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C0617" w14:textId="154F8D76" w:rsidR="00957722" w:rsidRPr="00AA1575" w:rsidRDefault="00AA1575" w:rsidP="00B446FA">
      <w:pPr>
        <w:jc w:val="center"/>
        <w:rPr>
          <w:b/>
          <w:bCs/>
          <w:sz w:val="28"/>
          <w:szCs w:val="28"/>
          <w:u w:val="single"/>
          <w:lang w:val="es-ES"/>
        </w:rPr>
      </w:pPr>
      <w:r w:rsidRPr="00AA1575">
        <w:rPr>
          <w:noProof/>
          <w:sz w:val="24"/>
          <w:szCs w:val="24"/>
          <w:u w:val="single"/>
        </w:rPr>
        <w:drawing>
          <wp:anchor distT="0" distB="0" distL="114300" distR="114300" simplePos="0" relativeHeight="251660288" behindDoc="1" locked="0" layoutInCell="1" allowOverlap="1" wp14:anchorId="635CEB38" wp14:editId="0F83B17F">
            <wp:simplePos x="0" y="0"/>
            <wp:positionH relativeFrom="margin">
              <wp:posOffset>5848494</wp:posOffset>
            </wp:positionH>
            <wp:positionV relativeFrom="paragraph">
              <wp:posOffset>-2252</wp:posOffset>
            </wp:positionV>
            <wp:extent cx="603644" cy="858901"/>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644" cy="858901"/>
                    </a:xfrm>
                    <a:prstGeom prst="rect">
                      <a:avLst/>
                    </a:prstGeom>
                    <a:noFill/>
                    <a:ln>
                      <a:noFill/>
                    </a:ln>
                  </pic:spPr>
                </pic:pic>
              </a:graphicData>
            </a:graphic>
            <wp14:sizeRelH relativeFrom="page">
              <wp14:pctWidth>0</wp14:pctWidth>
            </wp14:sizeRelH>
            <wp14:sizeRelV relativeFrom="page">
              <wp14:pctHeight>0</wp14:pctHeight>
            </wp14:sizeRelV>
          </wp:anchor>
        </w:drawing>
      </w:r>
      <w:r w:rsidR="009F26FA" w:rsidRPr="00AA1575">
        <w:rPr>
          <w:b/>
          <w:bCs/>
          <w:noProof/>
          <w:sz w:val="28"/>
          <w:szCs w:val="28"/>
          <w:u w:val="single"/>
          <w:lang w:val="es-ES"/>
        </w:rPr>
        <mc:AlternateContent>
          <mc:Choice Requires="wps">
            <w:drawing>
              <wp:anchor distT="45720" distB="45720" distL="114300" distR="114300" simplePos="0" relativeHeight="251659264" behindDoc="1" locked="0" layoutInCell="1" allowOverlap="1" wp14:anchorId="08AC0BA5" wp14:editId="0EB18A11">
                <wp:simplePos x="0" y="0"/>
                <wp:positionH relativeFrom="margin">
                  <wp:posOffset>450970</wp:posOffset>
                </wp:positionH>
                <wp:positionV relativeFrom="paragraph">
                  <wp:posOffset>9861</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DD26A6C" w14:textId="77777777" w:rsidR="004A29F7" w:rsidRPr="009F26FA" w:rsidRDefault="004A29F7" w:rsidP="004A29F7">
                            <w:pPr>
                              <w:rPr>
                                <w:b/>
                                <w:bCs/>
                                <w:sz w:val="24"/>
                                <w:szCs w:val="24"/>
                                <w:lang w:val="es-ES"/>
                              </w:rPr>
                            </w:pPr>
                            <w:r w:rsidRPr="009F26FA">
                              <w:rPr>
                                <w:b/>
                                <w:bCs/>
                                <w:sz w:val="24"/>
                                <w:szCs w:val="24"/>
                                <w:lang w:val="es-ES"/>
                              </w:rPr>
                              <w:t>Tarea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AC0BA5" id="_x0000_t202" coordsize="21600,21600" o:spt="202" path="m,l,21600r21600,l21600,xe">
                <v:stroke joinstyle="miter"/>
                <v:path gradientshapeok="t" o:connecttype="rect"/>
              </v:shapetype>
              <v:shape id="Cuadro de texto 2" o:spid="_x0000_s1026" type="#_x0000_t202" style="position:absolute;left:0;text-align:left;margin-left:35.5pt;margin-top:.8pt;width:185.9pt;height:110.6pt;z-index:-25165721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" filled="f" stroked="f">
                <v:textbox style="mso-fit-shape-to-text:t">
                  <w:txbxContent>
                    <w:p w14:paraId="0DD26A6C" w14:textId="77777777" w:rsidR="004A29F7" w:rsidRPr="009F26FA" w:rsidRDefault="004A29F7" w:rsidP="004A29F7">
                      <w:pPr>
                        <w:rPr>
                          <w:b/>
                          <w:bCs/>
                          <w:sz w:val="24"/>
                          <w:szCs w:val="24"/>
                          <w:lang w:val="es-ES"/>
                        </w:rPr>
                      </w:pPr>
                      <w:r w:rsidRPr="009F26FA">
                        <w:rPr>
                          <w:b/>
                          <w:bCs/>
                          <w:sz w:val="24"/>
                          <w:szCs w:val="24"/>
                          <w:lang w:val="es-ES"/>
                        </w:rPr>
                        <w:t>Tarea</w:t>
                      </w:r>
                    </w:p>
                  </w:txbxContent>
                </v:textbox>
                <w10:wrap anchorx="margin"/>
              </v:shape>
            </w:pict>
          </mc:Fallback>
        </mc:AlternateContent>
      </w:r>
      <w:r w:rsidR="004A29F7" w:rsidRPr="00AA1575">
        <w:rPr>
          <w:b/>
          <w:bCs/>
          <w:sz w:val="28"/>
          <w:szCs w:val="28"/>
          <w:u w:val="single"/>
          <w:lang w:val="es-ES"/>
        </w:rPr>
        <w:t>Metodología</w:t>
      </w:r>
      <w:r w:rsidR="00B446FA" w:rsidRPr="00AA1575">
        <w:rPr>
          <w:b/>
          <w:bCs/>
          <w:sz w:val="28"/>
          <w:szCs w:val="28"/>
          <w:u w:val="single"/>
          <w:lang w:val="es-ES"/>
        </w:rPr>
        <w:t xml:space="preserve"> de la investigación</w:t>
      </w:r>
    </w:p>
    <w:p w14:paraId="4FDD4759" w14:textId="1F0E1152" w:rsidR="00B446FA" w:rsidRDefault="00B446FA" w:rsidP="00B446FA">
      <w:pPr>
        <w:jc w:val="center"/>
        <w:rPr>
          <w:b/>
          <w:bCs/>
          <w:sz w:val="24"/>
          <w:szCs w:val="24"/>
          <w:lang w:val="es-ES"/>
        </w:rPr>
      </w:pPr>
      <w:r>
        <w:rPr>
          <w:b/>
          <w:bCs/>
          <w:sz w:val="24"/>
          <w:szCs w:val="24"/>
          <w:lang w:val="es-ES"/>
        </w:rPr>
        <w:t xml:space="preserve">Buscar </w:t>
      </w:r>
    </w:p>
    <w:p w14:paraId="50C94F9E" w14:textId="77777777" w:rsidR="00AA1575" w:rsidRDefault="00AA1575" w:rsidP="00B446FA">
      <w:pPr>
        <w:jc w:val="center"/>
        <w:rPr>
          <w:b/>
          <w:bCs/>
          <w:sz w:val="24"/>
          <w:szCs w:val="24"/>
          <w:lang w:val="es-ES"/>
        </w:rPr>
      </w:pPr>
    </w:p>
    <w:p w14:paraId="0E3CA807" w14:textId="75A7B6B1" w:rsidR="00B446FA" w:rsidRPr="00B446FA" w:rsidRDefault="00B446FA" w:rsidP="00B446FA">
      <w:pPr>
        <w:pStyle w:val="Prrafodelista"/>
        <w:numPr>
          <w:ilvl w:val="0"/>
          <w:numId w:val="2"/>
        </w:numPr>
        <w:rPr>
          <w:b/>
          <w:bCs/>
          <w:sz w:val="24"/>
          <w:szCs w:val="24"/>
          <w:lang w:val="es-ES"/>
        </w:rPr>
      </w:pPr>
      <w:r w:rsidRPr="00B446FA">
        <w:rPr>
          <w:b/>
          <w:bCs/>
          <w:sz w:val="24"/>
          <w:szCs w:val="24"/>
          <w:lang w:val="es-ES"/>
        </w:rPr>
        <w:t>Características de la ciencia</w:t>
      </w:r>
    </w:p>
    <w:p w14:paraId="645014AA" w14:textId="52F8965D" w:rsidR="00B446FA" w:rsidRPr="00B446FA" w:rsidRDefault="00B446FA" w:rsidP="00B446FA">
      <w:pPr>
        <w:pStyle w:val="Prrafodelista"/>
        <w:numPr>
          <w:ilvl w:val="1"/>
          <w:numId w:val="2"/>
        </w:numPr>
        <w:rPr>
          <w:sz w:val="24"/>
          <w:szCs w:val="24"/>
          <w:lang w:val="es-ES"/>
        </w:rPr>
      </w:pPr>
      <w:r>
        <w:rPr>
          <w:sz w:val="24"/>
          <w:szCs w:val="24"/>
          <w:lang w:val="es-ES"/>
        </w:rPr>
        <w:t>D</w:t>
      </w:r>
      <w:r w:rsidRPr="00B446FA">
        <w:rPr>
          <w:sz w:val="24"/>
          <w:szCs w:val="24"/>
          <w:lang w:val="es-ES"/>
        </w:rPr>
        <w:t>escripción de las características de la ciencia:</w:t>
      </w:r>
    </w:p>
    <w:p w14:paraId="6F35A262" w14:textId="77777777" w:rsidR="00B446FA" w:rsidRPr="00B446FA" w:rsidRDefault="00B446FA" w:rsidP="00B446FA">
      <w:pPr>
        <w:pStyle w:val="Prrafodelista"/>
        <w:rPr>
          <w:sz w:val="24"/>
          <w:szCs w:val="24"/>
          <w:lang w:val="es-ES"/>
        </w:rPr>
      </w:pPr>
    </w:p>
    <w:p w14:paraId="77A387A1" w14:textId="744ACDA1" w:rsidR="00B446FA" w:rsidRPr="00B446FA" w:rsidRDefault="00B446FA" w:rsidP="00B446FA">
      <w:pPr>
        <w:pStyle w:val="Prrafodelista"/>
        <w:rPr>
          <w:sz w:val="24"/>
          <w:szCs w:val="24"/>
          <w:lang w:val="es-ES"/>
        </w:rPr>
      </w:pPr>
      <w:r w:rsidRPr="00B446FA">
        <w:rPr>
          <w:sz w:val="24"/>
          <w:szCs w:val="24"/>
          <w:lang w:val="es-ES"/>
        </w:rPr>
        <w:t>1. Objetividad: La ciencia se basa en la objetividad, lo que significa que busca eliminar cualquier sesgo o influencia personal en la investigación. Los científicos se esfuerzan por obtener resultados imparciales y basados en evidencia verificable.</w:t>
      </w:r>
    </w:p>
    <w:p w14:paraId="57971968" w14:textId="17242968" w:rsidR="00B446FA" w:rsidRPr="00B446FA" w:rsidRDefault="00B446FA" w:rsidP="00B446FA">
      <w:pPr>
        <w:pStyle w:val="Prrafodelista"/>
        <w:rPr>
          <w:sz w:val="24"/>
          <w:szCs w:val="24"/>
          <w:lang w:val="es-ES"/>
        </w:rPr>
      </w:pPr>
    </w:p>
    <w:p w14:paraId="5AB6969A" w14:textId="39E15A3C" w:rsidR="00B446FA" w:rsidRPr="00B446FA" w:rsidRDefault="00B446FA" w:rsidP="00B446FA">
      <w:pPr>
        <w:pStyle w:val="Prrafodelista"/>
        <w:rPr>
          <w:sz w:val="24"/>
          <w:szCs w:val="24"/>
          <w:lang w:val="es-ES"/>
        </w:rPr>
      </w:pPr>
      <w:r w:rsidRPr="00B446FA">
        <w:rPr>
          <w:sz w:val="24"/>
          <w:szCs w:val="24"/>
          <w:lang w:val="es-ES"/>
        </w:rPr>
        <w:t>2. Verificabilidad: La ciencia se basa en la idea de que las afirmaciones y teorías deben poder ser verificadas o refutadas mediante evidencia observable y experimentos reproducibles. Los resultados de las investigaciones científicas deben ser verificables por otros investigadores.</w:t>
      </w:r>
    </w:p>
    <w:p w14:paraId="29BC7A66" w14:textId="77777777" w:rsidR="00B446FA" w:rsidRPr="00B446FA" w:rsidRDefault="00B446FA" w:rsidP="00B446FA">
      <w:pPr>
        <w:pStyle w:val="Prrafodelista"/>
        <w:rPr>
          <w:sz w:val="24"/>
          <w:szCs w:val="24"/>
          <w:lang w:val="es-ES"/>
        </w:rPr>
      </w:pPr>
    </w:p>
    <w:p w14:paraId="3EB05679" w14:textId="77777777" w:rsidR="00B446FA" w:rsidRPr="00B446FA" w:rsidRDefault="00B446FA" w:rsidP="00B446FA">
      <w:pPr>
        <w:pStyle w:val="Prrafodelista"/>
        <w:rPr>
          <w:sz w:val="24"/>
          <w:szCs w:val="24"/>
          <w:lang w:val="es-ES"/>
        </w:rPr>
      </w:pPr>
      <w:r w:rsidRPr="00B446FA">
        <w:rPr>
          <w:sz w:val="24"/>
          <w:szCs w:val="24"/>
          <w:lang w:val="es-ES"/>
        </w:rPr>
        <w:t>3. Metodología sistemática: La ciencia sigue una metodología sistemática que incluye la formulación de preguntas o hipótesis, el diseño de experimentos o estudios, la recopilación y el análisis de datos, y la interpretación de los resultados. Este enfoque estructurado garantiza la fiabilidad y validez de los hallazgos científicos.</w:t>
      </w:r>
    </w:p>
    <w:p w14:paraId="0DF23B5F" w14:textId="77777777" w:rsidR="00B446FA" w:rsidRPr="00B446FA" w:rsidRDefault="00B446FA" w:rsidP="00B446FA">
      <w:pPr>
        <w:pStyle w:val="Prrafodelista"/>
        <w:rPr>
          <w:sz w:val="24"/>
          <w:szCs w:val="24"/>
          <w:lang w:val="es-ES"/>
        </w:rPr>
      </w:pPr>
    </w:p>
    <w:p w14:paraId="20DC7611" w14:textId="77777777" w:rsidR="00B446FA" w:rsidRPr="00B446FA" w:rsidRDefault="00B446FA" w:rsidP="00B446FA">
      <w:pPr>
        <w:pStyle w:val="Prrafodelista"/>
        <w:rPr>
          <w:sz w:val="24"/>
          <w:szCs w:val="24"/>
          <w:lang w:val="es-ES"/>
        </w:rPr>
      </w:pPr>
      <w:r w:rsidRPr="00B446FA">
        <w:rPr>
          <w:sz w:val="24"/>
          <w:szCs w:val="24"/>
          <w:lang w:val="es-ES"/>
        </w:rPr>
        <w:t>4. Falsabilidad: La ciencia se basa en la idea de que las teorías y afirmaciones científicas deben ser falsables, es decir, deben poder ser sometidas a pruebas que puedan refutarlas. Si una teoría no puede ser sometida a pruebas empíricas que puedan confirmarla o refutarla, se considera pseudocientífica.</w:t>
      </w:r>
    </w:p>
    <w:p w14:paraId="44AA39C0" w14:textId="77777777" w:rsidR="00B446FA" w:rsidRPr="00B446FA" w:rsidRDefault="00B446FA" w:rsidP="00B446FA">
      <w:pPr>
        <w:pStyle w:val="Prrafodelista"/>
        <w:rPr>
          <w:sz w:val="24"/>
          <w:szCs w:val="24"/>
          <w:lang w:val="es-ES"/>
        </w:rPr>
      </w:pPr>
    </w:p>
    <w:p w14:paraId="517650D8" w14:textId="77777777" w:rsidR="00B446FA" w:rsidRPr="00B446FA" w:rsidRDefault="00B446FA" w:rsidP="00B446FA">
      <w:pPr>
        <w:pStyle w:val="Prrafodelista"/>
        <w:rPr>
          <w:sz w:val="24"/>
          <w:szCs w:val="24"/>
          <w:lang w:val="es-ES"/>
        </w:rPr>
      </w:pPr>
      <w:r w:rsidRPr="00B446FA">
        <w:rPr>
          <w:sz w:val="24"/>
          <w:szCs w:val="24"/>
          <w:lang w:val="es-ES"/>
        </w:rPr>
        <w:t>5. Reproducibilidad: Los resultados y experimentos científicos deben ser reproducibles. Esto significa que otros investigadores deben poder seguir los mismos métodos y obtener resultados similares al repetir un estudio o experimento específico. La reproducibilidad fortalece la confianza en los hallazgos científicos.</w:t>
      </w:r>
    </w:p>
    <w:p w14:paraId="43083CFE" w14:textId="77777777" w:rsidR="00B446FA" w:rsidRPr="00B446FA" w:rsidRDefault="00B446FA" w:rsidP="00B446FA">
      <w:pPr>
        <w:pStyle w:val="Prrafodelista"/>
        <w:rPr>
          <w:sz w:val="24"/>
          <w:szCs w:val="24"/>
          <w:lang w:val="es-ES"/>
        </w:rPr>
      </w:pPr>
    </w:p>
    <w:p w14:paraId="2B190583" w14:textId="25AD4A79" w:rsidR="00B446FA" w:rsidRDefault="00B446FA" w:rsidP="00B446FA">
      <w:pPr>
        <w:pStyle w:val="Prrafodelista"/>
        <w:rPr>
          <w:sz w:val="24"/>
          <w:szCs w:val="24"/>
          <w:lang w:val="es-ES"/>
        </w:rPr>
      </w:pPr>
      <w:r w:rsidRPr="00B446FA">
        <w:rPr>
          <w:sz w:val="24"/>
          <w:szCs w:val="24"/>
          <w:lang w:val="es-ES"/>
        </w:rPr>
        <w:t>Estas son algunas de las características principales de la ciencia. Cada una de ellas contribuye a la fiabilidad y confiabilidad del conocimiento científico y distingue a la ciencia de otras formas de conocimiento.</w:t>
      </w:r>
    </w:p>
    <w:p w14:paraId="040ED1E3" w14:textId="77777777" w:rsidR="00B446FA" w:rsidRPr="00B446FA" w:rsidRDefault="00B446FA" w:rsidP="00B446FA">
      <w:pPr>
        <w:pStyle w:val="Prrafodelista"/>
        <w:rPr>
          <w:sz w:val="24"/>
          <w:szCs w:val="24"/>
          <w:lang w:val="es-ES"/>
        </w:rPr>
      </w:pPr>
    </w:p>
    <w:p w14:paraId="4806DAC0" w14:textId="71B1007B" w:rsidR="00B446FA" w:rsidRPr="00B446FA" w:rsidRDefault="00B446FA" w:rsidP="00B446FA">
      <w:pPr>
        <w:pStyle w:val="Prrafodelista"/>
        <w:numPr>
          <w:ilvl w:val="0"/>
          <w:numId w:val="3"/>
        </w:numPr>
        <w:rPr>
          <w:b/>
          <w:bCs/>
          <w:sz w:val="24"/>
          <w:szCs w:val="24"/>
          <w:lang w:val="es-ES"/>
        </w:rPr>
      </w:pPr>
      <w:r w:rsidRPr="00B446FA">
        <w:rPr>
          <w:b/>
          <w:bCs/>
          <w:sz w:val="24"/>
          <w:szCs w:val="24"/>
          <w:lang w:val="es-ES"/>
        </w:rPr>
        <w:t>Conocimiento empírico</w:t>
      </w:r>
    </w:p>
    <w:p w14:paraId="59F66C88" w14:textId="42489395" w:rsidR="00B446FA" w:rsidRPr="00B446FA" w:rsidRDefault="00B446FA" w:rsidP="00B446FA">
      <w:pPr>
        <w:pStyle w:val="Prrafodelista"/>
        <w:rPr>
          <w:sz w:val="24"/>
          <w:szCs w:val="24"/>
          <w:lang w:val="es-ES"/>
        </w:rPr>
      </w:pPr>
      <w:r w:rsidRPr="00B446FA">
        <w:rPr>
          <w:sz w:val="24"/>
          <w:szCs w:val="24"/>
          <w:lang w:val="es-ES"/>
        </w:rPr>
        <w:t xml:space="preserve">El conocimiento empírico es una forma de conocimiento que se adquiere a través de la experiencia directa y la observación del mundo. </w:t>
      </w:r>
    </w:p>
    <w:p w14:paraId="5DAE7FC9" w14:textId="77777777" w:rsidR="00B446FA" w:rsidRPr="00B446FA" w:rsidRDefault="00B446FA" w:rsidP="00B446FA">
      <w:pPr>
        <w:pStyle w:val="Prrafodelista"/>
        <w:rPr>
          <w:sz w:val="24"/>
          <w:szCs w:val="24"/>
          <w:lang w:val="es-ES"/>
        </w:rPr>
      </w:pPr>
    </w:p>
    <w:p w14:paraId="0A692ED2" w14:textId="77777777" w:rsidR="00B446FA" w:rsidRPr="00B446FA" w:rsidRDefault="00B446FA" w:rsidP="00B446FA">
      <w:pPr>
        <w:pStyle w:val="Prrafodelista"/>
        <w:rPr>
          <w:sz w:val="24"/>
          <w:szCs w:val="24"/>
          <w:lang w:val="es-ES"/>
        </w:rPr>
      </w:pPr>
      <w:r w:rsidRPr="00B446FA">
        <w:rPr>
          <w:sz w:val="24"/>
          <w:szCs w:val="24"/>
          <w:lang w:val="es-ES"/>
        </w:rPr>
        <w:t>1. Naturaleza basada en la experiencia: El conocimiento empírico se basa en la experiencia sensorial y en la observación de fenómenos y eventos. Se obtiene a través de nuestros sentidos y la recopilación de información mediante la observación directa.</w:t>
      </w:r>
    </w:p>
    <w:p w14:paraId="0035D7E1" w14:textId="77777777" w:rsidR="00B446FA" w:rsidRPr="00B446FA" w:rsidRDefault="00B446FA" w:rsidP="00B446FA">
      <w:pPr>
        <w:pStyle w:val="Prrafodelista"/>
        <w:rPr>
          <w:sz w:val="24"/>
          <w:szCs w:val="24"/>
          <w:lang w:val="es-ES"/>
        </w:rPr>
      </w:pPr>
    </w:p>
    <w:p w14:paraId="2CA77EF3" w14:textId="77777777" w:rsidR="00B446FA" w:rsidRPr="00B446FA" w:rsidRDefault="00B446FA" w:rsidP="00B446FA">
      <w:pPr>
        <w:pStyle w:val="Prrafodelista"/>
        <w:rPr>
          <w:sz w:val="24"/>
          <w:szCs w:val="24"/>
          <w:lang w:val="es-ES"/>
        </w:rPr>
      </w:pPr>
      <w:r w:rsidRPr="00B446FA">
        <w:rPr>
          <w:sz w:val="24"/>
          <w:szCs w:val="24"/>
          <w:lang w:val="es-ES"/>
        </w:rPr>
        <w:t>2. Observación y experimentación: Para adquirir conocimiento empírico, se requiere observar y experimentar con el mundo que nos rodea. Esto implica recopilar datos, examinar patrones, identificar regularidades y formular conclusiones basadas en la evidencia empírica.</w:t>
      </w:r>
    </w:p>
    <w:p w14:paraId="30BDEA33" w14:textId="77777777" w:rsidR="00B446FA" w:rsidRPr="00B446FA" w:rsidRDefault="00B446FA" w:rsidP="00B446FA">
      <w:pPr>
        <w:pStyle w:val="Prrafodelista"/>
        <w:rPr>
          <w:sz w:val="24"/>
          <w:szCs w:val="24"/>
          <w:lang w:val="es-ES"/>
        </w:rPr>
      </w:pPr>
    </w:p>
    <w:p w14:paraId="00CE780E" w14:textId="77777777" w:rsidR="00B446FA" w:rsidRPr="00B446FA" w:rsidRDefault="00B446FA" w:rsidP="00B446FA">
      <w:pPr>
        <w:pStyle w:val="Prrafodelista"/>
        <w:rPr>
          <w:sz w:val="24"/>
          <w:szCs w:val="24"/>
          <w:lang w:val="es-ES"/>
        </w:rPr>
      </w:pPr>
      <w:r w:rsidRPr="00B446FA">
        <w:rPr>
          <w:sz w:val="24"/>
          <w:szCs w:val="24"/>
          <w:lang w:val="es-ES"/>
        </w:rPr>
        <w:lastRenderedPageBreak/>
        <w:t>3. Conocimiento práctico: El conocimiento empírico se relaciona con el saber práctico y la sabiduría adquirida a través de la experiencia cotidiana. Es el tipo de conocimiento que se obtiene al interactuar con el entorno y aprender de los resultados de nuestras acciones.</w:t>
      </w:r>
    </w:p>
    <w:p w14:paraId="0BE0562E" w14:textId="77777777" w:rsidR="00B446FA" w:rsidRPr="00B446FA" w:rsidRDefault="00B446FA" w:rsidP="00B446FA">
      <w:pPr>
        <w:pStyle w:val="Prrafodelista"/>
        <w:rPr>
          <w:sz w:val="24"/>
          <w:szCs w:val="24"/>
          <w:lang w:val="es-ES"/>
        </w:rPr>
      </w:pPr>
    </w:p>
    <w:p w14:paraId="3856D2D1" w14:textId="77777777" w:rsidR="00B446FA" w:rsidRPr="00B446FA" w:rsidRDefault="00B446FA" w:rsidP="00B446FA">
      <w:pPr>
        <w:pStyle w:val="Prrafodelista"/>
        <w:rPr>
          <w:sz w:val="24"/>
          <w:szCs w:val="24"/>
          <w:lang w:val="es-ES"/>
        </w:rPr>
      </w:pPr>
      <w:r w:rsidRPr="00B446FA">
        <w:rPr>
          <w:sz w:val="24"/>
          <w:szCs w:val="24"/>
          <w:lang w:val="es-ES"/>
        </w:rPr>
        <w:t>4. Limitaciones: El conocimiento empírico tiene limitaciones inherentes, ya que está sujeto a la subjetividad y a la posibilidad de errores perceptuales. La percepción individual puede variar y puede estar influenciada por sesgos cognitivos o sesgos personales.</w:t>
      </w:r>
    </w:p>
    <w:p w14:paraId="75E2726D" w14:textId="77777777" w:rsidR="00B446FA" w:rsidRPr="00B446FA" w:rsidRDefault="00B446FA" w:rsidP="00B446FA">
      <w:pPr>
        <w:pStyle w:val="Prrafodelista"/>
        <w:rPr>
          <w:sz w:val="24"/>
          <w:szCs w:val="24"/>
          <w:lang w:val="es-ES"/>
        </w:rPr>
      </w:pPr>
    </w:p>
    <w:p w14:paraId="0B4CC7AC" w14:textId="77777777" w:rsidR="00B446FA" w:rsidRPr="00B446FA" w:rsidRDefault="00B446FA" w:rsidP="00B446FA">
      <w:pPr>
        <w:pStyle w:val="Prrafodelista"/>
        <w:rPr>
          <w:sz w:val="24"/>
          <w:szCs w:val="24"/>
          <w:lang w:val="es-ES"/>
        </w:rPr>
      </w:pPr>
      <w:r w:rsidRPr="00B446FA">
        <w:rPr>
          <w:sz w:val="24"/>
          <w:szCs w:val="24"/>
          <w:lang w:val="es-ES"/>
        </w:rPr>
        <w:t>5. Complemento de otros tipos de conocimiento: El conocimiento empírico es uno de los muchos tipos de conocimiento, y se complementa con otros enfoques, como el conocimiento científico, filosófico y teórico. Cada tipo de conocimiento tiene su propio papel y contribución en la comprensión del mundo.</w:t>
      </w:r>
    </w:p>
    <w:p w14:paraId="1B94BF91" w14:textId="77777777" w:rsidR="00B446FA" w:rsidRPr="00B446FA" w:rsidRDefault="00B446FA" w:rsidP="00B446FA">
      <w:pPr>
        <w:pStyle w:val="Prrafodelista"/>
        <w:rPr>
          <w:sz w:val="24"/>
          <w:szCs w:val="24"/>
          <w:lang w:val="es-ES"/>
        </w:rPr>
      </w:pPr>
    </w:p>
    <w:p w14:paraId="2E6C5C4E" w14:textId="4F94A329" w:rsidR="00B446FA" w:rsidRDefault="00B446FA" w:rsidP="00B446FA">
      <w:pPr>
        <w:pStyle w:val="Prrafodelista"/>
        <w:rPr>
          <w:sz w:val="24"/>
          <w:szCs w:val="24"/>
          <w:lang w:val="es-ES"/>
        </w:rPr>
      </w:pPr>
      <w:r w:rsidRPr="00B446FA">
        <w:rPr>
          <w:sz w:val="24"/>
          <w:szCs w:val="24"/>
          <w:lang w:val="es-ES"/>
        </w:rPr>
        <w:t>En resumen, el conocimiento empírico se basa en la experiencia directa y la observación, utilizando los sentidos y recopilando datos a través de la interacción con el entorno. Es una forma valiosa de conocimiento que complementa otras formas de conocimiento y nos ayuda a comprender el mundo en el que vivimos.</w:t>
      </w:r>
    </w:p>
    <w:p w14:paraId="14444386" w14:textId="77777777" w:rsidR="00B446FA" w:rsidRPr="00B446FA" w:rsidRDefault="00B446FA" w:rsidP="00B446FA">
      <w:pPr>
        <w:pStyle w:val="Prrafodelista"/>
        <w:rPr>
          <w:sz w:val="24"/>
          <w:szCs w:val="24"/>
          <w:lang w:val="es-ES"/>
        </w:rPr>
      </w:pPr>
    </w:p>
    <w:p w14:paraId="4A02D928" w14:textId="39EC7E1E" w:rsidR="00B446FA" w:rsidRDefault="00B446FA" w:rsidP="00B446FA">
      <w:pPr>
        <w:pStyle w:val="Prrafodelista"/>
        <w:numPr>
          <w:ilvl w:val="0"/>
          <w:numId w:val="4"/>
        </w:numPr>
        <w:rPr>
          <w:b/>
          <w:bCs/>
          <w:sz w:val="24"/>
          <w:szCs w:val="24"/>
          <w:lang w:val="es-ES"/>
        </w:rPr>
      </w:pPr>
      <w:r w:rsidRPr="00B446FA">
        <w:rPr>
          <w:b/>
          <w:bCs/>
          <w:sz w:val="24"/>
          <w:szCs w:val="24"/>
          <w:lang w:val="es-ES"/>
        </w:rPr>
        <w:t>Conocimiento científic</w:t>
      </w:r>
      <w:r>
        <w:rPr>
          <w:b/>
          <w:bCs/>
          <w:sz w:val="24"/>
          <w:szCs w:val="24"/>
          <w:lang w:val="es-ES"/>
        </w:rPr>
        <w:t>o</w:t>
      </w:r>
    </w:p>
    <w:p w14:paraId="2ED85ED9" w14:textId="3CE09633" w:rsidR="00B446FA" w:rsidRPr="00B446FA" w:rsidRDefault="00B446FA" w:rsidP="00B446FA">
      <w:pPr>
        <w:pStyle w:val="Prrafodelista"/>
        <w:rPr>
          <w:sz w:val="24"/>
          <w:szCs w:val="24"/>
          <w:lang w:val="es-ES"/>
        </w:rPr>
      </w:pPr>
      <w:r w:rsidRPr="00B446FA">
        <w:rPr>
          <w:sz w:val="24"/>
          <w:szCs w:val="24"/>
          <w:lang w:val="es-ES"/>
        </w:rPr>
        <w:t xml:space="preserve">El conocimiento científico es una forma de conocimiento que se basa en la aplicación de métodos científicos para investigar, comprender y explicar los fenómenos y leyes que rigen el mundo natural y social. </w:t>
      </w:r>
    </w:p>
    <w:p w14:paraId="3DBB723D" w14:textId="77777777" w:rsidR="00B446FA" w:rsidRPr="00B446FA" w:rsidRDefault="00B446FA" w:rsidP="00B446FA">
      <w:pPr>
        <w:pStyle w:val="Prrafodelista"/>
        <w:rPr>
          <w:sz w:val="24"/>
          <w:szCs w:val="24"/>
          <w:lang w:val="es-ES"/>
        </w:rPr>
      </w:pPr>
    </w:p>
    <w:p w14:paraId="5B1A6BF8" w14:textId="77777777" w:rsidR="00B446FA" w:rsidRPr="00B446FA" w:rsidRDefault="00B446FA" w:rsidP="00B446FA">
      <w:pPr>
        <w:pStyle w:val="Prrafodelista"/>
        <w:rPr>
          <w:sz w:val="24"/>
          <w:szCs w:val="24"/>
          <w:lang w:val="es-ES"/>
        </w:rPr>
      </w:pPr>
      <w:r w:rsidRPr="00B446FA">
        <w:rPr>
          <w:sz w:val="24"/>
          <w:szCs w:val="24"/>
          <w:lang w:val="es-ES"/>
        </w:rPr>
        <w:t>1. Basado en la evidencia: El conocimiento científico se basa en la recopilación y análisis de evidencia empírica. Utiliza observaciones, experimentos y mediciones para obtener datos objetivos y verificables que respalden o refuten las teorías científicas.</w:t>
      </w:r>
    </w:p>
    <w:p w14:paraId="1FACF2D2" w14:textId="77777777" w:rsidR="00B446FA" w:rsidRPr="00B446FA" w:rsidRDefault="00B446FA" w:rsidP="00B446FA">
      <w:pPr>
        <w:pStyle w:val="Prrafodelista"/>
        <w:rPr>
          <w:sz w:val="24"/>
          <w:szCs w:val="24"/>
          <w:lang w:val="es-ES"/>
        </w:rPr>
      </w:pPr>
    </w:p>
    <w:p w14:paraId="48EC2114" w14:textId="77777777" w:rsidR="00B446FA" w:rsidRPr="00B446FA" w:rsidRDefault="00B446FA" w:rsidP="00B446FA">
      <w:pPr>
        <w:pStyle w:val="Prrafodelista"/>
        <w:rPr>
          <w:sz w:val="24"/>
          <w:szCs w:val="24"/>
          <w:lang w:val="es-ES"/>
        </w:rPr>
      </w:pPr>
      <w:r w:rsidRPr="00B446FA">
        <w:rPr>
          <w:sz w:val="24"/>
          <w:szCs w:val="24"/>
          <w:lang w:val="es-ES"/>
        </w:rPr>
        <w:t>2. Método científico: El conocimiento científico se obtiene a través de la aplicación del método científico, que implica formular preguntas, hacer predicciones, diseñar experimentos o estudios, recopilar datos, analizarlos y llegar a conclusiones basadas en la evidencia.</w:t>
      </w:r>
    </w:p>
    <w:p w14:paraId="25BDDE59" w14:textId="77777777" w:rsidR="00B446FA" w:rsidRPr="00B446FA" w:rsidRDefault="00B446FA" w:rsidP="00B446FA">
      <w:pPr>
        <w:pStyle w:val="Prrafodelista"/>
        <w:rPr>
          <w:sz w:val="24"/>
          <w:szCs w:val="24"/>
          <w:lang w:val="es-ES"/>
        </w:rPr>
      </w:pPr>
    </w:p>
    <w:p w14:paraId="0007CD42" w14:textId="77777777" w:rsidR="00B446FA" w:rsidRPr="00B446FA" w:rsidRDefault="00B446FA" w:rsidP="00B446FA">
      <w:pPr>
        <w:pStyle w:val="Prrafodelista"/>
        <w:rPr>
          <w:sz w:val="24"/>
          <w:szCs w:val="24"/>
          <w:lang w:val="es-ES"/>
        </w:rPr>
      </w:pPr>
      <w:r w:rsidRPr="00B446FA">
        <w:rPr>
          <w:sz w:val="24"/>
          <w:szCs w:val="24"/>
          <w:lang w:val="es-ES"/>
        </w:rPr>
        <w:t>3. Objetividad y neutralidad: La ciencia busca la objetividad y la neutralidad en sus investigaciones. Los científicos se esfuerzan por minimizar los sesgos personales y los prejuicios, y basar sus conclusiones en la evidencia y el razonamiento lógico.</w:t>
      </w:r>
    </w:p>
    <w:p w14:paraId="465A170C" w14:textId="77777777" w:rsidR="00B446FA" w:rsidRPr="00B446FA" w:rsidRDefault="00B446FA" w:rsidP="00B446FA">
      <w:pPr>
        <w:pStyle w:val="Prrafodelista"/>
        <w:rPr>
          <w:sz w:val="24"/>
          <w:szCs w:val="24"/>
          <w:lang w:val="es-ES"/>
        </w:rPr>
      </w:pPr>
    </w:p>
    <w:p w14:paraId="0932F870" w14:textId="77777777" w:rsidR="00B446FA" w:rsidRPr="00B446FA" w:rsidRDefault="00B446FA" w:rsidP="00B446FA">
      <w:pPr>
        <w:pStyle w:val="Prrafodelista"/>
        <w:rPr>
          <w:sz w:val="24"/>
          <w:szCs w:val="24"/>
          <w:lang w:val="es-ES"/>
        </w:rPr>
      </w:pPr>
      <w:r w:rsidRPr="00B446FA">
        <w:rPr>
          <w:sz w:val="24"/>
          <w:szCs w:val="24"/>
          <w:lang w:val="es-ES"/>
        </w:rPr>
        <w:t>4. Comunidad científica: El conocimiento científico se desarrolla y se comparte en una comunidad científica global. Los científicos publican sus investigaciones en revistas científicas revisadas por pares, lo que permite la revisión y validación de los resultados por parte de otros expertos en el campo.</w:t>
      </w:r>
    </w:p>
    <w:p w14:paraId="03718FF9" w14:textId="77777777" w:rsidR="00B446FA" w:rsidRPr="00B446FA" w:rsidRDefault="00B446FA" w:rsidP="00B446FA">
      <w:pPr>
        <w:pStyle w:val="Prrafodelista"/>
        <w:rPr>
          <w:sz w:val="24"/>
          <w:szCs w:val="24"/>
          <w:lang w:val="es-ES"/>
        </w:rPr>
      </w:pPr>
    </w:p>
    <w:p w14:paraId="36ACE82C" w14:textId="77777777" w:rsidR="00B446FA" w:rsidRPr="00B446FA" w:rsidRDefault="00B446FA" w:rsidP="00B446FA">
      <w:pPr>
        <w:pStyle w:val="Prrafodelista"/>
        <w:rPr>
          <w:sz w:val="24"/>
          <w:szCs w:val="24"/>
          <w:lang w:val="es-ES"/>
        </w:rPr>
      </w:pPr>
      <w:r w:rsidRPr="00B446FA">
        <w:rPr>
          <w:sz w:val="24"/>
          <w:szCs w:val="24"/>
          <w:lang w:val="es-ES"/>
        </w:rPr>
        <w:t>5. Revisión y replicación: El conocimiento científico se somete a un proceso de revisión por pares, donde otros científicos expertos evalúan la calidad y la validez de la investigación. Además, los resultados científicos deben poder ser replicados por otros investigadores para confirmar su veracidad.</w:t>
      </w:r>
    </w:p>
    <w:p w14:paraId="2253B9FA" w14:textId="77777777" w:rsidR="00B446FA" w:rsidRPr="00B446FA" w:rsidRDefault="00B446FA" w:rsidP="00B446FA">
      <w:pPr>
        <w:pStyle w:val="Prrafodelista"/>
        <w:rPr>
          <w:sz w:val="24"/>
          <w:szCs w:val="24"/>
          <w:lang w:val="es-ES"/>
        </w:rPr>
      </w:pPr>
    </w:p>
    <w:p w14:paraId="01126512" w14:textId="77777777" w:rsidR="00B446FA" w:rsidRPr="00B446FA" w:rsidRDefault="00B446FA" w:rsidP="00B446FA">
      <w:pPr>
        <w:pStyle w:val="Prrafodelista"/>
        <w:rPr>
          <w:sz w:val="24"/>
          <w:szCs w:val="24"/>
          <w:lang w:val="es-ES"/>
        </w:rPr>
      </w:pPr>
      <w:r w:rsidRPr="00B446FA">
        <w:rPr>
          <w:sz w:val="24"/>
          <w:szCs w:val="24"/>
          <w:lang w:val="es-ES"/>
        </w:rPr>
        <w:t xml:space="preserve">6. Acumulativo y corregible: El conocimiento científico es acumulativo y está sujeto a cambios y correcciones a medida que se obtienen nuevas evidencias y se realizan nuevos descubrimientos. </w:t>
      </w:r>
      <w:r w:rsidRPr="00B446FA">
        <w:rPr>
          <w:sz w:val="24"/>
          <w:szCs w:val="24"/>
          <w:lang w:val="es-ES"/>
        </w:rPr>
        <w:lastRenderedPageBreak/>
        <w:t>Las teorías científicas están abiertas a revisiones y actualizaciones con el objetivo de mejorar nuestra comprensión del mundo.</w:t>
      </w:r>
    </w:p>
    <w:p w14:paraId="39BC0E53" w14:textId="77777777" w:rsidR="00B446FA" w:rsidRPr="00B446FA" w:rsidRDefault="00B446FA" w:rsidP="00B446FA">
      <w:pPr>
        <w:pStyle w:val="Prrafodelista"/>
        <w:rPr>
          <w:sz w:val="24"/>
          <w:szCs w:val="24"/>
          <w:lang w:val="es-ES"/>
        </w:rPr>
      </w:pPr>
    </w:p>
    <w:p w14:paraId="45BB0F12" w14:textId="033FDAEA" w:rsidR="00B446FA" w:rsidRDefault="00B446FA" w:rsidP="00B446FA">
      <w:pPr>
        <w:pStyle w:val="Prrafodelista"/>
        <w:rPr>
          <w:sz w:val="24"/>
          <w:szCs w:val="24"/>
          <w:lang w:val="es-ES"/>
        </w:rPr>
      </w:pPr>
      <w:r w:rsidRPr="00B446FA">
        <w:rPr>
          <w:sz w:val="24"/>
          <w:szCs w:val="24"/>
          <w:lang w:val="es-ES"/>
        </w:rPr>
        <w:t>En resumen, el conocimiento científico se basa en la evidencia empírica, utiliza el método científico y busca la objetividad y la neutralidad en sus investigaciones. Es una forma sistemática y rigurosa de conocimiento que nos permite comprender el mundo natural y social de manera fundamentada y confiable.</w:t>
      </w:r>
    </w:p>
    <w:p w14:paraId="43BE03E5" w14:textId="77777777" w:rsidR="004916BD" w:rsidRPr="00B446FA" w:rsidRDefault="004916BD" w:rsidP="00B446FA">
      <w:pPr>
        <w:pStyle w:val="Prrafodelista"/>
        <w:rPr>
          <w:sz w:val="24"/>
          <w:szCs w:val="24"/>
          <w:lang w:val="es-ES"/>
        </w:rPr>
      </w:pPr>
    </w:p>
    <w:p w14:paraId="6A51B277" w14:textId="5B7678B0" w:rsidR="00B446FA" w:rsidRDefault="00B446FA" w:rsidP="00B446FA">
      <w:pPr>
        <w:pStyle w:val="Prrafodelista"/>
        <w:numPr>
          <w:ilvl w:val="0"/>
          <w:numId w:val="4"/>
        </w:numPr>
        <w:rPr>
          <w:b/>
          <w:bCs/>
          <w:sz w:val="24"/>
          <w:szCs w:val="24"/>
          <w:lang w:val="es-ES"/>
        </w:rPr>
      </w:pPr>
      <w:r w:rsidRPr="00B446FA">
        <w:rPr>
          <w:b/>
          <w:bCs/>
          <w:sz w:val="24"/>
          <w:szCs w:val="24"/>
          <w:lang w:val="es-ES"/>
        </w:rPr>
        <w:t>Sujeto de investigación</w:t>
      </w:r>
    </w:p>
    <w:p w14:paraId="334C5900" w14:textId="0A8525E6" w:rsidR="004916BD" w:rsidRPr="004916BD" w:rsidRDefault="004916BD" w:rsidP="004916BD">
      <w:pPr>
        <w:pStyle w:val="Prrafodelista"/>
        <w:rPr>
          <w:sz w:val="24"/>
          <w:szCs w:val="24"/>
          <w:lang w:val="es-ES"/>
        </w:rPr>
      </w:pPr>
      <w:r w:rsidRPr="004916BD">
        <w:rPr>
          <w:sz w:val="24"/>
          <w:szCs w:val="24"/>
          <w:lang w:val="es-ES"/>
        </w:rPr>
        <w:t xml:space="preserve">El sujeto de investigación se refiere a la entidad o individuo que es objeto de estudio en una investigación científica. </w:t>
      </w:r>
    </w:p>
    <w:p w14:paraId="12FF31B0" w14:textId="77777777" w:rsidR="004916BD" w:rsidRPr="004916BD" w:rsidRDefault="004916BD" w:rsidP="004916BD">
      <w:pPr>
        <w:pStyle w:val="Prrafodelista"/>
        <w:rPr>
          <w:sz w:val="24"/>
          <w:szCs w:val="24"/>
          <w:lang w:val="es-ES"/>
        </w:rPr>
      </w:pPr>
    </w:p>
    <w:p w14:paraId="6321FADC" w14:textId="77777777" w:rsidR="004916BD" w:rsidRPr="004916BD" w:rsidRDefault="004916BD" w:rsidP="004916BD">
      <w:pPr>
        <w:pStyle w:val="Prrafodelista"/>
        <w:rPr>
          <w:sz w:val="24"/>
          <w:szCs w:val="24"/>
          <w:lang w:val="es-ES"/>
        </w:rPr>
      </w:pPr>
      <w:r w:rsidRPr="004916BD">
        <w:rPr>
          <w:sz w:val="24"/>
          <w:szCs w:val="24"/>
          <w:lang w:val="es-ES"/>
        </w:rPr>
        <w:t>1. Población objetivo: El sujeto de investigación puede ser una población específica que se desea estudiar. Esta población puede ser amplia, como todos los estudiantes de una universidad, o más específica, como los pacientes con una enfermedad en particular.</w:t>
      </w:r>
    </w:p>
    <w:p w14:paraId="29A1C688" w14:textId="77777777" w:rsidR="004916BD" w:rsidRPr="004916BD" w:rsidRDefault="004916BD" w:rsidP="004916BD">
      <w:pPr>
        <w:pStyle w:val="Prrafodelista"/>
        <w:rPr>
          <w:sz w:val="24"/>
          <w:szCs w:val="24"/>
          <w:lang w:val="es-ES"/>
        </w:rPr>
      </w:pPr>
    </w:p>
    <w:p w14:paraId="3E4A0581" w14:textId="77777777" w:rsidR="004916BD" w:rsidRPr="004916BD" w:rsidRDefault="004916BD" w:rsidP="004916BD">
      <w:pPr>
        <w:pStyle w:val="Prrafodelista"/>
        <w:rPr>
          <w:sz w:val="24"/>
          <w:szCs w:val="24"/>
          <w:lang w:val="es-ES"/>
        </w:rPr>
      </w:pPr>
      <w:r w:rsidRPr="004916BD">
        <w:rPr>
          <w:sz w:val="24"/>
          <w:szCs w:val="24"/>
          <w:lang w:val="es-ES"/>
        </w:rPr>
        <w:t>2. Muestra: En muchos casos, debido a la impracticabilidad de investigar a toda la población objetivo, se selecciona una muestra representativa de individuos que formarán parte del estudio. La muestra debe ser seleccionada de manera rigurosa y representativa para que los resultados puedan ser generalizables a la población objetivo.</w:t>
      </w:r>
    </w:p>
    <w:p w14:paraId="38C2053F" w14:textId="77777777" w:rsidR="004916BD" w:rsidRPr="004916BD" w:rsidRDefault="004916BD" w:rsidP="004916BD">
      <w:pPr>
        <w:pStyle w:val="Prrafodelista"/>
        <w:rPr>
          <w:sz w:val="24"/>
          <w:szCs w:val="24"/>
          <w:lang w:val="es-ES"/>
        </w:rPr>
      </w:pPr>
    </w:p>
    <w:p w14:paraId="0650247F" w14:textId="77777777" w:rsidR="004916BD" w:rsidRPr="004916BD" w:rsidRDefault="004916BD" w:rsidP="004916BD">
      <w:pPr>
        <w:pStyle w:val="Prrafodelista"/>
        <w:rPr>
          <w:sz w:val="24"/>
          <w:szCs w:val="24"/>
          <w:lang w:val="es-ES"/>
        </w:rPr>
      </w:pPr>
      <w:r w:rsidRPr="004916BD">
        <w:rPr>
          <w:sz w:val="24"/>
          <w:szCs w:val="24"/>
          <w:lang w:val="es-ES"/>
        </w:rPr>
        <w:t>3. Características específicas: Dependiendo del objetivo del estudio, el sujeto de investigación puede tener características específicas que sean relevantes para la investigación. Esto puede incluir aspectos demográficos como edad, género, nivel educativo, ubicación geográfica, entre otros.</w:t>
      </w:r>
    </w:p>
    <w:p w14:paraId="4B94D11C" w14:textId="77777777" w:rsidR="004916BD" w:rsidRPr="004916BD" w:rsidRDefault="004916BD" w:rsidP="004916BD">
      <w:pPr>
        <w:pStyle w:val="Prrafodelista"/>
        <w:rPr>
          <w:sz w:val="24"/>
          <w:szCs w:val="24"/>
          <w:lang w:val="es-ES"/>
        </w:rPr>
      </w:pPr>
    </w:p>
    <w:p w14:paraId="2727091F" w14:textId="77777777" w:rsidR="004916BD" w:rsidRPr="004916BD" w:rsidRDefault="004916BD" w:rsidP="004916BD">
      <w:pPr>
        <w:pStyle w:val="Prrafodelista"/>
        <w:rPr>
          <w:sz w:val="24"/>
          <w:szCs w:val="24"/>
          <w:lang w:val="es-ES"/>
        </w:rPr>
      </w:pPr>
      <w:r w:rsidRPr="004916BD">
        <w:rPr>
          <w:sz w:val="24"/>
          <w:szCs w:val="24"/>
          <w:lang w:val="es-ES"/>
        </w:rPr>
        <w:t>4. Grupo de control: En algunos estudios, puede haber un grupo de control que se utiliza para comparar con el grupo experimental. El grupo de control no está expuesto a la variable o intervención que se está estudiando y sirve como punto de referencia para evaluar los efectos de la variable de interés.</w:t>
      </w:r>
    </w:p>
    <w:p w14:paraId="1F95BDF5" w14:textId="77777777" w:rsidR="004916BD" w:rsidRPr="004916BD" w:rsidRDefault="004916BD" w:rsidP="004916BD">
      <w:pPr>
        <w:pStyle w:val="Prrafodelista"/>
        <w:rPr>
          <w:sz w:val="24"/>
          <w:szCs w:val="24"/>
          <w:lang w:val="es-ES"/>
        </w:rPr>
      </w:pPr>
    </w:p>
    <w:p w14:paraId="4EA535B9" w14:textId="77777777" w:rsidR="004916BD" w:rsidRPr="004916BD" w:rsidRDefault="004916BD" w:rsidP="004916BD">
      <w:pPr>
        <w:pStyle w:val="Prrafodelista"/>
        <w:rPr>
          <w:sz w:val="24"/>
          <w:szCs w:val="24"/>
          <w:lang w:val="es-ES"/>
        </w:rPr>
      </w:pPr>
      <w:r w:rsidRPr="004916BD">
        <w:rPr>
          <w:sz w:val="24"/>
          <w:szCs w:val="24"/>
          <w:lang w:val="es-ES"/>
        </w:rPr>
        <w:t>5. Consentimiento informado: En la investigación con seres humanos, es esencial obtener el consentimiento informado de los sujetos de investigación. Esto implica explicarles los objetivos del estudio, los procedimientos, los riesgos y beneficios potenciales, y permitirles tomar una decisión informada sobre su participación.</w:t>
      </w:r>
    </w:p>
    <w:p w14:paraId="330ACC41" w14:textId="77777777" w:rsidR="004916BD" w:rsidRPr="004916BD" w:rsidRDefault="004916BD" w:rsidP="004916BD">
      <w:pPr>
        <w:pStyle w:val="Prrafodelista"/>
        <w:rPr>
          <w:sz w:val="24"/>
          <w:szCs w:val="24"/>
          <w:lang w:val="es-ES"/>
        </w:rPr>
      </w:pPr>
    </w:p>
    <w:p w14:paraId="404AAF7B" w14:textId="77777777" w:rsidR="004916BD" w:rsidRPr="004916BD" w:rsidRDefault="004916BD" w:rsidP="004916BD">
      <w:pPr>
        <w:pStyle w:val="Prrafodelista"/>
        <w:rPr>
          <w:sz w:val="24"/>
          <w:szCs w:val="24"/>
          <w:lang w:val="es-ES"/>
        </w:rPr>
      </w:pPr>
      <w:r w:rsidRPr="004916BD">
        <w:rPr>
          <w:sz w:val="24"/>
          <w:szCs w:val="24"/>
          <w:lang w:val="es-ES"/>
        </w:rPr>
        <w:t>6. Ética y protección: Es importante considerar la ética y la protección de los sujetos de investigación. Se deben seguir los protocolos éticos y garantizar la confidencialidad y privacidad de la información recolectada. También se deben tomar precauciones para evitar cualquier daño físico o emocional a los sujetos involucrados.</w:t>
      </w:r>
    </w:p>
    <w:p w14:paraId="0C3AE1AC" w14:textId="77777777" w:rsidR="004916BD" w:rsidRPr="004916BD" w:rsidRDefault="004916BD" w:rsidP="004916BD">
      <w:pPr>
        <w:pStyle w:val="Prrafodelista"/>
        <w:rPr>
          <w:sz w:val="24"/>
          <w:szCs w:val="24"/>
          <w:lang w:val="es-ES"/>
        </w:rPr>
      </w:pPr>
    </w:p>
    <w:p w14:paraId="6B00E149" w14:textId="02262E7F" w:rsidR="004916BD" w:rsidRDefault="004916BD" w:rsidP="004916BD">
      <w:pPr>
        <w:pStyle w:val="Prrafodelista"/>
        <w:rPr>
          <w:sz w:val="24"/>
          <w:szCs w:val="24"/>
          <w:lang w:val="es-ES"/>
        </w:rPr>
      </w:pPr>
      <w:r w:rsidRPr="004916BD">
        <w:rPr>
          <w:sz w:val="24"/>
          <w:szCs w:val="24"/>
          <w:lang w:val="es-ES"/>
        </w:rPr>
        <w:t>En resumen, el sujeto de investigación es la entidad o individuo que es objeto de estudio en una investigación científica. Puede ser una población objetivo o una muestra representativa, y su participación debe basarse en el consentimiento informado y cumplir con principios éticos y de protección.</w:t>
      </w:r>
    </w:p>
    <w:p w14:paraId="54B7E5D8" w14:textId="77777777" w:rsidR="004916BD" w:rsidRPr="004916BD" w:rsidRDefault="004916BD" w:rsidP="004916BD">
      <w:pPr>
        <w:pStyle w:val="Prrafodelista"/>
        <w:rPr>
          <w:sz w:val="24"/>
          <w:szCs w:val="24"/>
          <w:lang w:val="es-ES"/>
        </w:rPr>
      </w:pPr>
    </w:p>
    <w:p w14:paraId="5B385E63" w14:textId="2DF96D5B" w:rsidR="00B446FA" w:rsidRDefault="00B446FA" w:rsidP="00B446FA">
      <w:pPr>
        <w:pStyle w:val="Prrafodelista"/>
        <w:numPr>
          <w:ilvl w:val="0"/>
          <w:numId w:val="4"/>
        </w:numPr>
        <w:rPr>
          <w:b/>
          <w:bCs/>
          <w:sz w:val="24"/>
          <w:szCs w:val="24"/>
          <w:lang w:val="es-ES"/>
        </w:rPr>
      </w:pPr>
      <w:r w:rsidRPr="00B446FA">
        <w:rPr>
          <w:b/>
          <w:bCs/>
          <w:sz w:val="24"/>
          <w:szCs w:val="24"/>
          <w:lang w:val="es-ES"/>
        </w:rPr>
        <w:t>Objetivo de investigación</w:t>
      </w:r>
    </w:p>
    <w:p w14:paraId="35DA1C74" w14:textId="65CD31FB" w:rsidR="004916BD" w:rsidRPr="004916BD" w:rsidRDefault="004916BD" w:rsidP="004916BD">
      <w:pPr>
        <w:pStyle w:val="Prrafodelista"/>
        <w:rPr>
          <w:sz w:val="24"/>
          <w:szCs w:val="24"/>
          <w:lang w:val="es-ES"/>
        </w:rPr>
      </w:pPr>
      <w:r w:rsidRPr="004916BD">
        <w:rPr>
          <w:sz w:val="24"/>
          <w:szCs w:val="24"/>
          <w:lang w:val="es-ES"/>
        </w:rPr>
        <w:t xml:space="preserve">El objetivo de investigación se refiere al propósito o meta que se busca alcanzar a través de una investigación científica. </w:t>
      </w:r>
    </w:p>
    <w:p w14:paraId="0B824C2F" w14:textId="77777777" w:rsidR="004916BD" w:rsidRPr="004916BD" w:rsidRDefault="004916BD" w:rsidP="004916BD">
      <w:pPr>
        <w:pStyle w:val="Prrafodelista"/>
        <w:rPr>
          <w:sz w:val="24"/>
          <w:szCs w:val="24"/>
          <w:lang w:val="es-ES"/>
        </w:rPr>
      </w:pPr>
    </w:p>
    <w:p w14:paraId="20B169D6" w14:textId="77777777" w:rsidR="004916BD" w:rsidRPr="004916BD" w:rsidRDefault="004916BD" w:rsidP="004916BD">
      <w:pPr>
        <w:pStyle w:val="Prrafodelista"/>
        <w:rPr>
          <w:sz w:val="24"/>
          <w:szCs w:val="24"/>
          <w:lang w:val="es-ES"/>
        </w:rPr>
      </w:pPr>
      <w:r w:rsidRPr="004916BD">
        <w:rPr>
          <w:sz w:val="24"/>
          <w:szCs w:val="24"/>
          <w:lang w:val="es-ES"/>
        </w:rPr>
        <w:t>1. Investigar un fenómeno: El objetivo de investigación puede ser investigar un fenómeno específico para comprenderlo mejor. Esto implica analizar sus características, causas, efectos o relaciones con otros fenómenos. El objetivo es obtener nuevos conocimientos y contribuir al cuerpo existente de conocimiento en ese campo.</w:t>
      </w:r>
    </w:p>
    <w:p w14:paraId="51360A83" w14:textId="77777777" w:rsidR="004916BD" w:rsidRPr="004916BD" w:rsidRDefault="004916BD" w:rsidP="004916BD">
      <w:pPr>
        <w:pStyle w:val="Prrafodelista"/>
        <w:rPr>
          <w:sz w:val="24"/>
          <w:szCs w:val="24"/>
          <w:lang w:val="es-ES"/>
        </w:rPr>
      </w:pPr>
    </w:p>
    <w:p w14:paraId="213E2047" w14:textId="77777777" w:rsidR="004916BD" w:rsidRPr="004916BD" w:rsidRDefault="004916BD" w:rsidP="004916BD">
      <w:pPr>
        <w:pStyle w:val="Prrafodelista"/>
        <w:rPr>
          <w:sz w:val="24"/>
          <w:szCs w:val="24"/>
          <w:lang w:val="es-ES"/>
        </w:rPr>
      </w:pPr>
      <w:r w:rsidRPr="004916BD">
        <w:rPr>
          <w:sz w:val="24"/>
          <w:szCs w:val="24"/>
          <w:lang w:val="es-ES"/>
        </w:rPr>
        <w:t>2. Probar una hipótesis: En algunas investigaciones, el objetivo puede ser probar una hipótesis planteada. Una hipótesis es una afirmación que se formula como una posible explicación de un fenómeno y que se somete a prueba empírica. El objetivo es recopilar y analizar evidencia para determinar si la hipótesis es respaldada o refutada.</w:t>
      </w:r>
    </w:p>
    <w:p w14:paraId="676911B7" w14:textId="77777777" w:rsidR="004916BD" w:rsidRPr="004916BD" w:rsidRDefault="004916BD" w:rsidP="004916BD">
      <w:pPr>
        <w:pStyle w:val="Prrafodelista"/>
        <w:rPr>
          <w:sz w:val="24"/>
          <w:szCs w:val="24"/>
          <w:lang w:val="es-ES"/>
        </w:rPr>
      </w:pPr>
    </w:p>
    <w:p w14:paraId="44D99616" w14:textId="77777777" w:rsidR="004916BD" w:rsidRPr="004916BD" w:rsidRDefault="004916BD" w:rsidP="004916BD">
      <w:pPr>
        <w:pStyle w:val="Prrafodelista"/>
        <w:rPr>
          <w:sz w:val="24"/>
          <w:szCs w:val="24"/>
          <w:lang w:val="es-ES"/>
        </w:rPr>
      </w:pPr>
      <w:r w:rsidRPr="004916BD">
        <w:rPr>
          <w:sz w:val="24"/>
          <w:szCs w:val="24"/>
          <w:lang w:val="es-ES"/>
        </w:rPr>
        <w:t>3. Evaluar una intervención: En investigaciones aplicadas, el objetivo puede ser evaluar la eficacia o efectividad de una intervención o tratamiento en particular. Se busca determinar si la intervención produce los resultados deseados y si es superior a otras alternativas. El objetivo es proporcionar evidencia para apoyar decisiones informadas en la práctica o la toma de decisiones.</w:t>
      </w:r>
    </w:p>
    <w:p w14:paraId="6A5FA674" w14:textId="77777777" w:rsidR="004916BD" w:rsidRPr="004916BD" w:rsidRDefault="004916BD" w:rsidP="004916BD">
      <w:pPr>
        <w:pStyle w:val="Prrafodelista"/>
        <w:rPr>
          <w:sz w:val="24"/>
          <w:szCs w:val="24"/>
          <w:lang w:val="es-ES"/>
        </w:rPr>
      </w:pPr>
    </w:p>
    <w:p w14:paraId="72818F86" w14:textId="77777777" w:rsidR="004916BD" w:rsidRPr="004916BD" w:rsidRDefault="004916BD" w:rsidP="004916BD">
      <w:pPr>
        <w:pStyle w:val="Prrafodelista"/>
        <w:rPr>
          <w:sz w:val="24"/>
          <w:szCs w:val="24"/>
          <w:lang w:val="es-ES"/>
        </w:rPr>
      </w:pPr>
      <w:r w:rsidRPr="004916BD">
        <w:rPr>
          <w:sz w:val="24"/>
          <w:szCs w:val="24"/>
          <w:lang w:val="es-ES"/>
        </w:rPr>
        <w:t>4. Explorar nuevas áreas: En investigaciones exploratorias, el objetivo puede ser explorar un área o un tema poco investigado o que carezca de suficiente información. Se busca identificar nuevas ideas, patrones o relaciones en el tema de estudio. El objetivo es generar conocimiento inicial y establecer bases para investigaciones posteriores.</w:t>
      </w:r>
    </w:p>
    <w:p w14:paraId="6F6BEA48" w14:textId="77777777" w:rsidR="004916BD" w:rsidRPr="004916BD" w:rsidRDefault="004916BD" w:rsidP="004916BD">
      <w:pPr>
        <w:pStyle w:val="Prrafodelista"/>
        <w:rPr>
          <w:sz w:val="24"/>
          <w:szCs w:val="24"/>
          <w:lang w:val="es-ES"/>
        </w:rPr>
      </w:pPr>
    </w:p>
    <w:p w14:paraId="1A07CDDC" w14:textId="77777777" w:rsidR="004916BD" w:rsidRPr="004916BD" w:rsidRDefault="004916BD" w:rsidP="004916BD">
      <w:pPr>
        <w:pStyle w:val="Prrafodelista"/>
        <w:rPr>
          <w:sz w:val="24"/>
          <w:szCs w:val="24"/>
          <w:lang w:val="es-ES"/>
        </w:rPr>
      </w:pPr>
      <w:r w:rsidRPr="004916BD">
        <w:rPr>
          <w:sz w:val="24"/>
          <w:szCs w:val="24"/>
          <w:lang w:val="es-ES"/>
        </w:rPr>
        <w:t>5. Describir características o tendencias: En ciertos casos, el objetivo puede ser describir características o tendencias en una población o fenómeno en particular. Esto implica recopilar datos descriptivos y presentarlos de manera clara y concisa. El objetivo es proporcionar una imagen detallada y precisa de las características observadas.</w:t>
      </w:r>
    </w:p>
    <w:p w14:paraId="38713495" w14:textId="77777777" w:rsidR="004916BD" w:rsidRPr="004916BD" w:rsidRDefault="004916BD" w:rsidP="004916BD">
      <w:pPr>
        <w:pStyle w:val="Prrafodelista"/>
        <w:rPr>
          <w:sz w:val="24"/>
          <w:szCs w:val="24"/>
          <w:lang w:val="es-ES"/>
        </w:rPr>
      </w:pPr>
    </w:p>
    <w:p w14:paraId="54E50663" w14:textId="600CC757" w:rsidR="004916BD" w:rsidRDefault="004916BD" w:rsidP="004916BD">
      <w:pPr>
        <w:pStyle w:val="Prrafodelista"/>
        <w:rPr>
          <w:sz w:val="24"/>
          <w:szCs w:val="24"/>
          <w:lang w:val="es-ES"/>
        </w:rPr>
      </w:pPr>
      <w:r w:rsidRPr="004916BD">
        <w:rPr>
          <w:sz w:val="24"/>
          <w:szCs w:val="24"/>
          <w:lang w:val="es-ES"/>
        </w:rPr>
        <w:t>En resumen, el objetivo de investigación puede variar según el tipo de estudio y el campo de investigación. Puede implicar investigar un fenómeno, probar una hipótesis, evaluar una intervención, explorar nuevas áreas o describir características o tendencias. El objetivo guía el diseño de la investigación y determina las preguntas de investigación, los métodos y los análisis utilizados.</w:t>
      </w:r>
    </w:p>
    <w:p w14:paraId="65484D63" w14:textId="77777777" w:rsidR="004916BD" w:rsidRPr="004916BD" w:rsidRDefault="004916BD" w:rsidP="004916BD">
      <w:pPr>
        <w:pStyle w:val="Prrafodelista"/>
        <w:rPr>
          <w:sz w:val="24"/>
          <w:szCs w:val="24"/>
          <w:lang w:val="es-ES"/>
        </w:rPr>
      </w:pPr>
    </w:p>
    <w:p w14:paraId="46AD2D84" w14:textId="13C3AA8C" w:rsidR="00B446FA" w:rsidRDefault="00B446FA" w:rsidP="00B446FA">
      <w:pPr>
        <w:pStyle w:val="Prrafodelista"/>
        <w:numPr>
          <w:ilvl w:val="0"/>
          <w:numId w:val="4"/>
        </w:numPr>
        <w:rPr>
          <w:b/>
          <w:bCs/>
          <w:sz w:val="24"/>
          <w:szCs w:val="24"/>
          <w:lang w:val="es-ES"/>
        </w:rPr>
      </w:pPr>
      <w:r w:rsidRPr="00B446FA">
        <w:rPr>
          <w:b/>
          <w:bCs/>
          <w:sz w:val="24"/>
          <w:szCs w:val="24"/>
          <w:lang w:val="es-ES"/>
        </w:rPr>
        <w:t>Métodos</w:t>
      </w:r>
    </w:p>
    <w:p w14:paraId="7CDA1509" w14:textId="21D72CF7" w:rsidR="004916BD" w:rsidRPr="004916BD" w:rsidRDefault="004916BD" w:rsidP="004916BD">
      <w:pPr>
        <w:pStyle w:val="Prrafodelista"/>
        <w:rPr>
          <w:sz w:val="24"/>
          <w:szCs w:val="24"/>
          <w:lang w:val="es-ES"/>
        </w:rPr>
      </w:pPr>
      <w:r w:rsidRPr="004916BD">
        <w:rPr>
          <w:sz w:val="24"/>
          <w:szCs w:val="24"/>
          <w:lang w:val="es-ES"/>
        </w:rPr>
        <w:t xml:space="preserve">Los métodos de investigación se refieren a las estrategias, técnicas y procedimientos utilizados para recolectar, analizar y obtener datos en un estudio científico. </w:t>
      </w:r>
    </w:p>
    <w:p w14:paraId="5565E2CB" w14:textId="77777777" w:rsidR="004916BD" w:rsidRPr="004916BD" w:rsidRDefault="004916BD" w:rsidP="004916BD">
      <w:pPr>
        <w:pStyle w:val="Prrafodelista"/>
        <w:rPr>
          <w:sz w:val="24"/>
          <w:szCs w:val="24"/>
          <w:lang w:val="es-ES"/>
        </w:rPr>
      </w:pPr>
    </w:p>
    <w:p w14:paraId="40BA6E92" w14:textId="226DFC2A" w:rsidR="004916BD" w:rsidRPr="004916BD" w:rsidRDefault="004916BD" w:rsidP="004916BD">
      <w:pPr>
        <w:pStyle w:val="Prrafodelista"/>
        <w:rPr>
          <w:sz w:val="24"/>
          <w:szCs w:val="24"/>
          <w:lang w:val="es-ES"/>
        </w:rPr>
      </w:pPr>
      <w:r w:rsidRPr="004916BD">
        <w:rPr>
          <w:sz w:val="24"/>
          <w:szCs w:val="24"/>
          <w:lang w:val="es-ES"/>
        </w:rPr>
        <w:t>1. Investigación experimental: Este método implica la manipulación deliberada de variables independientes para observar los efectos en una variable dependiente. Se utiliza un grupo experimental y un grupo de control para comparar los resultados y establecer relaciones de causa y efecto.</w:t>
      </w:r>
    </w:p>
    <w:p w14:paraId="4B30B54C" w14:textId="7EBF7006" w:rsidR="004916BD" w:rsidRPr="004916BD" w:rsidRDefault="004916BD" w:rsidP="004916BD">
      <w:pPr>
        <w:pStyle w:val="Prrafodelista"/>
        <w:rPr>
          <w:sz w:val="24"/>
          <w:szCs w:val="24"/>
          <w:lang w:val="es-ES"/>
        </w:rPr>
      </w:pPr>
    </w:p>
    <w:p w14:paraId="26A811C8" w14:textId="77777777" w:rsidR="004916BD" w:rsidRPr="004916BD" w:rsidRDefault="004916BD" w:rsidP="004916BD">
      <w:pPr>
        <w:pStyle w:val="Prrafodelista"/>
        <w:rPr>
          <w:sz w:val="24"/>
          <w:szCs w:val="24"/>
          <w:lang w:val="es-ES"/>
        </w:rPr>
      </w:pPr>
      <w:r w:rsidRPr="004916BD">
        <w:rPr>
          <w:sz w:val="24"/>
          <w:szCs w:val="24"/>
          <w:lang w:val="es-ES"/>
        </w:rPr>
        <w:t>2. Investigación observacional: En este método, se observa y registra el comportamiento o los fenómenos tal como ocurren naturalmente, sin intervención o manipulación por parte del investigador. Puede ser de tipo participante, donde el investigador está presente en la situación, o no participante, donde el investigador observa desde fuera.</w:t>
      </w:r>
    </w:p>
    <w:p w14:paraId="18BEF216" w14:textId="77777777" w:rsidR="004916BD" w:rsidRPr="004916BD" w:rsidRDefault="004916BD" w:rsidP="004916BD">
      <w:pPr>
        <w:pStyle w:val="Prrafodelista"/>
        <w:rPr>
          <w:sz w:val="24"/>
          <w:szCs w:val="24"/>
          <w:lang w:val="es-ES"/>
        </w:rPr>
      </w:pPr>
    </w:p>
    <w:p w14:paraId="7059F3F5" w14:textId="77777777" w:rsidR="004916BD" w:rsidRPr="004916BD" w:rsidRDefault="004916BD" w:rsidP="004916BD">
      <w:pPr>
        <w:pStyle w:val="Prrafodelista"/>
        <w:rPr>
          <w:sz w:val="24"/>
          <w:szCs w:val="24"/>
          <w:lang w:val="es-ES"/>
        </w:rPr>
      </w:pPr>
      <w:r w:rsidRPr="004916BD">
        <w:rPr>
          <w:sz w:val="24"/>
          <w:szCs w:val="24"/>
          <w:lang w:val="es-ES"/>
        </w:rPr>
        <w:lastRenderedPageBreak/>
        <w:t>3. Investigación descriptiva: Este método se centra en describir características, comportamientos o fenómenos tal como se presentan en un momento determinado. Implica la recolección de datos a través de encuestas, cuestionarios, entrevistas o análisis de documentos.</w:t>
      </w:r>
    </w:p>
    <w:p w14:paraId="45F0E029" w14:textId="77777777" w:rsidR="004916BD" w:rsidRPr="004916BD" w:rsidRDefault="004916BD" w:rsidP="004916BD">
      <w:pPr>
        <w:pStyle w:val="Prrafodelista"/>
        <w:rPr>
          <w:sz w:val="24"/>
          <w:szCs w:val="24"/>
          <w:lang w:val="es-ES"/>
        </w:rPr>
      </w:pPr>
    </w:p>
    <w:p w14:paraId="44D45CEF" w14:textId="793C8F0D" w:rsidR="004916BD" w:rsidRPr="004916BD" w:rsidRDefault="004916BD" w:rsidP="004916BD">
      <w:pPr>
        <w:pStyle w:val="Prrafodelista"/>
        <w:rPr>
          <w:sz w:val="24"/>
          <w:szCs w:val="24"/>
          <w:lang w:val="es-ES"/>
        </w:rPr>
      </w:pPr>
      <w:r w:rsidRPr="004916BD">
        <w:rPr>
          <w:sz w:val="24"/>
          <w:szCs w:val="24"/>
          <w:lang w:val="es-ES"/>
        </w:rPr>
        <w:t>4. Investigación correlacional: En este método, se busca establecer la relación entre dos o más variables. Se recolectan datos y se analiza la fuerza y la dirección de la relación entre las variables, pero no se establece una relación de causa y efecto.</w:t>
      </w:r>
    </w:p>
    <w:p w14:paraId="21FE2713" w14:textId="7B60EFD5" w:rsidR="004916BD" w:rsidRPr="004916BD" w:rsidRDefault="004916BD" w:rsidP="004916BD">
      <w:pPr>
        <w:pStyle w:val="Prrafodelista"/>
        <w:rPr>
          <w:sz w:val="24"/>
          <w:szCs w:val="24"/>
          <w:lang w:val="es-ES"/>
        </w:rPr>
      </w:pPr>
    </w:p>
    <w:p w14:paraId="2E2DCD1C" w14:textId="77777777" w:rsidR="004916BD" w:rsidRPr="004916BD" w:rsidRDefault="004916BD" w:rsidP="004916BD">
      <w:pPr>
        <w:pStyle w:val="Prrafodelista"/>
        <w:rPr>
          <w:sz w:val="24"/>
          <w:szCs w:val="24"/>
          <w:lang w:val="es-ES"/>
        </w:rPr>
      </w:pPr>
      <w:r w:rsidRPr="004916BD">
        <w:rPr>
          <w:sz w:val="24"/>
          <w:szCs w:val="24"/>
          <w:lang w:val="es-ES"/>
        </w:rPr>
        <w:t>5. Investigación cualitativa: Este enfoque se centra en comprender e interpretar el significado y la experiencia subjetiva de los individuos. Utiliza métodos como entrevistas en profundidad, análisis de contenido, observación participante y grupos focales para recopilar datos ricos y descriptivos.</w:t>
      </w:r>
    </w:p>
    <w:p w14:paraId="2E227068" w14:textId="77777777" w:rsidR="004916BD" w:rsidRPr="004916BD" w:rsidRDefault="004916BD" w:rsidP="004916BD">
      <w:pPr>
        <w:pStyle w:val="Prrafodelista"/>
        <w:rPr>
          <w:sz w:val="24"/>
          <w:szCs w:val="24"/>
          <w:lang w:val="es-ES"/>
        </w:rPr>
      </w:pPr>
    </w:p>
    <w:p w14:paraId="7A3F1953" w14:textId="77777777" w:rsidR="004916BD" w:rsidRPr="004916BD" w:rsidRDefault="004916BD" w:rsidP="004916BD">
      <w:pPr>
        <w:pStyle w:val="Prrafodelista"/>
        <w:rPr>
          <w:sz w:val="24"/>
          <w:szCs w:val="24"/>
          <w:lang w:val="es-ES"/>
        </w:rPr>
      </w:pPr>
      <w:r w:rsidRPr="004916BD">
        <w:rPr>
          <w:sz w:val="24"/>
          <w:szCs w:val="24"/>
          <w:lang w:val="es-ES"/>
        </w:rPr>
        <w:t>6. Investigación cuantitativa: En contraste con la investigación cualitativa, este enfoque se basa en la medición y el análisis numérico de datos. Utiliza métodos como encuestas, experimentos controlados y análisis estadísticos para obtener conclusiones objetivas y generalizables.</w:t>
      </w:r>
    </w:p>
    <w:p w14:paraId="61BB734C" w14:textId="77777777" w:rsidR="004916BD" w:rsidRPr="004916BD" w:rsidRDefault="004916BD" w:rsidP="004916BD">
      <w:pPr>
        <w:pStyle w:val="Prrafodelista"/>
        <w:rPr>
          <w:sz w:val="24"/>
          <w:szCs w:val="24"/>
          <w:lang w:val="es-ES"/>
        </w:rPr>
      </w:pPr>
    </w:p>
    <w:p w14:paraId="6F43050C" w14:textId="517393DA" w:rsidR="004916BD" w:rsidRPr="004916BD" w:rsidRDefault="004916BD" w:rsidP="004916BD">
      <w:pPr>
        <w:pStyle w:val="Prrafodelista"/>
        <w:rPr>
          <w:sz w:val="24"/>
          <w:szCs w:val="24"/>
          <w:lang w:val="es-ES"/>
        </w:rPr>
      </w:pPr>
      <w:r w:rsidRPr="004916BD">
        <w:rPr>
          <w:sz w:val="24"/>
          <w:szCs w:val="24"/>
          <w:lang w:val="es-ES"/>
        </w:rPr>
        <w:t>7. Investigación mixta: Este enfoque combina tanto elementos cualitativos como cuantitativos en una investigación. Se utiliza para obtener una comprensión más completa y profunda de un fenómeno al integrar diferentes perspectivas y métodos de recolección y análisis de datos.</w:t>
      </w:r>
    </w:p>
    <w:p w14:paraId="79258069" w14:textId="77777777" w:rsidR="004916BD" w:rsidRPr="004916BD" w:rsidRDefault="004916BD" w:rsidP="004916BD">
      <w:pPr>
        <w:pStyle w:val="Prrafodelista"/>
        <w:rPr>
          <w:sz w:val="24"/>
          <w:szCs w:val="24"/>
          <w:lang w:val="es-ES"/>
        </w:rPr>
      </w:pPr>
    </w:p>
    <w:p w14:paraId="5472702F" w14:textId="1B4EF01E" w:rsidR="004916BD" w:rsidRPr="004916BD" w:rsidRDefault="004916BD" w:rsidP="004916BD">
      <w:pPr>
        <w:pStyle w:val="Prrafodelista"/>
        <w:rPr>
          <w:sz w:val="24"/>
          <w:szCs w:val="24"/>
          <w:lang w:val="es-ES"/>
        </w:rPr>
      </w:pPr>
      <w:r w:rsidRPr="004916BD">
        <w:rPr>
          <w:sz w:val="24"/>
          <w:szCs w:val="24"/>
          <w:lang w:val="es-ES"/>
        </w:rPr>
        <w:t>Estos son solo algunos ejemplos de métodos de investigación utilizados en la investigación científica. La elección del método depende de la naturaleza del estudio, los objetivos de investigación y los recursos disponibles.</w:t>
      </w:r>
    </w:p>
    <w:p w14:paraId="43AD8B3D" w14:textId="4D0002A2" w:rsidR="004916BD" w:rsidRDefault="004916BD" w:rsidP="004916BD">
      <w:pPr>
        <w:rPr>
          <w:b/>
          <w:bCs/>
          <w:sz w:val="24"/>
          <w:szCs w:val="24"/>
          <w:lang w:val="es-ES"/>
        </w:rPr>
      </w:pPr>
    </w:p>
    <w:p w14:paraId="55DCD426" w14:textId="1D367F31" w:rsidR="004916BD" w:rsidRPr="004916BD" w:rsidRDefault="004916BD" w:rsidP="004916BD">
      <w:pPr>
        <w:rPr>
          <w:b/>
          <w:bCs/>
          <w:sz w:val="24"/>
          <w:szCs w:val="24"/>
          <w:lang w:val="es-ES"/>
        </w:rPr>
      </w:pPr>
    </w:p>
    <w:sectPr w:rsidR="004916BD" w:rsidRPr="004916BD" w:rsidSect="00B446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36E"/>
    <w:multiLevelType w:val="hybridMultilevel"/>
    <w:tmpl w:val="9F9A7D0C"/>
    <w:lvl w:ilvl="0" w:tplc="400A000B">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17D1C63"/>
    <w:multiLevelType w:val="hybridMultilevel"/>
    <w:tmpl w:val="70D65246"/>
    <w:lvl w:ilvl="0" w:tplc="400A000B">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6DD37C7C"/>
    <w:multiLevelType w:val="hybridMultilevel"/>
    <w:tmpl w:val="DAA68AF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7BD14661"/>
    <w:multiLevelType w:val="hybridMultilevel"/>
    <w:tmpl w:val="7BD64156"/>
    <w:lvl w:ilvl="0" w:tplc="400A000B">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6FA"/>
    <w:rsid w:val="00103ED5"/>
    <w:rsid w:val="004916BD"/>
    <w:rsid w:val="004A217E"/>
    <w:rsid w:val="004A29F7"/>
    <w:rsid w:val="00732D92"/>
    <w:rsid w:val="00802CCE"/>
    <w:rsid w:val="00957722"/>
    <w:rsid w:val="009F26FA"/>
    <w:rsid w:val="00AA1575"/>
    <w:rsid w:val="00B446F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3F7E0"/>
  <w15:chartTrackingRefBased/>
  <w15:docId w15:val="{98A364F1-8B2C-440D-87DE-8D2F797D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446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5</Pages>
  <Words>1986</Words>
  <Characters>10925</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Choquevillca villca</dc:creator>
  <cp:keywords/>
  <dc:description/>
  <cp:lastModifiedBy>Jose luis Choquevillca villca</cp:lastModifiedBy>
  <cp:revision>3</cp:revision>
  <dcterms:created xsi:type="dcterms:W3CDTF">2023-05-17T23:06:00Z</dcterms:created>
  <dcterms:modified xsi:type="dcterms:W3CDTF">2023-05-18T22:52:00Z</dcterms:modified>
</cp:coreProperties>
</file>