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682" w:rsidRDefault="008A581F" w:rsidP="008A581F">
      <w:pPr>
        <w:jc w:val="center"/>
        <w:rPr>
          <w:b/>
          <w:sz w:val="28"/>
          <w:szCs w:val="28"/>
        </w:rPr>
      </w:pPr>
      <w:r w:rsidRPr="008A581F">
        <w:rPr>
          <w:b/>
          <w:sz w:val="28"/>
          <w:szCs w:val="28"/>
        </w:rPr>
        <w:t>Serviço de Manutenção de Totens</w:t>
      </w:r>
    </w:p>
    <w:p w:rsidR="006B04D7" w:rsidRPr="008A581F" w:rsidRDefault="006B04D7" w:rsidP="008A581F">
      <w:pPr>
        <w:jc w:val="center"/>
        <w:rPr>
          <w:b/>
          <w:sz w:val="28"/>
          <w:szCs w:val="28"/>
        </w:rPr>
      </w:pPr>
    </w:p>
    <w:p w:rsidR="00F4357D" w:rsidRDefault="008A581F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Style w:val="Forte"/>
          <w:rFonts w:ascii="Verdana" w:hAnsi="Verdana"/>
          <w:color w:val="666666"/>
          <w:sz w:val="18"/>
          <w:szCs w:val="18"/>
          <w:lang w:val="pt-PT"/>
        </w:rPr>
        <w:t>A Genialtec proporciona aos seus clientes um mínimo de 1 ano de Garantia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 (incluída a garantia legal) em seus equipamentos.</w:t>
      </w:r>
      <w:r>
        <w:rPr>
          <w:rFonts w:ascii="Verdana" w:hAnsi="Verdana"/>
          <w:color w:val="666666"/>
          <w:sz w:val="18"/>
          <w:szCs w:val="18"/>
          <w:lang w:val="pt-PT"/>
        </w:rPr>
        <w:br/>
      </w:r>
      <w:r>
        <w:rPr>
          <w:rFonts w:ascii="Verdana" w:hAnsi="Verdana"/>
          <w:color w:val="666666"/>
          <w:sz w:val="18"/>
          <w:szCs w:val="18"/>
          <w:lang w:val="pt-PT"/>
        </w:rPr>
        <w:br/>
        <w:t xml:space="preserve">Também é possível adquirir para alguns produtos </w:t>
      </w:r>
      <w:r w:rsidR="00F4357D">
        <w:rPr>
          <w:rFonts w:ascii="Verdana" w:hAnsi="Verdana"/>
          <w:color w:val="666666"/>
          <w:sz w:val="18"/>
          <w:szCs w:val="18"/>
          <w:lang w:val="pt-PT"/>
        </w:rPr>
        <w:t xml:space="preserve">como 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a </w:t>
      </w:r>
      <w:r w:rsidR="00D10B52">
        <w:rPr>
          <w:rFonts w:ascii="Verdana" w:hAnsi="Verdana"/>
          <w:color w:val="666666"/>
          <w:sz w:val="18"/>
          <w:szCs w:val="18"/>
          <w:lang w:val="pt-PT"/>
        </w:rPr>
        <w:t>manutenção on site (manutenção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 a Domicílio</w:t>
      </w:r>
      <w:r w:rsidR="00D10B52">
        <w:rPr>
          <w:rFonts w:ascii="Verdana" w:hAnsi="Verdana"/>
          <w:color w:val="666666"/>
          <w:sz w:val="18"/>
          <w:szCs w:val="18"/>
          <w:lang w:val="pt-PT"/>
        </w:rPr>
        <w:t>)</w:t>
      </w:r>
      <w:r>
        <w:rPr>
          <w:rFonts w:ascii="Verdana" w:hAnsi="Verdana"/>
          <w:color w:val="666666"/>
          <w:sz w:val="18"/>
          <w:szCs w:val="18"/>
          <w:lang w:val="pt-PT"/>
        </w:rPr>
        <w:t>, em que técnicos são deslocados até o endereço do cliente caso necessário.</w:t>
      </w:r>
      <w:r>
        <w:rPr>
          <w:rFonts w:ascii="Verdana" w:hAnsi="Verdana"/>
          <w:color w:val="666666"/>
          <w:sz w:val="18"/>
          <w:szCs w:val="18"/>
          <w:lang w:val="pt-PT"/>
        </w:rPr>
        <w:br/>
      </w:r>
      <w:r>
        <w:rPr>
          <w:rFonts w:ascii="Verdana" w:hAnsi="Verdana"/>
          <w:color w:val="666666"/>
          <w:sz w:val="18"/>
          <w:szCs w:val="18"/>
          <w:lang w:val="pt-PT"/>
        </w:rPr>
        <w:br/>
        <w:t xml:space="preserve">No atendimento padrão de </w:t>
      </w:r>
      <w:r w:rsidR="00D10B52">
        <w:rPr>
          <w:rFonts w:ascii="Verdana" w:hAnsi="Verdana"/>
          <w:color w:val="666666"/>
          <w:sz w:val="18"/>
          <w:szCs w:val="18"/>
          <w:lang w:val="pt-PT"/>
        </w:rPr>
        <w:t>manutenção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, </w:t>
      </w:r>
      <w:r w:rsidR="00D10B52">
        <w:rPr>
          <w:rFonts w:ascii="Verdana" w:hAnsi="Verdana"/>
          <w:color w:val="666666"/>
          <w:sz w:val="18"/>
          <w:szCs w:val="18"/>
          <w:lang w:val="pt-PT"/>
        </w:rPr>
        <w:t>o cliente</w:t>
      </w:r>
      <w:r>
        <w:rPr>
          <w:rFonts w:ascii="Verdana" w:hAnsi="Verdana"/>
          <w:color w:val="666666"/>
          <w:sz w:val="18"/>
          <w:szCs w:val="18"/>
          <w:lang w:val="pt-PT"/>
        </w:rPr>
        <w:t xml:space="preserve"> leva o seu equipamento até o centro de reparos autorizado da Genialtec para clientes das cidades mostradas no mapa, e para demais cidades, você leva até uma agência do correio para envio ao centro de reparos da Genialtec. Antes, é claro, é essencial entrar em contato com o nosso Suporte Técnico por telefone, e-mail ou chat, para que seja feito um diagnóstico preciso do problema. Caso seja necessário conserto, você então deverá se dirigir ao centro de reparo da Genialtec ou a agencia de correio conforme descrito acima.</w:t>
      </w:r>
    </w:p>
    <w:p w:rsidR="00D10B52" w:rsidRDefault="00F4357D">
      <w:pPr>
        <w:rPr>
          <w:rFonts w:ascii="Verdana" w:hAnsi="Verdana"/>
          <w:color w:val="666666"/>
          <w:sz w:val="18"/>
          <w:szCs w:val="18"/>
          <w:lang w:val="pt-PT"/>
        </w:rPr>
      </w:pPr>
      <w:r w:rsidRPr="00F4357D">
        <w:rPr>
          <w:rFonts w:ascii="Verdana" w:hAnsi="Verdana"/>
          <w:b/>
          <w:i/>
          <w:color w:val="666666"/>
          <w:sz w:val="18"/>
          <w:szCs w:val="18"/>
          <w:lang w:val="pt-PT"/>
        </w:rPr>
        <w:t>As despesas de envio e retorno das peças são de responsabilidade do cliente.</w:t>
      </w:r>
      <w:r w:rsidR="008A581F">
        <w:rPr>
          <w:rFonts w:ascii="Verdana" w:hAnsi="Verdana"/>
          <w:color w:val="666666"/>
          <w:sz w:val="18"/>
          <w:szCs w:val="18"/>
          <w:lang w:val="pt-PT"/>
        </w:rPr>
        <w:br/>
      </w:r>
      <w:r w:rsidR="008A581F">
        <w:rPr>
          <w:rFonts w:ascii="Verdana" w:hAnsi="Verdana"/>
          <w:color w:val="666666"/>
          <w:sz w:val="18"/>
          <w:szCs w:val="18"/>
          <w:lang w:val="pt-PT"/>
        </w:rPr>
        <w:br/>
        <w:t>Consulte nosso Suporte Técnico para verificar qual a forma mais adequada para o envio do seu equipamento de acordo com a sua cidade.</w:t>
      </w:r>
    </w:p>
    <w:p w:rsidR="00D10B52" w:rsidRDefault="008A581F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O prazo para a devolução do seu equipamento é de 15 a 20 dias úteis a partir da entrega do equipamento, no centro de reparos ou em seu endereço.</w:t>
      </w:r>
    </w:p>
    <w:p w:rsidR="00D10B52" w:rsidRDefault="00D10B52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Caso o equipamento não esteja na garantia, ou o cliente não tenha contrato de manutenção on site, é possivel que um técnico se desloque até o cliente, mediante pagamento do serviço, deslocamento e peças necessárias para o conserto.</w:t>
      </w:r>
      <w:r w:rsidR="00F4357D">
        <w:rPr>
          <w:rFonts w:ascii="Verdana" w:hAnsi="Verdana"/>
          <w:color w:val="666666"/>
          <w:sz w:val="18"/>
          <w:szCs w:val="18"/>
          <w:lang w:val="pt-PT"/>
        </w:rPr>
        <w:t xml:space="preserve"> O procedimento de atendimento é o mesmo da ma</w:t>
      </w:r>
      <w:r w:rsidR="00513D45">
        <w:rPr>
          <w:rFonts w:ascii="Verdana" w:hAnsi="Verdana"/>
          <w:color w:val="666666"/>
          <w:sz w:val="18"/>
          <w:szCs w:val="18"/>
          <w:lang w:val="pt-PT"/>
        </w:rPr>
        <w:t>nutenção on site.</w:t>
      </w:r>
    </w:p>
    <w:p w:rsidR="00ED3200" w:rsidRDefault="00ED3200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O valor total do serviço só poderá ser orçado após analise do técnico.</w:t>
      </w:r>
    </w:p>
    <w:p w:rsidR="00ED3200" w:rsidRDefault="00ED3200">
      <w:pPr>
        <w:rPr>
          <w:rFonts w:ascii="Verdana" w:hAnsi="Verdana"/>
          <w:color w:val="666666"/>
          <w:sz w:val="18"/>
          <w:szCs w:val="18"/>
          <w:lang w:val="pt-PT"/>
        </w:rPr>
      </w:pPr>
      <w:r>
        <w:rPr>
          <w:rFonts w:ascii="Verdana" w:hAnsi="Verdana"/>
          <w:color w:val="666666"/>
          <w:sz w:val="18"/>
          <w:szCs w:val="18"/>
          <w:lang w:val="pt-PT"/>
        </w:rPr>
        <w:t>O valor do deslocamento para analise encontra-se na tabela de preços.</w:t>
      </w:r>
    </w:p>
    <w:p w:rsidR="008A581F" w:rsidRPr="008A581F" w:rsidRDefault="008A581F" w:rsidP="008A581F">
      <w:pPr>
        <w:shd w:val="clear" w:color="auto" w:fill="FFFFFF"/>
        <w:spacing w:after="0" w:line="270" w:lineRule="atLeast"/>
        <w:rPr>
          <w:rFonts w:ascii="Verdana" w:eastAsia="Times New Roman" w:hAnsi="Verdana" w:cs="Times New Roman"/>
          <w:b/>
          <w:sz w:val="24"/>
          <w:szCs w:val="24"/>
          <w:lang w:val="pt-PT" w:eastAsia="pt-BR"/>
        </w:rPr>
      </w:pPr>
      <w:r w:rsidRPr="008A581F">
        <w:rPr>
          <w:rFonts w:ascii="Verdana" w:eastAsia="Times New Roman" w:hAnsi="Verdana" w:cs="Times New Roman"/>
          <w:b/>
          <w:sz w:val="24"/>
          <w:szCs w:val="24"/>
          <w:lang w:val="pt-PT" w:eastAsia="pt-BR"/>
        </w:rPr>
        <w:t>Dúvidas Freqüentes:</w:t>
      </w:r>
    </w:p>
    <w:p w:rsidR="008A581F" w:rsidRDefault="00FC7571" w:rsidP="008A581F">
      <w:pPr>
        <w:shd w:val="clear" w:color="auto" w:fill="FFFFFF"/>
        <w:spacing w:line="225" w:lineRule="atLeast"/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</w:pPr>
      <w:r w:rsidRPr="00AD1D15">
        <w:rPr>
          <w:rFonts w:ascii="Verdana" w:eastAsia="Times New Roman" w:hAnsi="Verdana" w:cs="Times New Roman"/>
          <w:b/>
          <w:noProof/>
          <w:color w:val="666666"/>
          <w:sz w:val="17"/>
          <w:szCs w:val="17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://www.genialtec.com.br/picture/upload/image/img-ico(1).png" style="width:9.75pt;height:6.75pt;visibility:visible;mso-wrap-style:square" o:bullet="t">
            <v:imagedata r:id="rId6" o:title="img-ico(1)"/>
          </v:shape>
        </w:pict>
      </w:r>
      <w:r w:rsidR="008A581F" w:rsidRPr="008A581F">
        <w:rPr>
          <w:rFonts w:ascii="Verdana" w:eastAsia="Times New Roman" w:hAnsi="Verdana" w:cs="Times New Roman"/>
          <w:b/>
          <w:bCs/>
          <w:color w:val="666666"/>
          <w:sz w:val="17"/>
          <w:lang w:val="pt-PT" w:eastAsia="pt-BR"/>
        </w:rPr>
        <w:t> </w:t>
      </w:r>
      <w:r w:rsidR="008A581F" w:rsidRPr="008A581F">
        <w:rPr>
          <w:rFonts w:ascii="Verdana" w:eastAsia="Times New Roman" w:hAnsi="Verdana" w:cs="Times New Roman"/>
          <w:b/>
          <w:bCs/>
          <w:color w:val="007688"/>
          <w:sz w:val="17"/>
          <w:lang w:val="pt-PT" w:eastAsia="pt-BR"/>
        </w:rPr>
        <w:t>Qual é a duração mínima da Garantia padrão da Genialtec?</w:t>
      </w:r>
      <w:r w:rsidR="008A581F" w:rsidRPr="008A581F">
        <w:rPr>
          <w:rFonts w:ascii="Verdana" w:eastAsia="Times New Roman" w:hAnsi="Verdana" w:cs="Times New Roman"/>
          <w:b/>
          <w:bCs/>
          <w:color w:val="666666"/>
          <w:sz w:val="17"/>
          <w:szCs w:val="17"/>
          <w:lang w:val="pt-PT" w:eastAsia="pt-BR"/>
        </w:rPr>
        <w:br/>
      </w:r>
      <w:r w:rsidR="00F4357D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 xml:space="preserve">Os equipamentos </w:t>
      </w:r>
      <w:r w:rsidR="008A581F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 xml:space="preserve">tem </w:t>
      </w:r>
      <w:r w:rsidR="00F4357D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 xml:space="preserve">garantia com </w:t>
      </w:r>
      <w:r w:rsidR="008A581F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1 ano de duração. Mas é possível adquirir o serviço por um total de 2 anos (1 ano padrão + 1 ano adicional) ou de 3 anos (1 ano padrão + 2 anos adicionais).</w:t>
      </w:r>
      <w:r w:rsidR="008A581F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="008A581F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="008A581F">
        <w:rPr>
          <w:rFonts w:ascii="Verdana" w:eastAsia="Times New Roman" w:hAnsi="Verdana" w:cs="Times New Roman"/>
          <w:b/>
          <w:bCs/>
          <w:noProof/>
          <w:color w:val="007688"/>
          <w:sz w:val="17"/>
          <w:szCs w:val="17"/>
          <w:bdr w:val="none" w:sz="0" w:space="0" w:color="auto" w:frame="1"/>
          <w:lang w:eastAsia="pt-BR"/>
        </w:rPr>
        <w:drawing>
          <wp:inline distT="0" distB="0" distL="0" distR="0">
            <wp:extent cx="123825" cy="85725"/>
            <wp:effectExtent l="19050" t="0" r="9525" b="0"/>
            <wp:docPr id="4" name="Imagem 4" descr="http://www.genialtec.com.br/picture/upload/image/img-ic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genialtec.com.br/picture/upload/image/img-ico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581F" w:rsidRPr="008A581F">
        <w:rPr>
          <w:rFonts w:ascii="Verdana" w:eastAsia="Times New Roman" w:hAnsi="Verdana" w:cs="Times New Roman"/>
          <w:b/>
          <w:bCs/>
          <w:color w:val="007688"/>
          <w:sz w:val="17"/>
          <w:lang w:val="pt-PT" w:eastAsia="pt-BR"/>
        </w:rPr>
        <w:t> Como faço se não houver um centro de reparos ou assistência técnica autorizada na minha cidade?</w:t>
      </w:r>
      <w:r w:rsidR="008A581F" w:rsidRPr="008A581F">
        <w:rPr>
          <w:rFonts w:ascii="Verdana" w:eastAsia="Times New Roman" w:hAnsi="Verdana" w:cs="Times New Roman"/>
          <w:b/>
          <w:bCs/>
          <w:color w:val="007688"/>
          <w:sz w:val="17"/>
          <w:szCs w:val="17"/>
          <w:bdr w:val="none" w:sz="0" w:space="0" w:color="auto" w:frame="1"/>
          <w:lang w:val="pt-PT" w:eastAsia="pt-BR"/>
        </w:rPr>
        <w:br/>
      </w:r>
      <w:r w:rsidR="008A581F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Neste caso, o Suporte Técnico da Genialtec indica o envio do equipamento via Correios ou Transportadora Utilizando a caixa original do produto, a remessa não terá custos.</w:t>
      </w:r>
      <w:r w:rsidR="008A581F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="008A581F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br/>
      </w:r>
      <w:r w:rsidR="008A581F">
        <w:rPr>
          <w:rFonts w:ascii="Verdana" w:eastAsia="Times New Roman" w:hAnsi="Verdana" w:cs="Times New Roman"/>
          <w:b/>
          <w:bCs/>
          <w:noProof/>
          <w:color w:val="007688"/>
          <w:sz w:val="17"/>
          <w:szCs w:val="17"/>
          <w:bdr w:val="none" w:sz="0" w:space="0" w:color="auto" w:frame="1"/>
          <w:lang w:eastAsia="pt-BR"/>
        </w:rPr>
        <w:drawing>
          <wp:inline distT="0" distB="0" distL="0" distR="0">
            <wp:extent cx="123825" cy="85725"/>
            <wp:effectExtent l="19050" t="0" r="9525" b="0"/>
            <wp:docPr id="5" name="Imagem 5" descr="http://www.genialtec.com.br/picture/upload/image/img-ico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enialtec.com.br/picture/upload/image/img-ico(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581F" w:rsidRPr="008A581F">
        <w:rPr>
          <w:rFonts w:ascii="Verdana" w:eastAsia="Times New Roman" w:hAnsi="Verdana" w:cs="Times New Roman"/>
          <w:b/>
          <w:bCs/>
          <w:color w:val="007688"/>
          <w:sz w:val="17"/>
          <w:lang w:val="pt-PT" w:eastAsia="pt-BR"/>
        </w:rPr>
        <w:t> Se tiver que enviar meu equipamento pelos Correios ou Transportadora, qual é o prazo de devolução?</w:t>
      </w:r>
      <w:r w:rsidR="008A581F" w:rsidRPr="008A581F">
        <w:rPr>
          <w:rFonts w:ascii="Verdana" w:eastAsia="Times New Roman" w:hAnsi="Verdana" w:cs="Times New Roman"/>
          <w:b/>
          <w:bCs/>
          <w:color w:val="007688"/>
          <w:sz w:val="17"/>
          <w:szCs w:val="17"/>
          <w:bdr w:val="none" w:sz="0" w:space="0" w:color="auto" w:frame="1"/>
          <w:lang w:val="pt-PT" w:eastAsia="pt-BR"/>
        </w:rPr>
        <w:br/>
      </w:r>
      <w:r w:rsidR="008A581F" w:rsidRPr="008A581F">
        <w:rPr>
          <w:rFonts w:ascii="Verdana" w:eastAsia="Times New Roman" w:hAnsi="Verdana" w:cs="Times New Roman"/>
          <w:color w:val="666666"/>
          <w:sz w:val="17"/>
          <w:szCs w:val="17"/>
          <w:lang w:val="pt-PT" w:eastAsia="pt-BR"/>
        </w:rPr>
        <w:t>Até 20 dias úteis.  </w:t>
      </w:r>
    </w:p>
    <w:sectPr w:rsidR="008A581F" w:rsidSect="00582104">
      <w:footerReference w:type="default" r:id="rId8"/>
      <w:pgSz w:w="11906" w:h="16838"/>
      <w:pgMar w:top="198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2104" w:rsidRDefault="00582104" w:rsidP="00582104">
      <w:pPr>
        <w:spacing w:after="0" w:line="240" w:lineRule="auto"/>
      </w:pPr>
      <w:r>
        <w:separator/>
      </w:r>
    </w:p>
  </w:endnote>
  <w:endnote w:type="continuationSeparator" w:id="1">
    <w:p w:rsidR="00582104" w:rsidRDefault="00582104" w:rsidP="00582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8083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582104" w:rsidRDefault="00582104">
            <w:pPr>
              <w:pStyle w:val="Rodap"/>
              <w:jc w:val="right"/>
            </w:pPr>
            <w:r>
              <w:t xml:space="preserve">Página </w:t>
            </w:r>
            <w:r w:rsidR="00AD1D1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D1D15">
              <w:rPr>
                <w:b/>
                <w:sz w:val="24"/>
                <w:szCs w:val="24"/>
              </w:rPr>
              <w:fldChar w:fldCharType="separate"/>
            </w:r>
            <w:r w:rsidR="00FC7571">
              <w:rPr>
                <w:b/>
                <w:noProof/>
              </w:rPr>
              <w:t>1</w:t>
            </w:r>
            <w:r w:rsidR="00AD1D15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AD1D1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D1D15">
              <w:rPr>
                <w:b/>
                <w:sz w:val="24"/>
                <w:szCs w:val="24"/>
              </w:rPr>
              <w:fldChar w:fldCharType="separate"/>
            </w:r>
            <w:r w:rsidR="00FC7571">
              <w:rPr>
                <w:b/>
                <w:noProof/>
              </w:rPr>
              <w:t>1</w:t>
            </w:r>
            <w:r w:rsidR="00AD1D1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82104" w:rsidRDefault="0058210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2104" w:rsidRDefault="00582104" w:rsidP="00582104">
      <w:pPr>
        <w:spacing w:after="0" w:line="240" w:lineRule="auto"/>
      </w:pPr>
      <w:r>
        <w:separator/>
      </w:r>
    </w:p>
  </w:footnote>
  <w:footnote w:type="continuationSeparator" w:id="1">
    <w:p w:rsidR="00582104" w:rsidRDefault="00582104" w:rsidP="005821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81F"/>
    <w:rsid w:val="00153516"/>
    <w:rsid w:val="001B32D1"/>
    <w:rsid w:val="0035449D"/>
    <w:rsid w:val="00513D45"/>
    <w:rsid w:val="00582104"/>
    <w:rsid w:val="006B04D7"/>
    <w:rsid w:val="008A581F"/>
    <w:rsid w:val="00967AB3"/>
    <w:rsid w:val="00AD1D15"/>
    <w:rsid w:val="00D10B52"/>
    <w:rsid w:val="00D86236"/>
    <w:rsid w:val="00ED3200"/>
    <w:rsid w:val="00F4357D"/>
    <w:rsid w:val="00FB1682"/>
    <w:rsid w:val="00FC7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68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A58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5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58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81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582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82104"/>
  </w:style>
  <w:style w:type="paragraph" w:styleId="Rodap">
    <w:name w:val="footer"/>
    <w:basedOn w:val="Normal"/>
    <w:link w:val="RodapChar"/>
    <w:uiPriority w:val="99"/>
    <w:unhideWhenUsed/>
    <w:rsid w:val="00582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21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00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4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1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73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24" w:space="12" w:color="E7792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99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80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09345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A7A7A7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3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0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636258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24" w:space="12" w:color="E7792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04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842159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A7A7A7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3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33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2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2727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24" w:space="12" w:color="E7792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75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66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68243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A7A7A7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7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2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0896">
                          <w:marLeft w:val="0"/>
                          <w:marRight w:val="0"/>
                          <w:marTop w:val="255"/>
                          <w:marBottom w:val="0"/>
                          <w:divBdr>
                            <w:top w:val="single" w:sz="24" w:space="12" w:color="E77924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51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779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180403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5" w:color="A7A7A7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368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10</cp:revision>
  <cp:lastPrinted>2012-03-20T15:06:00Z</cp:lastPrinted>
  <dcterms:created xsi:type="dcterms:W3CDTF">2012-02-23T16:30:00Z</dcterms:created>
  <dcterms:modified xsi:type="dcterms:W3CDTF">2012-03-20T15:07:00Z</dcterms:modified>
</cp:coreProperties>
</file>