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ListParagraph"/>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r w:rsidRPr="11EE03C8">
              <w:rPr>
                <w:rFonts w:ascii="Montserrat SemiBold" w:eastAsia="Montserrat SemiBold" w:hAnsi="Montserrat SemiBold" w:cs="Montserrat SemiBold"/>
                <w:color w:val="E84C0F"/>
                <w:sz w:val="40"/>
                <w:szCs w:val="40"/>
                <w:lang w:val="fr-FR"/>
              </w:rPr>
              <w:t>Dayliho</w:t>
            </w:r>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Heading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Heading3"/>
        <w:spacing w:before="0" w:after="0" w:line="240" w:lineRule="auto"/>
        <w:rPr>
          <w:rFonts w:ascii="Poppins" w:eastAsia="Poppins" w:hAnsi="Poppins" w:cs="Poppins"/>
          <w:b w:val="0"/>
          <w:color w:val="434343"/>
          <w:sz w:val="28"/>
          <w:szCs w:val="28"/>
        </w:rPr>
      </w:pPr>
      <w:bookmarkStart w:id="1" w:name="_saqftygjomt" w:colFirst="0" w:colLast="0"/>
      <w:bookmarkEnd w:id="1"/>
    </w:p>
    <w:p w14:paraId="520EE62A" w14:textId="77777777" w:rsidR="00DB3551" w:rsidRDefault="0094280E">
      <w:pPr>
        <w:pStyle w:val="Heading2"/>
      </w:pPr>
      <w:bookmarkStart w:id="2" w:name="_x4itn8859lhp" w:colFirst="0" w:colLast="0"/>
      <w:bookmarkEnd w:id="2"/>
      <w:r>
        <w:t>Sommaire</w:t>
      </w:r>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1570300698"/>
        <w:docPartObj>
          <w:docPartGallery w:val="Table of Contents"/>
          <w:docPartUnique/>
        </w:docPartObj>
      </w:sdtPr>
      <w:sdtContent>
        <w:p w14:paraId="6B78D277" w14:textId="77777777" w:rsidR="00DB3551" w:rsidRDefault="0094280E">
          <w:pPr>
            <w:tabs>
              <w:tab w:val="right" w:pos="9025"/>
            </w:tabs>
            <w:spacing w:before="80" w:line="240" w:lineRule="auto"/>
            <w:rPr>
              <w:rFonts w:ascii="Poppins" w:eastAsia="Poppins" w:hAnsi="Poppins" w:cs="Poppins"/>
              <w:b/>
              <w:color w:val="000000"/>
              <w:sz w:val="20"/>
              <w:szCs w:val="20"/>
            </w:rPr>
          </w:pPr>
          <w:r>
            <w:fldChar w:fldCharType="begin"/>
          </w:r>
          <w:r>
            <w:instrText xml:space="preserve"> TOC \h \u \z </w:instrText>
          </w:r>
          <w:r>
            <w:fldChar w:fldCharType="separate"/>
          </w:r>
          <w:hyperlink w:anchor="_x4itn8859lhp">
            <w:r>
              <w:rPr>
                <w:rFonts w:ascii="Poppins" w:eastAsia="Poppins" w:hAnsi="Poppins" w:cs="Poppins"/>
                <w:b/>
                <w:color w:val="000000"/>
                <w:sz w:val="20"/>
                <w:szCs w:val="20"/>
              </w:rPr>
              <w:t>Sommaire</w:t>
            </w:r>
          </w:hyperlink>
          <w:r>
            <w:rPr>
              <w:rFonts w:ascii="Poppins" w:eastAsia="Poppins" w:hAnsi="Poppins" w:cs="Poppins"/>
              <w:b/>
              <w:color w:val="000000"/>
              <w:sz w:val="20"/>
              <w:szCs w:val="20"/>
            </w:rPr>
            <w:tab/>
          </w:r>
          <w:r>
            <w:fldChar w:fldCharType="begin"/>
          </w:r>
          <w:r>
            <w:instrText xml:space="preserve"> PAGEREF _x4itn8859lhp \h </w:instrText>
          </w:r>
          <w:r>
            <w:fldChar w:fldCharType="separate"/>
          </w:r>
          <w:r>
            <w:rPr>
              <w:rFonts w:ascii="Poppins" w:eastAsia="Poppins" w:hAnsi="Poppins" w:cs="Poppins"/>
              <w:b/>
              <w:color w:val="000000"/>
              <w:sz w:val="20"/>
              <w:szCs w:val="20"/>
            </w:rPr>
            <w:t>2</w:t>
          </w:r>
          <w:r>
            <w:fldChar w:fldCharType="end"/>
          </w:r>
        </w:p>
        <w:p w14:paraId="152F0E80" w14:textId="77777777" w:rsidR="00DB3551" w:rsidRDefault="0094280E">
          <w:pPr>
            <w:tabs>
              <w:tab w:val="right" w:pos="9025"/>
            </w:tabs>
            <w:spacing w:before="200" w:line="240" w:lineRule="auto"/>
            <w:rPr>
              <w:rFonts w:ascii="Poppins" w:eastAsia="Poppins" w:hAnsi="Poppins" w:cs="Poppins"/>
              <w:b/>
              <w:color w:val="000000"/>
              <w:sz w:val="20"/>
              <w:szCs w:val="20"/>
            </w:rPr>
          </w:pPr>
          <w:hyperlink w:anchor="_b1vbiyjltsep">
            <w:r>
              <w:rPr>
                <w:rFonts w:ascii="Poppins" w:eastAsia="Poppins" w:hAnsi="Poppins" w:cs="Poppins"/>
                <w:b/>
                <w:color w:val="000000"/>
                <w:sz w:val="20"/>
                <w:szCs w:val="20"/>
              </w:rPr>
              <w:t>I- Descriptif du projet</w:t>
            </w:r>
          </w:hyperlink>
          <w:r>
            <w:rPr>
              <w:rFonts w:ascii="Poppins" w:eastAsia="Poppins" w:hAnsi="Poppins" w:cs="Poppins"/>
              <w:b/>
              <w:color w:val="000000"/>
              <w:sz w:val="20"/>
              <w:szCs w:val="20"/>
            </w:rPr>
            <w:tab/>
          </w:r>
          <w:r>
            <w:fldChar w:fldCharType="begin"/>
          </w:r>
          <w:r>
            <w:instrText xml:space="preserve"> PAGEREF _b1vbiyjltsep \h </w:instrText>
          </w:r>
          <w:r>
            <w:fldChar w:fldCharType="separate"/>
          </w:r>
          <w:r>
            <w:rPr>
              <w:rFonts w:ascii="Poppins" w:eastAsia="Poppins" w:hAnsi="Poppins" w:cs="Poppins"/>
              <w:b/>
              <w:color w:val="000000"/>
              <w:sz w:val="20"/>
              <w:szCs w:val="20"/>
            </w:rPr>
            <w:t>3</w:t>
          </w:r>
          <w:r>
            <w:fldChar w:fldCharType="end"/>
          </w:r>
        </w:p>
        <w:p w14:paraId="494C144C" w14:textId="77777777" w:rsidR="00DB3551" w:rsidRDefault="0094280E">
          <w:pPr>
            <w:tabs>
              <w:tab w:val="right" w:pos="9025"/>
            </w:tabs>
            <w:spacing w:before="200" w:line="240" w:lineRule="auto"/>
            <w:rPr>
              <w:rFonts w:ascii="Poppins" w:eastAsia="Poppins" w:hAnsi="Poppins" w:cs="Poppins"/>
              <w:b/>
              <w:color w:val="000000"/>
            </w:rPr>
          </w:pPr>
          <w:hyperlink w:anchor="_be5j6h948i4s">
            <w:r>
              <w:rPr>
                <w:rFonts w:ascii="Poppins" w:eastAsia="Poppins" w:hAnsi="Poppins" w:cs="Poppins"/>
                <w:b/>
                <w:color w:val="000000"/>
              </w:rPr>
              <w:t>II- Equipe du projet</w:t>
            </w:r>
          </w:hyperlink>
          <w:r>
            <w:rPr>
              <w:rFonts w:ascii="Poppins" w:eastAsia="Poppins" w:hAnsi="Poppins" w:cs="Poppins"/>
              <w:b/>
              <w:color w:val="000000"/>
            </w:rPr>
            <w:tab/>
          </w:r>
          <w:r>
            <w:fldChar w:fldCharType="begin"/>
          </w:r>
          <w:r>
            <w:instrText xml:space="preserve"> PAGEREF _be5j6h948i4s \h </w:instrText>
          </w:r>
          <w:r>
            <w:fldChar w:fldCharType="separate"/>
          </w:r>
          <w:r>
            <w:rPr>
              <w:rFonts w:ascii="Poppins" w:eastAsia="Poppins" w:hAnsi="Poppins" w:cs="Poppins"/>
              <w:b/>
              <w:color w:val="000000"/>
            </w:rPr>
            <w:t>3</w:t>
          </w:r>
          <w:r>
            <w:fldChar w:fldCharType="end"/>
          </w:r>
        </w:p>
        <w:p w14:paraId="06B3929C" w14:textId="77777777" w:rsidR="00DB3551" w:rsidRDefault="0094280E">
          <w:pPr>
            <w:tabs>
              <w:tab w:val="right" w:pos="9025"/>
            </w:tabs>
            <w:spacing w:before="200" w:line="240" w:lineRule="auto"/>
            <w:rPr>
              <w:rFonts w:ascii="Poppins" w:eastAsia="Poppins" w:hAnsi="Poppins" w:cs="Poppins"/>
              <w:b/>
              <w:color w:val="000000"/>
              <w:sz w:val="20"/>
              <w:szCs w:val="20"/>
            </w:rPr>
          </w:pPr>
          <w:hyperlink w:anchor="_idkfxeuskdtz">
            <w:r>
              <w:rPr>
                <w:rFonts w:ascii="Poppins" w:eastAsia="Poppins" w:hAnsi="Poppins" w:cs="Poppins"/>
                <w:b/>
                <w:color w:val="000000"/>
                <w:sz w:val="20"/>
                <w:szCs w:val="20"/>
              </w:rPr>
              <w:t>III- Contexte du projet</w:t>
            </w:r>
          </w:hyperlink>
          <w:r>
            <w:rPr>
              <w:rFonts w:ascii="Poppins" w:eastAsia="Poppins" w:hAnsi="Poppins" w:cs="Poppins"/>
              <w:b/>
              <w:color w:val="000000"/>
              <w:sz w:val="20"/>
              <w:szCs w:val="20"/>
            </w:rPr>
            <w:tab/>
          </w:r>
          <w:r>
            <w:fldChar w:fldCharType="begin"/>
          </w:r>
          <w:r>
            <w:instrText xml:space="preserve"> PAGEREF _idkfxeuskdtz \h </w:instrText>
          </w:r>
          <w:r>
            <w:fldChar w:fldCharType="separate"/>
          </w:r>
          <w:r>
            <w:rPr>
              <w:rFonts w:ascii="Poppins" w:eastAsia="Poppins" w:hAnsi="Poppins" w:cs="Poppins"/>
              <w:b/>
              <w:color w:val="000000"/>
              <w:sz w:val="20"/>
              <w:szCs w:val="20"/>
            </w:rPr>
            <w:t>4</w:t>
          </w:r>
          <w:r>
            <w:fldChar w:fldCharType="end"/>
          </w:r>
        </w:p>
        <w:p w14:paraId="320C2CD6" w14:textId="77777777" w:rsidR="00DB3551" w:rsidRDefault="0094280E">
          <w:pPr>
            <w:tabs>
              <w:tab w:val="right" w:pos="9025"/>
            </w:tabs>
            <w:spacing w:before="60" w:line="240" w:lineRule="auto"/>
            <w:ind w:left="720"/>
            <w:rPr>
              <w:rFonts w:ascii="Poppins" w:eastAsia="Poppins" w:hAnsi="Poppins" w:cs="Poppins"/>
              <w:color w:val="000000"/>
              <w:sz w:val="20"/>
              <w:szCs w:val="20"/>
            </w:rPr>
          </w:pPr>
          <w:hyperlink w:anchor="_ytilimso4sce">
            <w:r>
              <w:rPr>
                <w:rFonts w:ascii="Poppins" w:eastAsia="Poppins" w:hAnsi="Poppins" w:cs="Poppins"/>
                <w:color w:val="000000"/>
                <w:sz w:val="20"/>
                <w:szCs w:val="20"/>
              </w:rPr>
              <w:t>1 - Exposé de la situation</w:t>
            </w:r>
          </w:hyperlink>
          <w:r>
            <w:rPr>
              <w:rFonts w:ascii="Poppins" w:eastAsia="Poppins" w:hAnsi="Poppins" w:cs="Poppins"/>
              <w:color w:val="000000"/>
              <w:sz w:val="20"/>
              <w:szCs w:val="20"/>
            </w:rPr>
            <w:tab/>
          </w:r>
          <w:r>
            <w:fldChar w:fldCharType="begin"/>
          </w:r>
          <w:r>
            <w:instrText xml:space="preserve"> PAGEREF _ytilimso4sce \h </w:instrText>
          </w:r>
          <w:r>
            <w:fldChar w:fldCharType="separate"/>
          </w:r>
          <w:r>
            <w:rPr>
              <w:rFonts w:ascii="Poppins" w:eastAsia="Poppins" w:hAnsi="Poppins" w:cs="Poppins"/>
              <w:color w:val="000000"/>
              <w:sz w:val="20"/>
              <w:szCs w:val="20"/>
            </w:rPr>
            <w:t>4</w:t>
          </w:r>
          <w:r>
            <w:fldChar w:fldCharType="end"/>
          </w:r>
        </w:p>
        <w:p w14:paraId="1820D022" w14:textId="77777777" w:rsidR="00DB3551" w:rsidRDefault="0094280E">
          <w:pPr>
            <w:tabs>
              <w:tab w:val="right" w:pos="9025"/>
            </w:tabs>
            <w:spacing w:before="60" w:line="240" w:lineRule="auto"/>
            <w:ind w:left="720"/>
            <w:rPr>
              <w:rFonts w:ascii="Poppins" w:eastAsia="Poppins" w:hAnsi="Poppins" w:cs="Poppins"/>
              <w:color w:val="000000"/>
            </w:rPr>
          </w:pPr>
          <w:hyperlink w:anchor="_h4i97k99ei5q">
            <w:r>
              <w:rPr>
                <w:rFonts w:ascii="Poppins" w:eastAsia="Poppins" w:hAnsi="Poppins" w:cs="Poppins"/>
                <w:color w:val="000000"/>
              </w:rPr>
              <w:t>2- Nos objectifs :</w:t>
            </w:r>
          </w:hyperlink>
          <w:r>
            <w:rPr>
              <w:rFonts w:ascii="Poppins" w:eastAsia="Poppins" w:hAnsi="Poppins" w:cs="Poppins"/>
              <w:color w:val="000000"/>
            </w:rPr>
            <w:tab/>
          </w:r>
          <w:r>
            <w:fldChar w:fldCharType="begin"/>
          </w:r>
          <w:r>
            <w:instrText xml:space="preserve"> PAGEREF _h4i97k99ei5q \h </w:instrText>
          </w:r>
          <w:r>
            <w:fldChar w:fldCharType="separate"/>
          </w:r>
          <w:r>
            <w:rPr>
              <w:rFonts w:ascii="Poppins" w:eastAsia="Poppins" w:hAnsi="Poppins" w:cs="Poppins"/>
              <w:color w:val="000000"/>
            </w:rPr>
            <w:t>4</w:t>
          </w:r>
          <w:r>
            <w:fldChar w:fldCharType="end"/>
          </w:r>
        </w:p>
        <w:p w14:paraId="3DDD5948" w14:textId="77777777" w:rsidR="00DB3551" w:rsidRDefault="0094280E">
          <w:pPr>
            <w:tabs>
              <w:tab w:val="right" w:pos="9025"/>
            </w:tabs>
            <w:spacing w:before="200" w:line="240" w:lineRule="auto"/>
            <w:rPr>
              <w:rFonts w:ascii="Poppins" w:eastAsia="Poppins" w:hAnsi="Poppins" w:cs="Poppins"/>
              <w:sz w:val="20"/>
              <w:szCs w:val="20"/>
            </w:rPr>
          </w:pPr>
          <w:hyperlink w:anchor="_e6xpxjgnm3n2">
            <w:r>
              <w:rPr>
                <w:rFonts w:ascii="Poppins" w:eastAsia="Poppins" w:hAnsi="Poppins" w:cs="Poppins"/>
                <w:b/>
                <w:sz w:val="20"/>
                <w:szCs w:val="20"/>
              </w:rPr>
              <w:t>IV- Description fonctionnelle des besoins</w:t>
            </w:r>
          </w:hyperlink>
          <w:r>
            <w:rPr>
              <w:rFonts w:ascii="Poppins" w:eastAsia="Poppins" w:hAnsi="Poppins" w:cs="Poppins"/>
              <w:b/>
              <w:sz w:val="20"/>
              <w:szCs w:val="20"/>
            </w:rPr>
            <w:tab/>
          </w:r>
          <w:r>
            <w:fldChar w:fldCharType="begin"/>
          </w:r>
          <w:r>
            <w:instrText xml:space="preserve"> PAGEREF _e6xpxjgnm3n2 \h </w:instrText>
          </w:r>
          <w:r>
            <w:fldChar w:fldCharType="separate"/>
          </w:r>
          <w:r>
            <w:rPr>
              <w:rFonts w:ascii="Poppins" w:eastAsia="Poppins" w:hAnsi="Poppins" w:cs="Poppins"/>
              <w:b/>
              <w:sz w:val="20"/>
              <w:szCs w:val="20"/>
            </w:rPr>
            <w:t>5</w:t>
          </w:r>
          <w:r>
            <w:fldChar w:fldCharType="end"/>
          </w:r>
        </w:p>
        <w:p w14:paraId="6FB6EA15" w14:textId="77777777" w:rsidR="00DB3551" w:rsidRDefault="0094280E">
          <w:pPr>
            <w:tabs>
              <w:tab w:val="right" w:pos="9025"/>
            </w:tabs>
            <w:spacing w:before="60" w:line="240" w:lineRule="auto"/>
            <w:ind w:left="720"/>
            <w:rPr>
              <w:rFonts w:ascii="Poppins" w:eastAsia="Poppins" w:hAnsi="Poppins" w:cs="Poppins"/>
              <w:color w:val="000000"/>
              <w:sz w:val="20"/>
              <w:szCs w:val="20"/>
            </w:rPr>
          </w:pPr>
          <w:hyperlink w:anchor="_oo4k9veoq7uq">
            <w:r>
              <w:rPr>
                <w:rFonts w:ascii="Poppins" w:eastAsia="Poppins" w:hAnsi="Poppins" w:cs="Poppins"/>
                <w:color w:val="000000"/>
                <w:sz w:val="20"/>
                <w:szCs w:val="20"/>
              </w:rPr>
              <w:t>1- Accueil et connexion</w:t>
            </w:r>
          </w:hyperlink>
          <w:r>
            <w:rPr>
              <w:rFonts w:ascii="Poppins" w:eastAsia="Poppins" w:hAnsi="Poppins" w:cs="Poppins"/>
              <w:color w:val="000000"/>
              <w:sz w:val="20"/>
              <w:szCs w:val="20"/>
            </w:rPr>
            <w:tab/>
          </w:r>
          <w:r>
            <w:fldChar w:fldCharType="begin"/>
          </w:r>
          <w:r>
            <w:instrText xml:space="preserve"> PAGEREF _oo4k9veoq7uq \h </w:instrText>
          </w:r>
          <w:r>
            <w:fldChar w:fldCharType="separate"/>
          </w:r>
          <w:r>
            <w:rPr>
              <w:rFonts w:ascii="Poppins" w:eastAsia="Poppins" w:hAnsi="Poppins" w:cs="Poppins"/>
              <w:color w:val="000000"/>
              <w:sz w:val="20"/>
              <w:szCs w:val="20"/>
            </w:rPr>
            <w:t>5</w:t>
          </w:r>
          <w:r>
            <w:fldChar w:fldCharType="end"/>
          </w:r>
        </w:p>
        <w:p w14:paraId="573F1A0B" w14:textId="77777777" w:rsidR="00DB3551" w:rsidRDefault="0094280E">
          <w:pPr>
            <w:tabs>
              <w:tab w:val="right" w:pos="9025"/>
            </w:tabs>
            <w:spacing w:before="60" w:line="240" w:lineRule="auto"/>
            <w:ind w:left="720"/>
            <w:rPr>
              <w:rFonts w:ascii="Poppins" w:eastAsia="Poppins" w:hAnsi="Poppins" w:cs="Poppins"/>
              <w:color w:val="000000"/>
              <w:sz w:val="20"/>
              <w:szCs w:val="20"/>
            </w:rPr>
          </w:pPr>
          <w:hyperlink w:anchor="_tjstvfkvd4da">
            <w:r>
              <w:rPr>
                <w:rFonts w:ascii="Poppins" w:eastAsia="Poppins" w:hAnsi="Poppins" w:cs="Poppins"/>
                <w:color w:val="000000"/>
                <w:sz w:val="20"/>
                <w:szCs w:val="20"/>
              </w:rPr>
              <w:t>2- Fonctionnalités</w:t>
            </w:r>
          </w:hyperlink>
          <w:r>
            <w:rPr>
              <w:rFonts w:ascii="Poppins" w:eastAsia="Poppins" w:hAnsi="Poppins" w:cs="Poppins"/>
              <w:color w:val="000000"/>
              <w:sz w:val="20"/>
              <w:szCs w:val="20"/>
            </w:rPr>
            <w:tab/>
          </w:r>
          <w:r>
            <w:fldChar w:fldCharType="begin"/>
          </w:r>
          <w:r>
            <w:instrText xml:space="preserve"> PAGEREF _tjstvfkvd4da \h </w:instrText>
          </w:r>
          <w:r>
            <w:fldChar w:fldCharType="separate"/>
          </w:r>
          <w:r>
            <w:rPr>
              <w:rFonts w:ascii="Poppins" w:eastAsia="Poppins" w:hAnsi="Poppins" w:cs="Poppins"/>
              <w:color w:val="000000"/>
              <w:sz w:val="20"/>
              <w:szCs w:val="20"/>
            </w:rPr>
            <w:t>6</w:t>
          </w:r>
          <w:r>
            <w:fldChar w:fldCharType="end"/>
          </w:r>
        </w:p>
        <w:p w14:paraId="2AD6FFEC" w14:textId="77777777" w:rsidR="00DB3551" w:rsidRDefault="0094280E">
          <w:pPr>
            <w:tabs>
              <w:tab w:val="right" w:pos="9025"/>
            </w:tabs>
            <w:spacing w:before="60" w:line="240" w:lineRule="auto"/>
            <w:ind w:left="1080"/>
            <w:rPr>
              <w:rFonts w:ascii="Poppins" w:eastAsia="Poppins" w:hAnsi="Poppins" w:cs="Poppins"/>
              <w:sz w:val="20"/>
              <w:szCs w:val="20"/>
            </w:rPr>
          </w:pPr>
          <w:hyperlink w:anchor="_46v9jp38maxh">
            <w:r>
              <w:rPr>
                <w:rFonts w:ascii="Poppins" w:eastAsia="Poppins" w:hAnsi="Poppins" w:cs="Poppins"/>
                <w:sz w:val="20"/>
                <w:szCs w:val="20"/>
              </w:rPr>
              <w:t>Fonctionnalité [1] :</w:t>
            </w:r>
          </w:hyperlink>
          <w:r>
            <w:rPr>
              <w:rFonts w:ascii="Poppins" w:eastAsia="Poppins" w:hAnsi="Poppins" w:cs="Poppins"/>
              <w:sz w:val="20"/>
              <w:szCs w:val="20"/>
            </w:rPr>
            <w:tab/>
          </w:r>
          <w:r>
            <w:fldChar w:fldCharType="begin"/>
          </w:r>
          <w:r>
            <w:instrText xml:space="preserve"> PAGEREF _46v9jp38maxh \h </w:instrText>
          </w:r>
          <w:r>
            <w:fldChar w:fldCharType="separate"/>
          </w:r>
          <w:r>
            <w:rPr>
              <w:rFonts w:ascii="Poppins" w:eastAsia="Poppins" w:hAnsi="Poppins" w:cs="Poppins"/>
              <w:sz w:val="20"/>
              <w:szCs w:val="20"/>
            </w:rPr>
            <w:t>6</w:t>
          </w:r>
          <w:r>
            <w:fldChar w:fldCharType="end"/>
          </w:r>
        </w:p>
        <w:p w14:paraId="1524D81B" w14:textId="77777777" w:rsidR="00DB3551" w:rsidRDefault="0094280E">
          <w:pPr>
            <w:tabs>
              <w:tab w:val="right" w:pos="9025"/>
            </w:tabs>
            <w:spacing w:before="60" w:line="240" w:lineRule="auto"/>
            <w:ind w:left="1440"/>
            <w:rPr>
              <w:rFonts w:ascii="Poppins" w:eastAsia="Poppins" w:hAnsi="Poppins" w:cs="Poppins"/>
              <w:sz w:val="20"/>
              <w:szCs w:val="20"/>
            </w:rPr>
          </w:pPr>
          <w:hyperlink w:anchor="_50ka85x1sg2a">
            <w:r>
              <w:rPr>
                <w:rFonts w:ascii="Poppins" w:eastAsia="Poppins" w:hAnsi="Poppins" w:cs="Poppins"/>
                <w:sz w:val="20"/>
                <w:szCs w:val="20"/>
              </w:rPr>
              <w:t>Sous fonctionnalité :</w:t>
            </w:r>
          </w:hyperlink>
          <w:r>
            <w:rPr>
              <w:rFonts w:ascii="Poppins" w:eastAsia="Poppins" w:hAnsi="Poppins" w:cs="Poppins"/>
              <w:sz w:val="20"/>
              <w:szCs w:val="20"/>
            </w:rPr>
            <w:tab/>
          </w:r>
          <w:r>
            <w:fldChar w:fldCharType="begin"/>
          </w:r>
          <w:r>
            <w:instrText xml:space="preserve"> PAGEREF _50ka85x1sg2a \h </w:instrText>
          </w:r>
          <w:r>
            <w:fldChar w:fldCharType="separate"/>
          </w:r>
          <w:r>
            <w:rPr>
              <w:rFonts w:ascii="Poppins" w:eastAsia="Poppins" w:hAnsi="Poppins" w:cs="Poppins"/>
              <w:sz w:val="20"/>
              <w:szCs w:val="20"/>
            </w:rPr>
            <w:t>6</w:t>
          </w:r>
          <w:r>
            <w:fldChar w:fldCharType="end"/>
          </w:r>
        </w:p>
        <w:p w14:paraId="41832F58" w14:textId="77777777" w:rsidR="00DB3551" w:rsidRDefault="0094280E">
          <w:pPr>
            <w:tabs>
              <w:tab w:val="right" w:pos="9025"/>
            </w:tabs>
            <w:spacing w:before="200" w:line="240" w:lineRule="auto"/>
            <w:rPr>
              <w:rFonts w:ascii="Poppins" w:eastAsia="Poppins" w:hAnsi="Poppins" w:cs="Poppins"/>
              <w:sz w:val="20"/>
              <w:szCs w:val="20"/>
            </w:rPr>
          </w:pPr>
          <w:hyperlink w:anchor="_o8xne7sr0pyi">
            <w:r>
              <w:rPr>
                <w:rFonts w:ascii="Poppins" w:eastAsia="Poppins" w:hAnsi="Poppins" w:cs="Poppins"/>
                <w:b/>
                <w:sz w:val="20"/>
                <w:szCs w:val="20"/>
              </w:rPr>
              <w:t>V- Sécurité</w:t>
            </w:r>
          </w:hyperlink>
          <w:r>
            <w:rPr>
              <w:rFonts w:ascii="Poppins" w:eastAsia="Poppins" w:hAnsi="Poppins" w:cs="Poppins"/>
              <w:b/>
              <w:sz w:val="20"/>
              <w:szCs w:val="20"/>
            </w:rPr>
            <w:tab/>
          </w:r>
          <w:r>
            <w:fldChar w:fldCharType="begin"/>
          </w:r>
          <w:r>
            <w:instrText xml:space="preserve"> PAGEREF _o8xne7sr0pyi \h </w:instrText>
          </w:r>
          <w:r>
            <w:fldChar w:fldCharType="separate"/>
          </w:r>
          <w:r>
            <w:rPr>
              <w:rFonts w:ascii="Poppins" w:eastAsia="Poppins" w:hAnsi="Poppins" w:cs="Poppins"/>
              <w:b/>
              <w:sz w:val="20"/>
              <w:szCs w:val="20"/>
            </w:rPr>
            <w:t>6</w:t>
          </w:r>
          <w:r>
            <w:fldChar w:fldCharType="end"/>
          </w:r>
        </w:p>
        <w:p w14:paraId="60BC0AE6" w14:textId="77777777" w:rsidR="00DB3551" w:rsidRDefault="0094280E">
          <w:pPr>
            <w:tabs>
              <w:tab w:val="right" w:pos="9025"/>
            </w:tabs>
            <w:spacing w:before="200" w:line="240" w:lineRule="auto"/>
            <w:rPr>
              <w:rFonts w:ascii="Poppins" w:eastAsia="Poppins" w:hAnsi="Poppins" w:cs="Poppins"/>
              <w:sz w:val="20"/>
              <w:szCs w:val="20"/>
            </w:rPr>
          </w:pPr>
          <w:hyperlink w:anchor="_ievy8j9uaz6q">
            <w:r>
              <w:rPr>
                <w:rFonts w:ascii="Poppins" w:eastAsia="Poppins" w:hAnsi="Poppins" w:cs="Poppins"/>
                <w:b/>
                <w:sz w:val="20"/>
                <w:szCs w:val="20"/>
              </w:rPr>
              <w:t>VI- Budget</w:t>
            </w:r>
          </w:hyperlink>
          <w:r>
            <w:rPr>
              <w:rFonts w:ascii="Poppins" w:eastAsia="Poppins" w:hAnsi="Poppins" w:cs="Poppins"/>
              <w:b/>
              <w:sz w:val="20"/>
              <w:szCs w:val="20"/>
            </w:rPr>
            <w:tab/>
          </w:r>
          <w:r>
            <w:fldChar w:fldCharType="begin"/>
          </w:r>
          <w:r>
            <w:instrText xml:space="preserve"> PAGEREF _ievy8j9uaz6q \h </w:instrText>
          </w:r>
          <w:r>
            <w:fldChar w:fldCharType="separate"/>
          </w:r>
          <w:r>
            <w:rPr>
              <w:rFonts w:ascii="Poppins" w:eastAsia="Poppins" w:hAnsi="Poppins" w:cs="Poppins"/>
              <w:b/>
              <w:sz w:val="20"/>
              <w:szCs w:val="20"/>
            </w:rPr>
            <w:t>7</w:t>
          </w:r>
          <w:r>
            <w:fldChar w:fldCharType="end"/>
          </w:r>
        </w:p>
        <w:p w14:paraId="28FB01C8" w14:textId="77777777" w:rsidR="00DB3551" w:rsidRDefault="0094280E">
          <w:pPr>
            <w:tabs>
              <w:tab w:val="right" w:pos="9025"/>
            </w:tabs>
            <w:spacing w:before="200" w:after="80" w:line="240" w:lineRule="auto"/>
            <w:rPr>
              <w:rFonts w:ascii="Poppins" w:eastAsia="Poppins" w:hAnsi="Poppins" w:cs="Poppins"/>
              <w:sz w:val="20"/>
              <w:szCs w:val="20"/>
            </w:rPr>
          </w:pPr>
          <w:hyperlink w:anchor="_xtnphyicac2x">
            <w:r>
              <w:rPr>
                <w:rFonts w:ascii="Poppins" w:eastAsia="Poppins" w:hAnsi="Poppins" w:cs="Poppins"/>
                <w:b/>
                <w:sz w:val="20"/>
                <w:szCs w:val="20"/>
              </w:rPr>
              <w:t>VII - Calendrier</w:t>
            </w:r>
          </w:hyperlink>
          <w:r>
            <w:rPr>
              <w:rFonts w:ascii="Poppins" w:eastAsia="Poppins" w:hAnsi="Poppins" w:cs="Poppins"/>
              <w:b/>
              <w:sz w:val="20"/>
              <w:szCs w:val="20"/>
            </w:rPr>
            <w:tab/>
          </w:r>
          <w:r>
            <w:fldChar w:fldCharType="begin"/>
          </w:r>
          <w:r>
            <w:instrText xml:space="preserve"> PAGEREF _xtnphyicac2x \h </w:instrText>
          </w:r>
          <w:r>
            <w:fldChar w:fldCharType="separate"/>
          </w:r>
          <w:r>
            <w:rPr>
              <w:rFonts w:ascii="Poppins" w:eastAsia="Poppins" w:hAnsi="Poppins" w:cs="Poppins"/>
              <w:b/>
              <w:sz w:val="20"/>
              <w:szCs w:val="20"/>
            </w:rPr>
            <w:t>7</w:t>
          </w:r>
          <w:r>
            <w:fldChar w:fldCharType="end"/>
          </w:r>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Heading2"/>
      </w:pPr>
      <w:bookmarkStart w:id="3" w:name="_cvaujq9hw5or" w:colFirst="0" w:colLast="0"/>
      <w:bookmarkEnd w:id="3"/>
    </w:p>
    <w:p w14:paraId="78C5A38B" w14:textId="77777777" w:rsidR="00DB3551" w:rsidRDefault="00DB3551">
      <w:pPr>
        <w:pStyle w:val="Heading2"/>
      </w:pPr>
      <w:bookmarkStart w:id="4" w:name="_w6kvz2yeyll" w:colFirst="0" w:colLast="0"/>
      <w:bookmarkEnd w:id="4"/>
    </w:p>
    <w:p w14:paraId="512011C4" w14:textId="77777777" w:rsidR="00DB3551" w:rsidRDefault="00DB3551">
      <w:pPr>
        <w:pStyle w:val="Heading2"/>
      </w:pPr>
      <w:bookmarkStart w:id="5" w:name="_13bghvuobish" w:colFirst="0" w:colLast="0"/>
      <w:bookmarkEnd w:id="5"/>
    </w:p>
    <w:p w14:paraId="56567939" w14:textId="77777777" w:rsidR="00DB3551" w:rsidRDefault="0094280E">
      <w:pPr>
        <w:pStyle w:val="Heading2"/>
      </w:pPr>
      <w:bookmarkStart w:id="6" w:name="_4usk163tehvz" w:colFirst="0" w:colLast="0"/>
      <w:bookmarkEnd w:id="6"/>
      <w:r>
        <w:br w:type="page"/>
      </w:r>
    </w:p>
    <w:p w14:paraId="4E75648F" w14:textId="5D763E43" w:rsidR="00DB3551" w:rsidRDefault="0094280E">
      <w:pPr>
        <w:pStyle w:val="Heading2"/>
      </w:pPr>
      <w:bookmarkStart w:id="7" w:name="_b1vbiyjltsep" w:colFirst="0" w:colLast="0"/>
      <w:bookmarkEnd w:id="7"/>
      <w:r>
        <w:t>I- Descriptif du projet</w:t>
      </w:r>
    </w:p>
    <w:p w14:paraId="089FAE86" w14:textId="77777777" w:rsidR="00DB3551" w:rsidRDefault="00DB3551">
      <w:pPr>
        <w:spacing w:line="240" w:lineRule="auto"/>
        <w:jc w:val="both"/>
        <w:rPr>
          <w:rFonts w:ascii="Poppins" w:eastAsia="Poppins" w:hAnsi="Poppins" w:cs="Poppins"/>
          <w:sz w:val="20"/>
          <w:szCs w:val="20"/>
        </w:rPr>
      </w:pPr>
    </w:p>
    <w:p w14:paraId="4456F5CB" w14:textId="77777777" w:rsidR="00BE3574" w:rsidRPr="00BE3574" w:rsidRDefault="00BE3574" w:rsidP="00BE3574">
      <w:pPr>
        <w:jc w:val="both"/>
        <w:rPr>
          <w:rFonts w:ascii="Poppins" w:eastAsia="Poppins" w:hAnsi="Poppins" w:cs="Poppins"/>
          <w:sz w:val="20"/>
          <w:szCs w:val="20"/>
          <w:lang w:val="fr-FR"/>
        </w:rPr>
      </w:pPr>
      <w:r w:rsidRPr="11EE03C8">
        <w:rPr>
          <w:rFonts w:ascii="Poppins" w:eastAsia="Poppins" w:hAnsi="Poppins" w:cs="Poppins"/>
          <w:sz w:val="20"/>
          <w:szCs w:val="20"/>
          <w:lang w:val="fr-FR"/>
        </w:rPr>
        <w:t>Suite à l’arrêt des entraînements en présentiel provoqué par l’épidémie de Covid-19, la Ligue a mis en place une solution pour permettre aux joueurs de maintenir leur condition physique malgré l’impossibilité de s’entraîner ensemble. Ce projet consiste en une application mobile dédiée aux entraînements sportifs, sous forme de cours en vidéo, créés et publiés par des coachs professionnels.</w:t>
      </w:r>
    </w:p>
    <w:p w14:paraId="57204130" w14:textId="77777777" w:rsidR="00BE3574" w:rsidRPr="00BE3574" w:rsidRDefault="00BE3574" w:rsidP="00BE3574">
      <w:pPr>
        <w:jc w:val="both"/>
        <w:rPr>
          <w:rFonts w:ascii="Poppins" w:eastAsia="Poppins" w:hAnsi="Poppins" w:cs="Poppins"/>
          <w:sz w:val="20"/>
          <w:szCs w:val="20"/>
        </w:rPr>
      </w:pPr>
    </w:p>
    <w:p w14:paraId="0B71C37B" w14:textId="77777777" w:rsidR="00BE3574" w:rsidRP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L’objectif principal est d’éviter que les joueurs "perdent leur ligne" pendant cette période d’inactivité forcée. L’application propose des sessions d’entraînement personnalisées, adaptées aux besoins spécifiques de chaque athlète, et permet de suivre leur progression via des outils de suivi de performance. Les vidéos couvrent divers domaines, comme le cardio, la musculation, la récupération et même des aspects techniques du sport.</w:t>
      </w:r>
    </w:p>
    <w:p w14:paraId="2664EE85" w14:textId="77777777" w:rsidR="00BE3574" w:rsidRPr="00BE3574" w:rsidRDefault="00BE3574" w:rsidP="00BE3574">
      <w:pPr>
        <w:jc w:val="both"/>
        <w:rPr>
          <w:rFonts w:ascii="Poppins" w:eastAsia="Poppins" w:hAnsi="Poppins" w:cs="Poppins"/>
          <w:sz w:val="20"/>
          <w:szCs w:val="20"/>
        </w:rPr>
      </w:pPr>
    </w:p>
    <w:p w14:paraId="091F3DEF" w14:textId="70F65FD0" w:rsidR="00BE3574" w:rsidRPr="00F15AEB" w:rsidRDefault="00BE3574" w:rsidP="00BE3574">
      <w:pPr>
        <w:jc w:val="both"/>
        <w:rPr>
          <w:rFonts w:ascii="Poppins" w:eastAsia="Poppins" w:hAnsi="Poppins" w:cs="Poppins"/>
          <w:color w:val="00B050"/>
          <w:sz w:val="20"/>
          <w:szCs w:val="20"/>
        </w:rPr>
      </w:pPr>
      <w:r w:rsidRPr="00BE3574">
        <w:rPr>
          <w:rFonts w:ascii="Poppins" w:eastAsia="Poppins" w:hAnsi="Poppins" w:cs="Poppins"/>
          <w:sz w:val="20"/>
          <w:szCs w:val="20"/>
        </w:rPr>
        <w:t xml:space="preserve">Les coachs de la Ligue conçoivent et publient régulièrement de nouveaux contenus pour maintenir la variété et l’engagement des joueurs, tout en garantissant un encadrement professionnel, même à distance. </w:t>
      </w:r>
      <w:r w:rsidRPr="00F15AEB">
        <w:rPr>
          <w:rFonts w:ascii="Poppins" w:eastAsia="Poppins" w:hAnsi="Poppins" w:cs="Poppins"/>
          <w:color w:val="00B050"/>
          <w:sz w:val="20"/>
          <w:szCs w:val="20"/>
        </w:rPr>
        <w:t>L'application favorise aussi les échanges directs avec les coachs, permettant un accompagnement à la carte.</w:t>
      </w:r>
      <w:r w:rsidR="00F15AEB">
        <w:rPr>
          <w:rFonts w:ascii="Poppins" w:eastAsia="Poppins" w:hAnsi="Poppins" w:cs="Poppins"/>
          <w:color w:val="00B050"/>
          <w:sz w:val="20"/>
          <w:szCs w:val="20"/>
        </w:rPr>
        <w:t xml:space="preserve"> // OPTIONEL</w:t>
      </w:r>
    </w:p>
    <w:p w14:paraId="0E97B698" w14:textId="77777777" w:rsidR="00BE3574" w:rsidRPr="00BE3574" w:rsidRDefault="00BE3574" w:rsidP="00BE3574">
      <w:pPr>
        <w:jc w:val="both"/>
        <w:rPr>
          <w:rFonts w:ascii="Poppins" w:eastAsia="Poppins" w:hAnsi="Poppins" w:cs="Poppins"/>
          <w:sz w:val="20"/>
          <w:szCs w:val="20"/>
        </w:rPr>
      </w:pPr>
    </w:p>
    <w:p w14:paraId="700629D0" w14:textId="6D44A49B" w:rsid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Ce projet innovant a pour but de garantir que les joueurs restent performants et motivés durant cette période d'incertitude, en leur offrant une solution d’entraînement flexible et adaptée aux conditions de distanciation sociale.</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Heading2"/>
      </w:pPr>
      <w:bookmarkStart w:id="8" w:name="_be5j6h948i4s" w:colFirst="0" w:colLast="0"/>
      <w:bookmarkEnd w:id="8"/>
      <w:r>
        <w:t>II- Equipe du projet</w:t>
      </w:r>
    </w:p>
    <w:p w14:paraId="29A5F6BC" w14:textId="77777777" w:rsidR="00DB3551" w:rsidRDefault="00DB3551">
      <w:pPr>
        <w:pStyle w:val="Heading3"/>
        <w:spacing w:before="0" w:after="0" w:line="240" w:lineRule="auto"/>
      </w:pPr>
      <w:bookmarkStart w:id="9" w:name="_eiuqdzjkk1qg" w:colFirst="0" w:colLast="0"/>
      <w:bookmarkEnd w:id="9"/>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00BE3574">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left w:val="single" w:sz="4" w:space="0" w:color="000000"/>
              <w:bottom w:val="single" w:sz="4" w:space="0" w:color="000000"/>
              <w:right w:val="single" w:sz="4" w:space="0" w:color="000000"/>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left w:val="single" w:sz="4" w:space="0" w:color="000000"/>
              <w:bottom w:val="single" w:sz="4" w:space="0" w:color="000000"/>
              <w:right w:val="single" w:sz="4" w:space="0" w:color="000000"/>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left w:val="single" w:sz="4" w:space="0" w:color="000000"/>
              <w:bottom w:val="single" w:sz="4" w:space="0" w:color="000000"/>
              <w:right w:val="single" w:sz="4" w:space="0" w:color="000000"/>
            </w:tcBorders>
            <w:shd w:val="clear" w:color="auto" w:fill="666666"/>
            <w:vAlign w:val="center"/>
          </w:tcPr>
          <w:p w14:paraId="3836DAD4"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E-mail de contact</w:t>
            </w:r>
          </w:p>
        </w:tc>
      </w:tr>
      <w:tr w:rsidR="00BE3574" w14:paraId="2124E429" w14:textId="77777777" w:rsidTr="00BE3574">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left w:val="single" w:sz="4" w:space="0" w:color="000000"/>
              <w:bottom w:val="single" w:sz="4" w:space="0" w:color="000000"/>
              <w:right w:val="single" w:sz="4" w:space="0" w:color="000000"/>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left w:val="single" w:sz="4" w:space="0" w:color="000000"/>
              <w:bottom w:val="single" w:sz="4" w:space="0" w:color="000000"/>
              <w:right w:val="single" w:sz="4" w:space="0" w:color="000000"/>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left w:val="single" w:sz="4" w:space="0" w:color="000000"/>
              <w:bottom w:val="single" w:sz="4" w:space="0" w:color="000000"/>
              <w:right w:val="single" w:sz="4" w:space="0" w:color="000000"/>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00BE3574">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left w:val="single" w:sz="4" w:space="0" w:color="000000"/>
              <w:bottom w:val="single" w:sz="4" w:space="0" w:color="000000"/>
              <w:right w:val="single" w:sz="4" w:space="0" w:color="000000"/>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left w:val="single" w:sz="4" w:space="0" w:color="000000"/>
              <w:bottom w:val="single" w:sz="4" w:space="0" w:color="000000"/>
              <w:right w:val="single" w:sz="4" w:space="0" w:color="000000"/>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Développeur F</w:t>
            </w:r>
            <w:r w:rsidR="707A3AF1" w:rsidRPr="7F2C0CED">
              <w:rPr>
                <w:sz w:val="20"/>
                <w:szCs w:val="20"/>
                <w:lang w:val="fr-FR"/>
              </w:rPr>
              <w:t>ullStack</w:t>
            </w:r>
          </w:p>
        </w:tc>
        <w:tc>
          <w:tcPr>
            <w:tcW w:w="3075" w:type="dxa"/>
            <w:tcBorders>
              <w:top w:val="single" w:sz="4" w:space="0" w:color="000000"/>
              <w:left w:val="single" w:sz="4" w:space="0" w:color="000000"/>
              <w:bottom w:val="single" w:sz="4" w:space="0" w:color="000000"/>
              <w:right w:val="single" w:sz="4" w:space="0" w:color="000000"/>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00BE3574">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left w:val="single" w:sz="4" w:space="0" w:color="000000"/>
              <w:bottom w:val="single" w:sz="4" w:space="0" w:color="000000"/>
              <w:right w:val="single" w:sz="4" w:space="0" w:color="000000"/>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left w:val="single" w:sz="4" w:space="0" w:color="000000"/>
              <w:bottom w:val="single" w:sz="4" w:space="0" w:color="000000"/>
              <w:right w:val="single" w:sz="4" w:space="0" w:color="000000"/>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r w:rsidR="7354EFAD" w:rsidRPr="7F2C0CED">
              <w:rPr>
                <w:sz w:val="20"/>
                <w:szCs w:val="20"/>
                <w:lang w:val="fr-FR"/>
              </w:rPr>
              <w:t>FullStack</w:t>
            </w:r>
          </w:p>
        </w:tc>
        <w:tc>
          <w:tcPr>
            <w:tcW w:w="3075" w:type="dxa"/>
            <w:tcBorders>
              <w:top w:val="single" w:sz="4" w:space="0" w:color="000000"/>
              <w:left w:val="single" w:sz="4" w:space="0" w:color="000000"/>
              <w:bottom w:val="single" w:sz="4" w:space="0" w:color="000000"/>
              <w:right w:val="single" w:sz="4" w:space="0" w:color="000000"/>
            </w:tcBorders>
            <w:vAlign w:val="center"/>
          </w:tcPr>
          <w:p w14:paraId="2FCD5B37" w14:textId="194480D2"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contact@seraphin.legal</w:t>
            </w:r>
          </w:p>
        </w:tc>
      </w:tr>
    </w:tbl>
    <w:p w14:paraId="0212CDBB" w14:textId="77777777" w:rsidR="00DB3551" w:rsidRDefault="00DB3551">
      <w:pPr>
        <w:pStyle w:val="Heading2"/>
      </w:pPr>
      <w:bookmarkStart w:id="10" w:name="_mn1ir6w6xdo" w:colFirst="0" w:colLast="0"/>
      <w:bookmarkEnd w:id="10"/>
    </w:p>
    <w:p w14:paraId="266B3A81" w14:textId="77777777" w:rsidR="00DB3551" w:rsidRDefault="0094280E">
      <w:pPr>
        <w:pStyle w:val="Heading2"/>
      </w:pPr>
      <w:bookmarkStart w:id="11" w:name="_if30dhuxwkk9" w:colFirst="0" w:colLast="0"/>
      <w:bookmarkEnd w:id="11"/>
      <w:r>
        <w:br w:type="page"/>
      </w:r>
    </w:p>
    <w:p w14:paraId="7AB029D9" w14:textId="77777777" w:rsidR="00DB3551" w:rsidRDefault="0094280E">
      <w:pPr>
        <w:pStyle w:val="Heading2"/>
      </w:pPr>
      <w:bookmarkStart w:id="12" w:name="_idkfxeuskdtz" w:colFirst="0" w:colLast="0"/>
      <w:bookmarkEnd w:id="12"/>
      <w:r>
        <w:t>III- Contexte du projet</w:t>
      </w:r>
    </w:p>
    <w:p w14:paraId="53426982" w14:textId="77777777" w:rsidR="00DB3551" w:rsidRDefault="00DB3551">
      <w:pPr>
        <w:spacing w:line="240" w:lineRule="auto"/>
        <w:jc w:val="both"/>
        <w:rPr>
          <w:rFonts w:ascii="Poppins" w:eastAsia="Poppins" w:hAnsi="Poppins" w:cs="Poppins"/>
          <w:sz w:val="20"/>
          <w:szCs w:val="20"/>
        </w:rPr>
      </w:pPr>
    </w:p>
    <w:p w14:paraId="79CE8A13" w14:textId="77777777" w:rsidR="00BE3574" w:rsidRPr="00BE3574" w:rsidRDefault="00BE3574" w:rsidP="00BE3574">
      <w:pPr>
        <w:pStyle w:val="Heading4"/>
        <w:rPr>
          <w:b w:val="0"/>
          <w:color w:val="auto"/>
          <w:sz w:val="20"/>
          <w:szCs w:val="20"/>
        </w:rPr>
      </w:pPr>
      <w:r w:rsidRPr="00BE3574">
        <w:rPr>
          <w:b w:val="0"/>
          <w:color w:val="auto"/>
          <w:sz w:val="20"/>
          <w:szCs w:val="20"/>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p>
    <w:p w14:paraId="0393F5B7" w14:textId="77777777" w:rsidR="00BE3574" w:rsidRPr="00BE3574" w:rsidRDefault="00BE3574" w:rsidP="00BE3574">
      <w:pPr>
        <w:pStyle w:val="Heading4"/>
        <w:rPr>
          <w:b w:val="0"/>
          <w:color w:val="auto"/>
          <w:sz w:val="20"/>
          <w:szCs w:val="20"/>
        </w:rPr>
      </w:pPr>
    </w:p>
    <w:p w14:paraId="6E6C5C6D" w14:textId="77777777" w:rsidR="00BE3574" w:rsidRDefault="00BE3574" w:rsidP="00BE3574">
      <w:pPr>
        <w:pStyle w:val="Heading4"/>
        <w:rPr>
          <w:b w:val="0"/>
          <w:color w:val="auto"/>
          <w:sz w:val="20"/>
          <w:szCs w:val="20"/>
        </w:rPr>
      </w:pPr>
      <w:r w:rsidRPr="00BE3574">
        <w:rPr>
          <w:b w:val="0"/>
          <w:color w:val="auto"/>
          <w:sz w:val="20"/>
          <w:szCs w:val="20"/>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p>
    <w:p w14:paraId="2377E991" w14:textId="77777777" w:rsidR="00BE3574" w:rsidRDefault="00BE3574" w:rsidP="00BE3574">
      <w:pPr>
        <w:pStyle w:val="Heading4"/>
        <w:rPr>
          <w:b w:val="0"/>
          <w:color w:val="auto"/>
          <w:sz w:val="20"/>
          <w:szCs w:val="20"/>
        </w:rPr>
      </w:pPr>
    </w:p>
    <w:p w14:paraId="1808FDFF" w14:textId="4E22ADF2" w:rsidR="00DB3551" w:rsidRDefault="0094280E" w:rsidP="00BE3574">
      <w:pPr>
        <w:pStyle w:val="Heading4"/>
      </w:pPr>
      <w:r>
        <w:t xml:space="preserve">1 - Exposé de la situation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Heading4"/>
      </w:pPr>
      <w:bookmarkStart w:id="13" w:name="_h4i97k99ei5q" w:colFirst="0" w:colLast="0"/>
      <w:bookmarkEnd w:id="13"/>
      <w:r>
        <w:t xml:space="preserve">2- Nos objectifs :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Création d’une plateforme proposant des vidéos d’entrainements sportifs</w:t>
      </w:r>
    </w:p>
    <w:p w14:paraId="23317A9A"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Mettre en relation des coachs sportifs professionnels avec les joueurs pour leur proposer des vidéos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Réunir un maximum les joueurs de la ligue sur la plateforme</w:t>
      </w:r>
    </w:p>
    <w:p w14:paraId="46EDBBB4" w14:textId="5C950710" w:rsidR="00DB3551" w:rsidRDefault="0094280E">
      <w:pPr>
        <w:numPr>
          <w:ilvl w:val="0"/>
          <w:numId w:val="6"/>
        </w:numPr>
        <w:jc w:val="both"/>
        <w:rPr>
          <w:rFonts w:ascii="Poppins" w:eastAsia="Poppins" w:hAnsi="Poppins" w:cs="Poppins"/>
          <w:sz w:val="20"/>
          <w:szCs w:val="20"/>
        </w:rPr>
      </w:pPr>
      <w:r>
        <w:br w:type="page"/>
      </w:r>
    </w:p>
    <w:p w14:paraId="2946BB57" w14:textId="77777777" w:rsidR="00DB3551" w:rsidRDefault="0094280E">
      <w:pPr>
        <w:pStyle w:val="Heading2"/>
        <w:rPr>
          <w:sz w:val="20"/>
          <w:szCs w:val="20"/>
        </w:rPr>
      </w:pPr>
      <w:bookmarkStart w:id="14" w:name="_e6xpxjgnm3n2" w:colFirst="0" w:colLast="0"/>
      <w:bookmarkEnd w:id="14"/>
      <w:r>
        <w:t>IV- Description fonctionnelle des besoins</w:t>
      </w:r>
    </w:p>
    <w:p w14:paraId="198DAF02" w14:textId="77777777" w:rsidR="00DB3551" w:rsidRDefault="00DB3551">
      <w:pPr>
        <w:jc w:val="both"/>
        <w:rPr>
          <w:rFonts w:ascii="Poppins" w:eastAsia="Poppins" w:hAnsi="Poppins" w:cs="Poppins"/>
          <w:sz w:val="20"/>
          <w:szCs w:val="20"/>
        </w:rPr>
      </w:pPr>
    </w:p>
    <w:p w14:paraId="6B7F8E41" w14:textId="77777777" w:rsidR="00DB3551" w:rsidRDefault="0094280E">
      <w:pPr>
        <w:pStyle w:val="Heading4"/>
      </w:pPr>
      <w:bookmarkStart w:id="15" w:name="_oo4k9veoq7uq" w:colFirst="0" w:colLast="0"/>
      <w:bookmarkEnd w:id="15"/>
      <w:r>
        <w:t>1- Accueil et connexion</w:t>
      </w:r>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37404FB6"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 vidéos</w:t>
      </w:r>
      <w:r w:rsidR="007F3811">
        <w:rPr>
          <w:rFonts w:ascii="Poppins" w:eastAsia="Poppins" w:hAnsi="Poppins" w:cs="Poppins"/>
          <w:sz w:val="20"/>
          <w:szCs w:val="20"/>
        </w:rPr>
        <w:t xml:space="preserve"> &amp;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09386F22"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éation et la publication de vidéos d’entrainements sportifs adaptées aux joueurs de la ligue. Ainsi que répondre aux commentaires / demandes des joueurs à sa volonté.</w:t>
      </w:r>
    </w:p>
    <w:p w14:paraId="1C788DCD" w14:textId="77777777" w:rsidR="00DB3551" w:rsidRPr="00704D49" w:rsidRDefault="00DB3551">
      <w:pPr>
        <w:jc w:val="both"/>
        <w:rPr>
          <w:rFonts w:ascii="Poppins" w:eastAsia="Poppins" w:hAnsi="Poppins" w:cs="Poppins"/>
          <w:sz w:val="20"/>
          <w:szCs w:val="20"/>
          <w:lang w:val="fr-FR"/>
        </w:rPr>
      </w:pPr>
    </w:p>
    <w:p w14:paraId="57E4C0F8" w14:textId="32F79F29"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une bibliothèque de vidéos 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3A56839A" w14:textId="77777777" w:rsidR="00DB3551" w:rsidRDefault="00DB3551">
      <w:pPr>
        <w:jc w:val="both"/>
        <w:rPr>
          <w:rFonts w:ascii="Poppins" w:eastAsia="Poppins" w:hAnsi="Poppins" w:cs="Poppins"/>
          <w:sz w:val="20"/>
          <w:szCs w:val="20"/>
        </w:rPr>
      </w:pPr>
    </w:p>
    <w:p w14:paraId="24038DDA" w14:textId="77777777" w:rsidR="00DB3551" w:rsidRDefault="00DB3551">
      <w:pPr>
        <w:jc w:val="both"/>
        <w:rPr>
          <w:rFonts w:ascii="Poppins" w:eastAsia="Poppins" w:hAnsi="Poppins" w:cs="Poppins"/>
          <w:sz w:val="20"/>
          <w:szCs w:val="20"/>
        </w:rPr>
      </w:pPr>
    </w:p>
    <w:p w14:paraId="3765B50B" w14:textId="77777777" w:rsidR="00DB3551" w:rsidRDefault="00DB3551">
      <w:pPr>
        <w:jc w:val="both"/>
        <w:rPr>
          <w:rFonts w:ascii="Poppins" w:eastAsia="Poppins" w:hAnsi="Poppins" w:cs="Poppins"/>
          <w:sz w:val="20"/>
          <w:szCs w:val="20"/>
        </w:rPr>
      </w:pPr>
    </w:p>
    <w:p w14:paraId="53DF4076" w14:textId="77777777" w:rsidR="00DB3551" w:rsidRDefault="00DB3551">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16" w:name="_tjstvfkvd4da" w:colFirst="0" w:colLast="0"/>
      <w:bookmarkEnd w:id="16"/>
    </w:p>
    <w:p w14:paraId="71E21ED9" w14:textId="77777777" w:rsidR="00DB3551" w:rsidRDefault="0094280E">
      <w:pPr>
        <w:pStyle w:val="Heading4"/>
      </w:pPr>
      <w:r>
        <w:t>2- Fonctionnalités</w:t>
      </w:r>
    </w:p>
    <w:p w14:paraId="0AC670A8" w14:textId="77777777" w:rsidR="00DB3551" w:rsidRDefault="00DB3551"/>
    <w:p w14:paraId="79DCA063" w14:textId="77777777" w:rsidR="00DB3551" w:rsidRDefault="0094280E">
      <w:pPr>
        <w:pStyle w:val="Heading5"/>
        <w:numPr>
          <w:ilvl w:val="0"/>
          <w:numId w:val="3"/>
        </w:numPr>
        <w:rPr>
          <w:b/>
          <w:sz w:val="24"/>
          <w:szCs w:val="24"/>
        </w:rPr>
      </w:pPr>
      <w:bookmarkStart w:id="17" w:name="_46v9jp38maxh" w:colFirst="0" w:colLast="0"/>
      <w:bookmarkEnd w:id="17"/>
      <w:r>
        <w:rPr>
          <w:b/>
          <w:sz w:val="24"/>
          <w:szCs w:val="24"/>
        </w:rPr>
        <w:t xml:space="preserve">Fonctionnalité [1] : </w:t>
      </w:r>
    </w:p>
    <w:p w14:paraId="2002017C" w14:textId="77777777" w:rsidR="00DB3551" w:rsidRDefault="0094280E">
      <w:pPr>
        <w:pStyle w:val="Heading6"/>
        <w:rPr>
          <w:u w:val="single"/>
        </w:rPr>
      </w:pPr>
      <w:bookmarkStart w:id="18" w:name="_50ka85x1sg2a" w:colFirst="0" w:colLast="0"/>
      <w:bookmarkEnd w:id="18"/>
      <w:r>
        <w:rPr>
          <w:u w:val="single"/>
        </w:rPr>
        <w:t xml:space="preserve">Sous fonctionnalité : </w:t>
      </w:r>
    </w:p>
    <w:p w14:paraId="07FFADEB" w14:textId="77777777" w:rsidR="00DB3551" w:rsidRDefault="00DB3551"/>
    <w:p w14:paraId="76BFC8DD" w14:textId="77777777" w:rsidR="00DB3551" w:rsidRDefault="0094280E">
      <w:r>
        <w:rPr>
          <w:b/>
        </w:rPr>
        <w:t>Objectif</w:t>
      </w:r>
      <w:r>
        <w:t xml:space="preserve"> :</w:t>
      </w:r>
    </w:p>
    <w:p w14:paraId="3689C4D7" w14:textId="77777777" w:rsidR="00DB3551" w:rsidRDefault="00DB3551"/>
    <w:p w14:paraId="5E513E00" w14:textId="77777777" w:rsidR="00DB3551" w:rsidRDefault="0094280E">
      <w:pPr>
        <w:rPr>
          <w:b/>
        </w:rPr>
      </w:pPr>
      <w:r>
        <w:rPr>
          <w:b/>
        </w:rPr>
        <w:t xml:space="preserve">Description : </w:t>
      </w:r>
    </w:p>
    <w:p w14:paraId="6DC4744B" w14:textId="77777777" w:rsidR="00DB3551" w:rsidRDefault="0094280E">
      <w:r>
        <w:t xml:space="preserve">En tant que </w:t>
      </w:r>
      <w:r>
        <w:rPr>
          <w:rFonts w:ascii="Poppins" w:eastAsia="Poppins" w:hAnsi="Poppins" w:cs="Poppins"/>
          <w:b/>
          <w:color w:val="FFFFFF"/>
          <w:sz w:val="20"/>
          <w:szCs w:val="20"/>
          <w:shd w:val="clear" w:color="auto" w:fill="4A86E8"/>
        </w:rPr>
        <w:t>Rôle 1</w:t>
      </w:r>
      <w:r>
        <w:t>, je peux…</w:t>
      </w:r>
    </w:p>
    <w:p w14:paraId="24AE4979" w14:textId="77777777" w:rsidR="00DB3551" w:rsidRDefault="0094280E">
      <w:r>
        <w:t xml:space="preserve">En tant que </w:t>
      </w:r>
      <w:r>
        <w:rPr>
          <w:rFonts w:ascii="Poppins" w:eastAsia="Poppins" w:hAnsi="Poppins" w:cs="Poppins"/>
          <w:b/>
          <w:color w:val="FFFFFF"/>
          <w:sz w:val="20"/>
          <w:szCs w:val="20"/>
          <w:shd w:val="clear" w:color="auto" w:fill="78BE20"/>
        </w:rPr>
        <w:t>Rôle 2</w:t>
      </w:r>
      <w:r>
        <w:t>, je peux....</w:t>
      </w:r>
    </w:p>
    <w:p w14:paraId="4D4573E8" w14:textId="77777777" w:rsidR="00DB3551" w:rsidRDefault="00DB3551"/>
    <w:p w14:paraId="7C7C7A06" w14:textId="77777777" w:rsidR="00DB3551" w:rsidRDefault="0094280E">
      <w:pPr>
        <w:jc w:val="center"/>
      </w:pPr>
      <w:r>
        <w:rPr>
          <w:noProof/>
        </w:rPr>
        <w:drawing>
          <wp:inline distT="114300" distB="114300" distL="114300" distR="114300" wp14:anchorId="6C5C85F8" wp14:editId="348C7EE5">
            <wp:extent cx="3972303" cy="2824163"/>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72303" cy="2824163"/>
                    </a:xfrm>
                    <a:prstGeom prst="rect">
                      <a:avLst/>
                    </a:prstGeom>
                    <a:ln w="12700">
                      <a:solidFill>
                        <a:srgbClr val="000000"/>
                      </a:solidFill>
                      <a:prstDash val="solid"/>
                    </a:ln>
                  </pic:spPr>
                </pic:pic>
              </a:graphicData>
            </a:graphic>
          </wp:inline>
        </w:drawing>
      </w:r>
    </w:p>
    <w:p w14:paraId="4E6223DA" w14:textId="77777777" w:rsidR="00DB3551" w:rsidRDefault="0094280E">
      <w:pPr>
        <w:jc w:val="center"/>
        <w:rPr>
          <w:i/>
        </w:rPr>
      </w:pPr>
      <w:r>
        <w:rPr>
          <w:i/>
        </w:rPr>
        <w:t>Maquette illustrative</w:t>
      </w:r>
    </w:p>
    <w:p w14:paraId="26063CC9" w14:textId="77777777" w:rsidR="00DB3551" w:rsidRDefault="00DB3551">
      <w:pPr>
        <w:jc w:val="center"/>
        <w:rPr>
          <w:i/>
        </w:rPr>
      </w:pPr>
    </w:p>
    <w:p w14:paraId="5856B5A6" w14:textId="77777777" w:rsidR="00DB3551" w:rsidRDefault="00DB3551">
      <w:pPr>
        <w:jc w:val="center"/>
        <w:rPr>
          <w:i/>
        </w:rPr>
      </w:pPr>
    </w:p>
    <w:p w14:paraId="118377DA" w14:textId="77777777" w:rsidR="00DB3551" w:rsidRDefault="0094280E">
      <w:pPr>
        <w:rPr>
          <w:b/>
        </w:rPr>
      </w:pPr>
      <w:r>
        <w:rPr>
          <w:b/>
        </w:rPr>
        <w:t xml:space="preserve">Contraintes et règles de gestion : </w:t>
      </w:r>
    </w:p>
    <w:p w14:paraId="7B9991CD" w14:textId="77777777" w:rsidR="00DB3551" w:rsidRDefault="00DB3551">
      <w:pPr>
        <w:rPr>
          <w:b/>
        </w:rPr>
      </w:pPr>
    </w:p>
    <w:p w14:paraId="4D7B5ABC" w14:textId="77777777" w:rsidR="00DB3551" w:rsidRDefault="0094280E">
      <w:pPr>
        <w:rPr>
          <w:b/>
        </w:rPr>
      </w:pPr>
      <w:r>
        <w:rPr>
          <w:b/>
        </w:rPr>
        <w:t xml:space="preserve">Niveau de priorité : </w:t>
      </w:r>
    </w:p>
    <w:p w14:paraId="1054C27B" w14:textId="77777777" w:rsidR="00DB3551" w:rsidRDefault="00DB3551">
      <w:pPr>
        <w:rPr>
          <w:b/>
        </w:rPr>
      </w:pPr>
    </w:p>
    <w:p w14:paraId="1EB5968B" w14:textId="77777777" w:rsidR="00DB3551" w:rsidRDefault="00DB3551">
      <w:pPr>
        <w:rPr>
          <w:b/>
        </w:rPr>
      </w:pPr>
    </w:p>
    <w:p w14:paraId="375D0C44" w14:textId="77777777" w:rsidR="00DB3551" w:rsidRDefault="0094280E">
      <w:pPr>
        <w:pStyle w:val="Heading2"/>
      </w:pPr>
      <w:bookmarkStart w:id="19" w:name="_o8xne7sr0pyi" w:colFirst="0" w:colLast="0"/>
      <w:bookmarkEnd w:id="19"/>
      <w:r>
        <w:t xml:space="preserve">V- Sécurité </w:t>
      </w:r>
    </w:p>
    <w:p w14:paraId="07AC6845" w14:textId="77777777" w:rsidR="00DB3551" w:rsidRDefault="0094280E">
      <w:pPr>
        <w:pStyle w:val="Heading2"/>
      </w:pPr>
      <w:bookmarkStart w:id="20" w:name="_g3ilfrksp19" w:colFirst="0" w:colLast="0"/>
      <w:bookmarkEnd w:id="20"/>
      <w:r>
        <w:t xml:space="preserve"> </w:t>
      </w:r>
    </w:p>
    <w:p w14:paraId="7C28D131" w14:textId="1149886F" w:rsidR="00DB3551" w:rsidRDefault="00FC2BF7">
      <w:r>
        <w:t xml:space="preserve">La connexion à la plateforme se fera par des </w:t>
      </w:r>
      <w:r w:rsidR="00CB2B3A">
        <w:t>identifiants fournis par la ligue.</w:t>
      </w:r>
    </w:p>
    <w:p w14:paraId="44EE327F" w14:textId="77777777" w:rsidR="00DB3551" w:rsidRDefault="00DB3551"/>
    <w:p w14:paraId="011408FC" w14:textId="77777777" w:rsidR="00DB3551" w:rsidRDefault="00DB3551"/>
    <w:p w14:paraId="78A94CA9" w14:textId="77777777" w:rsidR="00DB3551" w:rsidRDefault="00DB3551"/>
    <w:p w14:paraId="11EEFA8A" w14:textId="77777777" w:rsidR="00DB3551" w:rsidRDefault="00DB3551">
      <w:pPr>
        <w:pStyle w:val="Heading2"/>
      </w:pPr>
      <w:bookmarkStart w:id="21" w:name="_7mxl61swpjsy" w:colFirst="0" w:colLast="0"/>
      <w:bookmarkEnd w:id="21"/>
    </w:p>
    <w:p w14:paraId="180E4AFD" w14:textId="77777777" w:rsidR="00DB3551" w:rsidRDefault="0094280E">
      <w:pPr>
        <w:pStyle w:val="Heading2"/>
      </w:pPr>
      <w:bookmarkStart w:id="22" w:name="_ievy8j9uaz6q" w:colFirst="0" w:colLast="0"/>
      <w:bookmarkEnd w:id="22"/>
      <w:r>
        <w:t>VI- Budget</w:t>
      </w:r>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280E" w14:paraId="015A3A56" w14:textId="77777777" w:rsidTr="0094280E">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23" w:name="_eo6xqpwvt6q5" w:colFirst="0" w:colLast="0"/>
            <w:bookmarkEnd w:id="23"/>
            <w:r>
              <w:rPr>
                <w:b/>
                <w:color w:val="FFFFFF"/>
              </w:rPr>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0094280E">
        <w:tc>
          <w:tcPr>
            <w:tcW w:w="4514" w:type="dxa"/>
            <w:shd w:val="clear" w:color="auto" w:fill="auto"/>
            <w:tcMar>
              <w:top w:w="100" w:type="dxa"/>
              <w:left w:w="100" w:type="dxa"/>
              <w:bottom w:w="100" w:type="dxa"/>
              <w:right w:w="100" w:type="dxa"/>
            </w:tcMar>
          </w:tcPr>
          <w:p w14:paraId="7D7CA3C5" w14:textId="77777777" w:rsidR="0094280E" w:rsidRDefault="0094280E" w:rsidP="0094280E">
            <w:pPr>
              <w:widowControl w:val="0"/>
              <w:spacing w:line="240" w:lineRule="auto"/>
            </w:pPr>
            <w:r w:rsidRPr="109E3B7F">
              <w:rPr>
                <w:lang w:val="fr-FR"/>
              </w:rPr>
              <w:t xml:space="preserve">Développeur </w:t>
            </w:r>
            <w:r w:rsidRPr="00D07A50">
              <w:rPr>
                <w:b/>
                <w:bCs/>
              </w:rPr>
              <w:t>FrontEnd</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0094280E">
        <w:tc>
          <w:tcPr>
            <w:tcW w:w="4514" w:type="dxa"/>
            <w:shd w:val="clear" w:color="auto" w:fill="auto"/>
            <w:tcMar>
              <w:top w:w="100" w:type="dxa"/>
              <w:left w:w="100" w:type="dxa"/>
              <w:bottom w:w="100" w:type="dxa"/>
              <w:right w:w="100" w:type="dxa"/>
            </w:tcMar>
          </w:tcPr>
          <w:p w14:paraId="40F8F28D" w14:textId="77777777" w:rsidR="0094280E" w:rsidRDefault="0094280E" w:rsidP="0094280E">
            <w:pPr>
              <w:widowControl w:val="0"/>
              <w:spacing w:line="240" w:lineRule="auto"/>
            </w:pPr>
            <w:r w:rsidRPr="313A1646">
              <w:rPr>
                <w:lang w:val="fr-FR"/>
              </w:rPr>
              <w:t xml:space="preserve">Développeur </w:t>
            </w:r>
            <w:r w:rsidRPr="313A1646">
              <w:rPr>
                <w:b/>
                <w:lang w:val="fr-FR"/>
              </w:rPr>
              <w:t>BackEnd</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bl>
    <w:p w14:paraId="27A1CB99" w14:textId="77777777" w:rsidR="00DB3551" w:rsidRDefault="00DB3551">
      <w:pPr>
        <w:pStyle w:val="Heading2"/>
      </w:pPr>
    </w:p>
    <w:p w14:paraId="050C77E4" w14:textId="77777777" w:rsidR="00DB3551" w:rsidRDefault="0094280E">
      <w:pPr>
        <w:pStyle w:val="Heading2"/>
      </w:pPr>
      <w:bookmarkStart w:id="24" w:name="_xtnphyicac2x" w:colFirst="0" w:colLast="0"/>
      <w:bookmarkEnd w:id="24"/>
      <w:r>
        <w:t xml:space="preserve">VII - Calendrier </w:t>
      </w:r>
    </w:p>
    <w:p w14:paraId="4A6007FF" w14:textId="77777777" w:rsidR="00DB3551" w:rsidRDefault="00DB3551" w:rsidP="005577EC">
      <w:pPr>
        <w:pStyle w:val="Heading3"/>
        <w:spacing w:before="0" w:after="0" w:line="240" w:lineRule="auto"/>
        <w:jc w:val="left"/>
      </w:pPr>
      <w:bookmarkStart w:id="25" w:name="_wsur0dh1jbnf" w:colFirst="0" w:colLast="0"/>
      <w:bookmarkEnd w:id="25"/>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Heading2"/>
      </w:pPr>
      <w:bookmarkStart w:id="26" w:name="_mday1dhg3xr2" w:colFirst="0" w:colLast="0"/>
      <w:bookmarkEnd w:id="26"/>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3163A" w14:textId="77777777" w:rsidR="0094280E" w:rsidRDefault="0094280E">
      <w:pPr>
        <w:spacing w:line="240" w:lineRule="auto"/>
      </w:pPr>
      <w:r>
        <w:separator/>
      </w:r>
    </w:p>
  </w:endnote>
  <w:endnote w:type="continuationSeparator" w:id="0">
    <w:p w14:paraId="117EA826" w14:textId="77777777" w:rsidR="0094280E" w:rsidRDefault="0094280E">
      <w:pPr>
        <w:spacing w:line="240" w:lineRule="auto"/>
      </w:pPr>
      <w:r>
        <w:continuationSeparator/>
      </w:r>
    </w:p>
  </w:endnote>
  <w:endnote w:type="continuationNotice" w:id="1">
    <w:p w14:paraId="41414036" w14:textId="77777777" w:rsidR="00C64622" w:rsidRDefault="00C646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DE8E1F81-EA5F-4C1E-90E7-E48B8438BE8A}"/>
    <w:embedBold r:id="rId2" w:fontKey="{D23E35BD-4238-4EBE-850C-12FAF339C98E}"/>
    <w:embedItalic r:id="rId3" w:fontKey="{A94F82F4-5717-45C0-BCCD-3849F28B27D0}"/>
    <w:embedBoldItalic r:id="rId4" w:fontKey="{8FD4CAC2-6F77-4F93-9291-DDB5C10129AA}"/>
  </w:font>
  <w:font w:name="Poppins">
    <w:charset w:val="00"/>
    <w:family w:val="auto"/>
    <w:pitch w:val="variable"/>
    <w:sig w:usb0="00008007" w:usb1="00000000" w:usb2="00000000" w:usb3="00000000" w:csb0="00000093" w:csb1="00000000"/>
    <w:embedRegular r:id="rId5" w:fontKey="{4BF958B1-E0FD-4EC5-A01B-A096463DF8F6}"/>
    <w:embedBold r:id="rId6" w:fontKey="{9E14591A-DBEC-4B95-A625-A1DA53078480}"/>
    <w:embedItalic r:id="rId7" w:fontKey="{FC09E470-B9EB-44B8-85E6-500D3E05AD98}"/>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85C3DF72-6378-43B5-B0E0-2810A7A8E324}"/>
  </w:font>
  <w:font w:name="Calibri">
    <w:panose1 w:val="020F0502020204030204"/>
    <w:charset w:val="00"/>
    <w:family w:val="swiss"/>
    <w:pitch w:val="variable"/>
    <w:sig w:usb0="E4002EFF" w:usb1="C000247B" w:usb2="00000009" w:usb3="00000000" w:csb0="000001FF" w:csb1="00000000"/>
    <w:embedRegular r:id="rId9" w:fontKey="{818FF0AB-6638-4D66-950A-EBAAAFE595DE}"/>
    <w:embedItalic r:id="rId10" w:fontKey="{D3A645B7-83BF-4364-B978-BC028EF1FC6A}"/>
    <w:embedBoldItalic r:id="rId11" w:fontKey="{2A3B842C-D43F-4E17-AFB7-22BB9B56C54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12" w:fontKey="{2407367E-1BDB-4348-B614-3ADBB77495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71F95" w14:textId="77777777" w:rsidR="0094280E" w:rsidRDefault="0094280E">
      <w:pPr>
        <w:spacing w:line="240" w:lineRule="auto"/>
      </w:pPr>
      <w:r>
        <w:separator/>
      </w:r>
    </w:p>
  </w:footnote>
  <w:footnote w:type="continuationSeparator" w:id="0">
    <w:p w14:paraId="03FB4424" w14:textId="77777777" w:rsidR="0094280E" w:rsidRDefault="0094280E">
      <w:pPr>
        <w:spacing w:line="240" w:lineRule="auto"/>
      </w:pPr>
      <w:r>
        <w:continuationSeparator/>
      </w:r>
    </w:p>
  </w:footnote>
  <w:footnote w:type="continuationNotice" w:id="1">
    <w:p w14:paraId="7BBEAC67" w14:textId="77777777" w:rsidR="00C64622" w:rsidRDefault="00C6462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0094280E">
    <w:pPr>
      <w:tabs>
        <w:tab w:val="right" w:pos="7795"/>
      </w:tabs>
      <w:rPr>
        <w:rFonts w:ascii="Calibri" w:eastAsia="Calibri" w:hAnsi="Calibri" w:cs="Calibri"/>
        <w:i/>
        <w:color w:val="666666"/>
        <w:sz w:val="20"/>
        <w:szCs w:val="20"/>
      </w:rPr>
    </w:pPr>
    <w:r>
      <w:rPr>
        <w:rFonts w:ascii="Calibri" w:eastAsia="Calibri" w:hAnsi="Calibri" w:cs="Calibri"/>
        <w:i/>
        <w:color w:val="666666"/>
        <w:sz w:val="20"/>
        <w:szCs w:val="20"/>
      </w:rPr>
      <w:t xml:space="preserve">Cahier des charges fonctionnel </w:t>
    </w:r>
    <w:r w:rsidR="009C6EA9">
      <w:rPr>
        <w:rFonts w:ascii="Calibri" w:eastAsia="Calibri" w:hAnsi="Calibri" w:cs="Calibri"/>
        <w:i/>
        <w:color w:val="666666"/>
        <w:sz w:val="20"/>
        <w:szCs w:val="20"/>
      </w:rPr>
      <w:t>Dayliho –</w:t>
    </w:r>
    <w:r>
      <w:rPr>
        <w:rFonts w:ascii="Calibri" w:eastAsia="Calibri" w:hAnsi="Calibri" w:cs="Calibri"/>
        <w:i/>
        <w:color w:val="666666"/>
        <w:sz w:val="20"/>
        <w:szCs w:val="20"/>
      </w:rPr>
      <w:t xml:space="preserve"> </w:t>
    </w:r>
    <w:r w:rsidR="009C6EA9">
      <w:rPr>
        <w:rFonts w:ascii="Calibri" w:eastAsia="Calibri" w:hAnsi="Calibri" w:cs="Calibri"/>
        <w:i/>
        <w:color w:val="666666"/>
        <w:sz w:val="20"/>
        <w:szCs w:val="20"/>
      </w:rPr>
      <w:t>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115B18"/>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A0E23"/>
    <w:rsid w:val="003C6B93"/>
    <w:rsid w:val="003E3676"/>
    <w:rsid w:val="0043143D"/>
    <w:rsid w:val="0048060D"/>
    <w:rsid w:val="004D4E2D"/>
    <w:rsid w:val="004F52D9"/>
    <w:rsid w:val="00553AC2"/>
    <w:rsid w:val="005577EC"/>
    <w:rsid w:val="00562A0B"/>
    <w:rsid w:val="00571587"/>
    <w:rsid w:val="005820B2"/>
    <w:rsid w:val="00597EB1"/>
    <w:rsid w:val="005E390E"/>
    <w:rsid w:val="005E4D03"/>
    <w:rsid w:val="006133A5"/>
    <w:rsid w:val="00633E2C"/>
    <w:rsid w:val="006663F6"/>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40DAA"/>
    <w:rsid w:val="00C63BC0"/>
    <w:rsid w:val="00C64622"/>
    <w:rsid w:val="00C65770"/>
    <w:rsid w:val="00CA6F63"/>
    <w:rsid w:val="00CB2B3A"/>
    <w:rsid w:val="00CB6FE7"/>
    <w:rsid w:val="00CE4D91"/>
    <w:rsid w:val="00D02FAC"/>
    <w:rsid w:val="00D07A50"/>
    <w:rsid w:val="00D41EC0"/>
    <w:rsid w:val="00D802C0"/>
    <w:rsid w:val="00DB1E79"/>
    <w:rsid w:val="00DB3551"/>
    <w:rsid w:val="00DE0BBC"/>
    <w:rsid w:val="00E0235E"/>
    <w:rsid w:val="00E04DE2"/>
    <w:rsid w:val="00EA2239"/>
    <w:rsid w:val="00EA4E45"/>
    <w:rsid w:val="00EC3B4D"/>
    <w:rsid w:val="00ED79F5"/>
    <w:rsid w:val="00EF40AD"/>
    <w:rsid w:val="00F15AEB"/>
    <w:rsid w:val="00F53945"/>
    <w:rsid w:val="00F55934"/>
    <w:rsid w:val="00FA410A"/>
    <w:rsid w:val="00FC2BF7"/>
    <w:rsid w:val="00FC39A6"/>
    <w:rsid w:val="00FD2170"/>
    <w:rsid w:val="00FE13E5"/>
    <w:rsid w:val="00FE2A01"/>
    <w:rsid w:val="00FE33EA"/>
    <w:rsid w:val="00FF7540"/>
    <w:rsid w:val="109E3B7F"/>
    <w:rsid w:val="11EE03C8"/>
    <w:rsid w:val="18FBAEF4"/>
    <w:rsid w:val="2FA53F80"/>
    <w:rsid w:val="313A1646"/>
    <w:rsid w:val="3C1468F2"/>
    <w:rsid w:val="4CB752B6"/>
    <w:rsid w:val="540FD5F9"/>
    <w:rsid w:val="707A3AF1"/>
    <w:rsid w:val="7354EFA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Heading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Heading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Heading3">
    <w:name w:val="heading 3"/>
    <w:basedOn w:val="Normal"/>
    <w:next w:val="Normal"/>
    <w:uiPriority w:val="9"/>
    <w:unhideWhenUsed/>
    <w:qFormat/>
    <w:pPr>
      <w:keepNext/>
      <w:keepLines/>
      <w:spacing w:before="400" w:after="120"/>
      <w:jc w:val="both"/>
      <w:outlineLvl w:val="2"/>
    </w:pPr>
    <w:rPr>
      <w:b/>
      <w:sz w:val="30"/>
      <w:szCs w:val="30"/>
    </w:rPr>
  </w:style>
  <w:style w:type="paragraph" w:styleId="Heading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nil"/>
      <w:tblCellMar>
        <w:top w:w="100" w:type="dxa"/>
        <w:left w:w="100" w:type="dxa"/>
        <w:bottom w:w="100" w:type="dxa"/>
        <w:right w:w="100" w:type="dxa"/>
      </w:tblCellMar>
    </w:tblPr>
  </w:style>
  <w:style w:type="table" w:customStyle="1" w:styleId="a0">
    <w:basedOn w:val="TableNormal"/>
    <w:tblPr>
      <w:tblStyleRowBandSize w:val="1"/>
      <w:tblStyleColBandSize w:val="1"/>
      <w:tblInd w:w="0" w:type="nil"/>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Normal"/>
    <w:tblPr>
      <w:tblStyleRowBandSize w:val="1"/>
      <w:tblStyleColBandSize w:val="1"/>
      <w:tblInd w:w="0" w:type="nil"/>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Normal"/>
    <w:tblPr>
      <w:tblStyleRowBandSize w:val="1"/>
      <w:tblStyleColBandSize w:val="1"/>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9C6EA9"/>
    <w:pPr>
      <w:tabs>
        <w:tab w:val="center" w:pos="4536"/>
        <w:tab w:val="right" w:pos="9072"/>
      </w:tabs>
      <w:spacing w:line="240" w:lineRule="auto"/>
    </w:pPr>
  </w:style>
  <w:style w:type="character" w:customStyle="1" w:styleId="HeaderChar">
    <w:name w:val="Header Char"/>
    <w:basedOn w:val="DefaultParagraphFont"/>
    <w:link w:val="Header"/>
    <w:uiPriority w:val="99"/>
    <w:rsid w:val="009C6EA9"/>
  </w:style>
  <w:style w:type="paragraph" w:styleId="Footer">
    <w:name w:val="footer"/>
    <w:basedOn w:val="Normal"/>
    <w:link w:val="FooterChar"/>
    <w:uiPriority w:val="99"/>
    <w:unhideWhenUsed/>
    <w:rsid w:val="009C6EA9"/>
    <w:pPr>
      <w:tabs>
        <w:tab w:val="center" w:pos="4536"/>
        <w:tab w:val="right" w:pos="9072"/>
      </w:tabs>
      <w:spacing w:line="240" w:lineRule="auto"/>
    </w:pPr>
  </w:style>
  <w:style w:type="character" w:customStyle="1" w:styleId="FooterChar">
    <w:name w:val="Footer Char"/>
    <w:basedOn w:val="DefaultParagraphFont"/>
    <w:link w:val="Footer"/>
    <w:uiPriority w:val="99"/>
    <w:rsid w:val="009C6EA9"/>
  </w:style>
  <w:style w:type="paragraph" w:styleId="TOC1">
    <w:name w:val="toc 1"/>
    <w:basedOn w:val="Normal"/>
    <w:next w:val="Normal"/>
    <w:autoRedefine/>
    <w:uiPriority w:val="39"/>
    <w:unhideWhenUsed/>
    <w:rsid w:val="002D1B22"/>
    <w:pPr>
      <w:spacing w:after="100"/>
    </w:pPr>
  </w:style>
  <w:style w:type="paragraph" w:styleId="TOC2">
    <w:name w:val="toc 2"/>
    <w:basedOn w:val="Normal"/>
    <w:next w:val="Normal"/>
    <w:autoRedefine/>
    <w:uiPriority w:val="39"/>
    <w:unhideWhenUsed/>
    <w:rsid w:val="002D1B22"/>
    <w:pPr>
      <w:spacing w:after="100"/>
      <w:ind w:left="220"/>
    </w:pPr>
  </w:style>
  <w:style w:type="paragraph" w:styleId="TOC4">
    <w:name w:val="toc 4"/>
    <w:basedOn w:val="Normal"/>
    <w:next w:val="Normal"/>
    <w:autoRedefine/>
    <w:uiPriority w:val="39"/>
    <w:unhideWhenUsed/>
    <w:rsid w:val="002D1B22"/>
    <w:pPr>
      <w:spacing w:after="100"/>
      <w:ind w:left="660"/>
    </w:pPr>
  </w:style>
  <w:style w:type="paragraph" w:styleId="TOC5">
    <w:name w:val="toc 5"/>
    <w:basedOn w:val="Normal"/>
    <w:next w:val="Normal"/>
    <w:autoRedefine/>
    <w:uiPriority w:val="39"/>
    <w:unhideWhenUsed/>
    <w:rsid w:val="002D1B22"/>
    <w:pPr>
      <w:spacing w:after="100"/>
      <w:ind w:left="880"/>
    </w:pPr>
  </w:style>
  <w:style w:type="paragraph" w:styleId="TOC6">
    <w:name w:val="toc 6"/>
    <w:basedOn w:val="Normal"/>
    <w:next w:val="Normal"/>
    <w:autoRedefine/>
    <w:uiPriority w:val="39"/>
    <w:unhideWhenUsed/>
    <w:rsid w:val="002D1B22"/>
    <w:pPr>
      <w:spacing w:after="100"/>
      <w:ind w:left="1100"/>
    </w:pPr>
  </w:style>
  <w:style w:type="character" w:styleId="Hyperlink">
    <w:name w:val="Hyperlink"/>
    <w:basedOn w:val="DefaultParagraphFon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918</Words>
  <Characters>5235</Characters>
  <Application>Microsoft Office Word</Application>
  <DocSecurity>4</DocSecurity>
  <Lines>43</Lines>
  <Paragraphs>12</Paragraphs>
  <ScaleCrop>false</ScaleCrop>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Flavien NOUET</cp:lastModifiedBy>
  <cp:revision>46</cp:revision>
  <dcterms:created xsi:type="dcterms:W3CDTF">2024-09-19T21:17:00Z</dcterms:created>
  <dcterms:modified xsi:type="dcterms:W3CDTF">2024-09-19T12:39:00Z</dcterms:modified>
</cp:coreProperties>
</file>