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391D" w14:textId="5C425E58" w:rsidR="003D6314" w:rsidRPr="00B25A9D" w:rsidRDefault="002404E3" w:rsidP="003D6314">
      <w:pPr>
        <w:jc w:val="center"/>
        <w:rPr>
          <w:sz w:val="28"/>
          <w:szCs w:val="28"/>
          <w:u w:val="single"/>
        </w:rPr>
      </w:pPr>
      <w:r w:rsidRPr="00F661DA">
        <w:rPr>
          <w:sz w:val="28"/>
          <w:szCs w:val="28"/>
          <w:u w:val="single"/>
        </w:rPr>
        <w:t>Compte Rendu TP</w:t>
      </w:r>
      <w:r w:rsidR="003D6314" w:rsidRPr="00F661DA">
        <w:rPr>
          <w:sz w:val="28"/>
          <w:szCs w:val="28"/>
          <w:u w:val="single"/>
        </w:rPr>
        <w:t xml:space="preserve"> Algo 3</w:t>
      </w:r>
    </w:p>
    <w:p w14:paraId="23348A8D" w14:textId="5E25CBCE" w:rsidR="002404E3" w:rsidRPr="00B25A9D" w:rsidRDefault="002404E3" w:rsidP="0091212B">
      <w:pPr>
        <w:jc w:val="center"/>
        <w:rPr>
          <w:sz w:val="28"/>
          <w:szCs w:val="28"/>
          <w:u w:val="single"/>
        </w:rPr>
      </w:pPr>
      <w:r w:rsidRPr="00B25A9D">
        <w:rPr>
          <w:sz w:val="28"/>
          <w:szCs w:val="28"/>
          <w:u w:val="single"/>
        </w:rPr>
        <w:t xml:space="preserve">Séquence </w:t>
      </w:r>
      <w:r w:rsidR="00A555DA">
        <w:rPr>
          <w:sz w:val="28"/>
          <w:szCs w:val="28"/>
          <w:u w:val="single"/>
        </w:rPr>
        <w:t>3</w:t>
      </w:r>
      <w:r w:rsidRPr="00B25A9D">
        <w:rPr>
          <w:sz w:val="28"/>
          <w:szCs w:val="28"/>
          <w:u w:val="single"/>
        </w:rPr>
        <w:t> :</w:t>
      </w:r>
      <w:r w:rsidR="00A555DA">
        <w:rPr>
          <w:sz w:val="28"/>
          <w:szCs w:val="28"/>
          <w:u w:val="single"/>
        </w:rPr>
        <w:t xml:space="preserve"> Liste doublement </w:t>
      </w:r>
      <w:r w:rsidR="001B7D04">
        <w:rPr>
          <w:sz w:val="28"/>
          <w:szCs w:val="28"/>
          <w:u w:val="single"/>
        </w:rPr>
        <w:t>chaînée – merge sort</w:t>
      </w:r>
      <w:r w:rsidRPr="00B25A9D">
        <w:rPr>
          <w:sz w:val="28"/>
          <w:szCs w:val="28"/>
          <w:u w:val="single"/>
        </w:rPr>
        <w:t>.</w:t>
      </w:r>
    </w:p>
    <w:p w14:paraId="63A21FC0" w14:textId="5DA8F0F9" w:rsidR="003D6314" w:rsidRDefault="003D6314" w:rsidP="007C72E2">
      <w:pPr>
        <w:pStyle w:val="Paragraphedeliste"/>
        <w:spacing w:line="360" w:lineRule="auto"/>
      </w:pPr>
    </w:p>
    <w:p w14:paraId="0210A806" w14:textId="64CCFD38" w:rsidR="0065108F" w:rsidRPr="00506EEA" w:rsidRDefault="00EB4EBD" w:rsidP="00716CCD">
      <w:pPr>
        <w:pStyle w:val="Paragraphedeliste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  <w:r w:rsidRPr="00506EEA">
        <w:rPr>
          <w:rFonts w:ascii="Helvetica" w:hAnsi="Helvetica" w:cs="Helvetica"/>
          <w:b/>
          <w:bCs/>
          <w:color w:val="000000"/>
          <w:u w:val="single"/>
        </w:rPr>
        <w:t>Description des choix d’implémentation</w:t>
      </w:r>
    </w:p>
    <w:p w14:paraId="4622EA0E" w14:textId="77777777" w:rsidR="0065108F" w:rsidRPr="00B62D7E" w:rsidRDefault="0065108F" w:rsidP="0065108F">
      <w:pPr>
        <w:pStyle w:val="Paragraphedelist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</w:p>
    <w:p w14:paraId="04345C09" w14:textId="53DF14D0" w:rsidR="00135DC0" w:rsidRDefault="00D747D5" w:rsidP="00135DC0">
      <w:pPr>
        <w:pStyle w:val="Paragraphedeliste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Implémentation des constructeurs et de</w:t>
      </w:r>
      <w:r w:rsidR="00AB4383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s </w:t>
      </w: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opérateur</w:t>
      </w:r>
      <w:r w:rsidR="00AB4383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s du TAD </w:t>
      </w:r>
      <w:r w:rsidR="00AB4383" w:rsidRPr="00AB4383">
        <w:rPr>
          <w:rFonts w:ascii="Helvetica" w:hAnsi="Helvetica" w:cs="Helvetica"/>
          <w:b/>
          <w:bCs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List</w:t>
      </w:r>
      <w:r w:rsidR="00AB4383">
        <w:rPr>
          <w:rFonts w:ascii="Helvetica" w:hAnsi="Helvetica" w:cs="Helvetica"/>
          <w:b/>
          <w:bCs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 xml:space="preserve"> </w:t>
      </w: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:</w:t>
      </w:r>
    </w:p>
    <w:p w14:paraId="0CFCA0C6" w14:textId="77777777" w:rsidR="00135DC0" w:rsidRPr="00135DC0" w:rsidRDefault="00135DC0" w:rsidP="0013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</w:p>
    <w:p w14:paraId="691EC0CF" w14:textId="7B3A45FF" w:rsidR="00BA5F07" w:rsidRDefault="004E48EC" w:rsidP="00BA5F07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="00135DC0">
        <w:rPr>
          <w:rFonts w:ascii="Helvetica" w:hAnsi="Helvetica" w:cs="Helvetica"/>
          <w:color w:val="000000"/>
          <w:sz w:val="22"/>
          <w:szCs w:val="22"/>
        </w:rPr>
        <w:t>Les fonctions qui implémentent les</w:t>
      </w:r>
      <w:r w:rsidR="00FE2D34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135DC0">
        <w:rPr>
          <w:rFonts w:ascii="Helvetica" w:hAnsi="Helvetica" w:cs="Helvetica"/>
          <w:color w:val="000000"/>
          <w:sz w:val="22"/>
          <w:szCs w:val="22"/>
        </w:rPr>
        <w:t xml:space="preserve">constructeurs et </w:t>
      </w:r>
      <w:r w:rsidR="00D63B41">
        <w:rPr>
          <w:rFonts w:ascii="Helvetica" w:hAnsi="Helvetica" w:cs="Helvetica"/>
          <w:color w:val="000000"/>
          <w:sz w:val="22"/>
          <w:szCs w:val="22"/>
        </w:rPr>
        <w:t xml:space="preserve">les opérateurs du TAD </w:t>
      </w:r>
      <w:r w:rsidR="00D63B41" w:rsidRPr="00D63B4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</w:t>
      </w:r>
      <w:r w:rsidR="00D63B41">
        <w:rPr>
          <w:rFonts w:ascii="Helvetica" w:hAnsi="Helvetica" w:cs="Helvetica"/>
          <w:color w:val="000000"/>
          <w:sz w:val="22"/>
          <w:szCs w:val="22"/>
        </w:rPr>
        <w:t xml:space="preserve"> sont performante et robuste notamment de par l’utilisa</w:t>
      </w:r>
      <w:r w:rsidR="004D1E93">
        <w:rPr>
          <w:rFonts w:ascii="Helvetica" w:hAnsi="Helvetica" w:cs="Helvetica"/>
          <w:color w:val="000000"/>
          <w:sz w:val="22"/>
          <w:szCs w:val="22"/>
        </w:rPr>
        <w:t>tion</w:t>
      </w:r>
      <w:r w:rsidR="00D63B41">
        <w:rPr>
          <w:rFonts w:ascii="Helvetica" w:hAnsi="Helvetica" w:cs="Helvetica"/>
          <w:color w:val="000000"/>
          <w:sz w:val="22"/>
          <w:szCs w:val="22"/>
        </w:rPr>
        <w:t xml:space="preserve"> d’une liste doublement chaînée circulaire avec sentinelle</w:t>
      </w:r>
      <w:r w:rsidR="004D1E93">
        <w:rPr>
          <w:rFonts w:ascii="Helvetica" w:hAnsi="Helvetica" w:cs="Helvetica"/>
          <w:color w:val="000000"/>
          <w:sz w:val="22"/>
          <w:szCs w:val="22"/>
        </w:rPr>
        <w:t>. En effet, l’utilisation d’une sentinelle simplifie le traitement des</w:t>
      </w:r>
      <w:r w:rsidR="00C57A71">
        <w:rPr>
          <w:rFonts w:ascii="Helvetica" w:hAnsi="Helvetica" w:cs="Helvetica"/>
          <w:color w:val="000000"/>
          <w:sz w:val="22"/>
          <w:szCs w:val="22"/>
        </w:rPr>
        <w:t xml:space="preserve"> bornes</w:t>
      </w:r>
      <w:r w:rsidR="00886320">
        <w:rPr>
          <w:rFonts w:ascii="Helvetica" w:hAnsi="Helvetica" w:cs="Helvetica"/>
          <w:color w:val="000000"/>
          <w:sz w:val="22"/>
          <w:szCs w:val="22"/>
        </w:rPr>
        <w:t>, puisque la tête et la queue sont toujours reliées facilitant ainsi les insertions et suppressions</w:t>
      </w:r>
      <w:r w:rsidR="00E9547A">
        <w:rPr>
          <w:rFonts w:ascii="Helvetica" w:hAnsi="Helvetica" w:cs="Helvetica"/>
          <w:color w:val="000000"/>
          <w:sz w:val="22"/>
          <w:szCs w:val="22"/>
        </w:rPr>
        <w:t xml:space="preserve"> d’éléments dans la liste.</w:t>
      </w:r>
      <w:r w:rsidR="004D1E93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27C64C2D" w14:textId="7D6517EF" w:rsidR="00C73A1B" w:rsidRDefault="00C73A1B" w:rsidP="00BA5F07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6E4E12B6" w14:textId="3281BABB" w:rsidR="00BA5F07" w:rsidRDefault="00C73A1B" w:rsidP="001823AC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="003D623D">
        <w:rPr>
          <w:rFonts w:ascii="Helvetica" w:hAnsi="Helvetica" w:cs="Helvetica"/>
          <w:color w:val="000000"/>
          <w:sz w:val="22"/>
          <w:szCs w:val="22"/>
        </w:rPr>
        <w:t xml:space="preserve">La performance est assurée par une complexité en temps constant </w:t>
      </w:r>
      <w:proofErr w:type="gramStart"/>
      <w:r w:rsidR="003D623D" w:rsidRPr="003D623D">
        <w:rPr>
          <w:rFonts w:ascii="Helvetica" w:hAnsi="Helvetica" w:cs="Helvetica"/>
          <w:b/>
          <w:bCs/>
          <w:color w:val="000000"/>
          <w:sz w:val="22"/>
          <w:szCs w:val="22"/>
        </w:rPr>
        <w:t>O(</w:t>
      </w:r>
      <w:proofErr w:type="gramEnd"/>
      <w:r w:rsidR="003D623D" w:rsidRPr="003D623D">
        <w:rPr>
          <w:rFonts w:ascii="Helvetica" w:hAnsi="Helvetica" w:cs="Helvetica"/>
          <w:b/>
          <w:bCs/>
          <w:color w:val="000000"/>
          <w:sz w:val="22"/>
          <w:szCs w:val="22"/>
        </w:rPr>
        <w:t>1)</w:t>
      </w:r>
      <w:r w:rsidR="0072457D" w:rsidRPr="0072457D">
        <w:rPr>
          <w:rFonts w:ascii="Helvetica" w:hAnsi="Helvetica" w:cs="Helvetica"/>
          <w:color w:val="000000"/>
          <w:sz w:val="22"/>
          <w:szCs w:val="22"/>
        </w:rPr>
        <w:t>,</w:t>
      </w:r>
      <w:r w:rsidR="0072457D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 w:rsidR="00C57A71">
        <w:rPr>
          <w:rFonts w:ascii="Helvetica" w:hAnsi="Helvetica" w:cs="Helvetica"/>
          <w:color w:val="000000"/>
          <w:sz w:val="22"/>
          <w:szCs w:val="22"/>
        </w:rPr>
        <w:t>en ce qui concerne les fonctions d’ajout et de suppression aux bornes</w:t>
      </w:r>
      <w:r w:rsidR="00C57A71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 w:rsidR="00C57A71" w:rsidRPr="00C57A71">
        <w:rPr>
          <w:rFonts w:ascii="Helvetica" w:hAnsi="Helvetica" w:cs="Helvetica"/>
          <w:color w:val="000000"/>
          <w:sz w:val="22"/>
          <w:szCs w:val="22"/>
        </w:rPr>
        <w:t>(tête et queue</w:t>
      </w:r>
      <w:r w:rsidR="00C57A71">
        <w:rPr>
          <w:rFonts w:ascii="Helvetica" w:hAnsi="Helvetica" w:cs="Helvetica"/>
          <w:color w:val="000000"/>
          <w:sz w:val="22"/>
          <w:szCs w:val="22"/>
        </w:rPr>
        <w:t xml:space="preserve"> de liste)</w:t>
      </w:r>
      <w:r w:rsidR="00C03F69">
        <w:rPr>
          <w:rFonts w:ascii="Helvetica" w:hAnsi="Helvetica" w:cs="Helvetica"/>
          <w:color w:val="000000"/>
          <w:sz w:val="22"/>
          <w:szCs w:val="22"/>
        </w:rPr>
        <w:t xml:space="preserve"> : </w:t>
      </w:r>
      <w:proofErr w:type="spellStart"/>
      <w:r w:rsidR="00C03F69" w:rsidRPr="00C03F6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list_push_front</w:t>
      </w:r>
      <w:proofErr w:type="spellEnd"/>
      <w:r w:rsidR="00C03F69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C03F69" w:rsidRPr="00C03F6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list_push_back</w:t>
      </w:r>
      <w:proofErr w:type="spellEnd"/>
      <w:r w:rsidR="00C03F69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C03F69" w:rsidRPr="00C03F6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list_pop_front</w:t>
      </w:r>
      <w:proofErr w:type="spellEnd"/>
      <w:r w:rsidR="00C03F69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C03F69" w:rsidRPr="00C03F6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list_pop_back</w:t>
      </w:r>
      <w:proofErr w:type="spellEnd"/>
      <w:r w:rsidR="00C03F69">
        <w:rPr>
          <w:rFonts w:ascii="Helvetica" w:hAnsi="Helvetica" w:cs="Helvetica"/>
          <w:color w:val="000000"/>
          <w:sz w:val="22"/>
          <w:szCs w:val="22"/>
        </w:rPr>
        <w:t xml:space="preserve">. </w:t>
      </w:r>
      <w:r w:rsidR="00881010">
        <w:rPr>
          <w:rFonts w:ascii="Helvetica" w:hAnsi="Helvetica" w:cs="Helvetica"/>
          <w:color w:val="000000"/>
          <w:sz w:val="22"/>
          <w:szCs w:val="22"/>
        </w:rPr>
        <w:t>De plus, les fonction</w:t>
      </w:r>
      <w:r w:rsidR="00CC6D06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881010">
        <w:rPr>
          <w:rFonts w:ascii="Helvetica" w:hAnsi="Helvetica" w:cs="Helvetica"/>
          <w:color w:val="000000"/>
          <w:sz w:val="22"/>
          <w:szCs w:val="22"/>
        </w:rPr>
        <w:t xml:space="preserve">vérifiant l’état de la liste comme </w:t>
      </w:r>
      <w:r w:rsidR="00CC6D06">
        <w:rPr>
          <w:rFonts w:ascii="Helvetica" w:hAnsi="Helvetica" w:cs="Helvetica"/>
          <w:color w:val="000000"/>
          <w:sz w:val="22"/>
          <w:szCs w:val="22"/>
        </w:rPr>
        <w:t xml:space="preserve">la taille et si elle est vide comme </w:t>
      </w:r>
      <w:proofErr w:type="spellStart"/>
      <w:r w:rsidR="00CC6D06" w:rsidRPr="00F96AD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list_is_empty</w:t>
      </w:r>
      <w:proofErr w:type="spellEnd"/>
      <w:r w:rsidR="00CC6D06">
        <w:rPr>
          <w:rFonts w:ascii="Helvetica" w:hAnsi="Helvetica" w:cs="Helvetica"/>
          <w:color w:val="000000"/>
          <w:sz w:val="22"/>
          <w:szCs w:val="22"/>
        </w:rPr>
        <w:t xml:space="preserve"> et </w:t>
      </w:r>
      <w:proofErr w:type="spellStart"/>
      <w:r w:rsidR="00CC6D06" w:rsidRPr="00F96AD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list_size</w:t>
      </w:r>
      <w:proofErr w:type="spellEnd"/>
      <w:r w:rsidR="00CC6D06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F96AD9">
        <w:rPr>
          <w:rFonts w:ascii="Helvetica" w:hAnsi="Helvetica" w:cs="Helvetica"/>
          <w:color w:val="000000"/>
          <w:sz w:val="22"/>
          <w:szCs w:val="22"/>
        </w:rPr>
        <w:t xml:space="preserve">ont aussi une complexité en temps constant </w:t>
      </w:r>
      <w:proofErr w:type="gramStart"/>
      <w:r w:rsidR="00F96AD9" w:rsidRPr="00F96AD9">
        <w:rPr>
          <w:rFonts w:ascii="Helvetica" w:hAnsi="Helvetica" w:cs="Helvetica"/>
          <w:b/>
          <w:bCs/>
          <w:color w:val="000000"/>
          <w:sz w:val="22"/>
          <w:szCs w:val="22"/>
        </w:rPr>
        <w:t>O(</w:t>
      </w:r>
      <w:proofErr w:type="gramEnd"/>
      <w:r w:rsidR="00F96AD9" w:rsidRPr="00F96AD9">
        <w:rPr>
          <w:rFonts w:ascii="Helvetica" w:hAnsi="Helvetica" w:cs="Helvetica"/>
          <w:b/>
          <w:bCs/>
          <w:color w:val="000000"/>
          <w:sz w:val="22"/>
          <w:szCs w:val="22"/>
        </w:rPr>
        <w:t>1)</w:t>
      </w:r>
      <w:r w:rsidR="00F96AD9">
        <w:rPr>
          <w:rFonts w:ascii="Helvetica" w:hAnsi="Helvetica" w:cs="Helvetica"/>
          <w:color w:val="000000"/>
          <w:sz w:val="22"/>
          <w:szCs w:val="22"/>
        </w:rPr>
        <w:t xml:space="preserve"> ce qui garantit à nouveau </w:t>
      </w:r>
      <w:r w:rsidR="00345555">
        <w:rPr>
          <w:rFonts w:ascii="Helvetica" w:hAnsi="Helvetica" w:cs="Helvetica"/>
          <w:color w:val="000000"/>
          <w:sz w:val="22"/>
          <w:szCs w:val="22"/>
        </w:rPr>
        <w:t>des</w:t>
      </w:r>
      <w:r w:rsidR="00F96AD9">
        <w:rPr>
          <w:rFonts w:ascii="Helvetica" w:hAnsi="Helvetica" w:cs="Helvetica"/>
          <w:color w:val="000000"/>
          <w:sz w:val="22"/>
          <w:szCs w:val="22"/>
        </w:rPr>
        <w:t xml:space="preserve"> performance</w:t>
      </w:r>
      <w:r w:rsidR="00345555">
        <w:rPr>
          <w:rFonts w:ascii="Helvetica" w:hAnsi="Helvetica" w:cs="Helvetica"/>
          <w:color w:val="000000"/>
          <w:sz w:val="22"/>
          <w:szCs w:val="22"/>
        </w:rPr>
        <w:t>s</w:t>
      </w:r>
      <w:r w:rsidR="00F96AD9">
        <w:rPr>
          <w:rFonts w:ascii="Helvetica" w:hAnsi="Helvetica" w:cs="Helvetica"/>
          <w:color w:val="000000"/>
          <w:sz w:val="22"/>
          <w:szCs w:val="22"/>
        </w:rPr>
        <w:t xml:space="preserve"> remarquable</w:t>
      </w:r>
      <w:r w:rsidR="00345555">
        <w:rPr>
          <w:rFonts w:ascii="Helvetica" w:hAnsi="Helvetica" w:cs="Helvetica"/>
          <w:color w:val="000000"/>
          <w:sz w:val="22"/>
          <w:szCs w:val="22"/>
        </w:rPr>
        <w:t>s</w:t>
      </w:r>
      <w:r w:rsidR="00F96AD9">
        <w:rPr>
          <w:rFonts w:ascii="Helvetica" w:hAnsi="Helvetica" w:cs="Helvetica"/>
          <w:color w:val="000000"/>
          <w:sz w:val="22"/>
          <w:szCs w:val="22"/>
        </w:rPr>
        <w:t>.</w:t>
      </w:r>
      <w:r w:rsidR="00F869C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C87BB0">
        <w:rPr>
          <w:rFonts w:ascii="Helvetica" w:hAnsi="Helvetica" w:cs="Helvetica"/>
          <w:color w:val="000000"/>
          <w:sz w:val="22"/>
          <w:szCs w:val="22"/>
        </w:rPr>
        <w:t>En ce qui concerne les fonctions d’ajout, suppression et d’accès à un élément précis (hors bornes)</w:t>
      </w:r>
      <w:r w:rsidR="004541DD">
        <w:rPr>
          <w:rFonts w:ascii="Helvetica" w:hAnsi="Helvetica" w:cs="Helvetica"/>
          <w:color w:val="000000"/>
          <w:sz w:val="22"/>
          <w:szCs w:val="22"/>
        </w:rPr>
        <w:t xml:space="preserve"> : </w:t>
      </w:r>
      <w:proofErr w:type="spellStart"/>
      <w:r w:rsidR="004541DD" w:rsidRPr="004541DD">
        <w:rPr>
          <w:rFonts w:ascii="Helvetica" w:hAnsi="Helvetica" w:cs="Helvetica"/>
          <w:i/>
          <w:iCs/>
          <w:color w:val="000000"/>
          <w:sz w:val="22"/>
          <w:szCs w:val="22"/>
        </w:rPr>
        <w:t>l</w:t>
      </w:r>
      <w:r w:rsidR="004541DD" w:rsidRPr="004541D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ist_insert_at</w:t>
      </w:r>
      <w:proofErr w:type="spellEnd"/>
      <w:r w:rsidR="004541DD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4541DD" w:rsidRPr="004541D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list_remove_at</w:t>
      </w:r>
      <w:proofErr w:type="spellEnd"/>
      <w:r w:rsidR="004541DD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4541DD" w:rsidRPr="004541D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list_at</w:t>
      </w:r>
      <w:proofErr w:type="spellEnd"/>
      <w:r w:rsidR="00E9374B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FFFFF" w:themeFill="background1"/>
        </w:rPr>
        <w:t xml:space="preserve">, </w:t>
      </w:r>
      <w:r w:rsidR="0025375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malgré une baisse de</w:t>
      </w:r>
      <w:r w:rsidR="00E9374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s performances dû à une complexité en un temps linéaire </w:t>
      </w:r>
      <w:r w:rsidR="00E9374B" w:rsidRPr="00E9374B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>O(n)</w:t>
      </w:r>
      <w:r w:rsidR="00E9374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, </w:t>
      </w:r>
      <w:r w:rsidR="00775FF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ces algorithmes restent quand même le plus optimisé grâce à la structure chainée</w:t>
      </w:r>
      <w:r w:rsidR="001823A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qui permet un parcours sans décalage d’éléments.</w:t>
      </w:r>
      <w:r w:rsidR="00E9374B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 xml:space="preserve"> </w:t>
      </w:r>
    </w:p>
    <w:p w14:paraId="35E55F0B" w14:textId="3B7BEAEF" w:rsidR="001823AC" w:rsidRDefault="001823AC" w:rsidP="001823AC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1BF0A6AC" w14:textId="3E70B1BA" w:rsidR="001823AC" w:rsidRDefault="001823AC" w:rsidP="001823AC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="00AD7BC4">
        <w:rPr>
          <w:rFonts w:ascii="Helvetica" w:hAnsi="Helvetica" w:cs="Helvetica"/>
          <w:color w:val="000000"/>
          <w:sz w:val="22"/>
          <w:szCs w:val="22"/>
        </w:rPr>
        <w:t xml:space="preserve">La robustesse est aussi assurée </w:t>
      </w:r>
      <w:r w:rsidR="00483528">
        <w:rPr>
          <w:rFonts w:ascii="Helvetica" w:hAnsi="Helvetica" w:cs="Helvetica"/>
          <w:color w:val="000000"/>
          <w:sz w:val="22"/>
          <w:szCs w:val="22"/>
        </w:rPr>
        <w:t xml:space="preserve">de par la vérification des </w:t>
      </w:r>
      <w:proofErr w:type="spellStart"/>
      <w:r w:rsidR="00483528">
        <w:rPr>
          <w:rFonts w:ascii="Helvetica" w:hAnsi="Helvetica" w:cs="Helvetica"/>
          <w:color w:val="000000"/>
          <w:sz w:val="22"/>
          <w:szCs w:val="22"/>
        </w:rPr>
        <w:t>pré-conditions</w:t>
      </w:r>
      <w:proofErr w:type="spellEnd"/>
      <w:r w:rsidR="00483528">
        <w:rPr>
          <w:rFonts w:ascii="Helvetica" w:hAnsi="Helvetica" w:cs="Helvetica"/>
          <w:color w:val="000000"/>
          <w:sz w:val="22"/>
          <w:szCs w:val="22"/>
        </w:rPr>
        <w:t xml:space="preserve"> pour les fonctions</w:t>
      </w:r>
      <w:r w:rsidR="00142734">
        <w:rPr>
          <w:rFonts w:ascii="Helvetica" w:hAnsi="Helvetica" w:cs="Helvetica"/>
          <w:color w:val="000000"/>
          <w:sz w:val="22"/>
          <w:szCs w:val="22"/>
        </w:rPr>
        <w:t xml:space="preserve"> : </w:t>
      </w:r>
      <w:proofErr w:type="spellStart"/>
      <w:r w:rsidR="00142734" w:rsidRPr="00C03F6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list_pop_front</w:t>
      </w:r>
      <w:proofErr w:type="spellEnd"/>
      <w:r w:rsidR="00142734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142734" w:rsidRPr="00C03F6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list_pop_back</w:t>
      </w:r>
      <w:proofErr w:type="spellEnd"/>
      <w:r w:rsidR="00142734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,</w:t>
      </w:r>
      <w:r w:rsidR="00142734" w:rsidRPr="00142734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="00142734" w:rsidRPr="004541DD">
        <w:rPr>
          <w:rFonts w:ascii="Helvetica" w:hAnsi="Helvetica" w:cs="Helvetica"/>
          <w:i/>
          <w:iCs/>
          <w:color w:val="000000"/>
          <w:sz w:val="22"/>
          <w:szCs w:val="22"/>
        </w:rPr>
        <w:t>l</w:t>
      </w:r>
      <w:r w:rsidR="00142734" w:rsidRPr="004541D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ist_insert_at</w:t>
      </w:r>
      <w:proofErr w:type="spellEnd"/>
      <w:r w:rsidR="00142734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142734" w:rsidRPr="004541D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list_remove_at</w:t>
      </w:r>
      <w:proofErr w:type="spellEnd"/>
      <w:r w:rsidR="00142734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142734" w:rsidRPr="004541D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list_at</w:t>
      </w:r>
      <w:proofErr w:type="spellEnd"/>
      <w:r w:rsidR="00E96E0E" w:rsidRPr="00E96E0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E96E0E" w:rsidRPr="00E96E0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qui</w:t>
      </w:r>
      <w:r w:rsidR="00E96E0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vérifient si la position en paramètre est valide et si la liste est non vid</w:t>
      </w:r>
      <w:r w:rsidR="003327B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e, ce qui empêche les accès hors bornes. En outre, l’utilisation d’une sentinelle assure une résistance aux erreurs lors de la manipulation </w:t>
      </w:r>
      <w:r w:rsidR="007F31F4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aux bornes de la liste, en réduisant le risque d’erreur de segmentation </w:t>
      </w:r>
      <w:r w:rsidR="001B48F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ou de référencement </w:t>
      </w:r>
      <w:r w:rsidR="001B48FB" w:rsidRPr="002903A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NULL</w:t>
      </w:r>
      <w:r w:rsidR="001B48F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.</w:t>
      </w:r>
    </w:p>
    <w:p w14:paraId="045EF002" w14:textId="492A427C" w:rsidR="001B48FB" w:rsidRDefault="001B48FB" w:rsidP="001823AC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</w:p>
    <w:p w14:paraId="75456D01" w14:textId="2F2EF430" w:rsidR="001B48FB" w:rsidRPr="00BA5F07" w:rsidRDefault="001B48FB" w:rsidP="001823AC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  <w:t xml:space="preserve">En ce qui concerne la fonction </w:t>
      </w:r>
      <w:proofErr w:type="spellStart"/>
      <w:r w:rsidRPr="00181CF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list_map</w:t>
      </w:r>
      <w:proofErr w:type="spellEnd"/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0B719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celle-ci est très particulière. En effet, elle applique une transformation à chaque élément via un foncteur </w:t>
      </w:r>
      <w:r w:rsidR="000B719D" w:rsidRPr="00181CF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f</w:t>
      </w:r>
      <w:r w:rsidR="000B719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AF60B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tout en ayant </w:t>
      </w:r>
      <w:r w:rsidR="000B719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un</w:t>
      </w:r>
      <w:r w:rsidR="00AF60B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 </w:t>
      </w:r>
      <w:r w:rsidR="000B719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complexité en </w:t>
      </w:r>
      <w:r w:rsidR="00331F2F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un temps linéaire </w:t>
      </w:r>
      <w:r w:rsidR="000B719D" w:rsidRPr="00181CF3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>O(n)</w:t>
      </w:r>
      <w:r w:rsidR="00331F2F" w:rsidRPr="00181CF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.</w:t>
      </w:r>
      <w:r w:rsidR="00331F2F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Ce parcours évite les appels redondants ce qui améliore l’efficacité pour des opérations appliquées sur tous les éléments. </w:t>
      </w:r>
      <w:r w:rsidR="00531E4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Enfin, cet algorithme est robuste, car il est indépendant des transformations effectuées par le foncteur f, ce qui </w:t>
      </w:r>
      <w:r w:rsidR="00181CF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implique que cet algorithme a une flexibilité accrue en fonction des usages.</w:t>
      </w:r>
    </w:p>
    <w:p w14:paraId="2E8B74F0" w14:textId="38C14F10" w:rsidR="00251E16" w:rsidRDefault="00251E16" w:rsidP="00EB4EBD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6B02E097" w14:textId="77777777" w:rsidR="001D28F3" w:rsidRDefault="001D28F3" w:rsidP="00EB4EBD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z w:val="22"/>
          <w:szCs w:val="22"/>
        </w:rPr>
      </w:pPr>
    </w:p>
    <w:p w14:paraId="720EBE87" w14:textId="402BDF12" w:rsidR="00251E16" w:rsidRPr="00E65536" w:rsidRDefault="00E65536" w:rsidP="00251E16">
      <w:pPr>
        <w:pStyle w:val="Paragraphedeliste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Algorithme de </w:t>
      </w:r>
      <w:r w:rsidR="00365934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tri fusion sur liste doublement chaînée </w:t>
      </w:r>
      <w:r w:rsidR="00251E16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:</w:t>
      </w:r>
    </w:p>
    <w:p w14:paraId="5634BC30" w14:textId="3A6285E2" w:rsidR="00E65536" w:rsidRDefault="00E65536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</w:p>
    <w:p w14:paraId="4BC09B8A" w14:textId="4396EEAC" w:rsidR="006B5DD6" w:rsidRDefault="004E48EC" w:rsidP="006B5D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="0002562F">
        <w:rPr>
          <w:rFonts w:ascii="Helvetica" w:hAnsi="Helvetica" w:cs="Helvetica"/>
          <w:color w:val="000000"/>
          <w:sz w:val="22"/>
          <w:szCs w:val="22"/>
        </w:rPr>
        <w:t>L’algorithme de tri fusion est utilisé ici pour trier une liste doublement ch</w:t>
      </w:r>
      <w:r w:rsidR="0002562F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aînée circulaire en </w:t>
      </w:r>
      <w:r w:rsidR="002070E2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divisant la liste en sous-listes et en les fusionnant de manière ordonnée. Ce type de trie est particulièrement efficace </w:t>
      </w:r>
      <w:r w:rsidR="00CE000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notamment pour les listes chaînées grâce à sa complexité </w:t>
      </w:r>
      <w:r w:rsidR="0080302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en un temps quasi-linéaire O(n.log(n)) et à son absence de besoin de déplacements </w:t>
      </w:r>
      <w:r w:rsidR="00F76F0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d’éléments en mémoire.</w:t>
      </w:r>
    </w:p>
    <w:p w14:paraId="104F029F" w14:textId="422441D6" w:rsidR="006B5DD6" w:rsidRDefault="006B5DD6" w:rsidP="006B5D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</w:p>
    <w:p w14:paraId="03FE91CD" w14:textId="32CE8ED5" w:rsidR="006B5DD6" w:rsidRPr="003031E1" w:rsidRDefault="006B5DD6" w:rsidP="006B5DD6">
      <w:pPr>
        <w:pStyle w:val="Paragraphedeliste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2"/>
          <w:szCs w:val="22"/>
          <w:u w:val="single"/>
          <w:shd w:val="clear" w:color="auto" w:fill="FFFFFF" w:themeFill="background1"/>
        </w:rPr>
      </w:pPr>
      <w:r w:rsidRPr="000C2787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lastRenderedPageBreak/>
        <w:t>Structure</w:t>
      </w:r>
      <w:r w:rsidRPr="000C2787">
        <w:rPr>
          <w:rFonts w:ascii="Helvetica" w:hAnsi="Helvetica" w:cs="Helvetica"/>
          <w:color w:val="000000"/>
          <w:sz w:val="22"/>
          <w:szCs w:val="22"/>
          <w:u w:val="single"/>
          <w:shd w:val="clear" w:color="auto" w:fill="FFFFFF" w:themeFill="background1"/>
        </w:rPr>
        <w:t xml:space="preserve"> </w:t>
      </w:r>
      <w:proofErr w:type="spellStart"/>
      <w:r w:rsidRPr="000C2787">
        <w:rPr>
          <w:rFonts w:ascii="Helvetica" w:hAnsi="Helvetica" w:cs="Helvetica"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SubList</w:t>
      </w:r>
      <w:proofErr w:type="spellEnd"/>
      <w:r w:rsidRPr="000C2787">
        <w:rPr>
          <w:rFonts w:ascii="Helvetica" w:hAnsi="Helvetica" w:cs="Helvetica"/>
          <w:color w:val="000000"/>
          <w:sz w:val="22"/>
          <w:szCs w:val="22"/>
          <w:u w:val="single"/>
          <w:shd w:val="clear" w:color="auto" w:fill="FFFFFF" w:themeFill="background1"/>
        </w:rPr>
        <w:t> :</w:t>
      </w:r>
      <w:r w:rsidR="000C2787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AD67B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La structure </w:t>
      </w:r>
      <w:proofErr w:type="spellStart"/>
      <w:r w:rsidR="00AD67BC" w:rsidRPr="003031E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SubList</w:t>
      </w:r>
      <w:proofErr w:type="spellEnd"/>
      <w:r w:rsidR="00AD67BC" w:rsidRPr="003031E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 xml:space="preserve"> </w:t>
      </w:r>
      <w:r w:rsidR="00AD67B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est conçue pour stocker des segments de la liste, notamment avec ces deux pointeurs (</w:t>
      </w:r>
      <w:proofErr w:type="spellStart"/>
      <w:r w:rsidR="00AD67BC" w:rsidRPr="003031E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head</w:t>
      </w:r>
      <w:proofErr w:type="spellEnd"/>
      <w:r w:rsidR="00AD67B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et </w:t>
      </w:r>
      <w:proofErr w:type="spellStart"/>
      <w:r w:rsidR="00AD67BC" w:rsidRPr="003031E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tail</w:t>
      </w:r>
      <w:proofErr w:type="spellEnd"/>
      <w:r w:rsidR="00AD67B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)</w:t>
      </w:r>
      <w:r w:rsidR="00906C35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. L’utilisation de cette structure</w:t>
      </w:r>
      <w:r w:rsidR="00AC2C02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facilite le découpage et la fusion en segments indépendants ce qui réduit la complexité.</w:t>
      </w:r>
    </w:p>
    <w:p w14:paraId="394A4138" w14:textId="7D8C5548" w:rsidR="003031E1" w:rsidRPr="00C60617" w:rsidRDefault="003031E1" w:rsidP="006B5DD6">
      <w:pPr>
        <w:pStyle w:val="Paragraphedeliste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2"/>
          <w:szCs w:val="22"/>
          <w:u w:val="single"/>
          <w:shd w:val="clear" w:color="auto" w:fill="FFFFFF" w:themeFill="background1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Fonction </w:t>
      </w:r>
      <w:proofErr w:type="spellStart"/>
      <w:r w:rsidR="00ED7BE6" w:rsidRPr="00ED7BE6">
        <w:rPr>
          <w:rFonts w:ascii="Helvetica" w:hAnsi="Helvetica" w:cs="Helvetica"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list_split</w:t>
      </w:r>
      <w:proofErr w:type="spellEnd"/>
      <w:r w:rsidR="00ED7BE6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 :</w:t>
      </w:r>
      <w:r w:rsidR="00ED7BE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6E353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Cette fonction découpe une liste en deux sous-listes de taille égale à 1 élément près. Elle utilise deux pointeurs (</w:t>
      </w:r>
      <w:r w:rsidR="006E353B" w:rsidRPr="00E1682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ptr1</w:t>
      </w:r>
      <w:r w:rsidR="006E353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et </w:t>
      </w:r>
      <w:r w:rsidR="006E353B" w:rsidRPr="00E1682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ptr2</w:t>
      </w:r>
      <w:r w:rsidR="006E353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) </w:t>
      </w:r>
      <w:r w:rsidR="00C1737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pour </w:t>
      </w:r>
      <w:r w:rsidR="006E353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parcourir la liste </w:t>
      </w:r>
      <w:r w:rsidR="00C1737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afin de trouver le milieu de celle-ci. Comme ptr2 avance deux fois plus vite que </w:t>
      </w:r>
      <w:r w:rsidR="00C1737C" w:rsidRPr="002740F2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ptr1</w:t>
      </w:r>
      <w:r w:rsidR="00C1737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, alors</w:t>
      </w:r>
      <w:r w:rsidR="008D641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, </w:t>
      </w:r>
      <w:r w:rsidR="00C1737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quand </w:t>
      </w:r>
      <w:r w:rsidR="00C1737C" w:rsidRPr="002740F2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ptr2</w:t>
      </w:r>
      <w:r w:rsidR="00C1737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arrive à la fin </w:t>
      </w:r>
      <w:r w:rsidR="00C1737C" w:rsidRPr="002740F2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ptr1</w:t>
      </w:r>
      <w:r w:rsidR="00C1737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est au milieu </w:t>
      </w:r>
      <w:r w:rsidR="00E1682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qui est l’endroit où il faut séparer la liste en deux.</w:t>
      </w:r>
      <w:r w:rsidR="002740F2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Cette approche </w:t>
      </w:r>
      <w:r w:rsidR="00765A7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est le résultat d’une complexité en </w:t>
      </w:r>
      <w:r w:rsidR="00765A73" w:rsidRPr="00AF56DE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>O(n)</w:t>
      </w:r>
      <w:r w:rsidR="00765A7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de par le parcours unique</w:t>
      </w:r>
      <w:r w:rsidR="008D641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pour </w:t>
      </w:r>
      <w:r w:rsidR="00765A7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trouver le milieu. De plus, cette méthode est très efficace notamment en réduisant </w:t>
      </w:r>
      <w:r w:rsidR="00AF56D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le nombre de manipulations nécessaire en parcourant la liste une fois. Enfin cette fonction est robuste car elle vérifie </w:t>
      </w:r>
      <w:r w:rsidR="00877B45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le cas </w:t>
      </w:r>
      <w:r w:rsidR="00877B45" w:rsidRPr="00877B45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NULL</w:t>
      </w:r>
      <w:r w:rsidR="00877B45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et si la tête est égale à la queue en renvoyant tout simplement la liste telle quelle.</w:t>
      </w:r>
    </w:p>
    <w:p w14:paraId="1899C4F8" w14:textId="2A6C84C2" w:rsidR="00C60617" w:rsidRPr="007E7143" w:rsidRDefault="00C60617" w:rsidP="006B5DD6">
      <w:pPr>
        <w:pStyle w:val="Paragraphedeliste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2"/>
          <w:szCs w:val="22"/>
          <w:u w:val="single"/>
          <w:shd w:val="clear" w:color="auto" w:fill="FFFFFF" w:themeFill="background1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Fonction </w:t>
      </w:r>
      <w:proofErr w:type="spellStart"/>
      <w:r w:rsidR="00B932D2" w:rsidRPr="00B932D2">
        <w:rPr>
          <w:rFonts w:ascii="Helvetica" w:hAnsi="Helvetica" w:cs="Helvetica"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list_merge</w:t>
      </w:r>
      <w:proofErr w:type="spellEnd"/>
      <w:r w:rsidR="00B932D2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 :</w:t>
      </w:r>
      <w:r w:rsidR="00B932D2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Cette fonction </w:t>
      </w:r>
      <w:r w:rsidR="00305C4F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prend deux sous-listes tri</w:t>
      </w:r>
      <w:r w:rsidR="00B31F21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ées (</w:t>
      </w:r>
      <w:proofErr w:type="spellStart"/>
      <w:r w:rsidR="00B31F21" w:rsidRPr="00B31F2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leftlist</w:t>
      </w:r>
      <w:proofErr w:type="spellEnd"/>
      <w:r w:rsidR="00B31F21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et </w:t>
      </w:r>
      <w:proofErr w:type="spellStart"/>
      <w:r w:rsidR="00B31F21" w:rsidRPr="00B31F2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rightlist</w:t>
      </w:r>
      <w:proofErr w:type="spellEnd"/>
      <w:r w:rsidR="00B31F21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) et les fusionne en une liste triée. </w:t>
      </w:r>
      <w:r w:rsidR="00DA087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Cette fonction réalise la fusion en un temps linéaire </w:t>
      </w:r>
      <w:r w:rsidR="00DA087B" w:rsidRPr="009A0758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 xml:space="preserve">O(n) </w:t>
      </w:r>
      <w:r w:rsidR="00DA087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car elle parcourt les deux-sous listes en une seule fois.</w:t>
      </w:r>
      <w:r w:rsidR="00B11A6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La fonction est </w:t>
      </w:r>
      <w:r w:rsidR="00CD2EC7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optimisée</w:t>
      </w:r>
      <w:r w:rsidR="00B11A6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de par l’utilisation de pointeurs qui permet de relier les éléments de chaque sous-liste, ce qui évite l</w:t>
      </w:r>
      <w:r w:rsidR="007D591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es copies de données.</w:t>
      </w:r>
      <w:r w:rsidR="00CD2EC7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Enfin, en utilisant le foncteur </w:t>
      </w:r>
      <w:r w:rsidR="00CD2EC7" w:rsidRPr="007E714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f</w:t>
      </w:r>
      <w:r w:rsidR="00CD2EC7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, cette fonction s’adapte à différents ordres de tri</w:t>
      </w:r>
      <w:r w:rsidR="007E714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(croissant, décroissant, etc.)</w:t>
      </w:r>
    </w:p>
    <w:p w14:paraId="202DD3BB" w14:textId="54C0D3C3" w:rsidR="007E7143" w:rsidRPr="008C2D76" w:rsidRDefault="007E7143" w:rsidP="006B5DD6">
      <w:pPr>
        <w:pStyle w:val="Paragraphedeliste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2"/>
          <w:szCs w:val="22"/>
          <w:u w:val="single"/>
          <w:shd w:val="clear" w:color="auto" w:fill="FFFFFF" w:themeFill="background1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Fonction </w:t>
      </w:r>
      <w:proofErr w:type="spellStart"/>
      <w:r w:rsidRPr="007E7143">
        <w:rPr>
          <w:rFonts w:ascii="Helvetica" w:hAnsi="Helvetica" w:cs="Helvetica"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list_mergesort</w:t>
      </w:r>
      <w:proofErr w:type="spellEnd"/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 :</w:t>
      </w:r>
      <w:r w:rsidR="003F0EC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Cette fonction applique la méthode du tri fusion de manière récursive. Elle divise, en effet, la liste en sous-listes en faisant appel à </w:t>
      </w:r>
      <w:proofErr w:type="spellStart"/>
      <w:r w:rsidR="003F0EC3" w:rsidRPr="00B0048A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list_split</w:t>
      </w:r>
      <w:proofErr w:type="spellEnd"/>
      <w:r w:rsidR="003F0EC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jusqu’à obtenir </w:t>
      </w:r>
      <w:r w:rsidR="00B0048A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des sous-listes vides ou d’un seul élément.</w:t>
      </w:r>
      <w:r w:rsidR="0094453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En sus, cette fonction admet des performances remarquables de par sa complexité en </w:t>
      </w:r>
      <w:r w:rsidR="0094453D" w:rsidRPr="007C6DCE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>O(n.log(n))</w:t>
      </w:r>
      <w:r w:rsidR="00F04019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ce qui en fait un des algorithmes de tri le plus efficace pour des structures de données comme les listes chaînées. </w:t>
      </w:r>
      <w:r w:rsidR="00925CC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On a, en effet, besoin de </w:t>
      </w:r>
      <w:r w:rsidR="00925CC8" w:rsidRPr="007C6DCE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>log(n)</w:t>
      </w:r>
      <w:r w:rsidR="00925CC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étape pour la division et chaque étape nécessitent </w:t>
      </w:r>
      <w:r w:rsidR="007C6DCE" w:rsidRPr="007C6DCE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>O(n)</w:t>
      </w:r>
      <w:r w:rsidR="007C6DC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opérations pour la fusion. </w:t>
      </w:r>
      <w:r w:rsidR="00A927D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Enfin, cette méthode de tri est performant aussi car il ne requiert pas d’accès aléatoire.</w:t>
      </w:r>
      <w:r w:rsidR="00CD3E3A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En effet, la liste est divisée puis fusionnée sans copies </w:t>
      </w:r>
      <w:r w:rsidR="008C2D7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supplémentaires</w:t>
      </w:r>
      <w:r w:rsidR="00CD3E3A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tout en limitant l’utilisation mémoire</w:t>
      </w:r>
      <w:r w:rsidR="008C2D7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.</w:t>
      </w:r>
    </w:p>
    <w:p w14:paraId="5D2057B7" w14:textId="63B272D7" w:rsidR="00BB3AA9" w:rsidRPr="00BB3AA9" w:rsidRDefault="008C2D76" w:rsidP="00BB3AA9">
      <w:pPr>
        <w:pStyle w:val="Paragraphedeliste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2"/>
          <w:szCs w:val="22"/>
          <w:u w:val="single"/>
          <w:shd w:val="clear" w:color="auto" w:fill="FFFFFF" w:themeFill="background1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Fonction </w:t>
      </w:r>
      <w:proofErr w:type="spellStart"/>
      <w:r w:rsidRPr="008C2D76">
        <w:rPr>
          <w:rFonts w:ascii="Helvetica" w:hAnsi="Helvetica" w:cs="Helvetica"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list_sort</w:t>
      </w:r>
      <w:proofErr w:type="spellEnd"/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 :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La fonction </w:t>
      </w:r>
      <w:proofErr w:type="spellStart"/>
      <w:r w:rsidRPr="003D4FA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list_sort</w:t>
      </w:r>
      <w:proofErr w:type="spellEnd"/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permet </w:t>
      </w:r>
      <w:r w:rsidR="003D4FA0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d’initialiser le processus de tri fusion, qui se fait sur la structure </w:t>
      </w:r>
      <w:proofErr w:type="spellStart"/>
      <w:r w:rsidR="003D4FA0" w:rsidRPr="003D4FA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SubList</w:t>
      </w:r>
      <w:proofErr w:type="spellEnd"/>
      <w:r w:rsidR="003D4FA0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, sur la liste principale de structure </w:t>
      </w:r>
      <w:proofErr w:type="spellStart"/>
      <w:r w:rsidR="003D4FA0" w:rsidRPr="003D4FA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s_List</w:t>
      </w:r>
      <w:proofErr w:type="spellEnd"/>
      <w:r w:rsidR="003D4FA0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. </w:t>
      </w:r>
      <w:r w:rsidR="004651D9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En utilisant </w:t>
      </w:r>
      <w:proofErr w:type="spellStart"/>
      <w:r w:rsidR="004651D9" w:rsidRPr="00C44F04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list_mergesort</w:t>
      </w:r>
      <w:proofErr w:type="spellEnd"/>
      <w:r w:rsidR="004651D9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elle trie </w:t>
      </w:r>
      <w:r w:rsidR="001635A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la liste </w:t>
      </w:r>
      <w:proofErr w:type="spellStart"/>
      <w:r w:rsidR="001635AD" w:rsidRPr="00C44F04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subList</w:t>
      </w:r>
      <w:proofErr w:type="spellEnd"/>
      <w:r w:rsidR="001635A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de type </w:t>
      </w:r>
      <w:proofErr w:type="spellStart"/>
      <w:r w:rsidR="001635AD" w:rsidRPr="00C44F04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SubList</w:t>
      </w:r>
      <w:proofErr w:type="spellEnd"/>
      <w:r w:rsidR="00C44F04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. Une fois le tri effectué, elle reconnecte la liste triée à la sentinelle pour maintenir la structure circulaire doublement chaînée.</w:t>
      </w:r>
      <w:r w:rsidR="0079554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Grâce à l’appel de </w:t>
      </w:r>
      <w:proofErr w:type="spellStart"/>
      <w:r w:rsidR="0079554C" w:rsidRPr="00DF5F9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list_mergesort</w:t>
      </w:r>
      <w:proofErr w:type="spellEnd"/>
      <w:r w:rsidR="0079554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cette fonction conserve la complexité en </w:t>
      </w:r>
      <w:r w:rsidR="0079554C" w:rsidRPr="009830F1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>O(n.log(n))</w:t>
      </w:r>
      <w:r w:rsidR="0079554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. </w:t>
      </w:r>
      <w:r w:rsidR="005C01D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Enfin, cette fonction </w:t>
      </w:r>
      <w:r w:rsidR="00B02D7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est</w:t>
      </w:r>
      <w:r w:rsidR="005C01D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performante aussi car elle maintient la structure circulaire de la liste afin de simplifier l’utilisation globale de la liste, même après le tri. </w:t>
      </w:r>
    </w:p>
    <w:p w14:paraId="4C397B58" w14:textId="77777777" w:rsidR="00BB3AA9" w:rsidRPr="00BB3AA9" w:rsidRDefault="00BB3AA9" w:rsidP="00BB3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u w:val="single"/>
          <w:shd w:val="clear" w:color="auto" w:fill="FFFFFF" w:themeFill="background1"/>
        </w:rPr>
      </w:pPr>
    </w:p>
    <w:p w14:paraId="4EE57D89" w14:textId="3F7C8DFA" w:rsidR="00DC5FDB" w:rsidRPr="00DC5FDB" w:rsidRDefault="00BB3AA9" w:rsidP="00DC5FDB">
      <w:pPr>
        <w:pStyle w:val="Paragraphedeliste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  <w:r w:rsidRPr="00BB3AA9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Question :</w:t>
      </w: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 </w:t>
      </w:r>
      <w:r w:rsidR="00B02D7C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Pour la structure </w:t>
      </w:r>
      <w:proofErr w:type="spellStart"/>
      <w:r w:rsidR="00B02D7C" w:rsidRPr="000E7CC4">
        <w:rPr>
          <w:rFonts w:ascii="Helvetica" w:hAnsi="Helvetica" w:cs="Helvetica"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SubList</w:t>
      </w:r>
      <w:proofErr w:type="spellEnd"/>
      <w:r w:rsidR="00B02D7C" w:rsidRPr="000E7CC4">
        <w:rPr>
          <w:rFonts w:ascii="Helvetica" w:hAnsi="Helvetica" w:cs="Helvetica"/>
          <w:color w:val="000000"/>
          <w:sz w:val="22"/>
          <w:szCs w:val="22"/>
          <w:u w:val="single"/>
          <w:shd w:val="clear" w:color="auto" w:fill="FFFFFF" w:themeFill="background1"/>
        </w:rPr>
        <w:t xml:space="preserve"> </w:t>
      </w:r>
      <w:r w:rsidR="00B02D7C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et les fonctions </w:t>
      </w:r>
      <w:proofErr w:type="spellStart"/>
      <w:r w:rsidR="00B02D7C" w:rsidRPr="000E7CC4">
        <w:rPr>
          <w:rFonts w:ascii="Helvetica" w:hAnsi="Helvetica" w:cs="Helvetica"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list_split</w:t>
      </w:r>
      <w:proofErr w:type="spellEnd"/>
      <w:r w:rsidR="00B02D7C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, </w:t>
      </w:r>
      <w:proofErr w:type="spellStart"/>
      <w:r w:rsidR="00B02D7C" w:rsidRPr="000E7CC4">
        <w:rPr>
          <w:rFonts w:ascii="Helvetica" w:hAnsi="Helvetica" w:cs="Helvetica"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list_merge</w:t>
      </w:r>
      <w:proofErr w:type="spellEnd"/>
      <w:r w:rsidR="00B02D7C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 et </w:t>
      </w:r>
      <w:proofErr w:type="spellStart"/>
      <w:r w:rsidR="00B02D7C" w:rsidRPr="000E7CC4">
        <w:rPr>
          <w:rFonts w:ascii="Helvetica" w:hAnsi="Helvetica" w:cs="Helvetica"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list_mergesort</w:t>
      </w:r>
      <w:proofErr w:type="spellEnd"/>
      <w:r w:rsidR="00B02D7C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, </w:t>
      </w:r>
      <w:r w:rsidR="000E7CC4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doivent-elles être déclarées dans le fichier </w:t>
      </w:r>
      <w:proofErr w:type="spellStart"/>
      <w:r w:rsidR="000E7CC4" w:rsidRPr="000E7CC4">
        <w:rPr>
          <w:rFonts w:ascii="Helvetica" w:hAnsi="Helvetica" w:cs="Helvetica"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list.h</w:t>
      </w:r>
      <w:proofErr w:type="spellEnd"/>
      <w:r w:rsidR="000E7CC4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 ou dans le fichier </w:t>
      </w:r>
      <w:proofErr w:type="spellStart"/>
      <w:r w:rsidR="000E7CC4" w:rsidRPr="000E7CC4">
        <w:rPr>
          <w:rFonts w:ascii="Helvetica" w:hAnsi="Helvetica" w:cs="Helvetica"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list.c</w:t>
      </w:r>
      <w:proofErr w:type="spellEnd"/>
      <w:r w:rsidR="000E7CC4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 ?</w:t>
      </w:r>
    </w:p>
    <w:p w14:paraId="7E1CC8CF" w14:textId="63A73309" w:rsidR="000E7CC4" w:rsidRDefault="000E7CC4" w:rsidP="000E7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</w:p>
    <w:p w14:paraId="2CE966C6" w14:textId="19C30039" w:rsidR="00241BCF" w:rsidRPr="00241BCF" w:rsidRDefault="000E7CC4" w:rsidP="00241B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</w:r>
      <w:r w:rsidR="00AF0B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Les fonctions </w:t>
      </w:r>
      <w:proofErr w:type="spellStart"/>
      <w:r w:rsidR="00AF0BC6" w:rsidRPr="005A268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list_split</w:t>
      </w:r>
      <w:proofErr w:type="spellEnd"/>
      <w:r w:rsidR="00AF0B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, </w:t>
      </w:r>
      <w:proofErr w:type="spellStart"/>
      <w:r w:rsidR="00AF0BC6" w:rsidRPr="005A268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list_merge</w:t>
      </w:r>
      <w:proofErr w:type="spellEnd"/>
      <w:r w:rsidR="00AF0B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, </w:t>
      </w:r>
      <w:proofErr w:type="spellStart"/>
      <w:r w:rsidR="00AF0BC6" w:rsidRPr="005A268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list_mergesort</w:t>
      </w:r>
      <w:proofErr w:type="spellEnd"/>
      <w:r w:rsidR="00AF0B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et la structure </w:t>
      </w:r>
      <w:proofErr w:type="spellStart"/>
      <w:r w:rsidR="00AF0BC6" w:rsidRPr="005A268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SubList</w:t>
      </w:r>
      <w:proofErr w:type="spellEnd"/>
      <w:r w:rsidR="00AF0B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doivent être déclarées dans le fichier </w:t>
      </w:r>
      <w:proofErr w:type="spellStart"/>
      <w:r w:rsidR="00AF0BC6" w:rsidRPr="005A268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list.c</w:t>
      </w:r>
      <w:proofErr w:type="spellEnd"/>
      <w:r w:rsidR="00AF0B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, afin d’éviter d’exposer des détails d’implémentation dans l’interface publique</w:t>
      </w:r>
      <w:r w:rsidR="00547AD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(</w:t>
      </w:r>
      <w:proofErr w:type="spellStart"/>
      <w:r w:rsidR="00547ADE" w:rsidRPr="005A268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list.h</w:t>
      </w:r>
      <w:proofErr w:type="spellEnd"/>
      <w:r w:rsidR="00547AD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). Ces éléments sont utilisés uniquement en interne (</w:t>
      </w:r>
      <w:proofErr w:type="spellStart"/>
      <w:r w:rsidR="00547ADE" w:rsidRPr="005A268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list.c</w:t>
      </w:r>
      <w:proofErr w:type="spellEnd"/>
      <w:r w:rsidR="00547AD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) pour l’implémentation du tri fusion. De ce fait, en les plaçant dans le fichier </w:t>
      </w:r>
      <w:proofErr w:type="spellStart"/>
      <w:r w:rsidR="00547ADE" w:rsidRPr="005A268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list.c</w:t>
      </w:r>
      <w:proofErr w:type="spellEnd"/>
      <w:r w:rsidR="00547AD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, on simplifie l’interface du fichier </w:t>
      </w:r>
      <w:proofErr w:type="spellStart"/>
      <w:r w:rsidR="00547ADE" w:rsidRPr="005A268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list.h</w:t>
      </w:r>
      <w:proofErr w:type="spellEnd"/>
      <w:r w:rsidR="005A268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en ne rendant accessible que la fonction </w:t>
      </w:r>
      <w:proofErr w:type="spellStart"/>
      <w:r w:rsidR="005A268E" w:rsidRPr="005A268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list_sort</w:t>
      </w:r>
      <w:proofErr w:type="spellEnd"/>
      <w:r w:rsidR="005A268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, qui est </w:t>
      </w:r>
      <w:proofErr w:type="gramStart"/>
      <w:r w:rsidR="005A268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la seule nécessaire</w:t>
      </w:r>
      <w:proofErr w:type="gramEnd"/>
      <w:r w:rsidR="005A268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pour l’utilisateur.</w:t>
      </w:r>
    </w:p>
    <w:p w14:paraId="0599AD6D" w14:textId="77777777" w:rsidR="001D28F3" w:rsidRPr="00BA5F07" w:rsidRDefault="001D28F3" w:rsidP="000462E0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center"/>
        <w:rPr>
          <w:rFonts w:ascii="Helvetica" w:hAnsi="Helvetica" w:cs="Helvetica"/>
          <w:color w:val="000000"/>
          <w:sz w:val="22"/>
          <w:szCs w:val="22"/>
        </w:rPr>
      </w:pPr>
    </w:p>
    <w:p w14:paraId="58E2818E" w14:textId="76BBB401" w:rsidR="000462E0" w:rsidRDefault="000462E0" w:rsidP="000462E0">
      <w:pPr>
        <w:pStyle w:val="Paragraphedeliste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u w:val="single"/>
        </w:rPr>
      </w:pPr>
      <w:r w:rsidRPr="000462E0">
        <w:rPr>
          <w:rFonts w:ascii="Helvetica" w:hAnsi="Helvetica" w:cs="Helvetica"/>
          <w:b/>
          <w:bCs/>
          <w:color w:val="000000"/>
          <w:u w:val="single"/>
        </w:rPr>
        <w:lastRenderedPageBreak/>
        <w:t>Analyse personnelle du travail effectué, problèmes rencontrés et</w:t>
      </w:r>
      <w:r>
        <w:rPr>
          <w:rFonts w:ascii="Helvetica" w:hAnsi="Helvetica" w:cs="Helvetica"/>
          <w:b/>
          <w:bCs/>
          <w:color w:val="000000"/>
          <w:u w:val="single"/>
        </w:rPr>
        <w:t xml:space="preserve"> </w:t>
      </w:r>
      <w:r w:rsidRPr="000462E0">
        <w:rPr>
          <w:rFonts w:ascii="Helvetica" w:hAnsi="Helvetica" w:cs="Helvetica"/>
          <w:b/>
          <w:bCs/>
          <w:color w:val="000000"/>
          <w:u w:val="single"/>
        </w:rPr>
        <w:t>solutions mises en place</w:t>
      </w:r>
    </w:p>
    <w:p w14:paraId="58E20A6C" w14:textId="72B6C512" w:rsidR="000462E0" w:rsidRDefault="000462E0" w:rsidP="00046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</w:p>
    <w:p w14:paraId="7D370E2C" w14:textId="5ECC1E00" w:rsidR="004059F5" w:rsidRPr="004059F5" w:rsidRDefault="004059F5" w:rsidP="00405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</w:rPr>
        <w:tab/>
      </w:r>
      <w:r w:rsidRPr="004059F5">
        <w:rPr>
          <w:rFonts w:ascii="Helvetica" w:hAnsi="Helvetica" w:cs="Helvetica"/>
          <w:color w:val="000000"/>
          <w:sz w:val="22"/>
          <w:szCs w:val="22"/>
        </w:rPr>
        <w:t xml:space="preserve">Dans le cadre de ce </w:t>
      </w:r>
      <w:r w:rsidR="005B6C15">
        <w:rPr>
          <w:rFonts w:ascii="Helvetica" w:hAnsi="Helvetica" w:cs="Helvetica"/>
          <w:color w:val="000000"/>
          <w:sz w:val="22"/>
          <w:szCs w:val="22"/>
        </w:rPr>
        <w:t>TP</w:t>
      </w:r>
      <w:r w:rsidRPr="004059F5">
        <w:rPr>
          <w:rFonts w:ascii="Helvetica" w:hAnsi="Helvetica" w:cs="Helvetica"/>
          <w:color w:val="000000"/>
          <w:sz w:val="22"/>
          <w:szCs w:val="22"/>
        </w:rPr>
        <w:t>, j'ai</w:t>
      </w:r>
      <w:r w:rsidR="005B6C15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5B6C15" w:rsidRPr="004059F5">
        <w:rPr>
          <w:rFonts w:ascii="Helvetica" w:hAnsi="Helvetica" w:cs="Helvetica"/>
          <w:color w:val="000000"/>
          <w:sz w:val="22"/>
          <w:szCs w:val="22"/>
        </w:rPr>
        <w:t>implémenté</w:t>
      </w:r>
      <w:r w:rsidR="00A65D3E">
        <w:rPr>
          <w:rFonts w:ascii="Helvetica" w:hAnsi="Helvetica" w:cs="Helvetica"/>
          <w:color w:val="000000"/>
          <w:sz w:val="22"/>
          <w:szCs w:val="22"/>
        </w:rPr>
        <w:t xml:space="preserve"> toutes les fonctions nécessaires du TAD </w:t>
      </w:r>
      <w:r w:rsidR="00A65D3E" w:rsidRPr="00A65D3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</w:t>
      </w:r>
      <w:r w:rsidR="00A65D3E">
        <w:rPr>
          <w:rFonts w:ascii="Helvetica" w:hAnsi="Helvetica" w:cs="Helvetica"/>
          <w:color w:val="000000"/>
          <w:sz w:val="22"/>
          <w:szCs w:val="22"/>
        </w:rPr>
        <w:t xml:space="preserve"> doublement chaînée avec sentinelle. J’ai aussi implémenté</w:t>
      </w:r>
      <w:r w:rsidR="00395087">
        <w:rPr>
          <w:rFonts w:ascii="Helvetica" w:hAnsi="Helvetica" w:cs="Helvetica"/>
          <w:color w:val="000000"/>
          <w:sz w:val="22"/>
          <w:szCs w:val="22"/>
        </w:rPr>
        <w:t xml:space="preserve"> un tri fusion pour les listes chaînées notamment avec les fonctions </w:t>
      </w:r>
      <w:proofErr w:type="spellStart"/>
      <w:r w:rsidR="00395087" w:rsidRPr="00395087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list_split</w:t>
      </w:r>
      <w:proofErr w:type="spellEnd"/>
      <w:r w:rsidR="00395087" w:rsidRPr="00395087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395087" w:rsidRPr="00395087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list_merge</w:t>
      </w:r>
      <w:proofErr w:type="spellEnd"/>
      <w:r w:rsidR="00395087" w:rsidRPr="00395087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395087" w:rsidRPr="00395087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list_mergesort</w:t>
      </w:r>
      <w:proofErr w:type="spellEnd"/>
      <w:r w:rsidR="00395087" w:rsidRPr="00395087">
        <w:rPr>
          <w:rFonts w:ascii="Helvetica" w:hAnsi="Helvetica" w:cs="Helvetica"/>
          <w:color w:val="000000"/>
          <w:sz w:val="22"/>
          <w:szCs w:val="22"/>
        </w:rPr>
        <w:t xml:space="preserve">, et </w:t>
      </w:r>
      <w:proofErr w:type="spellStart"/>
      <w:r w:rsidR="00395087" w:rsidRPr="00395087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list_sort</w:t>
      </w:r>
      <w:proofErr w:type="spellEnd"/>
      <w:r w:rsidR="00395087">
        <w:rPr>
          <w:rFonts w:ascii="Helvetica" w:hAnsi="Helvetica" w:cs="Helvetica"/>
          <w:color w:val="000000"/>
          <w:sz w:val="22"/>
          <w:szCs w:val="22"/>
        </w:rPr>
        <w:t xml:space="preserve">. </w:t>
      </w:r>
      <w:r w:rsidR="003A0A4C">
        <w:rPr>
          <w:rFonts w:ascii="Helvetica" w:hAnsi="Helvetica" w:cs="Helvetica"/>
          <w:color w:val="000000"/>
          <w:sz w:val="22"/>
          <w:szCs w:val="22"/>
        </w:rPr>
        <w:t xml:space="preserve">Globalement, l’implémentation des constructeurs et des opérateurs pour le TAD List se sont révélées </w:t>
      </w:r>
      <w:r w:rsidR="00A1479E">
        <w:rPr>
          <w:rFonts w:ascii="Helvetica" w:hAnsi="Helvetica" w:cs="Helvetica"/>
          <w:color w:val="000000"/>
          <w:sz w:val="22"/>
          <w:szCs w:val="22"/>
        </w:rPr>
        <w:t xml:space="preserve">sans difficulté particulière </w:t>
      </w:r>
      <w:r w:rsidR="00876844">
        <w:rPr>
          <w:rFonts w:ascii="Helvetica" w:hAnsi="Helvetica" w:cs="Helvetica"/>
          <w:color w:val="000000"/>
          <w:sz w:val="22"/>
          <w:szCs w:val="22"/>
        </w:rPr>
        <w:t>car nous les avions vu en cours et restaient pour la plupart simple à implémenter.</w:t>
      </w:r>
    </w:p>
    <w:p w14:paraId="5B9E0288" w14:textId="77777777" w:rsidR="001D28F3" w:rsidRPr="004059F5" w:rsidRDefault="001D28F3" w:rsidP="00405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3E5E3B1F" w14:textId="2CB0BA2C" w:rsidR="004059F5" w:rsidRPr="004059F5" w:rsidRDefault="004059F5" w:rsidP="009C1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 w:rsidR="00876844">
        <w:rPr>
          <w:rFonts w:ascii="Helvetica" w:hAnsi="Helvetica" w:cs="Helvetica"/>
          <w:color w:val="000000"/>
          <w:sz w:val="22"/>
          <w:szCs w:val="22"/>
        </w:rPr>
        <w:t xml:space="preserve">La principale difficulté a été dans l’implémentation du tri fusion, surtout dans la fonction </w:t>
      </w:r>
      <w:proofErr w:type="spellStart"/>
      <w:r w:rsidR="00876844" w:rsidRPr="00876844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list_merge</w:t>
      </w:r>
      <w:proofErr w:type="spellEnd"/>
      <w:r w:rsidR="00876844">
        <w:rPr>
          <w:rFonts w:ascii="Helvetica" w:hAnsi="Helvetica" w:cs="Helvetica"/>
          <w:color w:val="000000"/>
          <w:sz w:val="22"/>
          <w:szCs w:val="22"/>
        </w:rPr>
        <w:t xml:space="preserve">. </w:t>
      </w:r>
      <w:r w:rsidR="0026460E">
        <w:rPr>
          <w:rFonts w:ascii="Helvetica" w:hAnsi="Helvetica" w:cs="Helvetica"/>
          <w:color w:val="000000"/>
          <w:sz w:val="22"/>
          <w:szCs w:val="22"/>
        </w:rPr>
        <w:t>J’ai passé beaucoup de temps à analyser et à dérouler minutieusement cet algorithme pour m’assurer de la bonne fusion</w:t>
      </w:r>
      <w:r w:rsidR="00E91749">
        <w:rPr>
          <w:rFonts w:ascii="Helvetica" w:hAnsi="Helvetica" w:cs="Helvetica"/>
          <w:color w:val="000000"/>
          <w:sz w:val="22"/>
          <w:szCs w:val="22"/>
        </w:rPr>
        <w:t xml:space="preserve"> des éléments en deux sous-listes triées. Ce travail a nécessité attention particulière aux détails </w:t>
      </w:r>
      <w:r w:rsidR="00EB37C3">
        <w:rPr>
          <w:rFonts w:ascii="Helvetica" w:hAnsi="Helvetica" w:cs="Helvetica"/>
          <w:color w:val="000000"/>
          <w:sz w:val="22"/>
          <w:szCs w:val="22"/>
        </w:rPr>
        <w:t xml:space="preserve">et aux étapes de comparaison, de lien des éléments, ainsi qu’à la </w:t>
      </w:r>
      <w:r w:rsidR="003F56D7">
        <w:rPr>
          <w:rFonts w:ascii="Helvetica" w:hAnsi="Helvetica" w:cs="Helvetica"/>
          <w:color w:val="000000"/>
          <w:sz w:val="22"/>
          <w:szCs w:val="22"/>
        </w:rPr>
        <w:t>gestion des bornes.</w:t>
      </w:r>
    </w:p>
    <w:p w14:paraId="51223C92" w14:textId="77777777" w:rsidR="001D28F3" w:rsidRPr="004059F5" w:rsidRDefault="001D28F3" w:rsidP="004059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2E994400" w14:textId="63A49FB9" w:rsidR="001D28F3" w:rsidRDefault="004059F5" w:rsidP="007B3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 w:rsidR="003675C9">
        <w:rPr>
          <w:rFonts w:ascii="Helvetica" w:hAnsi="Helvetica" w:cs="Helvetica"/>
          <w:color w:val="000000"/>
          <w:sz w:val="22"/>
          <w:szCs w:val="22"/>
        </w:rPr>
        <w:t xml:space="preserve">Pour la fonction </w:t>
      </w:r>
      <w:proofErr w:type="spellStart"/>
      <w:r w:rsidR="003675C9" w:rsidRPr="007F034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list_split</w:t>
      </w:r>
      <w:proofErr w:type="spellEnd"/>
      <w:r w:rsidR="003675C9">
        <w:rPr>
          <w:rFonts w:ascii="Helvetica" w:hAnsi="Helvetica" w:cs="Helvetica"/>
          <w:color w:val="000000"/>
          <w:sz w:val="22"/>
          <w:szCs w:val="22"/>
        </w:rPr>
        <w:t xml:space="preserve">, j’avais initialement pensé à calculer la taille de la liste afin d’en déterminer le milieu. Seulement, cette approche </w:t>
      </w:r>
      <w:r w:rsidR="008978DC">
        <w:rPr>
          <w:rFonts w:ascii="Helvetica" w:hAnsi="Helvetica" w:cs="Helvetica"/>
          <w:color w:val="000000"/>
          <w:sz w:val="22"/>
          <w:szCs w:val="22"/>
        </w:rPr>
        <w:t xml:space="preserve">est moins efficace que la méthode via les deux pointeurs qui parcourt en même temps la liste, qui, elle optimise la complexité de l’algorithme. Je tiens à signaler que cette méthode de parcourt m’a été donné par </w:t>
      </w:r>
      <w:proofErr w:type="spellStart"/>
      <w:r w:rsidR="008978DC">
        <w:rPr>
          <w:rFonts w:ascii="Helvetica" w:hAnsi="Helvetica" w:cs="Helvetica"/>
          <w:color w:val="000000"/>
          <w:sz w:val="22"/>
          <w:szCs w:val="22"/>
        </w:rPr>
        <w:t>ChatGPT</w:t>
      </w:r>
      <w:proofErr w:type="spellEnd"/>
      <w:r w:rsidR="008978DC">
        <w:rPr>
          <w:rFonts w:ascii="Helvetica" w:hAnsi="Helvetica" w:cs="Helvetica"/>
          <w:color w:val="000000"/>
          <w:sz w:val="22"/>
          <w:szCs w:val="22"/>
        </w:rPr>
        <w:t xml:space="preserve"> en lui demandant, comment je pouvais optimiser ce parcourt.</w:t>
      </w:r>
      <w:r>
        <w:rPr>
          <w:rFonts w:ascii="Helvetica" w:hAnsi="Helvetica" w:cs="Helvetica"/>
          <w:color w:val="000000"/>
          <w:sz w:val="22"/>
          <w:szCs w:val="22"/>
        </w:rPr>
        <w:tab/>
      </w:r>
    </w:p>
    <w:p w14:paraId="3D906C13" w14:textId="77777777" w:rsidR="007B385D" w:rsidRDefault="007B385D" w:rsidP="007B38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1D721C43" w14:textId="1EA42E9E" w:rsidR="00933440" w:rsidRDefault="00CE18C1" w:rsidP="00FC68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 w:rsidR="007F0341">
        <w:rPr>
          <w:rFonts w:ascii="Helvetica" w:hAnsi="Helvetica" w:cs="Helvetica"/>
          <w:color w:val="000000"/>
          <w:sz w:val="22"/>
          <w:szCs w:val="22"/>
        </w:rPr>
        <w:t xml:space="preserve">En ce qui concerne la fonction </w:t>
      </w:r>
      <w:proofErr w:type="spellStart"/>
      <w:r w:rsidR="007F0341" w:rsidRPr="00F7553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list_mergesort</w:t>
      </w:r>
      <w:proofErr w:type="spellEnd"/>
      <w:r w:rsidR="007F0341">
        <w:rPr>
          <w:rFonts w:ascii="Helvetica" w:hAnsi="Helvetica" w:cs="Helvetica"/>
          <w:color w:val="000000"/>
          <w:sz w:val="22"/>
          <w:szCs w:val="22"/>
        </w:rPr>
        <w:t xml:space="preserve">, je n’ai rencontré aucune grande difficulté. En effet, la version récursive simplifie énormément la tâche </w:t>
      </w:r>
      <w:r w:rsidR="00E4533A">
        <w:rPr>
          <w:rFonts w:ascii="Helvetica" w:hAnsi="Helvetica" w:cs="Helvetica"/>
          <w:color w:val="000000"/>
          <w:sz w:val="22"/>
          <w:szCs w:val="22"/>
        </w:rPr>
        <w:t>comparée à une version itérative qui est bien plus complexe.</w:t>
      </w:r>
    </w:p>
    <w:p w14:paraId="1B9D3047" w14:textId="7851D534" w:rsidR="00F75530" w:rsidRDefault="00F75530" w:rsidP="00FC68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766D1BAE" w14:textId="15AC1E7C" w:rsidR="00F75530" w:rsidRDefault="00F75530" w:rsidP="00FC68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Enfin, un des aspects les plus minutieux de la mise en place des algorithmes du tri fusion a été la gestion des cas particuliers de la structure </w:t>
      </w:r>
      <w:proofErr w:type="spellStart"/>
      <w:r w:rsidRPr="00F7553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SubList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du fait que celle-ci ne contient pas de sentinelle.</w:t>
      </w:r>
      <w:r w:rsidR="004B0EA8">
        <w:rPr>
          <w:rFonts w:ascii="Helvetica" w:hAnsi="Helvetica" w:cs="Helvetica"/>
          <w:color w:val="000000"/>
          <w:sz w:val="22"/>
          <w:szCs w:val="22"/>
        </w:rPr>
        <w:t xml:space="preserve"> En effet, il a fallu vérifier systématiquement les bornes de chaque sous-liste avant d’effectuer des opérations. Néanmoins, le point positif de la chose </w:t>
      </w:r>
      <w:r w:rsidR="006E00EA">
        <w:rPr>
          <w:rFonts w:ascii="Helvetica" w:hAnsi="Helvetica" w:cs="Helvetica"/>
          <w:color w:val="000000"/>
          <w:sz w:val="22"/>
          <w:szCs w:val="22"/>
        </w:rPr>
        <w:t xml:space="preserve">est que grâce à ces précautions la robustesse du code </w:t>
      </w:r>
      <w:r w:rsidR="00D26C00">
        <w:rPr>
          <w:rFonts w:ascii="Helvetica" w:hAnsi="Helvetica" w:cs="Helvetica"/>
          <w:color w:val="000000"/>
          <w:sz w:val="22"/>
          <w:szCs w:val="22"/>
        </w:rPr>
        <w:t>est garanti.</w:t>
      </w:r>
    </w:p>
    <w:p w14:paraId="4B348DDE" w14:textId="3A334CA0" w:rsidR="00FC684E" w:rsidRDefault="00FC684E" w:rsidP="00FC68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5D0F5AD5" w14:textId="77777777" w:rsidR="00FC684E" w:rsidRPr="00FC684E" w:rsidRDefault="00FC684E" w:rsidP="00FC68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6D9667B9" w14:textId="02AA3979" w:rsidR="0029696A" w:rsidRDefault="0029696A" w:rsidP="0029696A">
      <w:pPr>
        <w:pStyle w:val="Paragraphedeliste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u w:val="single"/>
        </w:rPr>
      </w:pPr>
      <w:r>
        <w:rPr>
          <w:rFonts w:ascii="Helvetica" w:hAnsi="Helvetica" w:cs="Helvetica"/>
          <w:b/>
          <w:bCs/>
          <w:color w:val="000000"/>
          <w:u w:val="single"/>
        </w:rPr>
        <w:t>Ré</w:t>
      </w:r>
      <w:r w:rsidRPr="0029696A">
        <w:rPr>
          <w:rFonts w:ascii="Helvetica" w:hAnsi="Helvetica" w:cs="Helvetica"/>
          <w:b/>
          <w:bCs/>
          <w:color w:val="000000"/>
          <w:u w:val="single"/>
        </w:rPr>
        <w:t>f</w:t>
      </w:r>
      <w:r>
        <w:rPr>
          <w:rFonts w:ascii="Helvetica" w:hAnsi="Helvetica" w:cs="Helvetica"/>
          <w:b/>
          <w:bCs/>
          <w:color w:val="000000"/>
          <w:u w:val="single"/>
        </w:rPr>
        <w:t>é</w:t>
      </w:r>
      <w:r w:rsidRPr="0029696A">
        <w:rPr>
          <w:rFonts w:ascii="Helvetica" w:hAnsi="Helvetica" w:cs="Helvetica"/>
          <w:b/>
          <w:bCs/>
          <w:color w:val="000000"/>
          <w:u w:val="single"/>
        </w:rPr>
        <w:t>rences concernant les documentations et aides utilis</w:t>
      </w:r>
      <w:r>
        <w:rPr>
          <w:rFonts w:ascii="Helvetica" w:hAnsi="Helvetica" w:cs="Helvetica"/>
          <w:b/>
          <w:bCs/>
          <w:color w:val="000000"/>
          <w:u w:val="single"/>
        </w:rPr>
        <w:t>é</w:t>
      </w:r>
      <w:r w:rsidRPr="0029696A">
        <w:rPr>
          <w:rFonts w:ascii="Helvetica" w:hAnsi="Helvetica" w:cs="Helvetica"/>
          <w:b/>
          <w:bCs/>
          <w:color w:val="000000"/>
          <w:u w:val="single"/>
        </w:rPr>
        <w:t>es</w:t>
      </w:r>
    </w:p>
    <w:p w14:paraId="576B7B72" w14:textId="516BAFDD" w:rsidR="0029696A" w:rsidRDefault="0029696A" w:rsidP="0029696A">
      <w:pPr>
        <w:pStyle w:val="Paragraphedelist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</w:p>
    <w:p w14:paraId="46A4FB17" w14:textId="77777777" w:rsidR="0029696A" w:rsidRDefault="0029696A" w:rsidP="00C9032D">
      <w:pPr>
        <w:pStyle w:val="Paragraphedelist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</w:rPr>
        <w:tab/>
      </w:r>
      <w:r w:rsidRPr="0029696A">
        <w:rPr>
          <w:rFonts w:ascii="Helvetica" w:hAnsi="Helvetica" w:cs="Helvetica"/>
          <w:color w:val="000000"/>
          <w:sz w:val="22"/>
          <w:szCs w:val="22"/>
        </w:rPr>
        <w:t>Pour la réalisation de ce projet, j'ai consulté plusieurs sources afin de m'assurer que mon implémentation était correcte et efficace :</w:t>
      </w:r>
    </w:p>
    <w:p w14:paraId="65BB37DA" w14:textId="77777777" w:rsidR="0029696A" w:rsidRDefault="0029696A" w:rsidP="00C9032D">
      <w:pPr>
        <w:pStyle w:val="Paragraphedelist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56D61834" w14:textId="221FE6BC" w:rsidR="0029696A" w:rsidRDefault="0029696A" w:rsidP="00C9032D">
      <w:pPr>
        <w:pStyle w:val="Paragraphedeliste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1C15D6">
        <w:rPr>
          <w:rFonts w:ascii="Helvetica" w:hAnsi="Helvetica" w:cs="Helvetica"/>
          <w:color w:val="000000"/>
          <w:sz w:val="22"/>
          <w:szCs w:val="22"/>
          <w:u w:val="single"/>
        </w:rPr>
        <w:t>ChatGPT</w:t>
      </w:r>
      <w:proofErr w:type="spellEnd"/>
      <w:r w:rsidRPr="001C15D6">
        <w:rPr>
          <w:rFonts w:ascii="Helvetica" w:hAnsi="Helvetica" w:cs="Helvetica"/>
          <w:color w:val="000000"/>
          <w:sz w:val="22"/>
          <w:szCs w:val="22"/>
          <w:u w:val="single"/>
        </w:rPr>
        <w:t xml:space="preserve"> :</w:t>
      </w:r>
      <w:r w:rsidRPr="0029696A">
        <w:rPr>
          <w:rFonts w:ascii="Helvetica" w:hAnsi="Helvetica" w:cs="Helvetica"/>
          <w:color w:val="000000"/>
          <w:sz w:val="22"/>
          <w:szCs w:val="22"/>
        </w:rPr>
        <w:t xml:space="preserve"> Pour obtenir des conseils techniques </w:t>
      </w:r>
      <w:r w:rsidR="00D26C00">
        <w:rPr>
          <w:rFonts w:ascii="Helvetica" w:hAnsi="Helvetica" w:cs="Helvetica"/>
          <w:color w:val="000000"/>
          <w:sz w:val="22"/>
          <w:szCs w:val="22"/>
        </w:rPr>
        <w:t>(optimisation, robustesse</w:t>
      </w:r>
      <w:r w:rsidR="00F40395">
        <w:rPr>
          <w:rFonts w:ascii="Helvetica" w:hAnsi="Helvetica" w:cs="Helvetica"/>
          <w:color w:val="000000"/>
          <w:sz w:val="22"/>
          <w:szCs w:val="22"/>
        </w:rPr>
        <w:t xml:space="preserve">) </w:t>
      </w:r>
      <w:r w:rsidRPr="0029696A">
        <w:rPr>
          <w:rFonts w:ascii="Helvetica" w:hAnsi="Helvetica" w:cs="Helvetica"/>
          <w:color w:val="000000"/>
          <w:sz w:val="22"/>
          <w:szCs w:val="22"/>
        </w:rPr>
        <w:t>et résoudre des problèmes spécifiques de codage</w:t>
      </w:r>
      <w:r w:rsidR="00F40395">
        <w:rPr>
          <w:rFonts w:ascii="Helvetica" w:hAnsi="Helvetica" w:cs="Helvetica"/>
          <w:color w:val="000000"/>
          <w:sz w:val="22"/>
          <w:szCs w:val="22"/>
        </w:rPr>
        <w:t xml:space="preserve"> comme des cas de bornes non pris en compte.</w:t>
      </w:r>
    </w:p>
    <w:p w14:paraId="667CC2D6" w14:textId="77777777" w:rsidR="0029696A" w:rsidRDefault="0029696A" w:rsidP="00C9032D">
      <w:pPr>
        <w:pStyle w:val="Paragraphedeliste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1C15D6">
        <w:rPr>
          <w:rFonts w:ascii="Helvetica" w:hAnsi="Helvetica" w:cs="Helvetica"/>
          <w:color w:val="000000"/>
          <w:sz w:val="22"/>
          <w:szCs w:val="22"/>
          <w:u w:val="single"/>
        </w:rPr>
        <w:t>Camarades :</w:t>
      </w:r>
      <w:r w:rsidRPr="0029696A">
        <w:rPr>
          <w:rFonts w:ascii="Helvetica" w:hAnsi="Helvetica" w:cs="Helvetica"/>
          <w:color w:val="000000"/>
          <w:sz w:val="22"/>
          <w:szCs w:val="22"/>
        </w:rPr>
        <w:t xml:space="preserve"> Discussions et échanges d'idées pour clarifier certains concepts.</w:t>
      </w:r>
    </w:p>
    <w:p w14:paraId="47EEF8F2" w14:textId="714324D0" w:rsidR="001C15D6" w:rsidRDefault="0029696A" w:rsidP="00C9032D">
      <w:pPr>
        <w:pStyle w:val="Paragraphedeliste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1C15D6">
        <w:rPr>
          <w:rFonts w:ascii="Helvetica" w:hAnsi="Helvetica" w:cs="Helvetica"/>
          <w:color w:val="000000"/>
          <w:sz w:val="22"/>
          <w:szCs w:val="22"/>
          <w:u w:val="single"/>
        </w:rPr>
        <w:t>Wikipedia</w:t>
      </w:r>
      <w:proofErr w:type="spellEnd"/>
      <w:r w:rsidRPr="001C15D6">
        <w:rPr>
          <w:rFonts w:ascii="Helvetica" w:hAnsi="Helvetica" w:cs="Helvetica"/>
          <w:color w:val="000000"/>
          <w:sz w:val="22"/>
          <w:szCs w:val="22"/>
          <w:u w:val="single"/>
        </w:rPr>
        <w:t xml:space="preserve"> :</w:t>
      </w:r>
      <w:r w:rsidRPr="0029696A">
        <w:rPr>
          <w:rFonts w:ascii="Helvetica" w:hAnsi="Helvetica" w:cs="Helvetica"/>
          <w:color w:val="000000"/>
          <w:sz w:val="22"/>
          <w:szCs w:val="22"/>
        </w:rPr>
        <w:t xml:space="preserve"> Pour une compréhension théorique d</w:t>
      </w:r>
      <w:r w:rsidR="00F40395">
        <w:rPr>
          <w:rFonts w:ascii="Helvetica" w:hAnsi="Helvetica" w:cs="Helvetica"/>
          <w:color w:val="000000"/>
          <w:sz w:val="22"/>
          <w:szCs w:val="22"/>
        </w:rPr>
        <w:t>e l’algorithme du tri fusion.</w:t>
      </w:r>
    </w:p>
    <w:p w14:paraId="3FA789B4" w14:textId="10E5F94D" w:rsidR="00D432EA" w:rsidRPr="002903A0" w:rsidRDefault="0029696A" w:rsidP="001D28F3">
      <w:pPr>
        <w:pStyle w:val="Paragraphedeliste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1C15D6">
        <w:rPr>
          <w:rFonts w:ascii="Helvetica" w:hAnsi="Helvetica" w:cs="Helvetica"/>
          <w:color w:val="000000"/>
          <w:sz w:val="22"/>
          <w:szCs w:val="22"/>
          <w:u w:val="single"/>
        </w:rPr>
        <w:t>PDF du cours :</w:t>
      </w:r>
      <w:r w:rsidRPr="001C15D6">
        <w:rPr>
          <w:rFonts w:ascii="Helvetica" w:hAnsi="Helvetica" w:cs="Helvetica"/>
          <w:color w:val="000000"/>
          <w:sz w:val="22"/>
          <w:szCs w:val="22"/>
        </w:rPr>
        <w:t xml:space="preserve"> Matériel fourni en cours, essentiel pour la compréhension</w:t>
      </w:r>
      <w:r w:rsidR="00676189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1C15D6">
        <w:rPr>
          <w:rFonts w:ascii="Helvetica" w:hAnsi="Helvetica" w:cs="Helvetica"/>
          <w:color w:val="000000"/>
          <w:sz w:val="22"/>
          <w:szCs w:val="22"/>
        </w:rPr>
        <w:t xml:space="preserve">des concepts abordés dans le </w:t>
      </w:r>
      <w:r w:rsidR="00676189">
        <w:rPr>
          <w:rFonts w:ascii="Helvetica" w:hAnsi="Helvetica" w:cs="Helvetica"/>
          <w:color w:val="000000"/>
          <w:sz w:val="22"/>
          <w:szCs w:val="22"/>
        </w:rPr>
        <w:t>TP et la réalisation de celui-ci.</w:t>
      </w:r>
    </w:p>
    <w:sectPr w:rsidR="00D432EA" w:rsidRPr="002903A0" w:rsidSect="00D357F9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0FF4" w14:textId="77777777" w:rsidR="00162E7C" w:rsidRDefault="00162E7C" w:rsidP="003F4160">
      <w:r>
        <w:separator/>
      </w:r>
    </w:p>
  </w:endnote>
  <w:endnote w:type="continuationSeparator" w:id="0">
    <w:p w14:paraId="4C95CCA9" w14:textId="77777777" w:rsidR="00162E7C" w:rsidRDefault="00162E7C" w:rsidP="003F4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FC7D" w14:textId="77777777" w:rsidR="00162E7C" w:rsidRDefault="00162E7C" w:rsidP="003F4160">
      <w:r>
        <w:separator/>
      </w:r>
    </w:p>
  </w:footnote>
  <w:footnote w:type="continuationSeparator" w:id="0">
    <w:p w14:paraId="46F52FF4" w14:textId="77777777" w:rsidR="00162E7C" w:rsidRDefault="00162E7C" w:rsidP="003F4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7D80" w14:textId="2DFD6BF6" w:rsidR="00D357F9" w:rsidRPr="000A03A4" w:rsidRDefault="008D6EA5" w:rsidP="00D357F9">
    <w:pPr>
      <w:pStyle w:val="En-tte"/>
    </w:pPr>
    <w:r>
      <w:rPr>
        <w:noProof/>
        <w:sz w:val="28"/>
        <w:szCs w:val="28"/>
        <w:u w:val="single"/>
      </w:rPr>
      <w:drawing>
        <wp:anchor distT="0" distB="0" distL="114300" distR="114300" simplePos="0" relativeHeight="251659264" behindDoc="1" locked="0" layoutInCell="1" allowOverlap="1" wp14:anchorId="74C5856B" wp14:editId="52DF9A07">
          <wp:simplePos x="0" y="0"/>
          <wp:positionH relativeFrom="column">
            <wp:posOffset>4610735</wp:posOffset>
          </wp:positionH>
          <wp:positionV relativeFrom="paragraph">
            <wp:posOffset>-1270</wp:posOffset>
          </wp:positionV>
          <wp:extent cx="1656715" cy="556895"/>
          <wp:effectExtent l="0" t="0" r="0" b="0"/>
          <wp:wrapTight wrapText="bothSides">
            <wp:wrapPolygon edited="0">
              <wp:start x="2980" y="1970"/>
              <wp:lineTo x="1821" y="5418"/>
              <wp:lineTo x="993" y="8374"/>
              <wp:lineTo x="993" y="12807"/>
              <wp:lineTo x="2484" y="18226"/>
              <wp:lineTo x="2980" y="19211"/>
              <wp:lineTo x="4802" y="19211"/>
              <wp:lineTo x="16227" y="18226"/>
              <wp:lineTo x="20035" y="16255"/>
              <wp:lineTo x="20201" y="4926"/>
              <wp:lineTo x="17552" y="3941"/>
              <wp:lineTo x="4802" y="1970"/>
              <wp:lineTo x="2980" y="197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715" cy="556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57F9" w:rsidRPr="000A03A4">
      <w:t>BABU Bastien</w:t>
    </w:r>
  </w:p>
  <w:p w14:paraId="6FEA74B5" w14:textId="4E3A4F34" w:rsidR="00D357F9" w:rsidRPr="000A03A4" w:rsidRDefault="00D357F9" w:rsidP="00D357F9">
    <w:pPr>
      <w:pStyle w:val="En-tte"/>
    </w:pPr>
    <w:r w:rsidRPr="000A03A4">
      <w:t>L2 MIDL</w:t>
    </w:r>
  </w:p>
  <w:p w14:paraId="108C4276" w14:textId="49FE35F3" w:rsidR="00D357F9" w:rsidRPr="000A03A4" w:rsidRDefault="00D357F9" w:rsidP="00D357F9">
    <w:pPr>
      <w:pStyle w:val="En-tte"/>
    </w:pPr>
    <w:r w:rsidRPr="000A03A4">
      <w:t>22302768</w:t>
    </w:r>
  </w:p>
  <w:p w14:paraId="3737E822" w14:textId="186F47EB" w:rsidR="00D357F9" w:rsidRDefault="00D357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105"/>
    <w:multiLevelType w:val="hybridMultilevel"/>
    <w:tmpl w:val="132E41AA"/>
    <w:lvl w:ilvl="0" w:tplc="425C2216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" w15:restartNumberingAfterBreak="0">
    <w:nsid w:val="07073D48"/>
    <w:multiLevelType w:val="hybridMultilevel"/>
    <w:tmpl w:val="ED487978"/>
    <w:lvl w:ilvl="0" w:tplc="FBAC80B4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0E4A24"/>
    <w:multiLevelType w:val="multilevel"/>
    <w:tmpl w:val="D6C2713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DC4093"/>
    <w:multiLevelType w:val="hybridMultilevel"/>
    <w:tmpl w:val="36942C84"/>
    <w:lvl w:ilvl="0" w:tplc="2E8AD1C0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B54D72"/>
    <w:multiLevelType w:val="hybridMultilevel"/>
    <w:tmpl w:val="7ABCDFD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613711"/>
    <w:multiLevelType w:val="hybridMultilevel"/>
    <w:tmpl w:val="E6A604A0"/>
    <w:lvl w:ilvl="0" w:tplc="425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86697"/>
    <w:multiLevelType w:val="hybridMultilevel"/>
    <w:tmpl w:val="6178A916"/>
    <w:lvl w:ilvl="0" w:tplc="B4FCD26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2C0801"/>
    <w:multiLevelType w:val="hybridMultilevel"/>
    <w:tmpl w:val="83909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B4815"/>
    <w:multiLevelType w:val="hybridMultilevel"/>
    <w:tmpl w:val="16504434"/>
    <w:lvl w:ilvl="0" w:tplc="B2E6BF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10F9A"/>
    <w:multiLevelType w:val="hybridMultilevel"/>
    <w:tmpl w:val="D29C620A"/>
    <w:lvl w:ilvl="0" w:tplc="4184F28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57B2"/>
    <w:multiLevelType w:val="hybridMultilevel"/>
    <w:tmpl w:val="C78A96E6"/>
    <w:lvl w:ilvl="0" w:tplc="45CC1E6E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344659"/>
    <w:multiLevelType w:val="hybridMultilevel"/>
    <w:tmpl w:val="3C3AD516"/>
    <w:lvl w:ilvl="0" w:tplc="7844359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16B58"/>
    <w:multiLevelType w:val="hybridMultilevel"/>
    <w:tmpl w:val="AE3A6BA2"/>
    <w:lvl w:ilvl="0" w:tplc="A2CCE94C">
      <w:start w:val="1"/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6A3315"/>
    <w:multiLevelType w:val="hybridMultilevel"/>
    <w:tmpl w:val="749E40BA"/>
    <w:lvl w:ilvl="0" w:tplc="B5D43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16740"/>
    <w:multiLevelType w:val="hybridMultilevel"/>
    <w:tmpl w:val="877293FA"/>
    <w:lvl w:ilvl="0" w:tplc="617060D0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46625"/>
    <w:multiLevelType w:val="hybridMultilevel"/>
    <w:tmpl w:val="79CE588E"/>
    <w:lvl w:ilvl="0" w:tplc="4FDC1A3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197B6F"/>
    <w:multiLevelType w:val="hybridMultilevel"/>
    <w:tmpl w:val="BB2AAB98"/>
    <w:lvl w:ilvl="0" w:tplc="A95CA3E2">
      <w:start w:val="1"/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2E5B00"/>
    <w:multiLevelType w:val="hybridMultilevel"/>
    <w:tmpl w:val="C0FC03F2"/>
    <w:lvl w:ilvl="0" w:tplc="425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95524C"/>
    <w:multiLevelType w:val="hybridMultilevel"/>
    <w:tmpl w:val="48F09F86"/>
    <w:lvl w:ilvl="0" w:tplc="2B68B04E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3013E4"/>
    <w:multiLevelType w:val="hybridMultilevel"/>
    <w:tmpl w:val="90FCB858"/>
    <w:lvl w:ilvl="0" w:tplc="818A2010">
      <w:start w:val="1"/>
      <w:numFmt w:val="decimal"/>
      <w:lvlText w:val="(%1)"/>
      <w:lvlJc w:val="left"/>
      <w:pPr>
        <w:ind w:left="1080" w:hanging="720"/>
      </w:pPr>
      <w:rPr>
        <w:rFonts w:asciiTheme="minorHAnsi" w:hAnsiTheme="minorHAnsi" w:cstheme="minorBidi" w:hint="default"/>
        <w:b w:val="0"/>
        <w:color w:val="auto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922716">
    <w:abstractNumId w:val="2"/>
  </w:num>
  <w:num w:numId="2" w16cid:durableId="485558577">
    <w:abstractNumId w:val="13"/>
  </w:num>
  <w:num w:numId="3" w16cid:durableId="109401918">
    <w:abstractNumId w:val="7"/>
  </w:num>
  <w:num w:numId="4" w16cid:durableId="1922324182">
    <w:abstractNumId w:val="18"/>
  </w:num>
  <w:num w:numId="5" w16cid:durableId="1343781837">
    <w:abstractNumId w:val="14"/>
  </w:num>
  <w:num w:numId="6" w16cid:durableId="2033257656">
    <w:abstractNumId w:val="9"/>
  </w:num>
  <w:num w:numId="7" w16cid:durableId="856041860">
    <w:abstractNumId w:val="17"/>
  </w:num>
  <w:num w:numId="8" w16cid:durableId="298267686">
    <w:abstractNumId w:val="16"/>
  </w:num>
  <w:num w:numId="9" w16cid:durableId="10957207">
    <w:abstractNumId w:val="11"/>
  </w:num>
  <w:num w:numId="10" w16cid:durableId="340934728">
    <w:abstractNumId w:val="12"/>
  </w:num>
  <w:num w:numId="11" w16cid:durableId="1298223013">
    <w:abstractNumId w:val="15"/>
  </w:num>
  <w:num w:numId="12" w16cid:durableId="1153303063">
    <w:abstractNumId w:val="6"/>
  </w:num>
  <w:num w:numId="13" w16cid:durableId="1415669564">
    <w:abstractNumId w:val="10"/>
  </w:num>
  <w:num w:numId="14" w16cid:durableId="847862953">
    <w:abstractNumId w:val="1"/>
  </w:num>
  <w:num w:numId="15" w16cid:durableId="1846164893">
    <w:abstractNumId w:val="0"/>
  </w:num>
  <w:num w:numId="16" w16cid:durableId="4527330">
    <w:abstractNumId w:val="8"/>
  </w:num>
  <w:num w:numId="17" w16cid:durableId="1309433640">
    <w:abstractNumId w:val="19"/>
  </w:num>
  <w:num w:numId="18" w16cid:durableId="1534266961">
    <w:abstractNumId w:val="4"/>
  </w:num>
  <w:num w:numId="19" w16cid:durableId="297690281">
    <w:abstractNumId w:val="3"/>
  </w:num>
  <w:num w:numId="20" w16cid:durableId="2069986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14"/>
    <w:rsid w:val="00021E2D"/>
    <w:rsid w:val="0002562F"/>
    <w:rsid w:val="00037BED"/>
    <w:rsid w:val="000462E0"/>
    <w:rsid w:val="000504BD"/>
    <w:rsid w:val="00076B66"/>
    <w:rsid w:val="000A03A4"/>
    <w:rsid w:val="000A1D78"/>
    <w:rsid w:val="000A47DF"/>
    <w:rsid w:val="000A7A94"/>
    <w:rsid w:val="000B719D"/>
    <w:rsid w:val="000C2787"/>
    <w:rsid w:val="000D340C"/>
    <w:rsid w:val="000D3DC7"/>
    <w:rsid w:val="000E5E32"/>
    <w:rsid w:val="000E7CC4"/>
    <w:rsid w:val="000F7597"/>
    <w:rsid w:val="001122EF"/>
    <w:rsid w:val="00126CED"/>
    <w:rsid w:val="00135DC0"/>
    <w:rsid w:val="00142734"/>
    <w:rsid w:val="00150E79"/>
    <w:rsid w:val="001529F6"/>
    <w:rsid w:val="00162E7C"/>
    <w:rsid w:val="001635AD"/>
    <w:rsid w:val="00181CF3"/>
    <w:rsid w:val="001823AC"/>
    <w:rsid w:val="00187BF1"/>
    <w:rsid w:val="0019260A"/>
    <w:rsid w:val="001A5A8D"/>
    <w:rsid w:val="001B48FB"/>
    <w:rsid w:val="001B7D04"/>
    <w:rsid w:val="001C15D6"/>
    <w:rsid w:val="001C29AF"/>
    <w:rsid w:val="001D28F3"/>
    <w:rsid w:val="002032FD"/>
    <w:rsid w:val="002070E2"/>
    <w:rsid w:val="002404E3"/>
    <w:rsid w:val="00241BCF"/>
    <w:rsid w:val="00242FDA"/>
    <w:rsid w:val="00251E16"/>
    <w:rsid w:val="00253758"/>
    <w:rsid w:val="0026460E"/>
    <w:rsid w:val="002740F2"/>
    <w:rsid w:val="002903A0"/>
    <w:rsid w:val="00294C8F"/>
    <w:rsid w:val="00294F82"/>
    <w:rsid w:val="0029696A"/>
    <w:rsid w:val="002B4527"/>
    <w:rsid w:val="002B4976"/>
    <w:rsid w:val="003031E1"/>
    <w:rsid w:val="00305C4F"/>
    <w:rsid w:val="0031360C"/>
    <w:rsid w:val="00321D16"/>
    <w:rsid w:val="00331F2F"/>
    <w:rsid w:val="003327BE"/>
    <w:rsid w:val="00340910"/>
    <w:rsid w:val="00344CCE"/>
    <w:rsid w:val="00345555"/>
    <w:rsid w:val="00365934"/>
    <w:rsid w:val="003675C9"/>
    <w:rsid w:val="003830F3"/>
    <w:rsid w:val="00395087"/>
    <w:rsid w:val="003A0A4C"/>
    <w:rsid w:val="003A1C89"/>
    <w:rsid w:val="003D4FA0"/>
    <w:rsid w:val="003D623D"/>
    <w:rsid w:val="003D6314"/>
    <w:rsid w:val="003F0EC3"/>
    <w:rsid w:val="003F4160"/>
    <w:rsid w:val="003F56D7"/>
    <w:rsid w:val="00402777"/>
    <w:rsid w:val="004059F5"/>
    <w:rsid w:val="00442BE4"/>
    <w:rsid w:val="004541DD"/>
    <w:rsid w:val="00455FA2"/>
    <w:rsid w:val="004651D9"/>
    <w:rsid w:val="00483528"/>
    <w:rsid w:val="00485FA4"/>
    <w:rsid w:val="00486E4A"/>
    <w:rsid w:val="004B0EA8"/>
    <w:rsid w:val="004D1E93"/>
    <w:rsid w:val="004D2C66"/>
    <w:rsid w:val="004E48EC"/>
    <w:rsid w:val="00506EEA"/>
    <w:rsid w:val="0053183E"/>
    <w:rsid w:val="00531E48"/>
    <w:rsid w:val="005472A7"/>
    <w:rsid w:val="00547ADE"/>
    <w:rsid w:val="00566FB9"/>
    <w:rsid w:val="005735C4"/>
    <w:rsid w:val="005A268E"/>
    <w:rsid w:val="005B6C15"/>
    <w:rsid w:val="005C01D6"/>
    <w:rsid w:val="005E7B50"/>
    <w:rsid w:val="005F28F4"/>
    <w:rsid w:val="00611BD6"/>
    <w:rsid w:val="006462C9"/>
    <w:rsid w:val="0065108F"/>
    <w:rsid w:val="00676189"/>
    <w:rsid w:val="006827C8"/>
    <w:rsid w:val="006B55A3"/>
    <w:rsid w:val="006B5DD6"/>
    <w:rsid w:val="006C36E0"/>
    <w:rsid w:val="006D5593"/>
    <w:rsid w:val="006E00BF"/>
    <w:rsid w:val="006E00EA"/>
    <w:rsid w:val="006E353B"/>
    <w:rsid w:val="006F1C21"/>
    <w:rsid w:val="0072457D"/>
    <w:rsid w:val="007323C7"/>
    <w:rsid w:val="00737476"/>
    <w:rsid w:val="0074579C"/>
    <w:rsid w:val="00750FB0"/>
    <w:rsid w:val="00752126"/>
    <w:rsid w:val="00764308"/>
    <w:rsid w:val="00765A73"/>
    <w:rsid w:val="00775BCF"/>
    <w:rsid w:val="00775FFC"/>
    <w:rsid w:val="007771F8"/>
    <w:rsid w:val="00783A9D"/>
    <w:rsid w:val="00791D0A"/>
    <w:rsid w:val="0079554C"/>
    <w:rsid w:val="00796416"/>
    <w:rsid w:val="007B385D"/>
    <w:rsid w:val="007C19CB"/>
    <w:rsid w:val="007C6DCE"/>
    <w:rsid w:val="007C72E2"/>
    <w:rsid w:val="007D0745"/>
    <w:rsid w:val="007D5913"/>
    <w:rsid w:val="007E7143"/>
    <w:rsid w:val="007F0341"/>
    <w:rsid w:val="007F31F4"/>
    <w:rsid w:val="0080302E"/>
    <w:rsid w:val="00826CF6"/>
    <w:rsid w:val="008545FB"/>
    <w:rsid w:val="00876844"/>
    <w:rsid w:val="00877B45"/>
    <w:rsid w:val="00881010"/>
    <w:rsid w:val="00886320"/>
    <w:rsid w:val="008978DC"/>
    <w:rsid w:val="008B0E10"/>
    <w:rsid w:val="008C2D76"/>
    <w:rsid w:val="008D6413"/>
    <w:rsid w:val="008D6EA5"/>
    <w:rsid w:val="00906C35"/>
    <w:rsid w:val="0091212B"/>
    <w:rsid w:val="00925CC8"/>
    <w:rsid w:val="00927478"/>
    <w:rsid w:val="00933440"/>
    <w:rsid w:val="0094453D"/>
    <w:rsid w:val="009549BB"/>
    <w:rsid w:val="009648C0"/>
    <w:rsid w:val="00974C31"/>
    <w:rsid w:val="009830F1"/>
    <w:rsid w:val="00993A5C"/>
    <w:rsid w:val="00995EB5"/>
    <w:rsid w:val="0099790F"/>
    <w:rsid w:val="009A0758"/>
    <w:rsid w:val="009C1560"/>
    <w:rsid w:val="009C62C8"/>
    <w:rsid w:val="009E0D08"/>
    <w:rsid w:val="009E528C"/>
    <w:rsid w:val="009E7CD8"/>
    <w:rsid w:val="009E7CDD"/>
    <w:rsid w:val="00A1479E"/>
    <w:rsid w:val="00A30F84"/>
    <w:rsid w:val="00A555DA"/>
    <w:rsid w:val="00A65D3E"/>
    <w:rsid w:val="00A774F5"/>
    <w:rsid w:val="00A927D6"/>
    <w:rsid w:val="00AB4383"/>
    <w:rsid w:val="00AC1082"/>
    <w:rsid w:val="00AC2C02"/>
    <w:rsid w:val="00AC4940"/>
    <w:rsid w:val="00AD67BC"/>
    <w:rsid w:val="00AD7BC4"/>
    <w:rsid w:val="00AF0BC6"/>
    <w:rsid w:val="00AF56DE"/>
    <w:rsid w:val="00AF60B6"/>
    <w:rsid w:val="00B0048A"/>
    <w:rsid w:val="00B02D7C"/>
    <w:rsid w:val="00B11A68"/>
    <w:rsid w:val="00B25A9D"/>
    <w:rsid w:val="00B30ECD"/>
    <w:rsid w:val="00B31F21"/>
    <w:rsid w:val="00B432F2"/>
    <w:rsid w:val="00B62D7E"/>
    <w:rsid w:val="00B8107A"/>
    <w:rsid w:val="00B932D2"/>
    <w:rsid w:val="00B9396F"/>
    <w:rsid w:val="00B959CE"/>
    <w:rsid w:val="00BA5F07"/>
    <w:rsid w:val="00BB3AA9"/>
    <w:rsid w:val="00BC187F"/>
    <w:rsid w:val="00C03F69"/>
    <w:rsid w:val="00C1737C"/>
    <w:rsid w:val="00C17C23"/>
    <w:rsid w:val="00C448B8"/>
    <w:rsid w:val="00C44F04"/>
    <w:rsid w:val="00C57A71"/>
    <w:rsid w:val="00C60617"/>
    <w:rsid w:val="00C70ECC"/>
    <w:rsid w:val="00C73A1B"/>
    <w:rsid w:val="00C87BB0"/>
    <w:rsid w:val="00C9032D"/>
    <w:rsid w:val="00CC6D06"/>
    <w:rsid w:val="00CD0B85"/>
    <w:rsid w:val="00CD2EC7"/>
    <w:rsid w:val="00CD3E3A"/>
    <w:rsid w:val="00CE0008"/>
    <w:rsid w:val="00CE18C1"/>
    <w:rsid w:val="00CE1AF0"/>
    <w:rsid w:val="00D06B12"/>
    <w:rsid w:val="00D26C00"/>
    <w:rsid w:val="00D357F9"/>
    <w:rsid w:val="00D432EA"/>
    <w:rsid w:val="00D56EA9"/>
    <w:rsid w:val="00D57790"/>
    <w:rsid w:val="00D63B41"/>
    <w:rsid w:val="00D732AA"/>
    <w:rsid w:val="00D747D5"/>
    <w:rsid w:val="00D81C7B"/>
    <w:rsid w:val="00D96C8E"/>
    <w:rsid w:val="00DA087B"/>
    <w:rsid w:val="00DC5FDB"/>
    <w:rsid w:val="00DE01B1"/>
    <w:rsid w:val="00DE6816"/>
    <w:rsid w:val="00DE758F"/>
    <w:rsid w:val="00DF447A"/>
    <w:rsid w:val="00DF5F90"/>
    <w:rsid w:val="00E061A6"/>
    <w:rsid w:val="00E1682D"/>
    <w:rsid w:val="00E32981"/>
    <w:rsid w:val="00E4533A"/>
    <w:rsid w:val="00E65536"/>
    <w:rsid w:val="00E87ACC"/>
    <w:rsid w:val="00E91749"/>
    <w:rsid w:val="00E9374B"/>
    <w:rsid w:val="00E93B6F"/>
    <w:rsid w:val="00E9547A"/>
    <w:rsid w:val="00E96E0E"/>
    <w:rsid w:val="00EB298B"/>
    <w:rsid w:val="00EB37C3"/>
    <w:rsid w:val="00EB3A90"/>
    <w:rsid w:val="00EB4EBD"/>
    <w:rsid w:val="00EC4888"/>
    <w:rsid w:val="00EC7A4E"/>
    <w:rsid w:val="00ED7BE6"/>
    <w:rsid w:val="00EF08F1"/>
    <w:rsid w:val="00F03349"/>
    <w:rsid w:val="00F04019"/>
    <w:rsid w:val="00F10CEC"/>
    <w:rsid w:val="00F17E38"/>
    <w:rsid w:val="00F27E51"/>
    <w:rsid w:val="00F40395"/>
    <w:rsid w:val="00F4497C"/>
    <w:rsid w:val="00F616C0"/>
    <w:rsid w:val="00F661DA"/>
    <w:rsid w:val="00F67FC3"/>
    <w:rsid w:val="00F75530"/>
    <w:rsid w:val="00F76F03"/>
    <w:rsid w:val="00F778A3"/>
    <w:rsid w:val="00F86769"/>
    <w:rsid w:val="00F869CE"/>
    <w:rsid w:val="00F90EED"/>
    <w:rsid w:val="00F96AD9"/>
    <w:rsid w:val="00FA1BA1"/>
    <w:rsid w:val="00FB6269"/>
    <w:rsid w:val="00FC27A8"/>
    <w:rsid w:val="00FC2871"/>
    <w:rsid w:val="00FC684E"/>
    <w:rsid w:val="00F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8E79"/>
  <w15:chartTrackingRefBased/>
  <w15:docId w15:val="{C9FB4743-5621-494B-BAE8-3553DE36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47D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F41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F4160"/>
  </w:style>
  <w:style w:type="paragraph" w:styleId="Pieddepage">
    <w:name w:val="footer"/>
    <w:basedOn w:val="Normal"/>
    <w:link w:val="PieddepageCar"/>
    <w:uiPriority w:val="99"/>
    <w:unhideWhenUsed/>
    <w:rsid w:val="003F41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4160"/>
  </w:style>
  <w:style w:type="paragraph" w:styleId="Rvision">
    <w:name w:val="Revision"/>
    <w:hidden/>
    <w:uiPriority w:val="99"/>
    <w:semiHidden/>
    <w:rsid w:val="001C2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0FEF41-AA2B-264E-8D95-79E9A14A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1412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Bastien</dc:creator>
  <cp:keywords/>
  <dc:description/>
  <cp:lastModifiedBy>BABU Bastien</cp:lastModifiedBy>
  <cp:revision>5</cp:revision>
  <dcterms:created xsi:type="dcterms:W3CDTF">2024-11-04T22:27:00Z</dcterms:created>
  <dcterms:modified xsi:type="dcterms:W3CDTF">2024-11-12T20:31:00Z</dcterms:modified>
</cp:coreProperties>
</file>