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mtk3myqgg5gx" w:id="0"/>
      <w:bookmarkEnd w:id="0"/>
      <w:r w:rsidDel="00000000" w:rsidR="00000000" w:rsidRPr="00000000">
        <w:rPr>
          <w:rtl w:val="0"/>
        </w:rPr>
        <w:t xml:space="preserve">0. Algorytm - wzór, cel.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Celem projektu jest stworzenie sumatora szeregowego w postaci akceleratora sprzętowego mikroprocesora Zynq.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rPr/>
      </w:pPr>
      <w:r w:rsidDel="00000000" w:rsidR="00000000" w:rsidRPr="00000000">
        <w:rPr>
          <w:rtl w:val="0"/>
        </w:rPr>
        <w:t xml:space="preserve">Projekt polega na realizacji procesora który na wejściu otrzymuje równocześnie M bitów (np. 32 bity). Są to pojedyncze bity M liczb, których kolejne bity b(0), b(1), b(2), b(3), ..., b(N-1) są podawane na wejście procesora w kolejnych przesłaniach z CPU. Zadaniem bloku dedykowanego jest sumowanie liczb w kolejnych krokach i udostępnienie CPU do odczytu wyniku sumy. </w:t>
      </w:r>
    </w:p>
    <w:p w:rsidR="00000000" w:rsidDel="00000000" w:rsidP="00000000" w:rsidRDefault="00000000" w:rsidRPr="00000000" w14:paraId="00000006">
      <w:pPr>
        <w:spacing w:after="240" w:lineRule="auto"/>
        <w:rPr/>
      </w:pPr>
      <w:r w:rsidDel="00000000" w:rsidR="00000000" w:rsidRPr="00000000">
        <w:rPr>
          <w:rtl w:val="0"/>
        </w:rPr>
        <w:t xml:space="preserve">Plan rozwoju projektu: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Podczas projektu powstaną co najmniej 2 wersje sumatora (jedna stworzona przez jedną osobę i druga przez drugą), ma to na celu sprawdzenie różnych sposobów implementacji oraz ich późniejsze porównanie (np pod względem opóźnienia/ szybkości działania, zajętych zasobów itp.)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Wybrana wersja sumatora zostanie szczegółowo opisana zgodnie z planem projektu zaproponowanym na zajęciach,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koniec stworzona zostanie wersja potokowa tego akceleratora sprzętowego (razem w dwie osoby)</w:t>
      </w:r>
    </w:p>
    <w:p w:rsidR="00000000" w:rsidDel="00000000" w:rsidP="00000000" w:rsidRDefault="00000000" w:rsidRPr="00000000" w14:paraId="0000000A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  <w:t xml:space="preserve">Wszystkie testy zaprojektowanych akceleratorów zostaną przeprowadzone na płytce </w:t>
      </w:r>
      <w:r w:rsidDel="00000000" w:rsidR="00000000" w:rsidRPr="00000000">
        <w:rPr>
          <w:b w:val="1"/>
          <w:rtl w:val="0"/>
        </w:rPr>
        <w:t xml:space="preserve">EBAZ4205</w:t>
      </w:r>
      <w:r w:rsidDel="00000000" w:rsidR="00000000" w:rsidRPr="00000000">
        <w:rPr>
          <w:rtl w:val="0"/>
        </w:rPr>
        <w:t xml:space="preserve"> z układem </w:t>
      </w:r>
      <w:r w:rsidDel="00000000" w:rsidR="00000000" w:rsidRPr="00000000">
        <w:rPr>
          <w:b w:val="1"/>
          <w:rtl w:val="0"/>
        </w:rPr>
        <w:t xml:space="preserve">ZynQ XC7Z010</w:t>
      </w:r>
    </w:p>
    <w:p w:rsidR="00000000" w:rsidDel="00000000" w:rsidP="00000000" w:rsidRDefault="00000000" w:rsidRPr="00000000" w14:paraId="0000000B">
      <w:pPr>
        <w:spacing w:after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50457" cy="32432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0457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rPr/>
      </w:pPr>
      <w:r w:rsidDel="00000000" w:rsidR="00000000" w:rsidRPr="00000000">
        <w:rPr>
          <w:rtl w:val="0"/>
        </w:rPr>
        <w:t xml:space="preserve">Wyniki działania zaprojektowanego akceleratora sprzętowego będą przesyłane poprzez wbudowany interfejs UART w celu wyświetlenia w konsoli.</w:t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9gin4f3rwksu" w:id="1"/>
      <w:bookmarkEnd w:id="1"/>
      <w:r w:rsidDel="00000000" w:rsidR="00000000" w:rsidRPr="00000000">
        <w:rPr>
          <w:rtl w:val="0"/>
        </w:rPr>
        <w:t xml:space="preserve">1. Rozpisanie algorytmu w postaci diagramu.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750143" cy="296686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0143" cy="2966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339591" cy="329616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591" cy="3296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9gin4f3rwksu" w:id="1"/>
      <w:bookmarkEnd w:id="1"/>
      <w:r w:rsidDel="00000000" w:rsidR="00000000" w:rsidRPr="00000000">
        <w:rPr>
          <w:rtl w:val="0"/>
        </w:rPr>
        <w:t xml:space="preserve">2. Przepisanie algorytmu behawioralnie w Verilogu/SV.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9gin4f3rwksu" w:id="1"/>
      <w:bookmarkEnd w:id="1"/>
      <w:r w:rsidDel="00000000" w:rsidR="00000000" w:rsidRPr="00000000">
        <w:rPr>
          <w:rtl w:val="0"/>
        </w:rPr>
        <w:t xml:space="preserve">3. Stworzenie modułu, określenie wejść/wyjść, sposobu dostępu do pamięci.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9gin4f3rwksu" w:id="1"/>
      <w:bookmarkEnd w:id="1"/>
      <w:r w:rsidDel="00000000" w:rsidR="00000000" w:rsidRPr="00000000">
        <w:rPr>
          <w:rtl w:val="0"/>
        </w:rPr>
        <w:t xml:space="preserve">4. Testbench potwierdzający prawidłowe działanie modułu - wektory wczytywane z pliku, zapis wyników do pliku.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9gin4f3rwksu" w:id="1"/>
      <w:bookmarkEnd w:id="1"/>
      <w:r w:rsidDel="00000000" w:rsidR="00000000" w:rsidRPr="00000000">
        <w:rPr>
          <w:rtl w:val="0"/>
        </w:rPr>
        <w:t xml:space="preserve">5. Przepisanie moduły na wersję syntezowalną.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9gin4f3rwksu" w:id="1"/>
      <w:bookmarkEnd w:id="1"/>
      <w:r w:rsidDel="00000000" w:rsidR="00000000" w:rsidRPr="00000000">
        <w:rPr>
          <w:rtl w:val="0"/>
        </w:rPr>
        <w:t xml:space="preserve">6. Testbench z punktu 4 na module z 5 - wyniki.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9gin4f3rwksu" w:id="1"/>
      <w:bookmarkEnd w:id="1"/>
      <w:r w:rsidDel="00000000" w:rsidR="00000000" w:rsidRPr="00000000">
        <w:rPr>
          <w:rtl w:val="0"/>
        </w:rPr>
        <w:t xml:space="preserve">7. Uzbrojenie modułu w AXI(lite), podłączenie do procesora uB, prosty driver, symulacja.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9gin4f3rwksu" w:id="1"/>
      <w:bookmarkEnd w:id="1"/>
      <w:r w:rsidDel="00000000" w:rsidR="00000000" w:rsidRPr="00000000">
        <w:rPr>
          <w:rtl w:val="0"/>
        </w:rPr>
        <w:t xml:space="preserve">8. Uruchomienie systemu na sprzęcie (ARM).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9gin4f3rwksu" w:id="1"/>
      <w:bookmarkEnd w:id="1"/>
      <w:r w:rsidDel="00000000" w:rsidR="00000000" w:rsidRPr="00000000">
        <w:rPr>
          <w:rtl w:val="0"/>
        </w:rPr>
        <w:t xml:space="preserve">*9. Wersja potokowa modułu, symulacja, implementacja na sprzęt.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tabelka jak parametry N i M wpływają na zasoby FPGA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Bardzo długie liczby np 1024 bity sprawdzić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Wynik ma być gotowy od razu nawet jeśli się przerwie podczas przesyłania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 T last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Vivado duzo ip coreów, fifo do wyjścia,  jest wizard, wejscie 1 bit i wyjscie wiele bit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Opis przebiegów dobry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Symulacja post timingowa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Pomiar czasu timerem / oscyloskopem, fit interval timer.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Umiescic ten dokument na githubie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