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895167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5B6DBD73" w14:textId="78D043E4" w:rsidR="000060F9" w:rsidRDefault="000060F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C09D300" wp14:editId="3FF061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AF56B3" w14:textId="3C002882" w:rsidR="000060F9" w:rsidRDefault="000060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09D300" id="Gro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">
                    <v:rect id="Rectangle 4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/u2yQAAAN8AAAAPAAAAZHJzL2Rvd25yZXYueG1sRI/dagIx&#13;&#10;FITvC32HcAre1WxF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0Cf7t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lQHyAAAAN8AAAAPAAAAZHJzL2Rvd25yZXYueG1sRI/dasJA&#13;&#10;FITvBd9hOULvdBOL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AzrlQH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AF56B3" w14:textId="3C002882" w:rsidR="000060F9" w:rsidRDefault="000060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e72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WCewu+heAbk5gEAAP//AwBQSwECLQAUAAYACAAAACEA2+H2y+4AAACFAQAAEwAAAAAA&#13;&#10;AAAAAAAAAAAAAAAAW0NvbnRlbnRfVHlwZXNdLnhtbFBLAQItABQABgAIAAAAIQBa9CxbvwAAABUB&#13;&#10;AAALAAAAAAAAAAAAAAAAAB8BAABfcmVscy8ucmVsc1BLAQItABQABgAIAAAAIQBI5e72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E85F31" wp14:editId="04989B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3DB49" w14:textId="79F2B4BC" w:rsidR="000060F9" w:rsidRPr="000060F9" w:rsidRDefault="000060F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Enzo Thiebaud, Marc Yrius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85F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BD3DB49" w14:textId="79F2B4BC" w:rsidR="000060F9" w:rsidRPr="000060F9" w:rsidRDefault="000060F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Enzo Thiebaud, Marc Yrius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F540E" wp14:editId="14688B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E3595" w14:textId="0463CCED" w:rsidR="000060F9" w:rsidRPr="000060F9" w:rsidRDefault="000060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60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Travaux Pratique 2022</w:t>
                                    </w:r>
                                  </w:sdtContent>
                                </w:sdt>
                              </w:p>
                              <w:p w14:paraId="402A6DB2" w14:textId="5C16B75B" w:rsidR="000060F9" w:rsidRDefault="000060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060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Statistique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9F540E" id="Text Box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540E3595" w14:textId="0463CCED" w:rsidR="000060F9" w:rsidRPr="000060F9" w:rsidRDefault="000060F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60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Travaux Pratique 2022</w:t>
                              </w:r>
                            </w:sdtContent>
                          </w:sdt>
                        </w:p>
                        <w:p w14:paraId="402A6DB2" w14:textId="5C16B75B" w:rsidR="000060F9" w:rsidRDefault="000060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fr-FR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060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Statistique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72F69A" w14:textId="77777777" w:rsidR="000060F9" w:rsidRDefault="000060F9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  <w:sdt>
          <w:sdtPr>
            <w:id w:val="-71358295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sdtEndPr>
          <w:sdtContent>
            <w:p w14:paraId="5F64C5EE" w14:textId="1C5B042E" w:rsidR="000060F9" w:rsidRDefault="000060F9">
              <w:pPr>
                <w:pStyle w:val="TOCHeading"/>
              </w:pPr>
              <w:r>
                <w:t>Table of Contents</w:t>
              </w:r>
            </w:p>
            <w:p w14:paraId="027EB587" w14:textId="47B86950" w:rsidR="000060F9" w:rsidRDefault="000060F9">
              <w:pPr>
                <w:pStyle w:val="TOC2"/>
                <w:tabs>
                  <w:tab w:val="right" w:leader="dot" w:pos="9396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val="en-GB"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22382024" w:history="1">
                <w:r w:rsidRPr="009A0E2E">
                  <w:rPr>
                    <w:rStyle w:val="Hyperlink"/>
                    <w:noProof/>
                    <w:lang w:val="fr-FR"/>
                  </w:rPr>
                  <w:t>Exercice 1 Statistiques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_Toc122382024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6ACAC" w14:textId="270F420D" w:rsidR="000060F9" w:rsidRDefault="000060F9">
              <w:pPr>
                <w:pStyle w:val="TOC3"/>
                <w:tabs>
                  <w:tab w:val="left" w:pos="880"/>
                  <w:tab w:val="right" w:leader="dot" w:pos="9396"/>
                </w:tabs>
                <w:rPr>
                  <w:rFonts w:eastAsiaTheme="minorEastAsia" w:cstheme="minorBidi"/>
                  <w:noProof/>
                  <w:sz w:val="24"/>
                  <w:szCs w:val="24"/>
                  <w:lang w:val="en-GB" w:eastAsia="en-GB"/>
                </w:rPr>
              </w:pPr>
              <w:hyperlink w:anchor="_Toc122382025" w:history="1">
                <w:r w:rsidRPr="009A0E2E">
                  <w:rPr>
                    <w:rStyle w:val="Hyperlink"/>
                    <w:noProof/>
                    <w:lang w:val="fr-FR"/>
                  </w:rPr>
                  <w:t>A.</w:t>
                </w:r>
                <w:r>
                  <w:rPr>
                    <w:rFonts w:eastAsiaTheme="minorEastAsia" w:cstheme="minorBidi"/>
                    <w:noProof/>
                    <w:sz w:val="24"/>
                    <w:szCs w:val="24"/>
                    <w:lang w:val="en-GB" w:eastAsia="en-GB"/>
                  </w:rPr>
                  <w:tab/>
                </w:r>
                <w:r w:rsidRPr="009A0E2E">
                  <w:rPr>
                    <w:rStyle w:val="Hyperlink"/>
                    <w:noProof/>
                    <w:lang w:val="fr-FR"/>
                  </w:rPr>
                  <w:t>Informations générales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_Toc122382025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1B17E7" w14:textId="7C8189D4" w:rsidR="000060F9" w:rsidRDefault="000060F9">
              <w:pPr>
                <w:pStyle w:val="TOC3"/>
                <w:tabs>
                  <w:tab w:val="left" w:pos="880"/>
                  <w:tab w:val="right" w:leader="dot" w:pos="9396"/>
                </w:tabs>
                <w:rPr>
                  <w:rFonts w:eastAsiaTheme="minorEastAsia" w:cstheme="minorBidi"/>
                  <w:noProof/>
                  <w:sz w:val="24"/>
                  <w:szCs w:val="24"/>
                  <w:lang w:val="en-GB" w:eastAsia="en-GB"/>
                </w:rPr>
              </w:pPr>
              <w:hyperlink w:anchor="_Toc122382026" w:history="1">
                <w:r w:rsidRPr="009A0E2E">
                  <w:rPr>
                    <w:rStyle w:val="Hyperlink"/>
                    <w:noProof/>
                    <w:lang w:val="fr-FR"/>
                  </w:rPr>
                  <w:t>B.</w:t>
                </w:r>
                <w:r>
                  <w:rPr>
                    <w:rFonts w:eastAsiaTheme="minorEastAsia" w:cstheme="minorBidi"/>
                    <w:noProof/>
                    <w:sz w:val="24"/>
                    <w:szCs w:val="24"/>
                    <w:lang w:val="en-GB" w:eastAsia="en-GB"/>
                  </w:rPr>
                  <w:tab/>
                </w:r>
                <w:r w:rsidRPr="009A0E2E">
                  <w:rPr>
                    <w:rStyle w:val="Hyperlink"/>
                    <w:noProof/>
                    <w:lang w:val="fr-FR"/>
                  </w:rPr>
                  <w:t>Intervalles de confiance pour les probabilités de dépasser un seuil de Pollution aux particules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_Toc122382026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0EC75" w14:textId="36774310" w:rsidR="000060F9" w:rsidRDefault="000060F9">
              <w:pPr>
                <w:pStyle w:val="TOC3"/>
                <w:tabs>
                  <w:tab w:val="left" w:pos="880"/>
                  <w:tab w:val="right" w:leader="dot" w:pos="9396"/>
                </w:tabs>
                <w:rPr>
                  <w:rFonts w:eastAsiaTheme="minorEastAsia" w:cstheme="minorBidi"/>
                  <w:noProof/>
                  <w:sz w:val="24"/>
                  <w:szCs w:val="24"/>
                  <w:lang w:val="en-GB" w:eastAsia="en-GB"/>
                </w:rPr>
              </w:pPr>
              <w:hyperlink w:anchor="_Toc122382027" w:history="1">
                <w:r w:rsidRPr="009A0E2E">
                  <w:rPr>
                    <w:rStyle w:val="Hyperlink"/>
                    <w:rFonts w:cstheme="majorHAnsi"/>
                    <w:noProof/>
                    <w:lang w:val="fr-FR"/>
                  </w:rPr>
                  <w:t>C.</w:t>
                </w:r>
                <w:r>
                  <w:rPr>
                    <w:rFonts w:eastAsiaTheme="minorEastAsia" w:cstheme="minorBidi"/>
                    <w:noProof/>
                    <w:sz w:val="24"/>
                    <w:szCs w:val="24"/>
                    <w:lang w:val="en-GB" w:eastAsia="en-GB"/>
                  </w:rPr>
                  <w:tab/>
                </w:r>
                <w:r w:rsidRPr="009A0E2E">
                  <w:rPr>
                    <w:rStyle w:val="Hyperlink"/>
                    <w:noProof/>
                    <w:lang w:val="en-GB"/>
                  </w:rPr>
                  <w:t xml:space="preserve">Une </w:t>
                </w:r>
                <w:r w:rsidRPr="009A0E2E">
                  <w:rPr>
                    <w:rStyle w:val="Hyperlink"/>
                    <w:noProof/>
                    <w:lang w:val="fr-FR"/>
                  </w:rPr>
                  <w:t>Régression Linéaire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_Toc122382027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2C21CB" w14:textId="01698E67" w:rsidR="000060F9" w:rsidRDefault="000060F9">
              <w:pPr>
                <w:pStyle w:val="TOC2"/>
                <w:tabs>
                  <w:tab w:val="right" w:leader="dot" w:pos="9396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  <w:lang w:val="en-GB" w:eastAsia="en-GB"/>
                </w:rPr>
              </w:pPr>
              <w:hyperlink w:anchor="_Toc122382028" w:history="1">
                <w:r w:rsidRPr="009A0E2E">
                  <w:rPr>
                    <w:rStyle w:val="Hyperlink"/>
                    <w:noProof/>
                    <w:lang w:val="fr-FR"/>
                  </w:rPr>
                  <w:t>Exercice 2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_Toc122382028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0A2BA1" w14:textId="4988B380" w:rsidR="000060F9" w:rsidRDefault="000060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4A0F90" w14:textId="77777777" w:rsidR="000060F9" w:rsidRDefault="000060F9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  <w:p w14:paraId="0A48C795" w14:textId="51D107D9" w:rsidR="000060F9" w:rsidRPr="000060F9" w:rsidRDefault="000060F9">
          <w:pPr>
            <w:rPr>
              <w:lang w:val="fr-FR"/>
            </w:rPr>
          </w:pPr>
        </w:p>
      </w:sdtContent>
    </w:sdt>
    <w:p w14:paraId="45F0A3D0" w14:textId="3F171126" w:rsidR="00120BA5" w:rsidRDefault="00120BA5" w:rsidP="00120BA5">
      <w:pPr>
        <w:pStyle w:val="Heading2"/>
        <w:rPr>
          <w:lang w:val="fr-FR"/>
        </w:rPr>
      </w:pPr>
      <w:bookmarkStart w:id="0" w:name="_Toc122381861"/>
      <w:bookmarkStart w:id="1" w:name="_Toc122382024"/>
      <w:r>
        <w:rPr>
          <w:lang w:val="fr-FR"/>
        </w:rPr>
        <w:t>Exercice 1</w:t>
      </w:r>
      <w:r w:rsidR="005F6794">
        <w:rPr>
          <w:lang w:val="fr-FR"/>
        </w:rPr>
        <w:t xml:space="preserve"> Statistiques</w:t>
      </w:r>
      <w:bookmarkEnd w:id="0"/>
      <w:bookmarkEnd w:id="1"/>
    </w:p>
    <w:p w14:paraId="1957DDF6" w14:textId="7B0297E9" w:rsidR="00220D6A" w:rsidRPr="00077AB5" w:rsidRDefault="005F6794" w:rsidP="00077AB5">
      <w:pPr>
        <w:pStyle w:val="Heading3"/>
        <w:numPr>
          <w:ilvl w:val="0"/>
          <w:numId w:val="9"/>
        </w:numPr>
        <w:rPr>
          <w:lang w:val="fr-FR"/>
        </w:rPr>
      </w:pPr>
      <w:bookmarkStart w:id="2" w:name="_Toc122381862"/>
      <w:bookmarkStart w:id="3" w:name="_Toc122382025"/>
      <w:r w:rsidRPr="00077AB5">
        <w:rPr>
          <w:lang w:val="fr-FR"/>
        </w:rPr>
        <w:t>Informations générales</w:t>
      </w:r>
      <w:bookmarkEnd w:id="2"/>
      <w:bookmarkEnd w:id="3"/>
      <w:r w:rsidRPr="00077AB5">
        <w:rPr>
          <w:lang w:val="fr-FR"/>
        </w:rPr>
        <w:t xml:space="preserve"> </w:t>
      </w:r>
    </w:p>
    <w:p w14:paraId="61B15118" w14:textId="7453B7E8" w:rsidR="00220D6A" w:rsidRPr="00D163EC" w:rsidRDefault="00220D6A" w:rsidP="00220D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Quel est le type de variable statistique de chacune des variables (nominale, ordinale,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br/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quantitative discrète ou continue) ?</w:t>
      </w:r>
    </w:p>
    <w:p w14:paraId="4AC32316" w14:textId="3CE797F9" w:rsidR="00220D6A" w:rsidRDefault="00220D6A" w:rsidP="00220D6A">
      <w:pPr>
        <w:pStyle w:val="ListParagraph"/>
        <w:ind w:left="1440"/>
        <w:rPr>
          <w:rFonts w:asciiTheme="majorHAnsi" w:hAnsiTheme="majorHAnsi" w:cstheme="majorHAnsi"/>
          <w:sz w:val="20"/>
          <w:szCs w:val="20"/>
          <w:lang w:val="fr-FR"/>
        </w:rPr>
      </w:pPr>
    </w:p>
    <w:p w14:paraId="68FB8345" w14:textId="40C30206" w:rsidR="00081B27" w:rsidRPr="00D163EC" w:rsidRDefault="00D929C4" w:rsidP="00081B27">
      <w:pPr>
        <w:pStyle w:val="ListParagraph"/>
        <w:ind w:left="1440"/>
        <w:rPr>
          <w:lang w:val="fr-FR"/>
        </w:rPr>
      </w:pPr>
      <w:r w:rsidRPr="00D163EC">
        <w:rPr>
          <w:lang w:val="fr-FR"/>
        </w:rPr>
        <w:t>D’après la fonction « dtypes » toutes les variables serai</w:t>
      </w:r>
      <w:r w:rsidR="00081B27" w:rsidRPr="00D163EC">
        <w:rPr>
          <w:lang w:val="fr-FR"/>
        </w:rPr>
        <w:t xml:space="preserve">ent </w:t>
      </w:r>
      <w:r w:rsidRPr="00D163EC">
        <w:rPr>
          <w:lang w:val="fr-FR"/>
        </w:rPr>
        <w:t>de type quantitatif continue sauf les variables ‘</w:t>
      </w:r>
      <w:r w:rsidRPr="00D163EC">
        <w:rPr>
          <w:lang w:val="fr-FR"/>
        </w:rPr>
        <w:t>Clermont-Fd A71 Dioxyde d'azote</w:t>
      </w:r>
      <w:r w:rsidRPr="00D163EC">
        <w:rPr>
          <w:lang w:val="fr-FR"/>
        </w:rPr>
        <w:t>’, ‘</w:t>
      </w:r>
      <w:r w:rsidRPr="00D163EC">
        <w:rPr>
          <w:lang w:val="fr-FR"/>
        </w:rPr>
        <w:t>Clermont-Fd A71 Monoxyde d'azote</w:t>
      </w:r>
      <w:r w:rsidRPr="00D163EC">
        <w:rPr>
          <w:lang w:val="fr-FR"/>
        </w:rPr>
        <w:t>’ qui seraient des variables quantitatives continues et la variable ‘Date’ qui serai un type ‘object’</w:t>
      </w:r>
      <w:r w:rsidR="00081B27" w:rsidRPr="00D163EC">
        <w:rPr>
          <w:lang w:val="fr-FR"/>
        </w:rPr>
        <w:t>. Mais nous pensons que toutes les variables sont de type quantitatif continue sauf la date qui est de type temporel.</w:t>
      </w:r>
    </w:p>
    <w:p w14:paraId="1F735708" w14:textId="77777777" w:rsidR="00081B27" w:rsidRPr="00081B27" w:rsidRDefault="00081B27" w:rsidP="00081B27">
      <w:pPr>
        <w:pStyle w:val="ListParagraph"/>
        <w:ind w:left="1440"/>
        <w:rPr>
          <w:lang w:val="fr-FR"/>
        </w:rPr>
      </w:pPr>
    </w:p>
    <w:p w14:paraId="3FA7C65C" w14:textId="487835C8" w:rsidR="00220D6A" w:rsidRPr="00D163EC" w:rsidRDefault="00220D6A" w:rsidP="00220D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Quel est le nombre de jours d’observation de l’échantillon ? Quel est le nombre de jours où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br/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les particules PM10 sont mesurées à toutes les stations</w:t>
      </w:r>
      <w:r w:rsidR="00B31575"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 ?</w:t>
      </w:r>
    </w:p>
    <w:p w14:paraId="46B407A8" w14:textId="0396953F" w:rsidR="00B31575" w:rsidRDefault="00B31575" w:rsidP="00B31575">
      <w:pPr>
        <w:pStyle w:val="ListParagraph"/>
        <w:ind w:left="1440"/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</w:p>
    <w:p w14:paraId="42E843DD" w14:textId="70ED9658" w:rsidR="00B31575" w:rsidRPr="00D163EC" w:rsidRDefault="00287141" w:rsidP="00B31575">
      <w:pPr>
        <w:pStyle w:val="ListParagraph"/>
        <w:ind w:left="1440"/>
        <w:rPr>
          <w:rFonts w:cstheme="minorHAnsi"/>
          <w:shd w:val="clear" w:color="auto" w:fill="FFFFFF"/>
          <w:lang w:val="fr-FR"/>
        </w:rPr>
      </w:pPr>
      <w:r w:rsidRPr="00D163EC">
        <w:rPr>
          <w:rFonts w:cstheme="minorHAnsi"/>
          <w:shd w:val="clear" w:color="auto" w:fill="FFFFFF"/>
          <w:lang w:val="fr-FR"/>
        </w:rPr>
        <w:t>Le premier échantillon réaliser a été fait le 01/01/2015 et le dernier échantillon réaliser a été fait le 31/12/2016 soit il y a eu des mesures pendant 73</w:t>
      </w:r>
      <w:r w:rsidR="00576A59" w:rsidRPr="00D163EC">
        <w:rPr>
          <w:rFonts w:cstheme="minorHAnsi"/>
          <w:shd w:val="clear" w:color="auto" w:fill="FFFFFF"/>
          <w:lang w:val="fr-FR"/>
        </w:rPr>
        <w:t>0</w:t>
      </w:r>
      <w:r w:rsidRPr="00D163EC">
        <w:rPr>
          <w:rFonts w:cstheme="minorHAnsi"/>
          <w:shd w:val="clear" w:color="auto" w:fill="FFFFFF"/>
          <w:lang w:val="fr-FR"/>
        </w:rPr>
        <w:t xml:space="preserve"> jours.</w:t>
      </w:r>
    </w:p>
    <w:p w14:paraId="7B95D38A" w14:textId="3DE155A3" w:rsidR="00DF45B2" w:rsidRPr="00D163EC" w:rsidRDefault="00DF45B2" w:rsidP="00B31575">
      <w:pPr>
        <w:pStyle w:val="ListParagraph"/>
        <w:ind w:left="1440"/>
        <w:rPr>
          <w:rFonts w:cstheme="minorHAnsi"/>
          <w:shd w:val="clear" w:color="auto" w:fill="FFFFFF"/>
          <w:lang w:val="fr-FR"/>
        </w:rPr>
      </w:pPr>
    </w:p>
    <w:p w14:paraId="7EA4CDF7" w14:textId="7F51133E" w:rsidR="00DF45B2" w:rsidRPr="00D163EC" w:rsidRDefault="00DF45B2" w:rsidP="00DF45B2">
      <w:pPr>
        <w:pStyle w:val="ListParagraph"/>
        <w:ind w:left="1440"/>
        <w:rPr>
          <w:rFonts w:cstheme="minorHAnsi"/>
          <w:shd w:val="clear" w:color="auto" w:fill="FFFFFF"/>
          <w:lang w:val="fr-FR"/>
        </w:rPr>
      </w:pPr>
      <w:r w:rsidRPr="00D163EC">
        <w:rPr>
          <w:rFonts w:cstheme="minorHAnsi"/>
          <w:shd w:val="clear" w:color="auto" w:fill="FFFFFF"/>
          <w:lang w:val="fr-FR"/>
        </w:rPr>
        <w:t>On trouve que les particules de PM10 ont été mesurées à toutes les stations sur 5</w:t>
      </w:r>
      <w:r w:rsidR="00576A59" w:rsidRPr="00D163EC">
        <w:rPr>
          <w:rFonts w:cstheme="minorHAnsi"/>
          <w:shd w:val="clear" w:color="auto" w:fill="FFFFFF"/>
          <w:lang w:val="fr-FR"/>
        </w:rPr>
        <w:t>98</w:t>
      </w:r>
      <w:r w:rsidRPr="00D163EC">
        <w:rPr>
          <w:rFonts w:cstheme="minorHAnsi"/>
          <w:shd w:val="clear" w:color="auto" w:fill="FFFFFF"/>
          <w:lang w:val="fr-FR"/>
        </w:rPr>
        <w:t xml:space="preserve"> jours.</w:t>
      </w:r>
    </w:p>
    <w:p w14:paraId="53ADCC1D" w14:textId="77777777" w:rsidR="00DF45B2" w:rsidRPr="00DF45B2" w:rsidRDefault="00DF45B2" w:rsidP="00DF45B2">
      <w:pPr>
        <w:rPr>
          <w:rFonts w:cstheme="minorHAnsi"/>
          <w:sz w:val="20"/>
          <w:szCs w:val="20"/>
          <w:shd w:val="clear" w:color="auto" w:fill="FFFFFF"/>
          <w:lang w:val="fr-FR"/>
        </w:rPr>
      </w:pPr>
    </w:p>
    <w:p w14:paraId="7B1D3449" w14:textId="77777777" w:rsidR="00077AB5" w:rsidRPr="00D163EC" w:rsidRDefault="00DF45B2" w:rsidP="00077AB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Créez deux nouvelles variables booléennes PMObs, AzoteObs ayant, chaque jour, pour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br/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valeur « VRAI » respectivement si toutes les mesures de particules ont été observées ce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br/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jour-ci ou si tous les autres polluants ont été observés. Donnez la table de contingence de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br/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shd w:val="clear" w:color="auto" w:fill="FFFFFF"/>
          <w:lang w:val="fr-FR"/>
        </w:rPr>
        <w:t>ces deux variables. Quel est le nombre de jours où tous les polluants sont observés ?</w:t>
      </w:r>
    </w:p>
    <w:p w14:paraId="04C6FAA7" w14:textId="77777777" w:rsidR="00077AB5" w:rsidRDefault="00077AB5" w:rsidP="00077AB5">
      <w:pPr>
        <w:pStyle w:val="ListParagraph"/>
        <w:ind w:left="1440"/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</w:p>
    <w:p w14:paraId="054DEB4D" w14:textId="52A2C90D" w:rsidR="00E122D3" w:rsidRPr="00077AB5" w:rsidRDefault="00077AB5" w:rsidP="00077AB5">
      <w:pPr>
        <w:pStyle w:val="ListParagraph"/>
        <w:ind w:left="1440"/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DF3DF58" wp14:editId="3CCA7E8E">
            <wp:simplePos x="0" y="0"/>
            <wp:positionH relativeFrom="column">
              <wp:posOffset>939075</wp:posOffset>
            </wp:positionH>
            <wp:positionV relativeFrom="paragraph">
              <wp:posOffset>254343</wp:posOffset>
            </wp:positionV>
            <wp:extent cx="2809240" cy="1137285"/>
            <wp:effectExtent l="0" t="0" r="0" b="571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2D3" w:rsidRPr="00077AB5">
        <w:rPr>
          <w:lang w:val="fr-FR"/>
        </w:rPr>
        <w:t>Table de Contingence :</w:t>
      </w:r>
    </w:p>
    <w:p w14:paraId="355AC817" w14:textId="245B0385" w:rsidR="00120BA5" w:rsidRPr="00120BA5" w:rsidRDefault="00120BA5" w:rsidP="005F6794">
      <w:pPr>
        <w:ind w:left="1327"/>
        <w:rPr>
          <w:lang w:val="fr-FR"/>
        </w:rPr>
      </w:pPr>
    </w:p>
    <w:p w14:paraId="6A7166BD" w14:textId="089CFD5F" w:rsidR="00120BA5" w:rsidRDefault="00120BA5" w:rsidP="00120BA5">
      <w:pPr>
        <w:rPr>
          <w:lang w:val="fr-FR"/>
        </w:rPr>
      </w:pPr>
    </w:p>
    <w:p w14:paraId="7D6F5596" w14:textId="3767E7A2" w:rsidR="00120BA5" w:rsidRDefault="00120BA5" w:rsidP="00120BA5">
      <w:pPr>
        <w:rPr>
          <w:lang w:val="fr-FR"/>
        </w:rPr>
      </w:pPr>
    </w:p>
    <w:p w14:paraId="615ED3A2" w14:textId="77777777" w:rsidR="00077AB5" w:rsidRDefault="00077AB5" w:rsidP="00120BA5">
      <w:pPr>
        <w:rPr>
          <w:lang w:val="fr-FR"/>
        </w:rPr>
      </w:pPr>
    </w:p>
    <w:p w14:paraId="42E1DC13" w14:textId="2B32EEE3" w:rsidR="00077AB5" w:rsidRDefault="00E122D3" w:rsidP="00077AB5">
      <w:pPr>
        <w:ind w:left="720" w:firstLine="720"/>
        <w:rPr>
          <w:lang w:val="fr-FR"/>
        </w:rPr>
      </w:pPr>
      <w:r>
        <w:rPr>
          <w:lang w:val="fr-FR"/>
        </w:rPr>
        <w:t>Il y a eu 532 jours au tous les polluants ont été observer.</w:t>
      </w:r>
    </w:p>
    <w:p w14:paraId="5C034085" w14:textId="77777777" w:rsidR="00077AB5" w:rsidRPr="00D163EC" w:rsidRDefault="00077AB5" w:rsidP="00077AB5">
      <w:pPr>
        <w:ind w:left="720" w:firstLine="720"/>
        <w:rPr>
          <w:color w:val="C45911" w:themeColor="accent2" w:themeShade="BF"/>
          <w:lang w:val="fr-FR"/>
        </w:rPr>
      </w:pPr>
    </w:p>
    <w:p w14:paraId="17728D8B" w14:textId="7BB4DC1E" w:rsidR="0078162B" w:rsidRPr="00D163EC" w:rsidRDefault="0078162B" w:rsidP="0078162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En ignorant les jours de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non-observation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des particules (en utilisant par exemple la fonction (dropna), trouvez la moyenne empirique, variance empirique, variance empirique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non biaisée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et le quartile à 25 % de la variable mesurant les particules PM10 sur l’A7 à Lyon.</w:t>
      </w:r>
    </w:p>
    <w:p w14:paraId="646D5525" w14:textId="51685C29" w:rsidR="0078162B" w:rsidRDefault="0078162B" w:rsidP="0078162B">
      <w:pPr>
        <w:pStyle w:val="ListParagraph"/>
        <w:ind w:left="1440"/>
        <w:rPr>
          <w:rFonts w:asciiTheme="majorHAnsi" w:hAnsiTheme="majorHAnsi" w:cstheme="majorHAnsi"/>
          <w:sz w:val="20"/>
          <w:szCs w:val="20"/>
          <w:lang w:val="fr-FR"/>
        </w:rPr>
      </w:pPr>
    </w:p>
    <w:p w14:paraId="2BA46411" w14:textId="78B949C4" w:rsidR="0078162B" w:rsidRPr="00D163EC" w:rsidRDefault="00956C99" w:rsidP="00077AB5">
      <w:pPr>
        <w:pStyle w:val="ListParagraph"/>
        <w:keepNext/>
        <w:keepLines/>
        <w:ind w:left="1440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lastRenderedPageBreak/>
        <w:t xml:space="preserve">La moyenne empirique = </w:t>
      </w:r>
      <w:r w:rsidR="00077AB5" w:rsidRPr="00D163EC">
        <w:rPr>
          <w:rFonts w:cstheme="minorHAnsi"/>
          <w:lang w:val="fr-FR"/>
        </w:rPr>
        <w:t>31.00</w:t>
      </w:r>
      <w:r w:rsidR="00077AB5" w:rsidRPr="00D163EC">
        <w:rPr>
          <w:rFonts w:cstheme="minorHAnsi"/>
          <w:lang w:val="fr-FR"/>
        </w:rPr>
        <w:t>9</w:t>
      </w:r>
    </w:p>
    <w:p w14:paraId="176A30AF" w14:textId="190295F5" w:rsidR="00956C99" w:rsidRPr="00D163EC" w:rsidRDefault="00956C99" w:rsidP="00077AB5">
      <w:pPr>
        <w:pStyle w:val="ListParagraph"/>
        <w:keepNext/>
        <w:keepLines/>
        <w:ind w:left="1440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 xml:space="preserve">La variance empirique = </w:t>
      </w:r>
      <w:r w:rsidR="00077AB5" w:rsidRPr="00D163EC">
        <w:rPr>
          <w:rFonts w:cstheme="minorHAnsi"/>
          <w:lang w:val="fr-FR"/>
        </w:rPr>
        <w:t>242.93</w:t>
      </w:r>
      <w:r w:rsidR="00077AB5" w:rsidRPr="00D163EC">
        <w:rPr>
          <w:rFonts w:cstheme="minorHAnsi"/>
          <w:lang w:val="fr-FR"/>
        </w:rPr>
        <w:t>6</w:t>
      </w:r>
    </w:p>
    <w:p w14:paraId="4F55DDCD" w14:textId="567F7A16" w:rsidR="00077AB5" w:rsidRPr="00D163EC" w:rsidRDefault="00956C99" w:rsidP="00077AB5">
      <w:pPr>
        <w:pStyle w:val="ListParagraph"/>
        <w:keepNext/>
        <w:keepLines/>
        <w:ind w:left="1440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La variance</w:t>
      </w:r>
      <w:r w:rsidR="00077AB5" w:rsidRPr="00D163EC">
        <w:rPr>
          <w:rFonts w:cstheme="minorHAnsi"/>
          <w:lang w:val="fr-FR"/>
        </w:rPr>
        <w:t xml:space="preserve"> empirique</w:t>
      </w:r>
      <w:r w:rsidRPr="00D163EC">
        <w:rPr>
          <w:rFonts w:cstheme="minorHAnsi"/>
          <w:lang w:val="fr-FR"/>
        </w:rPr>
        <w:t xml:space="preserve"> non</w:t>
      </w:r>
      <w:r w:rsidR="00077AB5" w:rsidRPr="00D163EC">
        <w:rPr>
          <w:rFonts w:cstheme="minorHAnsi"/>
          <w:lang w:val="fr-FR"/>
        </w:rPr>
        <w:t xml:space="preserve"> </w:t>
      </w:r>
      <w:r w:rsidRPr="00D163EC">
        <w:rPr>
          <w:rFonts w:cstheme="minorHAnsi"/>
          <w:lang w:val="fr-FR"/>
        </w:rPr>
        <w:t>bia</w:t>
      </w:r>
      <w:r w:rsidR="00077AB5" w:rsidRPr="00D163EC">
        <w:rPr>
          <w:rFonts w:cstheme="minorHAnsi"/>
          <w:lang w:val="fr-FR"/>
        </w:rPr>
        <w:t>i</w:t>
      </w:r>
      <w:r w:rsidRPr="00D163EC">
        <w:rPr>
          <w:rFonts w:cstheme="minorHAnsi"/>
          <w:lang w:val="fr-FR"/>
        </w:rPr>
        <w:t>sé</w:t>
      </w:r>
      <w:r w:rsidR="00077AB5" w:rsidRPr="00D163EC">
        <w:rPr>
          <w:rFonts w:cstheme="minorHAnsi"/>
          <w:lang w:val="fr-FR"/>
        </w:rPr>
        <w:t xml:space="preserve">e = </w:t>
      </w:r>
      <w:r w:rsidR="00077AB5" w:rsidRPr="00D163EC">
        <w:rPr>
          <w:rFonts w:cstheme="minorHAnsi"/>
          <w:lang w:val="fr-FR"/>
        </w:rPr>
        <w:t>243.29</w:t>
      </w:r>
      <w:r w:rsidR="00077AB5" w:rsidRPr="00D163EC">
        <w:rPr>
          <w:rFonts w:cstheme="minorHAnsi"/>
          <w:lang w:val="fr-FR"/>
        </w:rPr>
        <w:t>4</w:t>
      </w:r>
    </w:p>
    <w:p w14:paraId="3B10890E" w14:textId="7334F260" w:rsidR="00077AB5" w:rsidRPr="00D163EC" w:rsidRDefault="00077AB5" w:rsidP="00077AB5">
      <w:pPr>
        <w:pStyle w:val="ListParagraph"/>
        <w:keepNext/>
        <w:keepLines/>
        <w:ind w:left="1440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Le quartile 25% = 20.000</w:t>
      </w:r>
    </w:p>
    <w:p w14:paraId="51434F66" w14:textId="1CE47C5B" w:rsidR="00077AB5" w:rsidRDefault="00A81E5F" w:rsidP="00A81E5F">
      <w:pPr>
        <w:pStyle w:val="Heading3"/>
        <w:numPr>
          <w:ilvl w:val="0"/>
          <w:numId w:val="9"/>
        </w:numPr>
        <w:rPr>
          <w:lang w:val="fr-FR"/>
        </w:rPr>
      </w:pPr>
      <w:bookmarkStart w:id="4" w:name="_Toc122381863"/>
      <w:bookmarkStart w:id="5" w:name="_Toc122382026"/>
      <w:r w:rsidRPr="00A81E5F">
        <w:rPr>
          <w:lang w:val="fr-FR"/>
        </w:rPr>
        <w:t>Intervalles de confiance pour les probabilités de dépasser un seuil de Pollution</w:t>
      </w:r>
      <w:r>
        <w:rPr>
          <w:lang w:val="fr-FR"/>
        </w:rPr>
        <w:t xml:space="preserve"> </w:t>
      </w:r>
      <w:r w:rsidRPr="00A81E5F">
        <w:rPr>
          <w:lang w:val="fr-FR"/>
        </w:rPr>
        <w:t>aux</w:t>
      </w:r>
      <w:r>
        <w:rPr>
          <w:lang w:val="fr-FR"/>
        </w:rPr>
        <w:t xml:space="preserve"> </w:t>
      </w:r>
      <w:r w:rsidRPr="00A81E5F">
        <w:rPr>
          <w:lang w:val="fr-FR"/>
        </w:rPr>
        <w:t>particules</w:t>
      </w:r>
      <w:bookmarkEnd w:id="4"/>
      <w:bookmarkEnd w:id="5"/>
    </w:p>
    <w:p w14:paraId="048375DF" w14:textId="424D9213" w:rsidR="00A81E5F" w:rsidRDefault="00A81E5F" w:rsidP="00A81E5F">
      <w:pPr>
        <w:ind w:left="1080"/>
        <w:rPr>
          <w:lang w:val="fr-FR"/>
        </w:rPr>
      </w:pPr>
    </w:p>
    <w:p w14:paraId="523C8750" w14:textId="63B10426" w:rsidR="00A81E5F" w:rsidRPr="00D163EC" w:rsidRDefault="00A81E5F" w:rsidP="00A81E5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Créer deux variables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valant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0 ou 1 telles que :</w:t>
      </w:r>
    </w:p>
    <w:p w14:paraId="1C7AD47B" w14:textId="1CB2068C" w:rsidR="00A81E5F" w:rsidRPr="00D163EC" w:rsidRDefault="00A81E5F" w:rsidP="00A81E5F">
      <w:pPr>
        <w:pStyle w:val="ListParagraph"/>
        <w:ind w:firstLine="72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— la première vaut 1 si et seulement si le seuil d’information pour les particules PM10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de 50 microgrammes par mètre cube d’air est dépassé sur l’A7 à Lyon,</w:t>
      </w:r>
    </w:p>
    <w:p w14:paraId="2D47DF6E" w14:textId="49CD014B" w:rsidR="00A81E5F" w:rsidRPr="00D163EC" w:rsidRDefault="00A81E5F" w:rsidP="00A81E5F">
      <w:pPr>
        <w:pStyle w:val="ListParagraph"/>
        <w:ind w:firstLine="72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— la seconde vaut 1 si et seulement si le seuil d’alerte pour les particules PM10 de 8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0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microgrammes par mètre cube d’air est dépassé sur l’A7 à Lyon.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Quel est la loi théorique de ces variables ?</w:t>
      </w:r>
    </w:p>
    <w:p w14:paraId="016398B1" w14:textId="64E56869" w:rsidR="00A81E5F" w:rsidRDefault="00A81E5F" w:rsidP="00A81E5F">
      <w:pPr>
        <w:pStyle w:val="ListParagraph"/>
        <w:ind w:firstLine="720"/>
        <w:rPr>
          <w:rFonts w:asciiTheme="majorHAnsi" w:hAnsiTheme="majorHAnsi" w:cstheme="majorHAnsi"/>
          <w:sz w:val="20"/>
          <w:szCs w:val="20"/>
          <w:lang w:val="fr-FR"/>
        </w:rPr>
      </w:pPr>
    </w:p>
    <w:p w14:paraId="4FE36122" w14:textId="072CE578" w:rsidR="00A81E5F" w:rsidRPr="00D163EC" w:rsidRDefault="00A81E5F" w:rsidP="00A81E5F">
      <w:pPr>
        <w:pStyle w:val="ListParagraph"/>
        <w:ind w:firstLine="720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La loi de ces variables est la loi binomiale.</w:t>
      </w:r>
    </w:p>
    <w:p w14:paraId="606BF1C0" w14:textId="77777777" w:rsidR="00A81E5F" w:rsidRDefault="00A81E5F" w:rsidP="00A81E5F">
      <w:pPr>
        <w:pStyle w:val="ListParagraph"/>
        <w:ind w:firstLine="720"/>
        <w:rPr>
          <w:rFonts w:cstheme="minorHAnsi"/>
          <w:sz w:val="20"/>
          <w:szCs w:val="20"/>
          <w:lang w:val="fr-FR"/>
        </w:rPr>
      </w:pPr>
    </w:p>
    <w:p w14:paraId="5B87BDB6" w14:textId="32CF1501" w:rsidR="00A81E5F" w:rsidRPr="00D163EC" w:rsidRDefault="00A81E5F" w:rsidP="004D02D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Avec la fonction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st. binomtest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(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). proportion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_ci(), trouver un intervalle de confiance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exact pour les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probabilités p que le seuil d’information pour les particules PM10 soit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dépassé sur l’A7 à Lyon,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séparément pour un jour typique des années 2015 et 2016. Même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question pour le seuil d’alerte</w:t>
      </w:r>
      <w:r w:rsidR="004D02D2"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.</w:t>
      </w:r>
    </w:p>
    <w:p w14:paraId="4D6599A2" w14:textId="3FDA5D23" w:rsidR="004D02D2" w:rsidRDefault="004D02D2" w:rsidP="004D02D2">
      <w:pPr>
        <w:pStyle w:val="ListParagraph"/>
        <w:ind w:left="1494"/>
        <w:rPr>
          <w:rFonts w:asciiTheme="majorHAnsi" w:hAnsiTheme="majorHAnsi" w:cstheme="majorHAnsi"/>
          <w:sz w:val="20"/>
          <w:szCs w:val="20"/>
          <w:lang w:val="fr-FR"/>
        </w:rPr>
      </w:pPr>
    </w:p>
    <w:p w14:paraId="3733DDE2" w14:textId="312A5BED" w:rsidR="004D02D2" w:rsidRPr="00D163EC" w:rsidRDefault="004D02D2" w:rsidP="00931A26">
      <w:pPr>
        <w:pStyle w:val="ListParagraph"/>
        <w:ind w:left="1494"/>
        <w:rPr>
          <w:lang w:val="fr-FR"/>
        </w:rPr>
      </w:pPr>
      <w:r w:rsidRPr="00D163EC">
        <w:rPr>
          <w:lang w:val="fr-FR"/>
        </w:rPr>
        <w:t xml:space="preserve">L’intervalle de confiance exact pour le seuil d’information est p </w:t>
      </w:r>
      <w:r w:rsidR="00931A26" w:rsidRPr="00D163EC">
        <w:rPr>
          <w:lang w:val="fr-FR"/>
        </w:rPr>
        <w:t>[</w:t>
      </w:r>
      <w:r w:rsidR="00931A26" w:rsidRPr="00D163EC">
        <w:rPr>
          <w:lang w:val="fr-FR"/>
        </w:rPr>
        <w:t>0.0</w:t>
      </w:r>
      <w:r w:rsidR="00931A26" w:rsidRPr="00D163EC">
        <w:rPr>
          <w:lang w:val="fr-FR"/>
        </w:rPr>
        <w:t>77, 0.121]</w:t>
      </w:r>
    </w:p>
    <w:p w14:paraId="649F09E4" w14:textId="444B63F8" w:rsidR="00931A26" w:rsidRPr="00D163EC" w:rsidRDefault="00931A26" w:rsidP="00931A26">
      <w:pPr>
        <w:pStyle w:val="ListParagraph"/>
        <w:ind w:left="1494"/>
        <w:rPr>
          <w:lang w:val="fr-FR"/>
        </w:rPr>
      </w:pPr>
    </w:p>
    <w:p w14:paraId="1B46E967" w14:textId="2A34AD49" w:rsidR="00931A26" w:rsidRPr="00D163EC" w:rsidRDefault="00931A26" w:rsidP="00931A26">
      <w:pPr>
        <w:pStyle w:val="ListParagraph"/>
        <w:ind w:left="1494"/>
        <w:rPr>
          <w:lang w:val="fr-FR"/>
        </w:rPr>
      </w:pPr>
      <w:r w:rsidRPr="00D163EC">
        <w:rPr>
          <w:lang w:val="fr-FR"/>
        </w:rPr>
        <w:t>L’intervalle de confiance exact pour le seuil d’Alerte est p [</w:t>
      </w:r>
      <w:r w:rsidRPr="00D163EC">
        <w:rPr>
          <w:lang w:val="fr-FR"/>
        </w:rPr>
        <w:t>0.00</w:t>
      </w:r>
      <w:r w:rsidRPr="00D163EC">
        <w:rPr>
          <w:lang w:val="fr-FR"/>
        </w:rPr>
        <w:t xml:space="preserve">7, </w:t>
      </w:r>
      <w:r w:rsidRPr="00D163EC">
        <w:rPr>
          <w:lang w:val="fr-FR"/>
        </w:rPr>
        <w:t>0.02</w:t>
      </w:r>
      <w:r w:rsidRPr="00D163EC">
        <w:rPr>
          <w:lang w:val="fr-FR"/>
        </w:rPr>
        <w:t>6]</w:t>
      </w:r>
    </w:p>
    <w:p w14:paraId="41E88A8F" w14:textId="77777777" w:rsidR="00931A26" w:rsidRDefault="00931A26" w:rsidP="00931A26">
      <w:pPr>
        <w:pStyle w:val="ListParagraph"/>
        <w:ind w:left="1494"/>
        <w:rPr>
          <w:sz w:val="20"/>
          <w:szCs w:val="20"/>
          <w:lang w:val="fr-FR"/>
        </w:rPr>
      </w:pPr>
    </w:p>
    <w:p w14:paraId="6857726E" w14:textId="551FED07" w:rsidR="00B73027" w:rsidRPr="00D163EC" w:rsidRDefault="00931A26" w:rsidP="00B7302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Depuis le premier janvier 2005, le seuil d’information pour les particules PM10 ne doit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pas être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dépassé plus de 35 jours par an, soit une probabilité journalière maximum de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dépassement de p0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=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35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/365.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Un riverain de l’A7 veut tester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s’il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y a un risque que ce seuil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ne soit pas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respecté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. Tester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pour lui l’hypothèse alternative que ce seuil a été respecté,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soit p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à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p0, séparément pour le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s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années 2015 et 2016.</w:t>
      </w:r>
    </w:p>
    <w:p w14:paraId="44D50527" w14:textId="77777777" w:rsidR="00B73027" w:rsidRDefault="00B73027" w:rsidP="00B73027">
      <w:pPr>
        <w:pStyle w:val="ListParagraph"/>
        <w:ind w:left="1494"/>
        <w:rPr>
          <w:rFonts w:asciiTheme="majorHAnsi" w:hAnsiTheme="majorHAnsi" w:cstheme="majorHAnsi"/>
          <w:sz w:val="20"/>
          <w:szCs w:val="20"/>
          <w:lang w:val="fr-FR"/>
        </w:rPr>
      </w:pPr>
    </w:p>
    <w:p w14:paraId="057ADA93" w14:textId="30EF6186" w:rsidR="00B73027" w:rsidRDefault="00B73027" w:rsidP="00B7302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proofErr w:type="spellStart"/>
      <w:r>
        <w:rPr>
          <w:rFonts w:asciiTheme="majorHAnsi" w:hAnsiTheme="majorHAnsi" w:cstheme="majorHAnsi"/>
          <w:sz w:val="20"/>
          <w:szCs w:val="20"/>
          <w:lang w:val="fr-FR"/>
        </w:rPr>
        <w:t>Asd</w:t>
      </w:r>
      <w:proofErr w:type="spellEnd"/>
    </w:p>
    <w:p w14:paraId="6A7D2F7D" w14:textId="77777777" w:rsidR="00B73027" w:rsidRPr="00B73027" w:rsidRDefault="00B73027" w:rsidP="00B73027">
      <w:pPr>
        <w:pStyle w:val="ListParagraph"/>
        <w:rPr>
          <w:rFonts w:asciiTheme="majorHAnsi" w:hAnsiTheme="majorHAnsi" w:cstheme="majorHAnsi"/>
          <w:sz w:val="20"/>
          <w:szCs w:val="20"/>
          <w:lang w:val="fr-FR"/>
        </w:rPr>
      </w:pPr>
    </w:p>
    <w:p w14:paraId="308539BF" w14:textId="4F7C45FE" w:rsidR="00931A26" w:rsidRPr="00B73027" w:rsidRDefault="00B73027" w:rsidP="00B73027">
      <w:pPr>
        <w:pStyle w:val="Heading3"/>
        <w:numPr>
          <w:ilvl w:val="0"/>
          <w:numId w:val="9"/>
        </w:numPr>
        <w:rPr>
          <w:rFonts w:cstheme="majorHAnsi"/>
          <w:sz w:val="20"/>
          <w:szCs w:val="20"/>
          <w:lang w:val="fr-FR"/>
        </w:rPr>
      </w:pPr>
      <w:bookmarkStart w:id="6" w:name="_Toc122381864"/>
      <w:bookmarkStart w:id="7" w:name="_Toc122382027"/>
      <w:r w:rsidRPr="00B73027">
        <w:rPr>
          <w:lang w:val="en-GB"/>
        </w:rPr>
        <w:t xml:space="preserve">Une </w:t>
      </w:r>
      <w:r w:rsidRPr="00B73027">
        <w:rPr>
          <w:lang w:val="fr-FR"/>
        </w:rPr>
        <w:t>Régression Linéaire</w:t>
      </w:r>
      <w:bookmarkEnd w:id="6"/>
      <w:bookmarkEnd w:id="7"/>
    </w:p>
    <w:p w14:paraId="7902D591" w14:textId="77777777" w:rsidR="00B73027" w:rsidRPr="00D163EC" w:rsidRDefault="00B73027" w:rsidP="00B7302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Dans la suite, on considère ensemble toutes les particules (on ajoute les chiffres pour les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particules PM10 et PM2.5) et tous les oxydes d’azote ensemble (on ajoute les chiffres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du dioxyde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et du monoxyde). Créez un data.frame dfs contenant les 7 mesures obtenues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ainsi (on ne garde les mesures que si les deux mesures sont disponibles) et oubliant tous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les jours où il manque un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des mesures concernées.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Dans la suite, on travaille sur les données du data.frame dfs.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</w:p>
    <w:p w14:paraId="01464264" w14:textId="091F6380" w:rsidR="00931A26" w:rsidRPr="00D163EC" w:rsidRDefault="00BE0975" w:rsidP="00BE0975">
      <w:pPr>
        <w:pStyle w:val="ListParagraph"/>
        <w:ind w:left="1494"/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noProof/>
          <w:color w:val="C45911" w:themeColor="accent2" w:themeShade="BF"/>
          <w:sz w:val="20"/>
          <w:szCs w:val="20"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7990B236" wp14:editId="64675466">
            <wp:simplePos x="0" y="0"/>
            <wp:positionH relativeFrom="column">
              <wp:posOffset>-407670</wp:posOffset>
            </wp:positionH>
            <wp:positionV relativeFrom="paragraph">
              <wp:posOffset>259080</wp:posOffset>
            </wp:positionV>
            <wp:extent cx="6948449" cy="1384371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44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027"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Calculer la matrice de covariance de dfs.</w:t>
      </w:r>
    </w:p>
    <w:p w14:paraId="74EC91C3" w14:textId="77777777" w:rsidR="00D163EC" w:rsidRDefault="00D163EC" w:rsidP="00D163EC">
      <w:pPr>
        <w:pStyle w:val="ListParagraph"/>
        <w:ind w:left="1494"/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</w:p>
    <w:p w14:paraId="1438DE13" w14:textId="496CFB2C" w:rsidR="00BE0975" w:rsidRPr="00D163EC" w:rsidRDefault="00BE0975" w:rsidP="00BE097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</w:pP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On cherche à savoir si la pollution en Oxydes d’Azote à Grenoble y est significativement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corrélée à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celle sur l’A7 à Lyon x. Effectuez un test de corrélation entre y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’ =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ln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(y)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et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x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’=ln(x)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. Quelle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hypothèse doit-être vérifiée pour effectuer ce test de corrélation (de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 xml:space="preserve"> </w:t>
      </w:r>
      <w:r w:rsidRPr="00D163EC">
        <w:rPr>
          <w:rFonts w:asciiTheme="majorHAnsi" w:hAnsiTheme="majorHAnsi" w:cstheme="majorHAnsi"/>
          <w:color w:val="C45911" w:themeColor="accent2" w:themeShade="BF"/>
          <w:sz w:val="20"/>
          <w:szCs w:val="20"/>
          <w:lang w:val="fr-FR"/>
        </w:rPr>
        <w:t>Pearson) ? Que concluez-vous ?</w:t>
      </w:r>
    </w:p>
    <w:p w14:paraId="37F39746" w14:textId="16FF321F" w:rsidR="00626A1C" w:rsidRDefault="00626A1C" w:rsidP="00626A1C">
      <w:pPr>
        <w:pStyle w:val="ListParagraph"/>
        <w:ind w:left="1494"/>
        <w:rPr>
          <w:rFonts w:asciiTheme="majorHAnsi" w:hAnsiTheme="majorHAnsi" w:cstheme="majorHAnsi"/>
          <w:sz w:val="20"/>
          <w:szCs w:val="20"/>
          <w:lang w:val="fr-FR"/>
        </w:rPr>
      </w:pPr>
    </w:p>
    <w:p w14:paraId="573292FF" w14:textId="76A6A889" w:rsidR="00626A1C" w:rsidRPr="00D163EC" w:rsidRDefault="00626A1C" w:rsidP="00626A1C">
      <w:pPr>
        <w:pStyle w:val="ListParagraph"/>
        <w:ind w:left="1494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Tout d’abord le test de Pearson correspond à un indice qui indique une relation linéaire entre deux variables continues donc si le coefficient est entre 0 exclu et 1 il y une corrélation entre les deux variables si le coefficient est égal a 0 la corrélation est nulle sinon il n’y pas de corrélation entre les deux variables.</w:t>
      </w:r>
    </w:p>
    <w:p w14:paraId="4F02C63D" w14:textId="387BF764" w:rsidR="00626A1C" w:rsidRPr="00D163EC" w:rsidRDefault="00626A1C" w:rsidP="00626A1C">
      <w:pPr>
        <w:pStyle w:val="ListParagraph"/>
        <w:ind w:left="1494"/>
        <w:rPr>
          <w:rFonts w:cstheme="minorHAnsi"/>
          <w:lang w:val="fr-FR"/>
        </w:rPr>
      </w:pPr>
    </w:p>
    <w:p w14:paraId="06CE7A05" w14:textId="729C8986" w:rsidR="00626A1C" w:rsidRPr="00D163EC" w:rsidRDefault="00626A1C" w:rsidP="00626A1C">
      <w:pPr>
        <w:pStyle w:val="ListParagraph"/>
        <w:ind w:left="1494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Cor de x’ et y’ est de 0.699</w:t>
      </w:r>
    </w:p>
    <w:p w14:paraId="7A54E053" w14:textId="252EB9BA" w:rsidR="00626A1C" w:rsidRPr="00D163EC" w:rsidRDefault="00626A1C" w:rsidP="00626A1C">
      <w:pPr>
        <w:pStyle w:val="ListParagraph"/>
        <w:ind w:left="1494"/>
        <w:rPr>
          <w:rFonts w:cstheme="minorHAnsi"/>
          <w:lang w:val="fr-FR"/>
        </w:rPr>
      </w:pPr>
    </w:p>
    <w:p w14:paraId="0C97EBDE" w14:textId="1B08E64F" w:rsidR="00626A1C" w:rsidRPr="00D163EC" w:rsidRDefault="00626A1C" w:rsidP="00626A1C">
      <w:pPr>
        <w:pStyle w:val="ListParagraph"/>
        <w:ind w:left="1494"/>
        <w:rPr>
          <w:rFonts w:cstheme="minorHAnsi"/>
          <w:lang w:val="fr-FR"/>
        </w:rPr>
      </w:pPr>
      <w:r w:rsidRPr="00D163EC">
        <w:rPr>
          <w:rFonts w:cstheme="minorHAnsi"/>
          <w:lang w:val="fr-FR"/>
        </w:rPr>
        <w:t>On peut donc alors conclure qu’il y a bien une corrélation entre les variables x’ et y’</w:t>
      </w:r>
    </w:p>
    <w:p w14:paraId="4E5F3E33" w14:textId="5B26ECBB" w:rsidR="00312381" w:rsidRDefault="00312381" w:rsidP="00312381">
      <w:pPr>
        <w:pStyle w:val="Heading2"/>
        <w:rPr>
          <w:lang w:val="fr-FR"/>
        </w:rPr>
      </w:pPr>
      <w:bookmarkStart w:id="8" w:name="_Toc122381865"/>
      <w:bookmarkStart w:id="9" w:name="_Toc122382028"/>
      <w:r>
        <w:rPr>
          <w:lang w:val="fr-FR"/>
        </w:rPr>
        <w:t xml:space="preserve">Exercice </w:t>
      </w:r>
      <w:r>
        <w:rPr>
          <w:lang w:val="fr-FR"/>
        </w:rPr>
        <w:t>2</w:t>
      </w:r>
      <w:r>
        <w:rPr>
          <w:lang w:val="fr-FR"/>
        </w:rPr>
        <w:t xml:space="preserve"> S</w:t>
      </w:r>
      <w:r>
        <w:rPr>
          <w:lang w:val="fr-FR"/>
        </w:rPr>
        <w:t>imulation</w:t>
      </w:r>
      <w:bookmarkEnd w:id="8"/>
      <w:bookmarkEnd w:id="9"/>
    </w:p>
    <w:p w14:paraId="7F54A3F0" w14:textId="77777777" w:rsidR="0056621C" w:rsidRPr="0056621C" w:rsidRDefault="0056621C" w:rsidP="0056621C">
      <w:pPr>
        <w:rPr>
          <w:lang w:val="fr-FR"/>
        </w:rPr>
      </w:pPr>
    </w:p>
    <w:p w14:paraId="5502F5BB" w14:textId="0E815283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 w:rsidRPr="0056621C">
        <w:rPr>
          <w:color w:val="C45911" w:themeColor="accent2" w:themeShade="BF"/>
          <w:sz w:val="20"/>
          <w:szCs w:val="20"/>
          <w:lang w:val="fr-FR"/>
        </w:rPr>
        <w:t>En comparant un histogramme de S et une densité bien choisie, émettez une hypothèse</w:t>
      </w:r>
      <w:r>
        <w:rPr>
          <w:color w:val="C45911" w:themeColor="accent2" w:themeShade="BF"/>
          <w:sz w:val="20"/>
          <w:szCs w:val="20"/>
          <w:lang w:val="fr-FR"/>
        </w:rPr>
        <w:t xml:space="preserve"> </w:t>
      </w:r>
      <w:r w:rsidRPr="0056621C">
        <w:rPr>
          <w:color w:val="C45911" w:themeColor="accent2" w:themeShade="BF"/>
          <w:sz w:val="20"/>
          <w:szCs w:val="20"/>
          <w:lang w:val="fr-FR"/>
        </w:rPr>
        <w:t>sur la loi de S.</w:t>
      </w:r>
    </w:p>
    <w:p w14:paraId="12473147" w14:textId="77777777" w:rsidR="0056621C" w:rsidRDefault="0056621C" w:rsidP="0056621C">
      <w:pPr>
        <w:pStyle w:val="ListParagraph"/>
        <w:ind w:left="1080"/>
        <w:rPr>
          <w:color w:val="C45911" w:themeColor="accent2" w:themeShade="BF"/>
          <w:sz w:val="20"/>
          <w:szCs w:val="20"/>
          <w:lang w:val="fr-FR"/>
        </w:rPr>
      </w:pPr>
    </w:p>
    <w:p w14:paraId="301334C3" w14:textId="4A83F111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>
        <w:rPr>
          <w:color w:val="C45911" w:themeColor="accent2" w:themeShade="BF"/>
          <w:sz w:val="20"/>
          <w:szCs w:val="20"/>
          <w:lang w:val="fr-FR"/>
        </w:rPr>
        <w:t>F</w:t>
      </w:r>
    </w:p>
    <w:p w14:paraId="162EEAAA" w14:textId="1C83000E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>
        <w:rPr>
          <w:color w:val="C45911" w:themeColor="accent2" w:themeShade="BF"/>
          <w:sz w:val="20"/>
          <w:szCs w:val="20"/>
          <w:lang w:val="fr-FR"/>
        </w:rPr>
        <w:t>F</w:t>
      </w:r>
    </w:p>
    <w:p w14:paraId="797A61A3" w14:textId="1F22355B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>
        <w:rPr>
          <w:color w:val="C45911" w:themeColor="accent2" w:themeShade="BF"/>
          <w:sz w:val="20"/>
          <w:szCs w:val="20"/>
          <w:lang w:val="fr-FR"/>
        </w:rPr>
        <w:t>F</w:t>
      </w:r>
    </w:p>
    <w:p w14:paraId="72764A26" w14:textId="7DB332AF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>
        <w:rPr>
          <w:color w:val="C45911" w:themeColor="accent2" w:themeShade="BF"/>
          <w:sz w:val="20"/>
          <w:szCs w:val="20"/>
          <w:lang w:val="fr-FR"/>
        </w:rPr>
        <w:t>F</w:t>
      </w:r>
    </w:p>
    <w:p w14:paraId="0EE26EBD" w14:textId="6399633F" w:rsidR="0056621C" w:rsidRDefault="0056621C" w:rsidP="0056621C">
      <w:pPr>
        <w:pStyle w:val="ListParagraph"/>
        <w:numPr>
          <w:ilvl w:val="0"/>
          <w:numId w:val="17"/>
        </w:numPr>
        <w:rPr>
          <w:color w:val="C45911" w:themeColor="accent2" w:themeShade="BF"/>
          <w:sz w:val="20"/>
          <w:szCs w:val="20"/>
          <w:lang w:val="fr-FR"/>
        </w:rPr>
      </w:pPr>
      <w:r>
        <w:rPr>
          <w:color w:val="C45911" w:themeColor="accent2" w:themeShade="BF"/>
          <w:sz w:val="20"/>
          <w:szCs w:val="20"/>
          <w:lang w:val="fr-FR"/>
        </w:rPr>
        <w:t>F</w:t>
      </w:r>
    </w:p>
    <w:p w14:paraId="31B154F3" w14:textId="77777777" w:rsidR="0056621C" w:rsidRPr="0056621C" w:rsidRDefault="0056621C" w:rsidP="0056621C">
      <w:pPr>
        <w:pStyle w:val="ListParagraph"/>
        <w:ind w:left="1080"/>
        <w:rPr>
          <w:color w:val="C45911" w:themeColor="accent2" w:themeShade="BF"/>
          <w:sz w:val="20"/>
          <w:szCs w:val="20"/>
          <w:lang w:val="fr-FR"/>
        </w:rPr>
      </w:pPr>
    </w:p>
    <w:sectPr w:rsidR="0056621C" w:rsidRPr="0056621C" w:rsidSect="000060F9">
      <w:footerReference w:type="default" r:id="rId11"/>
      <w:pgSz w:w="12240" w:h="15840"/>
      <w:pgMar w:top="1417" w:right="1417" w:bottom="1417" w:left="1417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A5E5" w14:textId="77777777" w:rsidR="00847E84" w:rsidRDefault="00847E84" w:rsidP="00120BA5">
      <w:pPr>
        <w:spacing w:after="0" w:line="240" w:lineRule="auto"/>
      </w:pPr>
      <w:r>
        <w:separator/>
      </w:r>
    </w:p>
  </w:endnote>
  <w:endnote w:type="continuationSeparator" w:id="0">
    <w:p w14:paraId="54B41E07" w14:textId="77777777" w:rsidR="00847E84" w:rsidRDefault="00847E84" w:rsidP="0012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942668"/>
      <w:docPartObj>
        <w:docPartGallery w:val="Page Numbers (Bottom of Page)"/>
        <w:docPartUnique/>
      </w:docPartObj>
    </w:sdtPr>
    <w:sdtContent>
      <w:p w14:paraId="3462B7A3" w14:textId="08F1C518" w:rsidR="00120BA5" w:rsidRDefault="00120B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810F7E1" w14:textId="2BAA1CA3" w:rsidR="00120BA5" w:rsidRDefault="00120BA5" w:rsidP="00120B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243D" w14:textId="77777777" w:rsidR="00847E84" w:rsidRDefault="00847E84" w:rsidP="00120BA5">
      <w:pPr>
        <w:spacing w:after="0" w:line="240" w:lineRule="auto"/>
      </w:pPr>
      <w:r>
        <w:separator/>
      </w:r>
    </w:p>
  </w:footnote>
  <w:footnote w:type="continuationSeparator" w:id="0">
    <w:p w14:paraId="2C11A876" w14:textId="77777777" w:rsidR="00847E84" w:rsidRDefault="00847E84" w:rsidP="0012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9A6"/>
    <w:multiLevelType w:val="hybridMultilevel"/>
    <w:tmpl w:val="23B077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A7CCC"/>
    <w:multiLevelType w:val="hybridMultilevel"/>
    <w:tmpl w:val="D2827AF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3206084"/>
    <w:multiLevelType w:val="hybridMultilevel"/>
    <w:tmpl w:val="DC6A8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765D"/>
    <w:multiLevelType w:val="hybridMultilevel"/>
    <w:tmpl w:val="8A8CA4A6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255B0"/>
    <w:multiLevelType w:val="hybridMultilevel"/>
    <w:tmpl w:val="6076E9EA"/>
    <w:lvl w:ilvl="0" w:tplc="4A70116E">
      <w:start w:val="1"/>
      <w:numFmt w:val="decimal"/>
      <w:lvlText w:val="%1."/>
      <w:lvlJc w:val="left"/>
      <w:pPr>
        <w:ind w:left="2160" w:hanging="360"/>
      </w:pPr>
      <w:rPr>
        <w:color w:val="8EAADB" w:themeColor="accent1" w:themeTint="99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0570B4"/>
    <w:multiLevelType w:val="hybridMultilevel"/>
    <w:tmpl w:val="314E04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8090015">
      <w:start w:val="1"/>
      <w:numFmt w:val="upperLetter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4B2462"/>
    <w:multiLevelType w:val="hybridMultilevel"/>
    <w:tmpl w:val="29F621C6"/>
    <w:lvl w:ilvl="0" w:tplc="1CF2B1D8">
      <w:start w:val="1"/>
      <w:numFmt w:val="decimal"/>
      <w:lvlText w:val="%1.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5A5EB3"/>
    <w:multiLevelType w:val="hybridMultilevel"/>
    <w:tmpl w:val="8A8CA4A6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E17C93"/>
    <w:multiLevelType w:val="hybridMultilevel"/>
    <w:tmpl w:val="ACF0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8689A"/>
    <w:multiLevelType w:val="hybridMultilevel"/>
    <w:tmpl w:val="CCD0F9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E93B96"/>
    <w:multiLevelType w:val="hybridMultilevel"/>
    <w:tmpl w:val="352405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upperLetter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180221"/>
    <w:multiLevelType w:val="hybridMultilevel"/>
    <w:tmpl w:val="C0C86FAA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23497F"/>
    <w:multiLevelType w:val="hybridMultilevel"/>
    <w:tmpl w:val="C0C86FAA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727A41"/>
    <w:multiLevelType w:val="hybridMultilevel"/>
    <w:tmpl w:val="05D4F036"/>
    <w:lvl w:ilvl="0" w:tplc="E970FD3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0B06120"/>
    <w:multiLevelType w:val="hybridMultilevel"/>
    <w:tmpl w:val="D88ABA6E"/>
    <w:lvl w:ilvl="0" w:tplc="3718D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646BF0"/>
    <w:multiLevelType w:val="hybridMultilevel"/>
    <w:tmpl w:val="6388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0A9C"/>
    <w:multiLevelType w:val="hybridMultilevel"/>
    <w:tmpl w:val="016A9E98"/>
    <w:lvl w:ilvl="0" w:tplc="1660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661852">
    <w:abstractNumId w:val="8"/>
  </w:num>
  <w:num w:numId="2" w16cid:durableId="1742867502">
    <w:abstractNumId w:val="15"/>
  </w:num>
  <w:num w:numId="3" w16cid:durableId="1807624688">
    <w:abstractNumId w:val="1"/>
  </w:num>
  <w:num w:numId="4" w16cid:durableId="1185745780">
    <w:abstractNumId w:val="4"/>
  </w:num>
  <w:num w:numId="5" w16cid:durableId="5643692">
    <w:abstractNumId w:val="2"/>
  </w:num>
  <w:num w:numId="6" w16cid:durableId="1676608396">
    <w:abstractNumId w:val="6"/>
  </w:num>
  <w:num w:numId="7" w16cid:durableId="1554270534">
    <w:abstractNumId w:val="0"/>
  </w:num>
  <w:num w:numId="8" w16cid:durableId="7293209">
    <w:abstractNumId w:val="5"/>
  </w:num>
  <w:num w:numId="9" w16cid:durableId="854809165">
    <w:abstractNumId w:val="10"/>
  </w:num>
  <w:num w:numId="10" w16cid:durableId="771247598">
    <w:abstractNumId w:val="9"/>
  </w:num>
  <w:num w:numId="11" w16cid:durableId="1299262510">
    <w:abstractNumId w:val="11"/>
  </w:num>
  <w:num w:numId="12" w16cid:durableId="1096560873">
    <w:abstractNumId w:val="12"/>
  </w:num>
  <w:num w:numId="13" w16cid:durableId="417948960">
    <w:abstractNumId w:val="3"/>
  </w:num>
  <w:num w:numId="14" w16cid:durableId="850341926">
    <w:abstractNumId w:val="7"/>
  </w:num>
  <w:num w:numId="15" w16cid:durableId="509178366">
    <w:abstractNumId w:val="13"/>
  </w:num>
  <w:num w:numId="16" w16cid:durableId="505025750">
    <w:abstractNumId w:val="16"/>
  </w:num>
  <w:num w:numId="17" w16cid:durableId="10882367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A5"/>
    <w:rsid w:val="000060F9"/>
    <w:rsid w:val="00077AB5"/>
    <w:rsid w:val="00081B27"/>
    <w:rsid w:val="00120BA5"/>
    <w:rsid w:val="00154E4F"/>
    <w:rsid w:val="0020422D"/>
    <w:rsid w:val="00220D6A"/>
    <w:rsid w:val="00287141"/>
    <w:rsid w:val="00312381"/>
    <w:rsid w:val="004D02D2"/>
    <w:rsid w:val="0056621C"/>
    <w:rsid w:val="00576A59"/>
    <w:rsid w:val="005F6794"/>
    <w:rsid w:val="00626A1C"/>
    <w:rsid w:val="0078162B"/>
    <w:rsid w:val="00847E84"/>
    <w:rsid w:val="008F3172"/>
    <w:rsid w:val="00931A26"/>
    <w:rsid w:val="00956C99"/>
    <w:rsid w:val="009C4790"/>
    <w:rsid w:val="00A81E5F"/>
    <w:rsid w:val="00B31575"/>
    <w:rsid w:val="00B647B1"/>
    <w:rsid w:val="00B73027"/>
    <w:rsid w:val="00BE0975"/>
    <w:rsid w:val="00D163EC"/>
    <w:rsid w:val="00D929C4"/>
    <w:rsid w:val="00DF45B2"/>
    <w:rsid w:val="00E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7D0E"/>
  <w15:chartTrackingRefBased/>
  <w15:docId w15:val="{41B98440-9242-442D-B506-13A5D0E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A5"/>
    <w:pPr>
      <w:keepNext/>
      <w:keepLines/>
      <w:spacing w:before="240" w:after="0"/>
      <w:outlineLvl w:val="0"/>
    </w:pPr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BA5"/>
    <w:pPr>
      <w:keepNext/>
      <w:keepLines/>
      <w:spacing w:before="40" w:after="0"/>
      <w:outlineLvl w:val="1"/>
    </w:pPr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A5"/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A5"/>
  </w:style>
  <w:style w:type="paragraph" w:styleId="Footer">
    <w:name w:val="footer"/>
    <w:basedOn w:val="Normal"/>
    <w:link w:val="FooterCh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A5"/>
  </w:style>
  <w:style w:type="character" w:customStyle="1" w:styleId="Heading2Char">
    <w:name w:val="Heading 2 Char"/>
    <w:basedOn w:val="DefaultParagraphFont"/>
    <w:link w:val="Heading2"/>
    <w:uiPriority w:val="9"/>
    <w:rsid w:val="00120BA5"/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BA5"/>
    <w:pPr>
      <w:ind w:left="720"/>
      <w:contextualSpacing/>
    </w:pPr>
  </w:style>
  <w:style w:type="table" w:styleId="TableGrid">
    <w:name w:val="Table Grid"/>
    <w:basedOn w:val="TableNormal"/>
    <w:uiPriority w:val="39"/>
    <w:rsid w:val="0012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B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0B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54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929C4"/>
    <w:pPr>
      <w:spacing w:after="0" w:line="240" w:lineRule="auto"/>
    </w:pPr>
  </w:style>
  <w:style w:type="paragraph" w:customStyle="1" w:styleId="Style1">
    <w:name w:val="Style1"/>
    <w:basedOn w:val="ListParagraph"/>
    <w:qFormat/>
    <w:rsid w:val="00077AB5"/>
    <w:pPr>
      <w:keepLines/>
      <w:pageBreakBefore/>
      <w:ind w:left="1440"/>
    </w:pPr>
    <w:rPr>
      <w:rFonts w:cstheme="minorHAnsi"/>
      <w:sz w:val="20"/>
      <w:szCs w:val="20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0060F9"/>
  </w:style>
  <w:style w:type="paragraph" w:styleId="TOCHeading">
    <w:name w:val="TOC Heading"/>
    <w:basedOn w:val="Heading1"/>
    <w:next w:val="Normal"/>
    <w:uiPriority w:val="39"/>
    <w:unhideWhenUsed/>
    <w:qFormat/>
    <w:rsid w:val="000060F9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060F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0F9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60F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060F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0F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0F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0F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0F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0F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0F9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7415F-EE9A-4005-83CE-95F4AFDE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Statistique</dc:subject>
  <dc:creator>Enzo Thiebaud, Marc Yrius</dc:creator>
  <cp:keywords/>
  <dc:description/>
  <cp:lastModifiedBy>enzo thiebaud</cp:lastModifiedBy>
  <cp:revision>6</cp:revision>
  <dcterms:created xsi:type="dcterms:W3CDTF">2022-12-07T09:37:00Z</dcterms:created>
  <dcterms:modified xsi:type="dcterms:W3CDTF">2022-12-19T21:48:00Z</dcterms:modified>
</cp:coreProperties>
</file>