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6F51" w14:textId="17AB90B5" w:rsidR="007F316E" w:rsidRDefault="00785015" w:rsidP="00785015">
      <w:pPr>
        <w:jc w:val="center"/>
        <w:rPr>
          <w:b/>
          <w:bCs/>
          <w:sz w:val="40"/>
          <w:szCs w:val="40"/>
        </w:rPr>
      </w:pPr>
      <w:r w:rsidRPr="00785015">
        <w:rPr>
          <w:b/>
          <w:bCs/>
          <w:sz w:val="40"/>
          <w:szCs w:val="40"/>
        </w:rPr>
        <w:t>ESTATÍCA</w:t>
      </w:r>
    </w:p>
    <w:p w14:paraId="2BDB3D9B" w14:textId="7F596413" w:rsidR="00785015" w:rsidRDefault="00785015" w:rsidP="00785015">
      <w:pPr>
        <w:jc w:val="both"/>
        <w:rPr>
          <w:sz w:val="24"/>
          <w:szCs w:val="24"/>
        </w:rPr>
      </w:pPr>
      <w:r w:rsidRPr="00785015">
        <w:rPr>
          <w:sz w:val="24"/>
          <w:szCs w:val="24"/>
        </w:rPr>
        <w:t>Ciência que objetiva coletar, organizar, an</w:t>
      </w:r>
      <w:r>
        <w:rPr>
          <w:sz w:val="24"/>
          <w:szCs w:val="24"/>
        </w:rPr>
        <w:t>a</w:t>
      </w:r>
      <w:r w:rsidRPr="00785015">
        <w:rPr>
          <w:sz w:val="24"/>
          <w:szCs w:val="24"/>
        </w:rPr>
        <w:t>lisar e interpretar dados para tomadas de decisão</w:t>
      </w:r>
      <w:r>
        <w:rPr>
          <w:sz w:val="24"/>
          <w:szCs w:val="24"/>
        </w:rPr>
        <w:t>.</w:t>
      </w:r>
    </w:p>
    <w:p w14:paraId="5389B1E8" w14:textId="7EF693DA" w:rsidR="00785015" w:rsidRDefault="009F702A" w:rsidP="00785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Suas aplicações: </w:t>
      </w:r>
    </w:p>
    <w:p w14:paraId="6E6DCB49" w14:textId="77777777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Inteligência Artificial (Machine Learning e Deep Learning) </w:t>
      </w:r>
    </w:p>
    <w:p w14:paraId="7BC93B7F" w14:textId="431CD971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Ciência de Dados </w:t>
      </w:r>
    </w:p>
    <w:p w14:paraId="44CE974C" w14:textId="792D4B40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9F702A">
        <w:rPr>
          <w:sz w:val="24"/>
          <w:szCs w:val="24"/>
        </w:rPr>
        <w:t>con</w:t>
      </w:r>
      <w:r>
        <w:rPr>
          <w:sz w:val="24"/>
          <w:szCs w:val="24"/>
        </w:rPr>
        <w:t>o</w:t>
      </w:r>
      <w:r w:rsidRPr="009F702A">
        <w:rPr>
          <w:sz w:val="24"/>
          <w:szCs w:val="24"/>
        </w:rPr>
        <w:t xml:space="preserve">mia e Administração </w:t>
      </w:r>
    </w:p>
    <w:p w14:paraId="1A379993" w14:textId="3AD47F76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Engenharia </w:t>
      </w:r>
    </w:p>
    <w:p w14:paraId="052AA557" w14:textId="66AD2BA8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>Educação.</w:t>
      </w:r>
    </w:p>
    <w:p w14:paraId="1C70B17D" w14:textId="489D6055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Física </w:t>
      </w:r>
    </w:p>
    <w:p w14:paraId="58858840" w14:textId="285A9301" w:rsidR="009F702A" w:rsidRP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Biomedicina </w:t>
      </w:r>
    </w:p>
    <w:p w14:paraId="35C66734" w14:textId="2DE302B9" w:rsidR="009F702A" w:rsidRDefault="009F702A" w:rsidP="009F702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F702A">
        <w:rPr>
          <w:sz w:val="24"/>
          <w:szCs w:val="24"/>
        </w:rPr>
        <w:t xml:space="preserve">Pesquisa Científica </w:t>
      </w:r>
    </w:p>
    <w:p w14:paraId="78EC3690" w14:textId="77777777" w:rsidR="009F702A" w:rsidRPr="009F702A" w:rsidRDefault="009F702A" w:rsidP="009F702A">
      <w:pPr>
        <w:ind w:left="360"/>
        <w:jc w:val="both"/>
        <w:rPr>
          <w:sz w:val="24"/>
          <w:szCs w:val="24"/>
        </w:rPr>
      </w:pPr>
    </w:p>
    <w:p w14:paraId="290DAD7B" w14:textId="672C07F4" w:rsidR="00B12AAD" w:rsidRDefault="009F702A" w:rsidP="00785015">
      <w:pPr>
        <w:jc w:val="both"/>
        <w:rPr>
          <w:sz w:val="24"/>
          <w:szCs w:val="24"/>
        </w:rPr>
      </w:pPr>
      <w:r w:rsidRPr="00B12AAD">
        <w:rPr>
          <w:b/>
          <w:bCs/>
          <w:sz w:val="24"/>
          <w:szCs w:val="24"/>
        </w:rPr>
        <w:t xml:space="preserve">  </w:t>
      </w:r>
      <w:r w:rsidR="00B12AAD" w:rsidRPr="00B12AAD">
        <w:rPr>
          <w:b/>
          <w:bCs/>
          <w:sz w:val="24"/>
          <w:szCs w:val="24"/>
        </w:rPr>
        <w:t>Estatística</w:t>
      </w:r>
      <w:r w:rsidRPr="00B12AAD">
        <w:rPr>
          <w:b/>
          <w:bCs/>
          <w:sz w:val="24"/>
          <w:szCs w:val="24"/>
        </w:rPr>
        <w:t xml:space="preserve"> descritiva </w:t>
      </w:r>
      <w:r>
        <w:rPr>
          <w:sz w:val="24"/>
          <w:szCs w:val="24"/>
        </w:rPr>
        <w:t>estuda os tipos de variáveis, pop</w:t>
      </w:r>
      <w:r w:rsidR="00B12AAD">
        <w:rPr>
          <w:sz w:val="24"/>
          <w:szCs w:val="24"/>
        </w:rPr>
        <w:t xml:space="preserve">ulação e amostragem, medidas de centralidade: Média, Moda e mediana, Medidas de posição: Amplitude e Quartis., Medidas de Dispersão: Variância e Desvio Padrão </w:t>
      </w:r>
    </w:p>
    <w:p w14:paraId="1F3A0238" w14:textId="0F73EB60" w:rsidR="00B12AAD" w:rsidRDefault="00B12AAD" w:rsidP="00785015">
      <w:pPr>
        <w:jc w:val="both"/>
        <w:rPr>
          <w:sz w:val="24"/>
          <w:szCs w:val="24"/>
        </w:rPr>
      </w:pPr>
    </w:p>
    <w:p w14:paraId="53396EB8" w14:textId="77777777" w:rsidR="00B12AAD" w:rsidRPr="00B12AAD" w:rsidRDefault="00B12AAD" w:rsidP="00785015">
      <w:pPr>
        <w:jc w:val="both"/>
        <w:rPr>
          <w:b/>
          <w:bCs/>
          <w:sz w:val="24"/>
          <w:szCs w:val="24"/>
        </w:rPr>
      </w:pPr>
      <w:r w:rsidRPr="00B12AAD">
        <w:rPr>
          <w:b/>
          <w:bCs/>
          <w:sz w:val="24"/>
          <w:szCs w:val="24"/>
        </w:rPr>
        <w:t>Estatística Probabilística:</w:t>
      </w:r>
    </w:p>
    <w:p w14:paraId="6D196ADC" w14:textId="346D3064" w:rsidR="00B12AAD" w:rsidRPr="00B12AAD" w:rsidRDefault="00B12AAD" w:rsidP="00B12AA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12AAD">
        <w:rPr>
          <w:sz w:val="24"/>
          <w:szCs w:val="24"/>
        </w:rPr>
        <w:t>Conceitos de Probabilidades (espaço amostral, eventos e tipos de probabilidades).</w:t>
      </w:r>
    </w:p>
    <w:p w14:paraId="2E34DF4B" w14:textId="7118FF4D" w:rsidR="00B12AAD" w:rsidRDefault="00B12AAD" w:rsidP="00B12AA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12AAD">
        <w:rPr>
          <w:sz w:val="24"/>
          <w:szCs w:val="24"/>
        </w:rPr>
        <w:t>Distribuições de probabilidade discretas e contínuas:  Binominal, Poisson, Exponencial e Normal.</w:t>
      </w:r>
    </w:p>
    <w:p w14:paraId="67073378" w14:textId="0FD15186" w:rsidR="00B12AAD" w:rsidRDefault="00B12AAD" w:rsidP="00B12AAD">
      <w:pPr>
        <w:ind w:left="360"/>
        <w:jc w:val="both"/>
        <w:rPr>
          <w:sz w:val="24"/>
          <w:szCs w:val="24"/>
        </w:rPr>
      </w:pPr>
    </w:p>
    <w:p w14:paraId="6C3142F1" w14:textId="6D09E8E6" w:rsidR="00B12AAD" w:rsidRPr="00B12AAD" w:rsidRDefault="00B12AAD" w:rsidP="00B12AAD">
      <w:pPr>
        <w:ind w:left="360"/>
        <w:jc w:val="both"/>
        <w:rPr>
          <w:b/>
          <w:bCs/>
          <w:sz w:val="24"/>
          <w:szCs w:val="24"/>
        </w:rPr>
      </w:pPr>
      <w:r w:rsidRPr="00B12AAD">
        <w:rPr>
          <w:b/>
          <w:bCs/>
          <w:sz w:val="24"/>
          <w:szCs w:val="24"/>
        </w:rPr>
        <w:t xml:space="preserve">Estatística inferencial </w:t>
      </w:r>
    </w:p>
    <w:p w14:paraId="2CAAB9CF" w14:textId="2B83F50C" w:rsidR="00B12AAD" w:rsidRDefault="00B12AAD" w:rsidP="00B12AA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Estimativas: estimação de parâmetros e intervalo de confiança </w:t>
      </w:r>
    </w:p>
    <w:p w14:paraId="005C93F2" w14:textId="5FA2B12E" w:rsidR="00B12AAD" w:rsidRDefault="00B12AAD" w:rsidP="00B12AA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 de hipóteses: paramétricos e não paramétricos </w:t>
      </w:r>
    </w:p>
    <w:p w14:paraId="7F741151" w14:textId="4DE13032" w:rsidR="00B12AAD" w:rsidRDefault="00181E49" w:rsidP="00B12AA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Correlação e Regressão Linear.</w:t>
      </w:r>
    </w:p>
    <w:p w14:paraId="5302C3CE" w14:textId="2C1EA747" w:rsidR="00181E49" w:rsidRDefault="00181E49" w:rsidP="00181E49">
      <w:pPr>
        <w:pStyle w:val="PargrafodaLista"/>
        <w:ind w:left="1103"/>
        <w:jc w:val="both"/>
        <w:rPr>
          <w:sz w:val="24"/>
          <w:szCs w:val="24"/>
        </w:rPr>
      </w:pPr>
    </w:p>
    <w:p w14:paraId="2F0428C9" w14:textId="7F0C42F7" w:rsidR="00181E49" w:rsidRPr="00181E49" w:rsidRDefault="00181E49" w:rsidP="00181E49">
      <w:pPr>
        <w:pStyle w:val="PargrafodaLista"/>
        <w:ind w:left="1103"/>
        <w:jc w:val="center"/>
        <w:rPr>
          <w:b/>
          <w:bCs/>
          <w:sz w:val="24"/>
          <w:szCs w:val="24"/>
        </w:rPr>
      </w:pPr>
      <w:r w:rsidRPr="00181E49">
        <w:rPr>
          <w:b/>
          <w:bCs/>
          <w:sz w:val="24"/>
          <w:szCs w:val="24"/>
        </w:rPr>
        <w:t>Dados de amostragem</w:t>
      </w:r>
    </w:p>
    <w:p w14:paraId="5622A1D0" w14:textId="77777777" w:rsidR="00B12AAD" w:rsidRDefault="00B12AAD" w:rsidP="00785015">
      <w:pPr>
        <w:jc w:val="both"/>
        <w:rPr>
          <w:sz w:val="24"/>
          <w:szCs w:val="24"/>
        </w:rPr>
      </w:pPr>
    </w:p>
    <w:p w14:paraId="5C2F484E" w14:textId="57F41E03" w:rsidR="00B12AAD" w:rsidRDefault="00181E49" w:rsidP="00785015">
      <w:pPr>
        <w:jc w:val="both"/>
        <w:rPr>
          <w:sz w:val="24"/>
          <w:szCs w:val="24"/>
        </w:rPr>
      </w:pPr>
      <w:r>
        <w:rPr>
          <w:sz w:val="24"/>
          <w:szCs w:val="24"/>
        </w:rPr>
        <w:t>Informações provenientes de contagens medidas observações e respostas. Quando agrupados foram conjuntos de dados.</w:t>
      </w:r>
    </w:p>
    <w:p w14:paraId="4B302ECF" w14:textId="2BA4E265" w:rsidR="00181E49" w:rsidRDefault="00C04200" w:rsidP="00181E4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Conjunto de dados: </w:t>
      </w:r>
    </w:p>
    <w:p w14:paraId="7874A718" w14:textId="77777777" w:rsidR="00C04200" w:rsidRDefault="00C04200" w:rsidP="00181E4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População: relação de todos os dados d interesse. São extraídos parâmetros</w:t>
      </w:r>
    </w:p>
    <w:p w14:paraId="44D05470" w14:textId="5EC9D78F" w:rsidR="00C04200" w:rsidRDefault="00C04200" w:rsidP="00C0420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Amostra: É um subconjunto da população. São Extraídas estatística.</w:t>
      </w:r>
    </w:p>
    <w:p w14:paraId="005F706E" w14:textId="77777777" w:rsidR="00C04200" w:rsidRPr="00C04200" w:rsidRDefault="00C04200" w:rsidP="00C0420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</w:p>
    <w:p w14:paraId="08B30C86" w14:textId="77777777" w:rsidR="00181E49" w:rsidRDefault="00181E49" w:rsidP="00785015">
      <w:pPr>
        <w:jc w:val="both"/>
        <w:rPr>
          <w:sz w:val="24"/>
          <w:szCs w:val="24"/>
        </w:rPr>
      </w:pPr>
    </w:p>
    <w:p w14:paraId="5492FCF8" w14:textId="1896A1E0" w:rsidR="009F702A" w:rsidRPr="00785015" w:rsidRDefault="00B12AAD" w:rsidP="007850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F702A" w:rsidRPr="0078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1AC"/>
    <w:multiLevelType w:val="hybridMultilevel"/>
    <w:tmpl w:val="32E62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068B6"/>
    <w:multiLevelType w:val="hybridMultilevel"/>
    <w:tmpl w:val="C5583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0A7C"/>
    <w:multiLevelType w:val="hybridMultilevel"/>
    <w:tmpl w:val="BB486E04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3" w15:restartNumberingAfterBreak="0">
    <w:nsid w:val="5D5849BD"/>
    <w:multiLevelType w:val="hybridMultilevel"/>
    <w:tmpl w:val="44EC6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15"/>
    <w:rsid w:val="00181E49"/>
    <w:rsid w:val="00492205"/>
    <w:rsid w:val="007174CC"/>
    <w:rsid w:val="00785015"/>
    <w:rsid w:val="007F316E"/>
    <w:rsid w:val="009F702A"/>
    <w:rsid w:val="00B12AAD"/>
    <w:rsid w:val="00C04200"/>
    <w:rsid w:val="00E3382E"/>
    <w:rsid w:val="00F6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3290"/>
  <w15:chartTrackingRefBased/>
  <w15:docId w15:val="{962ADD4D-E0E1-45A6-957C-41D4C850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valburg</dc:creator>
  <cp:keywords/>
  <dc:description/>
  <cp:lastModifiedBy>valburg</cp:lastModifiedBy>
  <cp:revision>2</cp:revision>
  <dcterms:created xsi:type="dcterms:W3CDTF">2025-01-31T00:07:00Z</dcterms:created>
  <dcterms:modified xsi:type="dcterms:W3CDTF">2025-01-31T00:07:00Z</dcterms:modified>
</cp:coreProperties>
</file>