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D150C" w14:textId="77777777" w:rsidR="0013560F" w:rsidRDefault="00000000">
      <w:pPr>
        <w:spacing w:before="1200"/>
        <w:jc w:val="center"/>
      </w:pPr>
      <w:r>
        <w:rPr>
          <w:rFonts w:ascii="Times New Roman" w:hAnsi="Times New Roman"/>
          <w:b/>
          <w:sz w:val="32"/>
        </w:rPr>
        <w:t>LAPORAN TUGAS</w:t>
      </w:r>
    </w:p>
    <w:p w14:paraId="765D3882" w14:textId="77777777" w:rsidR="0013560F" w:rsidRDefault="00000000">
      <w:pPr>
        <w:jc w:val="center"/>
      </w:pPr>
      <w:r>
        <w:rPr>
          <w:rFonts w:ascii="Times New Roman" w:hAnsi="Times New Roman"/>
          <w:b/>
          <w:sz w:val="40"/>
        </w:rPr>
        <w:t>IMPLEMENTASI KOMUNIKASI MICROSERVICES</w:t>
      </w:r>
    </w:p>
    <w:p w14:paraId="714DDA8B" w14:textId="77777777" w:rsidR="0013560F" w:rsidRDefault="0013560F"/>
    <w:p w14:paraId="52C6087F" w14:textId="77777777" w:rsidR="0013560F" w:rsidRDefault="00000000">
      <w:pPr>
        <w:jc w:val="center"/>
      </w:pPr>
      <w:r>
        <w:rPr>
          <w:rFonts w:ascii="Times New Roman" w:hAnsi="Times New Roman"/>
          <w:i/>
          <w:sz w:val="26"/>
        </w:rPr>
        <w:t>MediSync — Sistem Informasi Rumah Sakit Berbasis Microservices</w:t>
      </w:r>
    </w:p>
    <w:p w14:paraId="1240CFAC" w14:textId="77777777" w:rsidR="0013560F" w:rsidRDefault="0013560F"/>
    <w:p w14:paraId="5B6BC3A9" w14:textId="77777777" w:rsidR="0013560F" w:rsidRDefault="0013560F"/>
    <w:p w14:paraId="503E23DA" w14:textId="77777777" w:rsidR="0013560F" w:rsidRDefault="00000000">
      <w:pPr>
        <w:jc w:val="center"/>
      </w:pPr>
      <w:r>
        <w:rPr>
          <w:rFonts w:ascii="Times New Roman" w:hAnsi="Times New Roman"/>
          <w:b/>
          <w:sz w:val="24"/>
        </w:rPr>
        <w:t xml:space="preserve">Mata Kuliah: </w:t>
      </w:r>
      <w:r>
        <w:rPr>
          <w:rFonts w:ascii="Times New Roman" w:hAnsi="Times New Roman"/>
          <w:sz w:val="24"/>
        </w:rPr>
        <w:t>Jaringan Komputer Terapan</w:t>
      </w:r>
    </w:p>
    <w:p w14:paraId="7AF24CE4" w14:textId="77777777" w:rsidR="0013560F" w:rsidRDefault="00000000">
      <w:pPr>
        <w:jc w:val="center"/>
      </w:pPr>
      <w:r>
        <w:rPr>
          <w:rFonts w:ascii="Times New Roman" w:hAnsi="Times New Roman"/>
          <w:b/>
          <w:sz w:val="24"/>
        </w:rPr>
        <w:t xml:space="preserve">Dosen Pengampu: </w:t>
      </w:r>
      <w:r>
        <w:rPr>
          <w:rFonts w:ascii="Times New Roman" w:hAnsi="Times New Roman"/>
          <w:sz w:val="24"/>
        </w:rPr>
        <w:t>[ISI NAMA DOSEN]</w:t>
      </w:r>
    </w:p>
    <w:p w14:paraId="3C7CB9D8" w14:textId="77777777" w:rsidR="0013560F" w:rsidRDefault="00000000">
      <w:pPr>
        <w:jc w:val="center"/>
      </w:pPr>
      <w:r>
        <w:rPr>
          <w:rFonts w:ascii="Times New Roman" w:hAnsi="Times New Roman"/>
          <w:b/>
          <w:sz w:val="24"/>
        </w:rPr>
        <w:t xml:space="preserve">Semester: </w:t>
      </w:r>
      <w:r>
        <w:rPr>
          <w:rFonts w:ascii="Times New Roman" w:hAnsi="Times New Roman"/>
          <w:sz w:val="24"/>
        </w:rPr>
        <w:t>Genap 2025/2026</w:t>
      </w:r>
    </w:p>
    <w:p w14:paraId="17F2666B" w14:textId="77777777" w:rsidR="0013560F" w:rsidRDefault="00000000">
      <w:pPr>
        <w:jc w:val="center"/>
      </w:pPr>
      <w:r>
        <w:rPr>
          <w:rFonts w:ascii="Times New Roman" w:hAnsi="Times New Roman"/>
          <w:b/>
          <w:sz w:val="24"/>
        </w:rPr>
        <w:t xml:space="preserve">Program Studi: </w:t>
      </w:r>
      <w:r>
        <w:rPr>
          <w:rFonts w:ascii="Times New Roman" w:hAnsi="Times New Roman"/>
          <w:sz w:val="24"/>
        </w:rPr>
        <w:t>[ISI PRODI]</w:t>
      </w:r>
    </w:p>
    <w:p w14:paraId="494FCD45" w14:textId="77777777" w:rsidR="0013560F" w:rsidRDefault="0013560F"/>
    <w:p w14:paraId="1582A4F7" w14:textId="77777777" w:rsidR="0013560F" w:rsidRDefault="0013560F"/>
    <w:p w14:paraId="4FFF437D" w14:textId="77777777" w:rsidR="0013560F" w:rsidRDefault="00000000">
      <w:pPr>
        <w:jc w:val="center"/>
      </w:pPr>
      <w:r>
        <w:rPr>
          <w:rFonts w:ascii="Times New Roman" w:hAnsi="Times New Roman"/>
          <w:b/>
          <w:sz w:val="24"/>
        </w:rPr>
        <w:t>Disusun Oleh:</w:t>
      </w:r>
    </w:p>
    <w:tbl>
      <w:tblPr>
        <w:tblStyle w:val="TableGrid"/>
        <w:tblW w:w="0" w:type="auto"/>
        <w:jc w:val="center"/>
        <w:tblLook w:val="04A0" w:firstRow="1" w:lastRow="0" w:firstColumn="1" w:lastColumn="0" w:noHBand="0" w:noVBand="1"/>
      </w:tblPr>
      <w:tblGrid>
        <w:gridCol w:w="720"/>
        <w:gridCol w:w="5040"/>
        <w:gridCol w:w="2880"/>
      </w:tblGrid>
      <w:tr w:rsidR="0013560F" w14:paraId="756C60F5" w14:textId="77777777">
        <w:trPr>
          <w:jc w:val="center"/>
        </w:trPr>
        <w:tc>
          <w:tcPr>
            <w:tcW w:w="720" w:type="dxa"/>
            <w:shd w:val="clear" w:color="auto" w:fill="2C2C2C"/>
          </w:tcPr>
          <w:p w14:paraId="0ECCEF40" w14:textId="77777777" w:rsidR="0013560F" w:rsidRDefault="00000000">
            <w:r>
              <w:rPr>
                <w:rFonts w:ascii="Times New Roman" w:hAnsi="Times New Roman"/>
                <w:b/>
                <w:color w:val="FFFFFF"/>
              </w:rPr>
              <w:t>No</w:t>
            </w:r>
          </w:p>
        </w:tc>
        <w:tc>
          <w:tcPr>
            <w:tcW w:w="5040" w:type="dxa"/>
            <w:shd w:val="clear" w:color="auto" w:fill="2C2C2C"/>
          </w:tcPr>
          <w:p w14:paraId="67031FBF" w14:textId="77777777" w:rsidR="0013560F" w:rsidRDefault="00000000">
            <w:r>
              <w:rPr>
                <w:rFonts w:ascii="Times New Roman" w:hAnsi="Times New Roman"/>
                <w:b/>
                <w:color w:val="FFFFFF"/>
              </w:rPr>
              <w:t>Nama</w:t>
            </w:r>
          </w:p>
        </w:tc>
        <w:tc>
          <w:tcPr>
            <w:tcW w:w="2880" w:type="dxa"/>
            <w:shd w:val="clear" w:color="auto" w:fill="2C2C2C"/>
          </w:tcPr>
          <w:p w14:paraId="7DE5D6BF" w14:textId="77777777" w:rsidR="0013560F" w:rsidRDefault="00000000">
            <w:r>
              <w:rPr>
                <w:rFonts w:ascii="Times New Roman" w:hAnsi="Times New Roman"/>
                <w:b/>
                <w:color w:val="FFFFFF"/>
              </w:rPr>
              <w:t>NIM</w:t>
            </w:r>
          </w:p>
        </w:tc>
      </w:tr>
      <w:tr w:rsidR="0013560F" w14:paraId="5660BD78" w14:textId="77777777">
        <w:trPr>
          <w:jc w:val="center"/>
        </w:trPr>
        <w:tc>
          <w:tcPr>
            <w:tcW w:w="720" w:type="dxa"/>
          </w:tcPr>
          <w:p w14:paraId="59D095B5" w14:textId="77777777" w:rsidR="0013560F" w:rsidRDefault="00000000">
            <w:r>
              <w:rPr>
                <w:rFonts w:ascii="Times New Roman" w:hAnsi="Times New Roman"/>
              </w:rPr>
              <w:t>1</w:t>
            </w:r>
          </w:p>
        </w:tc>
        <w:tc>
          <w:tcPr>
            <w:tcW w:w="5040" w:type="dxa"/>
          </w:tcPr>
          <w:p w14:paraId="320C2097" w14:textId="77777777" w:rsidR="0013560F" w:rsidRDefault="00000000">
            <w:r>
              <w:rPr>
                <w:rFonts w:ascii="Times New Roman" w:hAnsi="Times New Roman"/>
              </w:rPr>
              <w:t>[ISI NAMA/NIM]</w:t>
            </w:r>
          </w:p>
        </w:tc>
        <w:tc>
          <w:tcPr>
            <w:tcW w:w="2880" w:type="dxa"/>
          </w:tcPr>
          <w:p w14:paraId="164B008C" w14:textId="77777777" w:rsidR="0013560F" w:rsidRDefault="00000000">
            <w:r>
              <w:rPr>
                <w:rFonts w:ascii="Times New Roman" w:hAnsi="Times New Roman"/>
              </w:rPr>
              <w:t>[ISI NIM]</w:t>
            </w:r>
          </w:p>
        </w:tc>
      </w:tr>
      <w:tr w:rsidR="0013560F" w14:paraId="4C112D72" w14:textId="77777777">
        <w:trPr>
          <w:jc w:val="center"/>
        </w:trPr>
        <w:tc>
          <w:tcPr>
            <w:tcW w:w="720" w:type="dxa"/>
            <w:shd w:val="clear" w:color="auto" w:fill="F5F5F5"/>
          </w:tcPr>
          <w:p w14:paraId="585190CA" w14:textId="77777777" w:rsidR="0013560F" w:rsidRDefault="00000000">
            <w:r>
              <w:rPr>
                <w:rFonts w:ascii="Times New Roman" w:hAnsi="Times New Roman"/>
              </w:rPr>
              <w:t>2</w:t>
            </w:r>
          </w:p>
        </w:tc>
        <w:tc>
          <w:tcPr>
            <w:tcW w:w="5040" w:type="dxa"/>
            <w:shd w:val="clear" w:color="auto" w:fill="F5F5F5"/>
          </w:tcPr>
          <w:p w14:paraId="4C2C7A50" w14:textId="77777777" w:rsidR="0013560F" w:rsidRDefault="00000000">
            <w:r>
              <w:rPr>
                <w:rFonts w:ascii="Times New Roman" w:hAnsi="Times New Roman"/>
              </w:rPr>
              <w:t>[ISI NAMA/NIM]</w:t>
            </w:r>
          </w:p>
        </w:tc>
        <w:tc>
          <w:tcPr>
            <w:tcW w:w="2880" w:type="dxa"/>
            <w:shd w:val="clear" w:color="auto" w:fill="F5F5F5"/>
          </w:tcPr>
          <w:p w14:paraId="615D1C3D" w14:textId="77777777" w:rsidR="0013560F" w:rsidRDefault="00000000">
            <w:r>
              <w:rPr>
                <w:rFonts w:ascii="Times New Roman" w:hAnsi="Times New Roman"/>
              </w:rPr>
              <w:t>[ISI NIM]</w:t>
            </w:r>
          </w:p>
        </w:tc>
      </w:tr>
      <w:tr w:rsidR="0013560F" w14:paraId="13244BAD" w14:textId="77777777">
        <w:trPr>
          <w:jc w:val="center"/>
        </w:trPr>
        <w:tc>
          <w:tcPr>
            <w:tcW w:w="720" w:type="dxa"/>
          </w:tcPr>
          <w:p w14:paraId="4A094DB9" w14:textId="77777777" w:rsidR="0013560F" w:rsidRDefault="00000000">
            <w:r>
              <w:rPr>
                <w:rFonts w:ascii="Times New Roman" w:hAnsi="Times New Roman"/>
              </w:rPr>
              <w:t>3</w:t>
            </w:r>
          </w:p>
        </w:tc>
        <w:tc>
          <w:tcPr>
            <w:tcW w:w="5040" w:type="dxa"/>
          </w:tcPr>
          <w:p w14:paraId="61F78DD8" w14:textId="77777777" w:rsidR="0013560F" w:rsidRDefault="00000000">
            <w:r>
              <w:rPr>
                <w:rFonts w:ascii="Times New Roman" w:hAnsi="Times New Roman"/>
              </w:rPr>
              <w:t>[ISI NAMA/NIM]</w:t>
            </w:r>
          </w:p>
        </w:tc>
        <w:tc>
          <w:tcPr>
            <w:tcW w:w="2880" w:type="dxa"/>
          </w:tcPr>
          <w:p w14:paraId="710976ED" w14:textId="77777777" w:rsidR="0013560F" w:rsidRDefault="00000000">
            <w:r>
              <w:rPr>
                <w:rFonts w:ascii="Times New Roman" w:hAnsi="Times New Roman"/>
              </w:rPr>
              <w:t>[ISI NIM]</w:t>
            </w:r>
          </w:p>
        </w:tc>
      </w:tr>
      <w:tr w:rsidR="0013560F" w14:paraId="3E43C967" w14:textId="77777777">
        <w:trPr>
          <w:jc w:val="center"/>
        </w:trPr>
        <w:tc>
          <w:tcPr>
            <w:tcW w:w="720" w:type="dxa"/>
            <w:shd w:val="clear" w:color="auto" w:fill="F5F5F5"/>
          </w:tcPr>
          <w:p w14:paraId="7277DCC6" w14:textId="77777777" w:rsidR="0013560F" w:rsidRDefault="00000000">
            <w:r>
              <w:rPr>
                <w:rFonts w:ascii="Times New Roman" w:hAnsi="Times New Roman"/>
              </w:rPr>
              <w:t>4</w:t>
            </w:r>
          </w:p>
        </w:tc>
        <w:tc>
          <w:tcPr>
            <w:tcW w:w="5040" w:type="dxa"/>
            <w:shd w:val="clear" w:color="auto" w:fill="F5F5F5"/>
          </w:tcPr>
          <w:p w14:paraId="7B5D8938" w14:textId="77777777" w:rsidR="0013560F" w:rsidRDefault="00000000">
            <w:r>
              <w:rPr>
                <w:rFonts w:ascii="Times New Roman" w:hAnsi="Times New Roman"/>
              </w:rPr>
              <w:t>[ISI NAMA/NIM]</w:t>
            </w:r>
          </w:p>
        </w:tc>
        <w:tc>
          <w:tcPr>
            <w:tcW w:w="2880" w:type="dxa"/>
            <w:shd w:val="clear" w:color="auto" w:fill="F5F5F5"/>
          </w:tcPr>
          <w:p w14:paraId="4E661BC2" w14:textId="77777777" w:rsidR="0013560F" w:rsidRDefault="00000000">
            <w:r>
              <w:rPr>
                <w:rFonts w:ascii="Times New Roman" w:hAnsi="Times New Roman"/>
              </w:rPr>
              <w:t>[ISI NIM]</w:t>
            </w:r>
          </w:p>
        </w:tc>
      </w:tr>
      <w:tr w:rsidR="0013560F" w14:paraId="3EBBFC33" w14:textId="77777777">
        <w:trPr>
          <w:jc w:val="center"/>
        </w:trPr>
        <w:tc>
          <w:tcPr>
            <w:tcW w:w="720" w:type="dxa"/>
          </w:tcPr>
          <w:p w14:paraId="49924BC9" w14:textId="77777777" w:rsidR="0013560F" w:rsidRDefault="00000000">
            <w:r>
              <w:rPr>
                <w:rFonts w:ascii="Times New Roman" w:hAnsi="Times New Roman"/>
              </w:rPr>
              <w:t>5</w:t>
            </w:r>
          </w:p>
        </w:tc>
        <w:tc>
          <w:tcPr>
            <w:tcW w:w="5040" w:type="dxa"/>
          </w:tcPr>
          <w:p w14:paraId="0C722FEB" w14:textId="77777777" w:rsidR="0013560F" w:rsidRDefault="00000000">
            <w:r>
              <w:rPr>
                <w:rFonts w:ascii="Times New Roman" w:hAnsi="Times New Roman"/>
              </w:rPr>
              <w:t>[ISI NAMA/NIM]</w:t>
            </w:r>
          </w:p>
        </w:tc>
        <w:tc>
          <w:tcPr>
            <w:tcW w:w="2880" w:type="dxa"/>
          </w:tcPr>
          <w:p w14:paraId="13A5124E" w14:textId="77777777" w:rsidR="0013560F" w:rsidRDefault="00000000">
            <w:r>
              <w:rPr>
                <w:rFonts w:ascii="Times New Roman" w:hAnsi="Times New Roman"/>
              </w:rPr>
              <w:t>[ISI NIM]</w:t>
            </w:r>
          </w:p>
        </w:tc>
      </w:tr>
    </w:tbl>
    <w:p w14:paraId="4CC6FD67" w14:textId="77777777" w:rsidR="0013560F" w:rsidRDefault="0013560F"/>
    <w:p w14:paraId="08F44033" w14:textId="77777777" w:rsidR="0013560F" w:rsidRDefault="00000000">
      <w:pPr>
        <w:jc w:val="center"/>
      </w:pPr>
      <w:r>
        <w:rPr>
          <w:rFonts w:ascii="Times New Roman" w:hAnsi="Times New Roman"/>
          <w:sz w:val="24"/>
        </w:rPr>
        <w:t>[ISI NAMA INSTITUSI]</w:t>
      </w:r>
      <w:r>
        <w:rPr>
          <w:rFonts w:ascii="Times New Roman" w:hAnsi="Times New Roman"/>
          <w:sz w:val="24"/>
        </w:rPr>
        <w:br/>
        <w:t>2025/2026</w:t>
      </w:r>
    </w:p>
    <w:p w14:paraId="1D4F8799" w14:textId="77777777" w:rsidR="0013560F" w:rsidRDefault="00000000">
      <w:r>
        <w:br w:type="page"/>
      </w:r>
    </w:p>
    <w:p w14:paraId="0F11AC5C" w14:textId="77777777" w:rsidR="0013560F" w:rsidRDefault="00000000">
      <w:pPr>
        <w:spacing w:before="240" w:after="120"/>
        <w:jc w:val="center"/>
      </w:pPr>
      <w:r>
        <w:rPr>
          <w:rFonts w:ascii="Times New Roman" w:hAnsi="Times New Roman"/>
          <w:b/>
          <w:sz w:val="28"/>
        </w:rPr>
        <w:lastRenderedPageBreak/>
        <w:t>CAPAIAN PEMBELAJARAN</w:t>
      </w:r>
    </w:p>
    <w:tbl>
      <w:tblPr>
        <w:tblStyle w:val="TableGrid"/>
        <w:tblW w:w="0" w:type="auto"/>
        <w:jc w:val="center"/>
        <w:tblLook w:val="04A0" w:firstRow="1" w:lastRow="0" w:firstColumn="1" w:lastColumn="0" w:noHBand="0" w:noVBand="1"/>
      </w:tblPr>
      <w:tblGrid>
        <w:gridCol w:w="2592"/>
        <w:gridCol w:w="6480"/>
      </w:tblGrid>
      <w:tr w:rsidR="0013560F" w14:paraId="017F90B5" w14:textId="77777777">
        <w:trPr>
          <w:jc w:val="center"/>
        </w:trPr>
        <w:tc>
          <w:tcPr>
            <w:tcW w:w="2592" w:type="dxa"/>
            <w:shd w:val="clear" w:color="auto" w:fill="2C2C2C"/>
          </w:tcPr>
          <w:p w14:paraId="340E0C9B" w14:textId="77777777" w:rsidR="0013560F" w:rsidRDefault="00000000">
            <w:r>
              <w:rPr>
                <w:rFonts w:ascii="Times New Roman" w:hAnsi="Times New Roman"/>
                <w:b/>
                <w:color w:val="FFFFFF"/>
              </w:rPr>
              <w:t>Kode</w:t>
            </w:r>
          </w:p>
        </w:tc>
        <w:tc>
          <w:tcPr>
            <w:tcW w:w="6480" w:type="dxa"/>
            <w:shd w:val="clear" w:color="auto" w:fill="2C2C2C"/>
          </w:tcPr>
          <w:p w14:paraId="1A065F37" w14:textId="77777777" w:rsidR="0013560F" w:rsidRDefault="00000000">
            <w:r>
              <w:rPr>
                <w:rFonts w:ascii="Times New Roman" w:hAnsi="Times New Roman"/>
                <w:b/>
                <w:color w:val="FFFFFF"/>
              </w:rPr>
              <w:t>Deskripsi</w:t>
            </w:r>
          </w:p>
        </w:tc>
      </w:tr>
      <w:tr w:rsidR="0013560F" w14:paraId="447711D4" w14:textId="77777777">
        <w:trPr>
          <w:jc w:val="center"/>
        </w:trPr>
        <w:tc>
          <w:tcPr>
            <w:tcW w:w="2592" w:type="dxa"/>
          </w:tcPr>
          <w:p w14:paraId="15DF2D6C" w14:textId="77777777" w:rsidR="0013560F" w:rsidRDefault="00000000">
            <w:r>
              <w:rPr>
                <w:rFonts w:ascii="Times New Roman" w:hAnsi="Times New Roman"/>
              </w:rPr>
              <w:t>PLO 6</w:t>
            </w:r>
          </w:p>
        </w:tc>
        <w:tc>
          <w:tcPr>
            <w:tcW w:w="6480" w:type="dxa"/>
          </w:tcPr>
          <w:p w14:paraId="2DDE4E85" w14:textId="77777777" w:rsidR="0013560F" w:rsidRDefault="00000000">
            <w:r>
              <w:rPr>
                <w:rFonts w:ascii="Times New Roman" w:hAnsi="Times New Roman"/>
              </w:rPr>
              <w:t>Mampu menganalisis dan menyelesaikan permasalahan jaringan dan keamanannya.</w:t>
            </w:r>
          </w:p>
        </w:tc>
      </w:tr>
      <w:tr w:rsidR="0013560F" w14:paraId="187D1918" w14:textId="77777777">
        <w:trPr>
          <w:jc w:val="center"/>
        </w:trPr>
        <w:tc>
          <w:tcPr>
            <w:tcW w:w="2592" w:type="dxa"/>
            <w:shd w:val="clear" w:color="auto" w:fill="F5F5F5"/>
          </w:tcPr>
          <w:p w14:paraId="26F3DB7B" w14:textId="77777777" w:rsidR="0013560F" w:rsidRDefault="00000000">
            <w:r>
              <w:rPr>
                <w:rFonts w:ascii="Times New Roman" w:hAnsi="Times New Roman"/>
              </w:rPr>
              <w:t>Indikator-6-3</w:t>
            </w:r>
          </w:p>
        </w:tc>
        <w:tc>
          <w:tcPr>
            <w:tcW w:w="6480" w:type="dxa"/>
            <w:shd w:val="clear" w:color="auto" w:fill="F5F5F5"/>
          </w:tcPr>
          <w:p w14:paraId="7437B73A" w14:textId="77777777" w:rsidR="0013560F" w:rsidRDefault="00000000">
            <w:r>
              <w:rPr>
                <w:rFonts w:ascii="Times New Roman" w:hAnsi="Times New Roman"/>
              </w:rPr>
              <w:t>Mahasiswa mampu menyelesaikan permasalahan yang terjadi pada jaringan dengan solusi yang tepat.</w:t>
            </w:r>
          </w:p>
        </w:tc>
      </w:tr>
      <w:tr w:rsidR="0013560F" w14:paraId="02DDFEF4" w14:textId="77777777">
        <w:trPr>
          <w:jc w:val="center"/>
        </w:trPr>
        <w:tc>
          <w:tcPr>
            <w:tcW w:w="2592" w:type="dxa"/>
          </w:tcPr>
          <w:p w14:paraId="12386C49" w14:textId="77777777" w:rsidR="0013560F" w:rsidRDefault="00000000">
            <w:r>
              <w:rPr>
                <w:rFonts w:ascii="Times New Roman" w:hAnsi="Times New Roman"/>
              </w:rPr>
              <w:t>CPMK-TIO6026-1</w:t>
            </w:r>
          </w:p>
        </w:tc>
        <w:tc>
          <w:tcPr>
            <w:tcW w:w="6480" w:type="dxa"/>
          </w:tcPr>
          <w:p w14:paraId="199EF9B3" w14:textId="77777777" w:rsidR="0013560F" w:rsidRDefault="00000000">
            <w:r>
              <w:rPr>
                <w:rFonts w:ascii="Times New Roman" w:hAnsi="Times New Roman"/>
              </w:rPr>
              <w:t>Mahasiswa mampu merancang dan mengimplementasikan solusi untuk mengatasi permasalahan komunikasi data dalam jaringan melalui teknik pemrograman socket tingkat lanjut serta integrasi layanan asynchronous messaging dan arsitektur microservices.</w:t>
            </w:r>
          </w:p>
        </w:tc>
      </w:tr>
    </w:tbl>
    <w:p w14:paraId="198A8F97" w14:textId="77777777" w:rsidR="0013560F" w:rsidRDefault="00000000">
      <w:r>
        <w:br w:type="page"/>
      </w:r>
    </w:p>
    <w:p w14:paraId="73B34921" w14:textId="77777777" w:rsidR="0013560F" w:rsidRDefault="00000000">
      <w:pPr>
        <w:spacing w:after="120"/>
        <w:jc w:val="center"/>
      </w:pPr>
      <w:r>
        <w:rPr>
          <w:rFonts w:ascii="Times New Roman" w:hAnsi="Times New Roman"/>
          <w:b/>
          <w:sz w:val="28"/>
        </w:rPr>
        <w:lastRenderedPageBreak/>
        <w:t>BAB 1</w:t>
      </w:r>
    </w:p>
    <w:p w14:paraId="40096D73" w14:textId="77777777" w:rsidR="0013560F" w:rsidRDefault="00000000">
      <w:pPr>
        <w:spacing w:after="120"/>
        <w:jc w:val="center"/>
      </w:pPr>
      <w:r>
        <w:rPr>
          <w:rFonts w:ascii="Times New Roman" w:hAnsi="Times New Roman"/>
          <w:b/>
          <w:sz w:val="28"/>
        </w:rPr>
        <w:t>PENDAHULUAN</w:t>
      </w:r>
    </w:p>
    <w:p w14:paraId="44B8B55C" w14:textId="77777777" w:rsidR="0013560F" w:rsidRDefault="00000000">
      <w:pPr>
        <w:spacing w:before="240" w:after="120"/>
      </w:pPr>
      <w:r>
        <w:rPr>
          <w:rFonts w:ascii="Times New Roman" w:hAnsi="Times New Roman"/>
          <w:b/>
          <w:sz w:val="26"/>
        </w:rPr>
        <w:t>1.1 Latar Belakang</w:t>
      </w:r>
    </w:p>
    <w:p w14:paraId="7D12696D" w14:textId="77777777" w:rsidR="0013560F" w:rsidRDefault="00000000">
      <w:pPr>
        <w:spacing w:after="120" w:line="360" w:lineRule="auto"/>
        <w:jc w:val="both"/>
      </w:pPr>
      <w:r>
        <w:rPr>
          <w:rFonts w:ascii="Times New Roman" w:hAnsi="Times New Roman"/>
          <w:sz w:val="24"/>
        </w:rPr>
        <w:t>Perkembangan sistem informasi di bidang kesehatan menuntut adanya infrastruktur yang andal, skalabel, dan mudah dikembangkan. Sistem informasi rumah sakit yang dibangun secara tradisional cenderung bersifat monolitik — seluruh fungsi seperti pendaftaran pasien, rekam medis, dan penagihan disatukan dalam satu aplikasi besar. Pendekatan ini memunculkan permasalahan yang dikenal sebagai tight coupling, yaitu kondisi di mana komponen-komponen sistem saling bergantung secara ketat sehingga perubahan pada satu bagian dapat berdampak pada seluruh sistem.</w:t>
      </w:r>
    </w:p>
    <w:p w14:paraId="46638717" w14:textId="77777777" w:rsidR="0013560F" w:rsidRDefault="00000000">
      <w:pPr>
        <w:spacing w:after="120" w:line="360" w:lineRule="auto"/>
        <w:jc w:val="both"/>
      </w:pPr>
      <w:r>
        <w:rPr>
          <w:rFonts w:ascii="Times New Roman" w:hAnsi="Times New Roman"/>
          <w:sz w:val="24"/>
        </w:rPr>
        <w:t>Selain itu, sistem monolitik sulit untuk di-scale secara parsial. Misalnya, jika modul pendaftaran pasien mendapat lonjakan permintaan, seluruh aplikasi harus di-scale up, bukan hanya modul pendaftaran saja. Hal ini menyebabkan pemborosan sumber daya dan penurunan efisiensi operasional.</w:t>
      </w:r>
    </w:p>
    <w:p w14:paraId="73424702" w14:textId="77777777" w:rsidR="0013560F" w:rsidRDefault="00000000">
      <w:pPr>
        <w:spacing w:after="120" w:line="360" w:lineRule="auto"/>
        <w:jc w:val="both"/>
      </w:pPr>
      <w:r>
        <w:rPr>
          <w:rFonts w:ascii="Times New Roman" w:hAnsi="Times New Roman"/>
          <w:sz w:val="24"/>
        </w:rPr>
        <w:t>Untuk menjawab tantangan tersebut, arsitektur microservices hadir sebagai paradigma baru dalam pengembangan perangkat lunak. Setiap fungsi bisnis diimplementasikan sebagai layanan kecil yang mandiri (loosely coupled), dapat di-deploy secara independen, dan berkomunikasi melalui antarmuka yang terdefinisi dengan baik. Komunikasi antar layanan dalam arsitektur microservices umumnya menggunakan dua pendekatan: komunikasi sinkron (permintaan langsung dan menunggu respons) serta komunikasi asinkron (pengiriman pesan tanpa menunggu).</w:t>
      </w:r>
    </w:p>
    <w:p w14:paraId="50AB06C5" w14:textId="77777777" w:rsidR="0013560F" w:rsidRDefault="00000000">
      <w:pPr>
        <w:spacing w:after="120" w:line="360" w:lineRule="auto"/>
        <w:jc w:val="both"/>
      </w:pPr>
      <w:r>
        <w:rPr>
          <w:rFonts w:ascii="Times New Roman" w:hAnsi="Times New Roman"/>
          <w:sz w:val="24"/>
        </w:rPr>
        <w:t>Proyek ini mengimplementasikan sistem informasi rumah sakit sederhana bernama MediSync yang terdiri dari dua layanan utama: Service A (Pendaftaran Pasien) dan Service B (Rekam Medis), dengan komunikasi sinkron menggunakan gRPC dan komunikasi asinkron menggunakan RabbitMQ. Implementasi ini secara langsung menunjukkan bagaimana arsitektur microservices dapat memecahkan permasalahan tight coupling dan meningkatkan ketersediaan layanan dalam konteks sistem kesehatan.</w:t>
      </w:r>
    </w:p>
    <w:p w14:paraId="4C2F94E6" w14:textId="77777777" w:rsidR="0013560F" w:rsidRDefault="00000000">
      <w:pPr>
        <w:spacing w:before="240" w:after="120"/>
      </w:pPr>
      <w:r>
        <w:rPr>
          <w:rFonts w:ascii="Times New Roman" w:hAnsi="Times New Roman"/>
          <w:b/>
          <w:sz w:val="26"/>
        </w:rPr>
        <w:t>1.2 Rumusan Masalah</w:t>
      </w:r>
    </w:p>
    <w:p w14:paraId="58701385" w14:textId="77777777" w:rsidR="0013560F" w:rsidRDefault="00000000">
      <w:pPr>
        <w:spacing w:after="120" w:line="360" w:lineRule="auto"/>
        <w:jc w:val="both"/>
      </w:pPr>
      <w:r>
        <w:rPr>
          <w:rFonts w:ascii="Times New Roman" w:hAnsi="Times New Roman"/>
          <w:sz w:val="24"/>
        </w:rPr>
        <w:t>Berdasarkan latar belakang di atas, rumusan masalah dalam tugas ini adalah:</w:t>
      </w:r>
    </w:p>
    <w:p w14:paraId="5EA9B898" w14:textId="77777777" w:rsidR="0013560F" w:rsidRDefault="00000000">
      <w:pPr>
        <w:pStyle w:val="ListBullet"/>
        <w:spacing w:after="60" w:line="360" w:lineRule="auto"/>
        <w:jc w:val="both"/>
      </w:pPr>
      <w:r>
        <w:rPr>
          <w:rFonts w:ascii="Times New Roman" w:hAnsi="Times New Roman"/>
          <w:sz w:val="24"/>
        </w:rPr>
        <w:lastRenderedPageBreak/>
        <w:t>Bagaimana merancang arsitektur microservices yang memisahkan fungsi pendaftaran pasien dan rekam medis secara mandiri dengan database yang terisolasi?</w:t>
      </w:r>
    </w:p>
    <w:p w14:paraId="301B92E9" w14:textId="77777777" w:rsidR="0013560F" w:rsidRDefault="00000000">
      <w:pPr>
        <w:pStyle w:val="ListBullet"/>
        <w:spacing w:after="60" w:line="360" w:lineRule="auto"/>
        <w:jc w:val="both"/>
      </w:pPr>
      <w:r>
        <w:rPr>
          <w:rFonts w:ascii="Times New Roman" w:hAnsi="Times New Roman"/>
          <w:sz w:val="24"/>
        </w:rPr>
        <w:t>Bagaimana mengimplementasikan komunikasi sinkron antar layanan menggunakan gRPC untuk validasi data secara real-time?</w:t>
      </w:r>
    </w:p>
    <w:p w14:paraId="2CDFB981" w14:textId="77777777" w:rsidR="0013560F" w:rsidRDefault="00000000">
      <w:pPr>
        <w:pStyle w:val="ListBullet"/>
        <w:spacing w:after="60" w:line="360" w:lineRule="auto"/>
        <w:jc w:val="both"/>
      </w:pPr>
      <w:r>
        <w:rPr>
          <w:rFonts w:ascii="Times New Roman" w:hAnsi="Times New Roman"/>
          <w:sz w:val="24"/>
        </w:rPr>
        <w:t>Bagaimana mengimplementasikan komunikasi asinkron menggunakan RabbitMQ agar Service B dapat menerima notifikasi dari Service A tanpa menimbulkan ketergantungan langsung?</w:t>
      </w:r>
    </w:p>
    <w:p w14:paraId="1DDC60EF" w14:textId="77777777" w:rsidR="0013560F" w:rsidRDefault="00000000">
      <w:pPr>
        <w:pStyle w:val="ListBullet"/>
        <w:spacing w:after="60" w:line="360" w:lineRule="auto"/>
        <w:jc w:val="both"/>
      </w:pPr>
      <w:r>
        <w:rPr>
          <w:rFonts w:ascii="Times New Roman" w:hAnsi="Times New Roman"/>
          <w:sz w:val="24"/>
        </w:rPr>
        <w:t>Bagaimana men-deploy seluruh sistem secara terintegrasi menggunakan Docker Compose sehingga mudah dijalankan dan diuji?</w:t>
      </w:r>
    </w:p>
    <w:p w14:paraId="2A7F66D9" w14:textId="77777777" w:rsidR="0013560F" w:rsidRDefault="00000000">
      <w:pPr>
        <w:spacing w:before="240" w:after="120"/>
      </w:pPr>
      <w:r>
        <w:rPr>
          <w:rFonts w:ascii="Times New Roman" w:hAnsi="Times New Roman"/>
          <w:b/>
          <w:sz w:val="26"/>
        </w:rPr>
        <w:t>1.3 Tujuan</w:t>
      </w:r>
    </w:p>
    <w:p w14:paraId="74996B3F" w14:textId="77777777" w:rsidR="0013560F" w:rsidRDefault="00000000">
      <w:pPr>
        <w:spacing w:after="120" w:line="360" w:lineRule="auto"/>
        <w:jc w:val="both"/>
      </w:pPr>
      <w:r>
        <w:rPr>
          <w:rFonts w:ascii="Times New Roman" w:hAnsi="Times New Roman"/>
          <w:sz w:val="24"/>
        </w:rPr>
        <w:t>Tujuan dari tugas ini adalah:</w:t>
      </w:r>
    </w:p>
    <w:p w14:paraId="3CB4369D" w14:textId="77777777" w:rsidR="0013560F" w:rsidRDefault="00000000">
      <w:pPr>
        <w:pStyle w:val="ListBullet"/>
        <w:spacing w:after="60" w:line="360" w:lineRule="auto"/>
        <w:jc w:val="both"/>
      </w:pPr>
      <w:r>
        <w:rPr>
          <w:rFonts w:ascii="Times New Roman" w:hAnsi="Times New Roman"/>
          <w:sz w:val="24"/>
        </w:rPr>
        <w:t>Merancang dan mengimplementasikan arsitektur microservices untuk sistem informasi rumah sakit dengan pemisahan layanan yang jelas.</w:t>
      </w:r>
    </w:p>
    <w:p w14:paraId="68A00012" w14:textId="77777777" w:rsidR="0013560F" w:rsidRDefault="00000000">
      <w:pPr>
        <w:pStyle w:val="ListBullet"/>
        <w:spacing w:after="60" w:line="360" w:lineRule="auto"/>
        <w:jc w:val="both"/>
      </w:pPr>
      <w:r>
        <w:rPr>
          <w:rFonts w:ascii="Times New Roman" w:hAnsi="Times New Roman"/>
          <w:sz w:val="24"/>
        </w:rPr>
        <w:t>Mengimplementasikan komunikasi data sinkron berbasis gRPC antara Service A dan Service B.</w:t>
      </w:r>
    </w:p>
    <w:p w14:paraId="5D2FA6FA" w14:textId="77777777" w:rsidR="0013560F" w:rsidRDefault="00000000">
      <w:pPr>
        <w:pStyle w:val="ListBullet"/>
        <w:spacing w:after="60" w:line="360" w:lineRule="auto"/>
        <w:jc w:val="both"/>
      </w:pPr>
      <w:r>
        <w:rPr>
          <w:rFonts w:ascii="Times New Roman" w:hAnsi="Times New Roman"/>
          <w:sz w:val="24"/>
        </w:rPr>
        <w:t>Mengimplementasikan komunikasi data asinkron berbasis RabbitMQ menggunakan pola event-driven.</w:t>
      </w:r>
    </w:p>
    <w:p w14:paraId="0825A901" w14:textId="77777777" w:rsidR="0013560F" w:rsidRDefault="00000000">
      <w:pPr>
        <w:pStyle w:val="ListBullet"/>
        <w:spacing w:after="60" w:line="360" w:lineRule="auto"/>
        <w:jc w:val="both"/>
      </w:pPr>
      <w:r>
        <w:rPr>
          <w:rFonts w:ascii="Times New Roman" w:hAnsi="Times New Roman"/>
          <w:sz w:val="24"/>
        </w:rPr>
        <w:t>Memastikan isolasi database antar layanan sebagai prinsip utama microservices.</w:t>
      </w:r>
    </w:p>
    <w:p w14:paraId="27D13939" w14:textId="77777777" w:rsidR="0013560F" w:rsidRDefault="00000000">
      <w:pPr>
        <w:pStyle w:val="ListBullet"/>
        <w:spacing w:after="60" w:line="360" w:lineRule="auto"/>
        <w:jc w:val="both"/>
      </w:pPr>
      <w:r>
        <w:rPr>
          <w:rFonts w:ascii="Times New Roman" w:hAnsi="Times New Roman"/>
          <w:sz w:val="24"/>
        </w:rPr>
        <w:t>Men-deploy seluruh sistem menggunakan Docker Compose agar dapat berjalan secara konsisten di berbagai lingkungan.</w:t>
      </w:r>
    </w:p>
    <w:p w14:paraId="208CF97B" w14:textId="77777777" w:rsidR="0013560F" w:rsidRDefault="00000000">
      <w:r>
        <w:br w:type="page"/>
      </w:r>
    </w:p>
    <w:p w14:paraId="5B4B98E2" w14:textId="77777777" w:rsidR="0013560F" w:rsidRDefault="00000000">
      <w:pPr>
        <w:spacing w:after="120"/>
        <w:jc w:val="center"/>
      </w:pPr>
      <w:r>
        <w:rPr>
          <w:rFonts w:ascii="Times New Roman" w:hAnsi="Times New Roman"/>
          <w:b/>
          <w:sz w:val="28"/>
        </w:rPr>
        <w:lastRenderedPageBreak/>
        <w:t>BAB 2</w:t>
      </w:r>
    </w:p>
    <w:p w14:paraId="7E34EE97" w14:textId="77777777" w:rsidR="0013560F" w:rsidRDefault="00000000">
      <w:pPr>
        <w:spacing w:after="120"/>
        <w:jc w:val="center"/>
      </w:pPr>
      <w:r>
        <w:rPr>
          <w:rFonts w:ascii="Times New Roman" w:hAnsi="Times New Roman"/>
          <w:b/>
          <w:sz w:val="28"/>
        </w:rPr>
        <w:t>TINJAUAN PUSTAKA</w:t>
      </w:r>
    </w:p>
    <w:p w14:paraId="4FB2048D" w14:textId="77777777" w:rsidR="0013560F" w:rsidRDefault="00000000">
      <w:pPr>
        <w:spacing w:before="240" w:after="120"/>
      </w:pPr>
      <w:r>
        <w:rPr>
          <w:rFonts w:ascii="Times New Roman" w:hAnsi="Times New Roman"/>
          <w:b/>
          <w:sz w:val="26"/>
        </w:rPr>
        <w:t>2.1 Arsitektur Microservices</w:t>
      </w:r>
    </w:p>
    <w:p w14:paraId="7B656C10" w14:textId="77777777" w:rsidR="0013560F" w:rsidRDefault="00000000">
      <w:pPr>
        <w:spacing w:after="120" w:line="360" w:lineRule="auto"/>
        <w:jc w:val="both"/>
      </w:pPr>
      <w:r>
        <w:rPr>
          <w:rFonts w:ascii="Times New Roman" w:hAnsi="Times New Roman"/>
          <w:sz w:val="24"/>
        </w:rPr>
        <w:t>Arsitektur microservices adalah pendekatan pengembangan perangkat lunak di mana aplikasi dibangun sebagai kumpulan layanan kecil yang dapat di-deploy secara independen. Setiap layanan menjalankan proses tersendiri, memiliki database-nya sendiri, dan berkomunikasi melalui mekanisme yang ringan — biasanya HTTP API atau message queue.</w:t>
      </w:r>
    </w:p>
    <w:p w14:paraId="7CEF8FA7" w14:textId="77777777" w:rsidR="0013560F" w:rsidRDefault="00000000">
      <w:pPr>
        <w:spacing w:after="120" w:line="360" w:lineRule="auto"/>
        <w:jc w:val="both"/>
      </w:pPr>
      <w:r>
        <w:rPr>
          <w:rFonts w:ascii="Times New Roman" w:hAnsi="Times New Roman"/>
          <w:sz w:val="24"/>
        </w:rPr>
        <w:t>Prinsip-prinsip utama arsitektur microservices antara lain:</w:t>
      </w:r>
    </w:p>
    <w:p w14:paraId="0D6704F7" w14:textId="77777777" w:rsidR="0013560F" w:rsidRDefault="00000000">
      <w:pPr>
        <w:pStyle w:val="ListBullet"/>
        <w:spacing w:after="60" w:line="360" w:lineRule="auto"/>
        <w:jc w:val="both"/>
      </w:pPr>
      <w:r>
        <w:rPr>
          <w:rFonts w:ascii="Times New Roman" w:hAnsi="Times New Roman"/>
          <w:sz w:val="24"/>
        </w:rPr>
        <w:t>Single Responsibility: Setiap layanan bertanggung jawab atas satu domain bisnis.</w:t>
      </w:r>
    </w:p>
    <w:p w14:paraId="44361E9E" w14:textId="77777777" w:rsidR="0013560F" w:rsidRDefault="00000000">
      <w:pPr>
        <w:pStyle w:val="ListBullet"/>
        <w:spacing w:after="60" w:line="360" w:lineRule="auto"/>
        <w:jc w:val="both"/>
      </w:pPr>
      <w:r>
        <w:rPr>
          <w:rFonts w:ascii="Times New Roman" w:hAnsi="Times New Roman"/>
          <w:sz w:val="24"/>
        </w:rPr>
        <w:t>Loose Coupling: Layanan tidak saling bergantung secara langsung; perubahan pada satu layanan tidak merusak layanan lain.</w:t>
      </w:r>
    </w:p>
    <w:p w14:paraId="6B4177A6" w14:textId="77777777" w:rsidR="0013560F" w:rsidRDefault="00000000">
      <w:pPr>
        <w:pStyle w:val="ListBullet"/>
        <w:spacing w:after="60" w:line="360" w:lineRule="auto"/>
        <w:jc w:val="both"/>
      </w:pPr>
      <w:r>
        <w:rPr>
          <w:rFonts w:ascii="Times New Roman" w:hAnsi="Times New Roman"/>
          <w:sz w:val="24"/>
        </w:rPr>
        <w:t>High Cohesion: Kode yang berkaitan dengan satu fungsi bisnis dikelompokkan dalam satu layanan.</w:t>
      </w:r>
    </w:p>
    <w:p w14:paraId="49981CDB" w14:textId="77777777" w:rsidR="0013560F" w:rsidRDefault="00000000">
      <w:pPr>
        <w:pStyle w:val="ListBullet"/>
        <w:spacing w:after="60" w:line="360" w:lineRule="auto"/>
        <w:jc w:val="both"/>
      </w:pPr>
      <w:r>
        <w:rPr>
          <w:rFonts w:ascii="Times New Roman" w:hAnsi="Times New Roman"/>
          <w:sz w:val="24"/>
        </w:rPr>
        <w:t>Database per Service: Setiap layanan memiliki dan mengelola datanya sendiri. Tidak ada layanan lain yang boleh mengakses database layanan lain secara langsung.</w:t>
      </w:r>
    </w:p>
    <w:p w14:paraId="6B97D9A5" w14:textId="77777777" w:rsidR="0013560F" w:rsidRDefault="00000000">
      <w:pPr>
        <w:pStyle w:val="ListBullet"/>
        <w:spacing w:after="60" w:line="360" w:lineRule="auto"/>
        <w:jc w:val="both"/>
      </w:pPr>
      <w:r>
        <w:rPr>
          <w:rFonts w:ascii="Times New Roman" w:hAnsi="Times New Roman"/>
          <w:sz w:val="24"/>
        </w:rPr>
        <w:t>Decentralized Data Management: Tidak ada satu database terpusat untuk seluruh sistem.</w:t>
      </w:r>
    </w:p>
    <w:p w14:paraId="3B8571D9" w14:textId="77777777" w:rsidR="0013560F" w:rsidRDefault="00000000">
      <w:pPr>
        <w:spacing w:after="120" w:line="360" w:lineRule="auto"/>
        <w:jc w:val="both"/>
      </w:pPr>
      <w:r>
        <w:rPr>
          <w:rFonts w:ascii="Times New Roman" w:hAnsi="Times New Roman"/>
          <w:sz w:val="24"/>
        </w:rPr>
        <w:t>Berbeda dengan arsitektur monolitik, microservices memungkinkan tim yang berbeda untuk mengembangkan, menguji, dan men-deploy layanan secara independen. Ini meningkatkan kecepatan pengembangan dan ketahanan sistem — jika satu layanan mengalami gangguan, layanan lainnya tetap bisa berjalan.</w:t>
      </w:r>
    </w:p>
    <w:p w14:paraId="096D62AF" w14:textId="77777777" w:rsidR="0013560F" w:rsidRDefault="00000000">
      <w:pPr>
        <w:spacing w:before="240" w:after="120"/>
      </w:pPr>
      <w:r>
        <w:rPr>
          <w:rFonts w:ascii="Times New Roman" w:hAnsi="Times New Roman"/>
          <w:b/>
          <w:sz w:val="26"/>
        </w:rPr>
        <w:t>2.2 gRPC (Google Remote Procedure Call)</w:t>
      </w:r>
    </w:p>
    <w:p w14:paraId="446F86AD" w14:textId="77777777" w:rsidR="0013560F" w:rsidRDefault="00000000">
      <w:pPr>
        <w:spacing w:after="120" w:line="360" w:lineRule="auto"/>
        <w:jc w:val="both"/>
      </w:pPr>
      <w:r>
        <w:rPr>
          <w:rFonts w:ascii="Times New Roman" w:hAnsi="Times New Roman"/>
          <w:sz w:val="24"/>
        </w:rPr>
        <w:t>gRPC adalah framework Remote Procedure Call (RPC) modern yang dikembangkan oleh Google. RPC memungkinkan sebuah program untuk memanggil prosedur/fungsi yang berjalan di komputer atau proses lain seolah-olah fungsi tersebut berjalan secara lokal. gRPC menggunakan HTTP/2 sebagai transport protocol dan Protocol Buffers (protobuf) sebagai mekanisme serialisasi data.</w:t>
      </w:r>
    </w:p>
    <w:p w14:paraId="058E700C" w14:textId="77777777" w:rsidR="0013560F" w:rsidRDefault="00000000">
      <w:pPr>
        <w:spacing w:after="120" w:line="360" w:lineRule="auto"/>
        <w:jc w:val="both"/>
      </w:pPr>
      <w:r>
        <w:rPr>
          <w:rFonts w:ascii="Times New Roman" w:hAnsi="Times New Roman"/>
          <w:sz w:val="24"/>
        </w:rPr>
        <w:t>Karakteristik utama gRPC:</w:t>
      </w:r>
    </w:p>
    <w:p w14:paraId="446D1DA1" w14:textId="77777777" w:rsidR="0013560F" w:rsidRDefault="00000000">
      <w:pPr>
        <w:pStyle w:val="ListBullet"/>
        <w:spacing w:after="60" w:line="360" w:lineRule="auto"/>
        <w:jc w:val="both"/>
      </w:pPr>
      <w:r>
        <w:rPr>
          <w:rFonts w:ascii="Times New Roman" w:hAnsi="Times New Roman"/>
          <w:sz w:val="24"/>
        </w:rPr>
        <w:lastRenderedPageBreak/>
        <w:t>Contract-First: Antarmuka layanan didefinisikan terlebih dahulu dalam file .proto sebelum implementasi kode. Ini memastikan konsistensi antara client dan server.</w:t>
      </w:r>
    </w:p>
    <w:p w14:paraId="291675D8" w14:textId="77777777" w:rsidR="0013560F" w:rsidRDefault="00000000">
      <w:pPr>
        <w:pStyle w:val="ListBullet"/>
        <w:spacing w:after="60" w:line="360" w:lineRule="auto"/>
        <w:jc w:val="both"/>
      </w:pPr>
      <w:r>
        <w:rPr>
          <w:rFonts w:ascii="Times New Roman" w:hAnsi="Times New Roman"/>
          <w:sz w:val="24"/>
        </w:rPr>
        <w:t>Efisiensi Tinggi: Protocol Buffers menghasilkan payload yang jauh lebih kecil dibandingkan JSON karena menggunakan format biner.</w:t>
      </w:r>
    </w:p>
    <w:p w14:paraId="5DB39677" w14:textId="77777777" w:rsidR="0013560F" w:rsidRDefault="00000000">
      <w:pPr>
        <w:pStyle w:val="ListBullet"/>
        <w:spacing w:after="60" w:line="360" w:lineRule="auto"/>
        <w:jc w:val="both"/>
      </w:pPr>
      <w:r>
        <w:rPr>
          <w:rFonts w:ascii="Times New Roman" w:hAnsi="Times New Roman"/>
          <w:sz w:val="24"/>
        </w:rPr>
        <w:t>HTTP/2: Mendukung multiplexing (banyak request dalam satu koneksi), header compression, dan server push.</w:t>
      </w:r>
    </w:p>
    <w:p w14:paraId="4DA03982" w14:textId="77777777" w:rsidR="0013560F" w:rsidRDefault="00000000">
      <w:pPr>
        <w:pStyle w:val="ListBullet"/>
        <w:spacing w:after="60" w:line="360" w:lineRule="auto"/>
        <w:jc w:val="both"/>
      </w:pPr>
      <w:r>
        <w:rPr>
          <w:rFonts w:ascii="Times New Roman" w:hAnsi="Times New Roman"/>
          <w:sz w:val="24"/>
        </w:rPr>
        <w:t>Strongly Typed: Kontrak antar layanan terdefinisi secara ketat, mengurangi risiko kesalahan tipe data.</w:t>
      </w:r>
    </w:p>
    <w:p w14:paraId="16CB07BF" w14:textId="77777777" w:rsidR="0013560F" w:rsidRDefault="00000000">
      <w:pPr>
        <w:pStyle w:val="ListBullet"/>
        <w:spacing w:after="60" w:line="360" w:lineRule="auto"/>
        <w:jc w:val="both"/>
      </w:pPr>
      <w:r>
        <w:rPr>
          <w:rFonts w:ascii="Times New Roman" w:hAnsi="Times New Roman"/>
          <w:sz w:val="24"/>
        </w:rPr>
        <w:t>Multi-bahasa: gRPC mendukung hampir semua bahasa pemrograman populer (Go, Python, Java, C++, dll).</w:t>
      </w:r>
    </w:p>
    <w:p w14:paraId="05F4E3DC" w14:textId="77777777" w:rsidR="0013560F" w:rsidRDefault="00000000">
      <w:pPr>
        <w:spacing w:after="120" w:line="360" w:lineRule="auto"/>
        <w:jc w:val="both"/>
      </w:pPr>
      <w:r>
        <w:rPr>
          <w:rFonts w:ascii="Times New Roman" w:hAnsi="Times New Roman"/>
          <w:sz w:val="24"/>
        </w:rPr>
        <w:t>Dalam proyek MediSync, gRPC digunakan untuk komunikasi sinkron antara Service A dan Service B — Service A memanggil fungsi CheckPatientRecord di Service B secara langsung dan menunggu respons sebelum melanjutkan proses pendaftaran.</w:t>
      </w:r>
    </w:p>
    <w:p w14:paraId="1ED62E9D" w14:textId="77777777" w:rsidR="0013560F" w:rsidRDefault="00000000">
      <w:pPr>
        <w:spacing w:before="240" w:after="120"/>
      </w:pPr>
      <w:r>
        <w:rPr>
          <w:rFonts w:ascii="Times New Roman" w:hAnsi="Times New Roman"/>
          <w:b/>
          <w:sz w:val="26"/>
        </w:rPr>
        <w:t>2.3 Message Queue dan RabbitMQ</w:t>
      </w:r>
    </w:p>
    <w:p w14:paraId="19C6FFA6" w14:textId="77777777" w:rsidR="0013560F" w:rsidRDefault="00000000">
      <w:pPr>
        <w:spacing w:after="120" w:line="360" w:lineRule="auto"/>
        <w:jc w:val="both"/>
      </w:pPr>
      <w:r>
        <w:rPr>
          <w:rFonts w:ascii="Times New Roman" w:hAnsi="Times New Roman"/>
          <w:sz w:val="24"/>
        </w:rPr>
        <w:t>Message Queue adalah pola komunikasi asinkron di mana pengirim (producer) menempatkan pesan ke dalam antrian (queue), dan penerima (consumer) mengambil dan memproses pesan tersebut pada waktu yang berbeda. Pola ini memungkinkan decoupling antara producer dan consumer — producer tidak perlu menunggu consumer selesai memproses.</w:t>
      </w:r>
    </w:p>
    <w:p w14:paraId="024A4924" w14:textId="77777777" w:rsidR="0013560F" w:rsidRDefault="00000000">
      <w:pPr>
        <w:spacing w:after="120" w:line="360" w:lineRule="auto"/>
        <w:jc w:val="both"/>
      </w:pPr>
      <w:r>
        <w:rPr>
          <w:rFonts w:ascii="Times New Roman" w:hAnsi="Times New Roman"/>
          <w:sz w:val="24"/>
        </w:rPr>
        <w:t>RabbitMQ adalah salah satu message broker paling populer yang mengimplementasikan protokol AMQP (Advanced Message Queuing Protocol). Komponen utama RabbitMQ:</w:t>
      </w:r>
    </w:p>
    <w:p w14:paraId="76E4A8A4" w14:textId="77777777" w:rsidR="0013560F" w:rsidRDefault="00000000">
      <w:pPr>
        <w:pStyle w:val="ListBullet"/>
        <w:spacing w:after="60" w:line="360" w:lineRule="auto"/>
        <w:jc w:val="both"/>
      </w:pPr>
      <w:r>
        <w:rPr>
          <w:rFonts w:ascii="Times New Roman" w:hAnsi="Times New Roman"/>
          <w:sz w:val="24"/>
        </w:rPr>
        <w:t>Producer: Aplikasi yang mengirim pesan.</w:t>
      </w:r>
    </w:p>
    <w:p w14:paraId="3D268F1F" w14:textId="77777777" w:rsidR="0013560F" w:rsidRDefault="00000000">
      <w:pPr>
        <w:pStyle w:val="ListBullet"/>
        <w:spacing w:after="60" w:line="360" w:lineRule="auto"/>
        <w:jc w:val="both"/>
      </w:pPr>
      <w:r>
        <w:rPr>
          <w:rFonts w:ascii="Times New Roman" w:hAnsi="Times New Roman"/>
          <w:sz w:val="24"/>
        </w:rPr>
        <w:t>Exchange: Menerima pesan dari producer dan mendistribusikannya ke queue berdasarkan routing key dan tipe exchange.</w:t>
      </w:r>
    </w:p>
    <w:p w14:paraId="0B4D6644" w14:textId="77777777" w:rsidR="0013560F" w:rsidRDefault="00000000">
      <w:pPr>
        <w:pStyle w:val="ListBullet"/>
        <w:spacing w:after="60" w:line="360" w:lineRule="auto"/>
        <w:jc w:val="both"/>
      </w:pPr>
      <w:r>
        <w:rPr>
          <w:rFonts w:ascii="Times New Roman" w:hAnsi="Times New Roman"/>
          <w:sz w:val="24"/>
        </w:rPr>
        <w:t>Queue: Tempat penyimpanan pesan sebelum dikonsumsi.</w:t>
      </w:r>
    </w:p>
    <w:p w14:paraId="3358F58D" w14:textId="77777777" w:rsidR="0013560F" w:rsidRDefault="00000000">
      <w:pPr>
        <w:pStyle w:val="ListBullet"/>
        <w:spacing w:after="60" w:line="360" w:lineRule="auto"/>
        <w:jc w:val="both"/>
      </w:pPr>
      <w:r>
        <w:rPr>
          <w:rFonts w:ascii="Times New Roman" w:hAnsi="Times New Roman"/>
          <w:sz w:val="24"/>
        </w:rPr>
        <w:t>Consumer: Aplikasi yang menerima dan memproses pesan dari queue.</w:t>
      </w:r>
    </w:p>
    <w:p w14:paraId="76D0FA8F" w14:textId="77777777" w:rsidR="0013560F" w:rsidRDefault="00000000">
      <w:pPr>
        <w:pStyle w:val="ListBullet"/>
        <w:spacing w:after="60" w:line="360" w:lineRule="auto"/>
        <w:jc w:val="both"/>
      </w:pPr>
      <w:r>
        <w:rPr>
          <w:rFonts w:ascii="Times New Roman" w:hAnsi="Times New Roman"/>
          <w:sz w:val="24"/>
        </w:rPr>
        <w:t>Binding: Aturan yang menghubungkan exchange ke queue.</w:t>
      </w:r>
    </w:p>
    <w:p w14:paraId="4A294612" w14:textId="77777777" w:rsidR="0013560F" w:rsidRDefault="00000000">
      <w:pPr>
        <w:spacing w:after="120" w:line="360" w:lineRule="auto"/>
        <w:jc w:val="both"/>
      </w:pPr>
      <w:r>
        <w:rPr>
          <w:rFonts w:ascii="Times New Roman" w:hAnsi="Times New Roman"/>
          <w:sz w:val="24"/>
        </w:rPr>
        <w:t xml:space="preserve">Tipe exchange yang digunakan dalam proyek ini adalah direct exchange — pesan dikirim ke queue yang routing key-nya persis sama dengan routing key pada pengiriman pesan. Keunggulan penggunaan RabbitMQ: Service A tidak perlu tahu apakah Service B sedang </w:t>
      </w:r>
      <w:r>
        <w:rPr>
          <w:rFonts w:ascii="Times New Roman" w:hAnsi="Times New Roman"/>
          <w:sz w:val="24"/>
        </w:rPr>
        <w:lastRenderedPageBreak/>
        <w:t>berjalan atau tidak saat mengirim event, pesan dapat di-persist agar tidak hilang jika broker restart, dan consumer bisa memproses pesan sesuai kapasitasnya tanpa membebani producer.</w:t>
      </w:r>
    </w:p>
    <w:p w14:paraId="2C71FFC6" w14:textId="77777777" w:rsidR="0013560F" w:rsidRDefault="00000000">
      <w:pPr>
        <w:spacing w:before="240" w:after="120"/>
      </w:pPr>
      <w:r>
        <w:rPr>
          <w:rFonts w:ascii="Times New Roman" w:hAnsi="Times New Roman"/>
          <w:b/>
          <w:sz w:val="26"/>
        </w:rPr>
        <w:t>2.4 Relevansi Konsep dengan Studi Kasus Rumah Sakit</w:t>
      </w:r>
    </w:p>
    <w:p w14:paraId="2C6E239A" w14:textId="77777777" w:rsidR="0013560F" w:rsidRDefault="00000000">
      <w:pPr>
        <w:spacing w:after="120" w:line="360" w:lineRule="auto"/>
        <w:jc w:val="both"/>
      </w:pPr>
      <w:r>
        <w:rPr>
          <w:rFonts w:ascii="Times New Roman" w:hAnsi="Times New Roman"/>
          <w:sz w:val="24"/>
        </w:rPr>
        <w:t>Dalam konteks sistem informasi rumah sakit, pemisahan layanan pendaftaran dan rekam medis menjadi dua microservice yang terpisah mencerminkan realitas operasional rumah sakit yang sesungguhnya. Pendaftaran pasien adalah proses yang berhadapan langsung dengan pasien — harus cepat dan responsif. Jika terjadi gangguan pada sistem rekam medis, proses pendaftaran tidak boleh ikut terganggu.</w:t>
      </w:r>
    </w:p>
    <w:p w14:paraId="1858882A" w14:textId="77777777" w:rsidR="0013560F" w:rsidRDefault="00000000">
      <w:pPr>
        <w:spacing w:after="120" w:line="360" w:lineRule="auto"/>
        <w:jc w:val="both"/>
      </w:pPr>
      <w:r>
        <w:rPr>
          <w:rFonts w:ascii="Times New Roman" w:hAnsi="Times New Roman"/>
          <w:sz w:val="24"/>
        </w:rPr>
        <w:t>Rekam medis membutuhkan data yang akurat dan konsisten — pembuatan rekam medis dapat dilakukan secara asinkron setelah pendaftaran selesai. Validasi real-time via gRPC diperlukan saat pendaftaran untuk memastikan seorang pasien tidak terdaftar dua kali — ini adalah komunikasi sinkron karena keputusan harus dibuat sebelum menyimpan data. Event-driven via RabbitMQ digunakan untuk memberitahu Service B bahwa ada pasien baru yang perlu dibuatkan draft rekam medis — ini tidak perlu sinkron karena pembuatan draft tidak memblokir proses pendaftaran.</w:t>
      </w:r>
    </w:p>
    <w:p w14:paraId="176C7619" w14:textId="77777777" w:rsidR="0013560F" w:rsidRDefault="00000000">
      <w:r>
        <w:br w:type="page"/>
      </w:r>
    </w:p>
    <w:p w14:paraId="36FB5175" w14:textId="77777777" w:rsidR="0013560F" w:rsidRDefault="00000000">
      <w:pPr>
        <w:spacing w:after="120"/>
        <w:jc w:val="center"/>
      </w:pPr>
      <w:r>
        <w:rPr>
          <w:rFonts w:ascii="Times New Roman" w:hAnsi="Times New Roman"/>
          <w:b/>
          <w:sz w:val="28"/>
        </w:rPr>
        <w:lastRenderedPageBreak/>
        <w:t>BAB 3</w:t>
      </w:r>
    </w:p>
    <w:p w14:paraId="6270CE11" w14:textId="77777777" w:rsidR="0013560F" w:rsidRDefault="00000000">
      <w:pPr>
        <w:spacing w:after="120"/>
        <w:jc w:val="center"/>
      </w:pPr>
      <w:r>
        <w:rPr>
          <w:rFonts w:ascii="Times New Roman" w:hAnsi="Times New Roman"/>
          <w:b/>
          <w:sz w:val="28"/>
        </w:rPr>
        <w:t>ANALISIS DAN PERANCANGAN</w:t>
      </w:r>
    </w:p>
    <w:p w14:paraId="1C9E56D7" w14:textId="77777777" w:rsidR="0013560F" w:rsidRDefault="00000000">
      <w:pPr>
        <w:spacing w:before="240" w:after="120"/>
      </w:pPr>
      <w:r>
        <w:rPr>
          <w:rFonts w:ascii="Times New Roman" w:hAnsi="Times New Roman"/>
          <w:b/>
          <w:sz w:val="26"/>
        </w:rPr>
        <w:t>3.1 Analisis Kebutuhan Sistem</w:t>
      </w:r>
    </w:p>
    <w:p w14:paraId="017648D5" w14:textId="77777777" w:rsidR="0013560F" w:rsidRDefault="00000000">
      <w:pPr>
        <w:spacing w:before="120" w:after="120"/>
      </w:pPr>
      <w:r>
        <w:rPr>
          <w:rFonts w:ascii="Times New Roman" w:hAnsi="Times New Roman"/>
          <w:b/>
          <w:sz w:val="24"/>
        </w:rPr>
        <w:t>3.1.1 Kebutuhan Fungsional</w:t>
      </w:r>
    </w:p>
    <w:tbl>
      <w:tblPr>
        <w:tblStyle w:val="TableGrid"/>
        <w:tblW w:w="0" w:type="auto"/>
        <w:jc w:val="center"/>
        <w:tblLook w:val="04A0" w:firstRow="1" w:lastRow="0" w:firstColumn="1" w:lastColumn="0" w:noHBand="0" w:noVBand="1"/>
      </w:tblPr>
      <w:tblGrid>
        <w:gridCol w:w="1440"/>
        <w:gridCol w:w="7632"/>
      </w:tblGrid>
      <w:tr w:rsidR="0013560F" w14:paraId="4F162391" w14:textId="77777777">
        <w:trPr>
          <w:jc w:val="center"/>
        </w:trPr>
        <w:tc>
          <w:tcPr>
            <w:tcW w:w="1440" w:type="dxa"/>
            <w:shd w:val="clear" w:color="auto" w:fill="2C2C2C"/>
          </w:tcPr>
          <w:p w14:paraId="31D4B4E0" w14:textId="77777777" w:rsidR="0013560F" w:rsidRDefault="00000000">
            <w:r>
              <w:rPr>
                <w:rFonts w:ascii="Times New Roman" w:hAnsi="Times New Roman"/>
                <w:b/>
                <w:color w:val="FFFFFF"/>
              </w:rPr>
              <w:t>ID</w:t>
            </w:r>
          </w:p>
        </w:tc>
        <w:tc>
          <w:tcPr>
            <w:tcW w:w="7632" w:type="dxa"/>
            <w:shd w:val="clear" w:color="auto" w:fill="2C2C2C"/>
          </w:tcPr>
          <w:p w14:paraId="482BB045" w14:textId="77777777" w:rsidR="0013560F" w:rsidRDefault="00000000">
            <w:r>
              <w:rPr>
                <w:rFonts w:ascii="Times New Roman" w:hAnsi="Times New Roman"/>
                <w:b/>
                <w:color w:val="FFFFFF"/>
              </w:rPr>
              <w:t>Kebutuhan</w:t>
            </w:r>
          </w:p>
        </w:tc>
      </w:tr>
      <w:tr w:rsidR="0013560F" w14:paraId="16C17447" w14:textId="77777777">
        <w:trPr>
          <w:jc w:val="center"/>
        </w:trPr>
        <w:tc>
          <w:tcPr>
            <w:tcW w:w="1440" w:type="dxa"/>
          </w:tcPr>
          <w:p w14:paraId="1F5F4167" w14:textId="77777777" w:rsidR="0013560F" w:rsidRDefault="00000000">
            <w:r>
              <w:rPr>
                <w:rFonts w:ascii="Times New Roman" w:hAnsi="Times New Roman"/>
              </w:rPr>
              <w:t>KF-01</w:t>
            </w:r>
          </w:p>
        </w:tc>
        <w:tc>
          <w:tcPr>
            <w:tcW w:w="7632" w:type="dxa"/>
          </w:tcPr>
          <w:p w14:paraId="245CCA16" w14:textId="77777777" w:rsidR="0013560F" w:rsidRDefault="00000000">
            <w:r>
              <w:rPr>
                <w:rFonts w:ascii="Times New Roman" w:hAnsi="Times New Roman"/>
              </w:rPr>
              <w:t>Sistem dapat menerima input data pasien baru melalui antarmuka web</w:t>
            </w:r>
          </w:p>
        </w:tc>
      </w:tr>
      <w:tr w:rsidR="0013560F" w14:paraId="0DD485D7" w14:textId="77777777">
        <w:trPr>
          <w:jc w:val="center"/>
        </w:trPr>
        <w:tc>
          <w:tcPr>
            <w:tcW w:w="1440" w:type="dxa"/>
            <w:shd w:val="clear" w:color="auto" w:fill="F5F5F5"/>
          </w:tcPr>
          <w:p w14:paraId="169689CF" w14:textId="77777777" w:rsidR="0013560F" w:rsidRDefault="00000000">
            <w:r>
              <w:rPr>
                <w:rFonts w:ascii="Times New Roman" w:hAnsi="Times New Roman"/>
              </w:rPr>
              <w:t>KF-02</w:t>
            </w:r>
          </w:p>
        </w:tc>
        <w:tc>
          <w:tcPr>
            <w:tcW w:w="7632" w:type="dxa"/>
            <w:shd w:val="clear" w:color="auto" w:fill="F5F5F5"/>
          </w:tcPr>
          <w:p w14:paraId="28317EA7" w14:textId="77777777" w:rsidR="0013560F" w:rsidRDefault="00000000">
            <w:r>
              <w:rPr>
                <w:rFonts w:ascii="Times New Roman" w:hAnsi="Times New Roman"/>
              </w:rPr>
              <w:t>Sistem dapat memvalidasi apakah pasien sudah pernah terdaftar sebelum menyimpan data</w:t>
            </w:r>
          </w:p>
        </w:tc>
      </w:tr>
      <w:tr w:rsidR="0013560F" w14:paraId="749773BB" w14:textId="77777777">
        <w:trPr>
          <w:jc w:val="center"/>
        </w:trPr>
        <w:tc>
          <w:tcPr>
            <w:tcW w:w="1440" w:type="dxa"/>
          </w:tcPr>
          <w:p w14:paraId="2D1F5349" w14:textId="77777777" w:rsidR="0013560F" w:rsidRDefault="00000000">
            <w:r>
              <w:rPr>
                <w:rFonts w:ascii="Times New Roman" w:hAnsi="Times New Roman"/>
              </w:rPr>
              <w:t>KF-03</w:t>
            </w:r>
          </w:p>
        </w:tc>
        <w:tc>
          <w:tcPr>
            <w:tcW w:w="7632" w:type="dxa"/>
          </w:tcPr>
          <w:p w14:paraId="25CAEA9E" w14:textId="77777777" w:rsidR="0013560F" w:rsidRDefault="00000000">
            <w:r>
              <w:rPr>
                <w:rFonts w:ascii="Times New Roman" w:hAnsi="Times New Roman"/>
              </w:rPr>
              <w:t>Sistem dapat menyimpan data pasien ke database pendaftaran</w:t>
            </w:r>
          </w:p>
        </w:tc>
      </w:tr>
      <w:tr w:rsidR="0013560F" w14:paraId="4716878B" w14:textId="77777777">
        <w:trPr>
          <w:jc w:val="center"/>
        </w:trPr>
        <w:tc>
          <w:tcPr>
            <w:tcW w:w="1440" w:type="dxa"/>
            <w:shd w:val="clear" w:color="auto" w:fill="F5F5F5"/>
          </w:tcPr>
          <w:p w14:paraId="713FBFF2" w14:textId="77777777" w:rsidR="0013560F" w:rsidRDefault="00000000">
            <w:r>
              <w:rPr>
                <w:rFonts w:ascii="Times New Roman" w:hAnsi="Times New Roman"/>
              </w:rPr>
              <w:t>KF-04</w:t>
            </w:r>
          </w:p>
        </w:tc>
        <w:tc>
          <w:tcPr>
            <w:tcW w:w="7632" w:type="dxa"/>
            <w:shd w:val="clear" w:color="auto" w:fill="F5F5F5"/>
          </w:tcPr>
          <w:p w14:paraId="35B3A039" w14:textId="77777777" w:rsidR="0013560F" w:rsidRDefault="00000000">
            <w:r>
              <w:rPr>
                <w:rFonts w:ascii="Times New Roman" w:hAnsi="Times New Roman"/>
              </w:rPr>
              <w:t>Sistem dapat mengirimkan notifikasi ke layanan rekam medis saat pasien baru terdaftar</w:t>
            </w:r>
          </w:p>
        </w:tc>
      </w:tr>
      <w:tr w:rsidR="0013560F" w14:paraId="247BBA72" w14:textId="77777777">
        <w:trPr>
          <w:jc w:val="center"/>
        </w:trPr>
        <w:tc>
          <w:tcPr>
            <w:tcW w:w="1440" w:type="dxa"/>
          </w:tcPr>
          <w:p w14:paraId="465ABB5C" w14:textId="77777777" w:rsidR="0013560F" w:rsidRDefault="00000000">
            <w:r>
              <w:rPr>
                <w:rFonts w:ascii="Times New Roman" w:hAnsi="Times New Roman"/>
              </w:rPr>
              <w:t>KF-05</w:t>
            </w:r>
          </w:p>
        </w:tc>
        <w:tc>
          <w:tcPr>
            <w:tcW w:w="7632" w:type="dxa"/>
          </w:tcPr>
          <w:p w14:paraId="21D2866D" w14:textId="77777777" w:rsidR="0013560F" w:rsidRDefault="00000000">
            <w:r>
              <w:rPr>
                <w:rFonts w:ascii="Times New Roman" w:hAnsi="Times New Roman"/>
              </w:rPr>
              <w:t>Sistem rekam medis dapat membuat draft rekam medis secara otomatis</w:t>
            </w:r>
          </w:p>
        </w:tc>
      </w:tr>
      <w:tr w:rsidR="0013560F" w14:paraId="10B1C019" w14:textId="77777777">
        <w:trPr>
          <w:jc w:val="center"/>
        </w:trPr>
        <w:tc>
          <w:tcPr>
            <w:tcW w:w="1440" w:type="dxa"/>
            <w:shd w:val="clear" w:color="auto" w:fill="F5F5F5"/>
          </w:tcPr>
          <w:p w14:paraId="39AC7FC1" w14:textId="77777777" w:rsidR="0013560F" w:rsidRDefault="00000000">
            <w:r>
              <w:rPr>
                <w:rFonts w:ascii="Times New Roman" w:hAnsi="Times New Roman"/>
              </w:rPr>
              <w:t>KF-06</w:t>
            </w:r>
          </w:p>
        </w:tc>
        <w:tc>
          <w:tcPr>
            <w:tcW w:w="7632" w:type="dxa"/>
            <w:shd w:val="clear" w:color="auto" w:fill="F5F5F5"/>
          </w:tcPr>
          <w:p w14:paraId="29ADEEE0" w14:textId="77777777" w:rsidR="0013560F" w:rsidRDefault="00000000">
            <w:r>
              <w:rPr>
                <w:rFonts w:ascii="Times New Roman" w:hAnsi="Times New Roman"/>
              </w:rPr>
              <w:t>Pengguna dapat melihat daftar pasien yang terdaftar</w:t>
            </w:r>
          </w:p>
        </w:tc>
      </w:tr>
      <w:tr w:rsidR="0013560F" w14:paraId="242C200E" w14:textId="77777777">
        <w:trPr>
          <w:jc w:val="center"/>
        </w:trPr>
        <w:tc>
          <w:tcPr>
            <w:tcW w:w="1440" w:type="dxa"/>
          </w:tcPr>
          <w:p w14:paraId="0E2345D1" w14:textId="77777777" w:rsidR="0013560F" w:rsidRDefault="00000000">
            <w:r>
              <w:rPr>
                <w:rFonts w:ascii="Times New Roman" w:hAnsi="Times New Roman"/>
              </w:rPr>
              <w:t>KF-07</w:t>
            </w:r>
          </w:p>
        </w:tc>
        <w:tc>
          <w:tcPr>
            <w:tcW w:w="7632" w:type="dxa"/>
          </w:tcPr>
          <w:p w14:paraId="7A3A2862" w14:textId="77777777" w:rsidR="0013560F" w:rsidRDefault="00000000">
            <w:r>
              <w:rPr>
                <w:rFonts w:ascii="Times New Roman" w:hAnsi="Times New Roman"/>
              </w:rPr>
              <w:t>Pengguna dapat mencari rekam medis berdasarkan NIK</w:t>
            </w:r>
          </w:p>
        </w:tc>
      </w:tr>
    </w:tbl>
    <w:p w14:paraId="4BD674A7" w14:textId="77777777" w:rsidR="0013560F" w:rsidRDefault="00000000">
      <w:pPr>
        <w:spacing w:before="120" w:after="120"/>
      </w:pPr>
      <w:r>
        <w:rPr>
          <w:rFonts w:ascii="Times New Roman" w:hAnsi="Times New Roman"/>
          <w:b/>
          <w:sz w:val="24"/>
        </w:rPr>
        <w:t>3.1.2 Kebutuhan Non-Fungsional</w:t>
      </w:r>
    </w:p>
    <w:tbl>
      <w:tblPr>
        <w:tblStyle w:val="TableGrid"/>
        <w:tblW w:w="0" w:type="auto"/>
        <w:jc w:val="center"/>
        <w:tblLook w:val="04A0" w:firstRow="1" w:lastRow="0" w:firstColumn="1" w:lastColumn="0" w:noHBand="0" w:noVBand="1"/>
      </w:tblPr>
      <w:tblGrid>
        <w:gridCol w:w="1440"/>
        <w:gridCol w:w="7632"/>
      </w:tblGrid>
      <w:tr w:rsidR="0013560F" w14:paraId="750FB062" w14:textId="77777777">
        <w:trPr>
          <w:jc w:val="center"/>
        </w:trPr>
        <w:tc>
          <w:tcPr>
            <w:tcW w:w="1440" w:type="dxa"/>
            <w:shd w:val="clear" w:color="auto" w:fill="2C2C2C"/>
          </w:tcPr>
          <w:p w14:paraId="7D461404" w14:textId="77777777" w:rsidR="0013560F" w:rsidRDefault="00000000">
            <w:r>
              <w:rPr>
                <w:rFonts w:ascii="Times New Roman" w:hAnsi="Times New Roman"/>
                <w:b/>
                <w:color w:val="FFFFFF"/>
              </w:rPr>
              <w:t>ID</w:t>
            </w:r>
          </w:p>
        </w:tc>
        <w:tc>
          <w:tcPr>
            <w:tcW w:w="7632" w:type="dxa"/>
            <w:shd w:val="clear" w:color="auto" w:fill="2C2C2C"/>
          </w:tcPr>
          <w:p w14:paraId="047AC622" w14:textId="77777777" w:rsidR="0013560F" w:rsidRDefault="00000000">
            <w:r>
              <w:rPr>
                <w:rFonts w:ascii="Times New Roman" w:hAnsi="Times New Roman"/>
                <w:b/>
                <w:color w:val="FFFFFF"/>
              </w:rPr>
              <w:t>Kebutuhan</w:t>
            </w:r>
          </w:p>
        </w:tc>
      </w:tr>
      <w:tr w:rsidR="0013560F" w14:paraId="62D60344" w14:textId="77777777">
        <w:trPr>
          <w:jc w:val="center"/>
        </w:trPr>
        <w:tc>
          <w:tcPr>
            <w:tcW w:w="1440" w:type="dxa"/>
          </w:tcPr>
          <w:p w14:paraId="75EE9BFB" w14:textId="77777777" w:rsidR="0013560F" w:rsidRDefault="00000000">
            <w:r>
              <w:rPr>
                <w:rFonts w:ascii="Times New Roman" w:hAnsi="Times New Roman"/>
              </w:rPr>
              <w:t>KNF-01</w:t>
            </w:r>
          </w:p>
        </w:tc>
        <w:tc>
          <w:tcPr>
            <w:tcW w:w="7632" w:type="dxa"/>
          </w:tcPr>
          <w:p w14:paraId="5DE2DA1A" w14:textId="77777777" w:rsidR="0013560F" w:rsidRDefault="00000000">
            <w:r>
              <w:rPr>
                <w:rFonts w:ascii="Times New Roman" w:hAnsi="Times New Roman"/>
              </w:rPr>
              <w:t>Layanan harus dapat berjalan secara independen (fault isolation)</w:t>
            </w:r>
          </w:p>
        </w:tc>
      </w:tr>
      <w:tr w:rsidR="0013560F" w14:paraId="4B922AB1" w14:textId="77777777">
        <w:trPr>
          <w:jc w:val="center"/>
        </w:trPr>
        <w:tc>
          <w:tcPr>
            <w:tcW w:w="1440" w:type="dxa"/>
            <w:shd w:val="clear" w:color="auto" w:fill="F5F5F5"/>
          </w:tcPr>
          <w:p w14:paraId="47483027" w14:textId="77777777" w:rsidR="0013560F" w:rsidRDefault="00000000">
            <w:r>
              <w:rPr>
                <w:rFonts w:ascii="Times New Roman" w:hAnsi="Times New Roman"/>
              </w:rPr>
              <w:t>KNF-02</w:t>
            </w:r>
          </w:p>
        </w:tc>
        <w:tc>
          <w:tcPr>
            <w:tcW w:w="7632" w:type="dxa"/>
            <w:shd w:val="clear" w:color="auto" w:fill="F5F5F5"/>
          </w:tcPr>
          <w:p w14:paraId="376C29F3" w14:textId="77777777" w:rsidR="0013560F" w:rsidRDefault="00000000">
            <w:r>
              <w:rPr>
                <w:rFonts w:ascii="Times New Roman" w:hAnsi="Times New Roman"/>
              </w:rPr>
              <w:t>Setiap layanan memiliki database terpisah (database isolation)</w:t>
            </w:r>
          </w:p>
        </w:tc>
      </w:tr>
      <w:tr w:rsidR="0013560F" w14:paraId="11240D73" w14:textId="77777777">
        <w:trPr>
          <w:jc w:val="center"/>
        </w:trPr>
        <w:tc>
          <w:tcPr>
            <w:tcW w:w="1440" w:type="dxa"/>
          </w:tcPr>
          <w:p w14:paraId="417C92DB" w14:textId="77777777" w:rsidR="0013560F" w:rsidRDefault="00000000">
            <w:r>
              <w:rPr>
                <w:rFonts w:ascii="Times New Roman" w:hAnsi="Times New Roman"/>
              </w:rPr>
              <w:t>KNF-03</w:t>
            </w:r>
          </w:p>
        </w:tc>
        <w:tc>
          <w:tcPr>
            <w:tcW w:w="7632" w:type="dxa"/>
          </w:tcPr>
          <w:p w14:paraId="631AAB21" w14:textId="77777777" w:rsidR="0013560F" w:rsidRDefault="00000000">
            <w:r>
              <w:rPr>
                <w:rFonts w:ascii="Times New Roman" w:hAnsi="Times New Roman"/>
              </w:rPr>
              <w:t>Kontrak komunikasi antar layanan harus terdefinisi secara eksplisit (contract-first)</w:t>
            </w:r>
          </w:p>
        </w:tc>
      </w:tr>
      <w:tr w:rsidR="0013560F" w14:paraId="2BCB2F6C" w14:textId="77777777">
        <w:trPr>
          <w:jc w:val="center"/>
        </w:trPr>
        <w:tc>
          <w:tcPr>
            <w:tcW w:w="1440" w:type="dxa"/>
            <w:shd w:val="clear" w:color="auto" w:fill="F5F5F5"/>
          </w:tcPr>
          <w:p w14:paraId="2F249CF1" w14:textId="77777777" w:rsidR="0013560F" w:rsidRDefault="00000000">
            <w:r>
              <w:rPr>
                <w:rFonts w:ascii="Times New Roman" w:hAnsi="Times New Roman"/>
              </w:rPr>
              <w:t>KNF-04</w:t>
            </w:r>
          </w:p>
        </w:tc>
        <w:tc>
          <w:tcPr>
            <w:tcW w:w="7632" w:type="dxa"/>
            <w:shd w:val="clear" w:color="auto" w:fill="F5F5F5"/>
          </w:tcPr>
          <w:p w14:paraId="2AA58AD1" w14:textId="77777777" w:rsidR="0013560F" w:rsidRDefault="00000000">
            <w:r>
              <w:rPr>
                <w:rFonts w:ascii="Times New Roman" w:hAnsi="Times New Roman"/>
              </w:rPr>
              <w:t>Sistem harus memiliki mekanisme retry saat koneksi database atau broker gagal</w:t>
            </w:r>
          </w:p>
        </w:tc>
      </w:tr>
      <w:tr w:rsidR="0013560F" w14:paraId="16B7FE50" w14:textId="77777777">
        <w:trPr>
          <w:jc w:val="center"/>
        </w:trPr>
        <w:tc>
          <w:tcPr>
            <w:tcW w:w="1440" w:type="dxa"/>
          </w:tcPr>
          <w:p w14:paraId="2CE6FE41" w14:textId="77777777" w:rsidR="0013560F" w:rsidRDefault="00000000">
            <w:r>
              <w:rPr>
                <w:rFonts w:ascii="Times New Roman" w:hAnsi="Times New Roman"/>
              </w:rPr>
              <w:t>KNF-05</w:t>
            </w:r>
          </w:p>
        </w:tc>
        <w:tc>
          <w:tcPr>
            <w:tcW w:w="7632" w:type="dxa"/>
          </w:tcPr>
          <w:p w14:paraId="34B4CA0C" w14:textId="77777777" w:rsidR="0013560F" w:rsidRDefault="00000000">
            <w:r>
              <w:rPr>
                <w:rFonts w:ascii="Times New Roman" w:hAnsi="Times New Roman"/>
              </w:rPr>
              <w:t>Seluruh sistem harus dapat dijalankan dengan satu perintah Docker Compose</w:t>
            </w:r>
          </w:p>
        </w:tc>
      </w:tr>
    </w:tbl>
    <w:p w14:paraId="2BA3EF46" w14:textId="77777777" w:rsidR="0013560F" w:rsidRDefault="00000000">
      <w:pPr>
        <w:spacing w:before="240" w:after="120"/>
      </w:pPr>
      <w:r>
        <w:rPr>
          <w:rFonts w:ascii="Times New Roman" w:hAnsi="Times New Roman"/>
          <w:b/>
          <w:sz w:val="26"/>
        </w:rPr>
        <w:t>3.2 Deskripsi Komponen</w:t>
      </w:r>
    </w:p>
    <w:p w14:paraId="4B1F0A59" w14:textId="77777777" w:rsidR="0013560F" w:rsidRDefault="00000000">
      <w:pPr>
        <w:spacing w:before="120" w:after="120"/>
      </w:pPr>
      <w:r>
        <w:rPr>
          <w:rFonts w:ascii="Times New Roman" w:hAnsi="Times New Roman"/>
          <w:b/>
          <w:sz w:val="24"/>
        </w:rPr>
        <w:t>3.2.1 Frontend (React + Vite)</w:t>
      </w:r>
    </w:p>
    <w:p w14:paraId="00DCE1D6" w14:textId="77777777" w:rsidR="0013560F" w:rsidRDefault="00000000">
      <w:pPr>
        <w:spacing w:after="120" w:line="360" w:lineRule="auto"/>
        <w:jc w:val="both"/>
      </w:pPr>
      <w:r>
        <w:rPr>
          <w:rFonts w:ascii="Times New Roman" w:hAnsi="Times New Roman"/>
          <w:sz w:val="24"/>
        </w:rPr>
        <w:t>Frontend merupakan antarmuka pengguna yang diakses melalui browser. Dibangun dengan React 18 dan Vite sebagai build tool, berjalan di port 3000. Frontend bertugas menampilkan formulir pendaftaran pasien baru, mengirimkan data pasien ke Service A melalui HTTP POST, menampilkan daftar pasien yang sudah terdaftar, dan memberikan feedback visual kepada pengguna (loading state, error message, success message). Frontend tidak berkomunikasi langsung dengan Service B maupun database — seluruh komunikasi dilakukan melalui Service A.</w:t>
      </w:r>
    </w:p>
    <w:p w14:paraId="34D078A1" w14:textId="77777777" w:rsidR="0013560F" w:rsidRDefault="00000000">
      <w:pPr>
        <w:spacing w:before="120" w:after="120"/>
      </w:pPr>
      <w:r>
        <w:rPr>
          <w:rFonts w:ascii="Times New Roman" w:hAnsi="Times New Roman"/>
          <w:b/>
          <w:sz w:val="24"/>
        </w:rPr>
        <w:t>3.2.2 Service A — Pendaftaran (Go + Gin)</w:t>
      </w:r>
    </w:p>
    <w:p w14:paraId="3CB08092" w14:textId="77777777" w:rsidR="0013560F" w:rsidRDefault="00000000">
      <w:pPr>
        <w:spacing w:after="120" w:line="360" w:lineRule="auto"/>
        <w:jc w:val="both"/>
      </w:pPr>
      <w:r>
        <w:rPr>
          <w:rFonts w:ascii="Times New Roman" w:hAnsi="Times New Roman"/>
          <w:sz w:val="24"/>
        </w:rPr>
        <w:t xml:space="preserve">Service A adalah layanan inti pendaftaran pasien. Berjalan di port 4001 dan merupakan satu-satunya layanan yang dapat diakses oleh frontend. Tanggung jawab Service A: menerima dan memvalidasi data pasien dari frontend, memanggil Service B via gRPC untuk mengecek apakah NIK sudah terdaftar (komunikasi sinkron), menyimpan data pasien ke db_pendaftaran </w:t>
      </w:r>
      <w:r>
        <w:rPr>
          <w:rFonts w:ascii="Times New Roman" w:hAnsi="Times New Roman"/>
          <w:sz w:val="24"/>
        </w:rPr>
        <w:lastRenderedPageBreak/>
        <w:t>jika belum terdaftar, mempublikasikan event patient.registered ke RabbitMQ (komunikasi asinkron), serta menyediakan endpoint GET untuk membaca daftar pasien.</w:t>
      </w:r>
    </w:p>
    <w:p w14:paraId="5A413C57" w14:textId="77777777" w:rsidR="0013560F" w:rsidRDefault="00000000">
      <w:pPr>
        <w:spacing w:after="120" w:line="360" w:lineRule="auto"/>
        <w:jc w:val="both"/>
      </w:pPr>
      <w:r>
        <w:rPr>
          <w:rFonts w:ascii="Times New Roman" w:hAnsi="Times New Roman"/>
          <w:sz w:val="24"/>
        </w:rPr>
        <w:t>Database: db_pendaftaran dengan tabel patients. Endpoints: POST /api/patients, GET /api/patients, GET /health.</w:t>
      </w:r>
    </w:p>
    <w:p w14:paraId="13B4A8EE" w14:textId="77777777" w:rsidR="0013560F" w:rsidRDefault="00000000">
      <w:pPr>
        <w:spacing w:before="120" w:after="120"/>
      </w:pPr>
      <w:r>
        <w:rPr>
          <w:rFonts w:ascii="Times New Roman" w:hAnsi="Times New Roman"/>
          <w:b/>
          <w:sz w:val="24"/>
        </w:rPr>
        <w:t>3.2.3 Service B — Rekam Medis (Go + Gin + gRPC Server)</w:t>
      </w:r>
    </w:p>
    <w:p w14:paraId="14C16557" w14:textId="77777777" w:rsidR="0013560F" w:rsidRDefault="00000000">
      <w:pPr>
        <w:spacing w:after="120" w:line="360" w:lineRule="auto"/>
        <w:jc w:val="both"/>
      </w:pPr>
      <w:r>
        <w:rPr>
          <w:rFonts w:ascii="Times New Roman" w:hAnsi="Times New Roman"/>
          <w:sz w:val="24"/>
        </w:rPr>
        <w:t>Service B adalah layanan pengelola rekam medis. Berjalan di port 4002 (HTTP) dan 50052 (gRPC). Service B bertindak sebagai gRPC server sekaligus consumer RabbitMQ. Tanggung jawab Service B: melayani panggilan gRPC CheckPatientRecord dari Service A, mengonsumsi event patient.registered dari RabbitMQ, membuat draft rekam medis di db_rekam_medis saat menerima event, serta menyediakan endpoint GET untuk membaca rekam medis.</w:t>
      </w:r>
    </w:p>
    <w:p w14:paraId="5A597AE5" w14:textId="77777777" w:rsidR="0013560F" w:rsidRDefault="00000000">
      <w:pPr>
        <w:spacing w:after="120" w:line="360" w:lineRule="auto"/>
        <w:jc w:val="both"/>
      </w:pPr>
      <w:r>
        <w:rPr>
          <w:rFonts w:ascii="Times New Roman" w:hAnsi="Times New Roman"/>
          <w:sz w:val="24"/>
        </w:rPr>
        <w:t>Database: db_rekam_medis dengan tabel medical_records. Endpoints: GET /api/records, GET /api/records/:nik, GET /health.</w:t>
      </w:r>
    </w:p>
    <w:p w14:paraId="35CC7730" w14:textId="77777777" w:rsidR="0013560F" w:rsidRDefault="00000000">
      <w:pPr>
        <w:spacing w:before="240" w:after="120"/>
      </w:pPr>
      <w:r>
        <w:rPr>
          <w:rFonts w:ascii="Times New Roman" w:hAnsi="Times New Roman"/>
          <w:b/>
          <w:sz w:val="26"/>
        </w:rPr>
        <w:t>3.3 Pemilihan dan Justifikasi Teknologi</w:t>
      </w:r>
    </w:p>
    <w:p w14:paraId="000537AB" w14:textId="77777777" w:rsidR="0013560F" w:rsidRDefault="00000000">
      <w:pPr>
        <w:spacing w:before="120" w:after="120"/>
      </w:pPr>
      <w:r>
        <w:rPr>
          <w:rFonts w:ascii="Times New Roman" w:hAnsi="Times New Roman"/>
          <w:b/>
          <w:sz w:val="24"/>
        </w:rPr>
        <w:t>3.3.1 Teknologi yang Dipilih</w:t>
      </w:r>
    </w:p>
    <w:tbl>
      <w:tblPr>
        <w:tblStyle w:val="TableGrid"/>
        <w:tblW w:w="0" w:type="auto"/>
        <w:jc w:val="center"/>
        <w:tblLook w:val="04A0" w:firstRow="1" w:lastRow="0" w:firstColumn="1" w:lastColumn="0" w:noHBand="0" w:noVBand="1"/>
      </w:tblPr>
      <w:tblGrid>
        <w:gridCol w:w="2880"/>
        <w:gridCol w:w="3600"/>
        <w:gridCol w:w="2592"/>
      </w:tblGrid>
      <w:tr w:rsidR="0013560F" w14:paraId="4DD8FAC8" w14:textId="77777777">
        <w:trPr>
          <w:jc w:val="center"/>
        </w:trPr>
        <w:tc>
          <w:tcPr>
            <w:tcW w:w="2880" w:type="dxa"/>
            <w:shd w:val="clear" w:color="auto" w:fill="2C2C2C"/>
          </w:tcPr>
          <w:p w14:paraId="63355CAE" w14:textId="77777777" w:rsidR="0013560F" w:rsidRDefault="00000000">
            <w:r>
              <w:rPr>
                <w:rFonts w:ascii="Times New Roman" w:hAnsi="Times New Roman"/>
                <w:b/>
                <w:color w:val="FFFFFF"/>
              </w:rPr>
              <w:t>Komponen</w:t>
            </w:r>
          </w:p>
        </w:tc>
        <w:tc>
          <w:tcPr>
            <w:tcW w:w="3600" w:type="dxa"/>
            <w:shd w:val="clear" w:color="auto" w:fill="2C2C2C"/>
          </w:tcPr>
          <w:p w14:paraId="11317CF2" w14:textId="77777777" w:rsidR="0013560F" w:rsidRDefault="00000000">
            <w:r>
              <w:rPr>
                <w:rFonts w:ascii="Times New Roman" w:hAnsi="Times New Roman"/>
                <w:b/>
                <w:color w:val="FFFFFF"/>
              </w:rPr>
              <w:t>Teknologi</w:t>
            </w:r>
          </w:p>
        </w:tc>
        <w:tc>
          <w:tcPr>
            <w:tcW w:w="2592" w:type="dxa"/>
            <w:shd w:val="clear" w:color="auto" w:fill="2C2C2C"/>
          </w:tcPr>
          <w:p w14:paraId="3293094F" w14:textId="77777777" w:rsidR="0013560F" w:rsidRDefault="00000000">
            <w:r>
              <w:rPr>
                <w:rFonts w:ascii="Times New Roman" w:hAnsi="Times New Roman"/>
                <w:b/>
                <w:color w:val="FFFFFF"/>
              </w:rPr>
              <w:t>Versi</w:t>
            </w:r>
          </w:p>
        </w:tc>
      </w:tr>
      <w:tr w:rsidR="0013560F" w14:paraId="2F7A2E31" w14:textId="77777777">
        <w:trPr>
          <w:jc w:val="center"/>
        </w:trPr>
        <w:tc>
          <w:tcPr>
            <w:tcW w:w="2880" w:type="dxa"/>
          </w:tcPr>
          <w:p w14:paraId="1819B7C1" w14:textId="77777777" w:rsidR="0013560F" w:rsidRDefault="00000000">
            <w:r>
              <w:rPr>
                <w:rFonts w:ascii="Times New Roman" w:hAnsi="Times New Roman"/>
              </w:rPr>
              <w:t>Backend Services</w:t>
            </w:r>
          </w:p>
        </w:tc>
        <w:tc>
          <w:tcPr>
            <w:tcW w:w="3600" w:type="dxa"/>
          </w:tcPr>
          <w:p w14:paraId="2DAB2C93" w14:textId="77777777" w:rsidR="0013560F" w:rsidRDefault="00000000">
            <w:r>
              <w:rPr>
                <w:rFonts w:ascii="Times New Roman" w:hAnsi="Times New Roman"/>
              </w:rPr>
              <w:t>Go (Golang)</w:t>
            </w:r>
          </w:p>
        </w:tc>
        <w:tc>
          <w:tcPr>
            <w:tcW w:w="2592" w:type="dxa"/>
          </w:tcPr>
          <w:p w14:paraId="1AD9C57E" w14:textId="77777777" w:rsidR="0013560F" w:rsidRDefault="00000000">
            <w:r>
              <w:rPr>
                <w:rFonts w:ascii="Times New Roman" w:hAnsi="Times New Roman"/>
              </w:rPr>
              <w:t>1.21</w:t>
            </w:r>
          </w:p>
        </w:tc>
      </w:tr>
      <w:tr w:rsidR="0013560F" w14:paraId="2F0D55EF" w14:textId="77777777">
        <w:trPr>
          <w:jc w:val="center"/>
        </w:trPr>
        <w:tc>
          <w:tcPr>
            <w:tcW w:w="2880" w:type="dxa"/>
            <w:shd w:val="clear" w:color="auto" w:fill="F5F5F5"/>
          </w:tcPr>
          <w:p w14:paraId="7D4AE936" w14:textId="77777777" w:rsidR="0013560F" w:rsidRDefault="00000000">
            <w:r>
              <w:rPr>
                <w:rFonts w:ascii="Times New Roman" w:hAnsi="Times New Roman"/>
              </w:rPr>
              <w:t>HTTP Framework</w:t>
            </w:r>
          </w:p>
        </w:tc>
        <w:tc>
          <w:tcPr>
            <w:tcW w:w="3600" w:type="dxa"/>
            <w:shd w:val="clear" w:color="auto" w:fill="F5F5F5"/>
          </w:tcPr>
          <w:p w14:paraId="3DE1AD89" w14:textId="77777777" w:rsidR="0013560F" w:rsidRDefault="00000000">
            <w:r>
              <w:rPr>
                <w:rFonts w:ascii="Times New Roman" w:hAnsi="Times New Roman"/>
              </w:rPr>
              <w:t>Gin</w:t>
            </w:r>
          </w:p>
        </w:tc>
        <w:tc>
          <w:tcPr>
            <w:tcW w:w="2592" w:type="dxa"/>
            <w:shd w:val="clear" w:color="auto" w:fill="F5F5F5"/>
          </w:tcPr>
          <w:p w14:paraId="15CB306C" w14:textId="77777777" w:rsidR="0013560F" w:rsidRDefault="00000000">
            <w:r>
              <w:rPr>
                <w:rFonts w:ascii="Times New Roman" w:hAnsi="Times New Roman"/>
              </w:rPr>
              <w:t>v1.9.1</w:t>
            </w:r>
          </w:p>
        </w:tc>
      </w:tr>
      <w:tr w:rsidR="0013560F" w14:paraId="45403C27" w14:textId="77777777">
        <w:trPr>
          <w:jc w:val="center"/>
        </w:trPr>
        <w:tc>
          <w:tcPr>
            <w:tcW w:w="2880" w:type="dxa"/>
          </w:tcPr>
          <w:p w14:paraId="2DA67C3B" w14:textId="77777777" w:rsidR="0013560F" w:rsidRDefault="00000000">
            <w:r>
              <w:rPr>
                <w:rFonts w:ascii="Times New Roman" w:hAnsi="Times New Roman"/>
              </w:rPr>
              <w:t>RPC Framework</w:t>
            </w:r>
          </w:p>
        </w:tc>
        <w:tc>
          <w:tcPr>
            <w:tcW w:w="3600" w:type="dxa"/>
          </w:tcPr>
          <w:p w14:paraId="66F8A512" w14:textId="77777777" w:rsidR="0013560F" w:rsidRDefault="00000000">
            <w:r>
              <w:rPr>
                <w:rFonts w:ascii="Times New Roman" w:hAnsi="Times New Roman"/>
              </w:rPr>
              <w:t>gRPC + Protocol Buffers</w:t>
            </w:r>
          </w:p>
        </w:tc>
        <w:tc>
          <w:tcPr>
            <w:tcW w:w="2592" w:type="dxa"/>
          </w:tcPr>
          <w:p w14:paraId="6BE181DF" w14:textId="77777777" w:rsidR="0013560F" w:rsidRDefault="00000000">
            <w:r>
              <w:rPr>
                <w:rFonts w:ascii="Times New Roman" w:hAnsi="Times New Roman"/>
              </w:rPr>
              <w:t>v1.62.0</w:t>
            </w:r>
          </w:p>
        </w:tc>
      </w:tr>
      <w:tr w:rsidR="0013560F" w14:paraId="2CAE9299" w14:textId="77777777">
        <w:trPr>
          <w:jc w:val="center"/>
        </w:trPr>
        <w:tc>
          <w:tcPr>
            <w:tcW w:w="2880" w:type="dxa"/>
            <w:shd w:val="clear" w:color="auto" w:fill="F5F5F5"/>
          </w:tcPr>
          <w:p w14:paraId="4C506CA0" w14:textId="77777777" w:rsidR="0013560F" w:rsidRDefault="00000000">
            <w:r>
              <w:rPr>
                <w:rFonts w:ascii="Times New Roman" w:hAnsi="Times New Roman"/>
              </w:rPr>
              <w:t>Message Broker</w:t>
            </w:r>
          </w:p>
        </w:tc>
        <w:tc>
          <w:tcPr>
            <w:tcW w:w="3600" w:type="dxa"/>
            <w:shd w:val="clear" w:color="auto" w:fill="F5F5F5"/>
          </w:tcPr>
          <w:p w14:paraId="44640267" w14:textId="77777777" w:rsidR="0013560F" w:rsidRDefault="00000000">
            <w:r>
              <w:rPr>
                <w:rFonts w:ascii="Times New Roman" w:hAnsi="Times New Roman"/>
              </w:rPr>
              <w:t>RabbitMQ</w:t>
            </w:r>
          </w:p>
        </w:tc>
        <w:tc>
          <w:tcPr>
            <w:tcW w:w="2592" w:type="dxa"/>
            <w:shd w:val="clear" w:color="auto" w:fill="F5F5F5"/>
          </w:tcPr>
          <w:p w14:paraId="4BBCFFCF" w14:textId="77777777" w:rsidR="0013560F" w:rsidRDefault="00000000">
            <w:r>
              <w:rPr>
                <w:rFonts w:ascii="Times New Roman" w:hAnsi="Times New Roman"/>
              </w:rPr>
              <w:t>3.12</w:t>
            </w:r>
          </w:p>
        </w:tc>
      </w:tr>
      <w:tr w:rsidR="0013560F" w14:paraId="40386B69" w14:textId="77777777">
        <w:trPr>
          <w:jc w:val="center"/>
        </w:trPr>
        <w:tc>
          <w:tcPr>
            <w:tcW w:w="2880" w:type="dxa"/>
          </w:tcPr>
          <w:p w14:paraId="403ACEB9" w14:textId="77777777" w:rsidR="0013560F" w:rsidRDefault="00000000">
            <w:r>
              <w:rPr>
                <w:rFonts w:ascii="Times New Roman" w:hAnsi="Times New Roman"/>
              </w:rPr>
              <w:t>Database</w:t>
            </w:r>
          </w:p>
        </w:tc>
        <w:tc>
          <w:tcPr>
            <w:tcW w:w="3600" w:type="dxa"/>
          </w:tcPr>
          <w:p w14:paraId="2B197290" w14:textId="77777777" w:rsidR="0013560F" w:rsidRDefault="00000000">
            <w:r>
              <w:rPr>
                <w:rFonts w:ascii="Times New Roman" w:hAnsi="Times New Roman"/>
              </w:rPr>
              <w:t>PostgreSQL</w:t>
            </w:r>
          </w:p>
        </w:tc>
        <w:tc>
          <w:tcPr>
            <w:tcW w:w="2592" w:type="dxa"/>
          </w:tcPr>
          <w:p w14:paraId="0A4CD29C" w14:textId="77777777" w:rsidR="0013560F" w:rsidRDefault="00000000">
            <w:r>
              <w:rPr>
                <w:rFonts w:ascii="Times New Roman" w:hAnsi="Times New Roman"/>
              </w:rPr>
              <w:t>15</w:t>
            </w:r>
          </w:p>
        </w:tc>
      </w:tr>
      <w:tr w:rsidR="0013560F" w14:paraId="392F5E09" w14:textId="77777777">
        <w:trPr>
          <w:jc w:val="center"/>
        </w:trPr>
        <w:tc>
          <w:tcPr>
            <w:tcW w:w="2880" w:type="dxa"/>
            <w:shd w:val="clear" w:color="auto" w:fill="F5F5F5"/>
          </w:tcPr>
          <w:p w14:paraId="4F7D7296" w14:textId="77777777" w:rsidR="0013560F" w:rsidRDefault="00000000">
            <w:r>
              <w:rPr>
                <w:rFonts w:ascii="Times New Roman" w:hAnsi="Times New Roman"/>
              </w:rPr>
              <w:t>Database Driver</w:t>
            </w:r>
          </w:p>
        </w:tc>
        <w:tc>
          <w:tcPr>
            <w:tcW w:w="3600" w:type="dxa"/>
            <w:shd w:val="clear" w:color="auto" w:fill="F5F5F5"/>
          </w:tcPr>
          <w:p w14:paraId="1AA1BD5C" w14:textId="77777777" w:rsidR="0013560F" w:rsidRDefault="00000000">
            <w:r>
              <w:rPr>
                <w:rFonts w:ascii="Times New Roman" w:hAnsi="Times New Roman"/>
              </w:rPr>
              <w:t>lib/pq</w:t>
            </w:r>
          </w:p>
        </w:tc>
        <w:tc>
          <w:tcPr>
            <w:tcW w:w="2592" w:type="dxa"/>
            <w:shd w:val="clear" w:color="auto" w:fill="F5F5F5"/>
          </w:tcPr>
          <w:p w14:paraId="49EA363B" w14:textId="77777777" w:rsidR="0013560F" w:rsidRDefault="00000000">
            <w:r>
              <w:rPr>
                <w:rFonts w:ascii="Times New Roman" w:hAnsi="Times New Roman"/>
              </w:rPr>
              <w:t>v1.10.9</w:t>
            </w:r>
          </w:p>
        </w:tc>
      </w:tr>
      <w:tr w:rsidR="0013560F" w14:paraId="0E5EEC8B" w14:textId="77777777">
        <w:trPr>
          <w:jc w:val="center"/>
        </w:trPr>
        <w:tc>
          <w:tcPr>
            <w:tcW w:w="2880" w:type="dxa"/>
          </w:tcPr>
          <w:p w14:paraId="6937489F" w14:textId="77777777" w:rsidR="0013560F" w:rsidRDefault="00000000">
            <w:r>
              <w:rPr>
                <w:rFonts w:ascii="Times New Roman" w:hAnsi="Times New Roman"/>
              </w:rPr>
              <w:t>AMQP Client</w:t>
            </w:r>
          </w:p>
        </w:tc>
        <w:tc>
          <w:tcPr>
            <w:tcW w:w="3600" w:type="dxa"/>
          </w:tcPr>
          <w:p w14:paraId="08E9F54D" w14:textId="77777777" w:rsidR="0013560F" w:rsidRDefault="00000000">
            <w:r>
              <w:rPr>
                <w:rFonts w:ascii="Times New Roman" w:hAnsi="Times New Roman"/>
              </w:rPr>
              <w:t>amqp091-go</w:t>
            </w:r>
          </w:p>
        </w:tc>
        <w:tc>
          <w:tcPr>
            <w:tcW w:w="2592" w:type="dxa"/>
          </w:tcPr>
          <w:p w14:paraId="12742FEA" w14:textId="77777777" w:rsidR="0013560F" w:rsidRDefault="00000000">
            <w:r>
              <w:rPr>
                <w:rFonts w:ascii="Times New Roman" w:hAnsi="Times New Roman"/>
              </w:rPr>
              <w:t>v1.9.0</w:t>
            </w:r>
          </w:p>
        </w:tc>
      </w:tr>
      <w:tr w:rsidR="0013560F" w14:paraId="1881859F" w14:textId="77777777">
        <w:trPr>
          <w:jc w:val="center"/>
        </w:trPr>
        <w:tc>
          <w:tcPr>
            <w:tcW w:w="2880" w:type="dxa"/>
            <w:shd w:val="clear" w:color="auto" w:fill="F5F5F5"/>
          </w:tcPr>
          <w:p w14:paraId="6AA53D60" w14:textId="77777777" w:rsidR="0013560F" w:rsidRDefault="00000000">
            <w:r>
              <w:rPr>
                <w:rFonts w:ascii="Times New Roman" w:hAnsi="Times New Roman"/>
              </w:rPr>
              <w:t>Frontend</w:t>
            </w:r>
          </w:p>
        </w:tc>
        <w:tc>
          <w:tcPr>
            <w:tcW w:w="3600" w:type="dxa"/>
            <w:shd w:val="clear" w:color="auto" w:fill="F5F5F5"/>
          </w:tcPr>
          <w:p w14:paraId="60308482" w14:textId="77777777" w:rsidR="0013560F" w:rsidRDefault="00000000">
            <w:r>
              <w:rPr>
                <w:rFonts w:ascii="Times New Roman" w:hAnsi="Times New Roman"/>
              </w:rPr>
              <w:t>React + Vite</w:t>
            </w:r>
          </w:p>
        </w:tc>
        <w:tc>
          <w:tcPr>
            <w:tcW w:w="2592" w:type="dxa"/>
            <w:shd w:val="clear" w:color="auto" w:fill="F5F5F5"/>
          </w:tcPr>
          <w:p w14:paraId="40585A00" w14:textId="77777777" w:rsidR="0013560F" w:rsidRDefault="00000000">
            <w:r>
              <w:rPr>
                <w:rFonts w:ascii="Times New Roman" w:hAnsi="Times New Roman"/>
              </w:rPr>
              <w:t>18 + 5</w:t>
            </w:r>
          </w:p>
        </w:tc>
      </w:tr>
      <w:tr w:rsidR="0013560F" w14:paraId="299526AD" w14:textId="77777777">
        <w:trPr>
          <w:jc w:val="center"/>
        </w:trPr>
        <w:tc>
          <w:tcPr>
            <w:tcW w:w="2880" w:type="dxa"/>
          </w:tcPr>
          <w:p w14:paraId="3BEFF383" w14:textId="77777777" w:rsidR="0013560F" w:rsidRDefault="00000000">
            <w:r>
              <w:rPr>
                <w:rFonts w:ascii="Times New Roman" w:hAnsi="Times New Roman"/>
              </w:rPr>
              <w:t>HTTP Client (FE)</w:t>
            </w:r>
          </w:p>
        </w:tc>
        <w:tc>
          <w:tcPr>
            <w:tcW w:w="3600" w:type="dxa"/>
          </w:tcPr>
          <w:p w14:paraId="7F5DBEC1" w14:textId="77777777" w:rsidR="0013560F" w:rsidRDefault="00000000">
            <w:r>
              <w:rPr>
                <w:rFonts w:ascii="Times New Roman" w:hAnsi="Times New Roman"/>
              </w:rPr>
              <w:t>Axios</w:t>
            </w:r>
          </w:p>
        </w:tc>
        <w:tc>
          <w:tcPr>
            <w:tcW w:w="2592" w:type="dxa"/>
          </w:tcPr>
          <w:p w14:paraId="4A6BEDF8" w14:textId="77777777" w:rsidR="0013560F" w:rsidRDefault="00000000">
            <w:r>
              <w:rPr>
                <w:rFonts w:ascii="Times New Roman" w:hAnsi="Times New Roman"/>
              </w:rPr>
              <w:t>v1.6.7</w:t>
            </w:r>
          </w:p>
        </w:tc>
      </w:tr>
      <w:tr w:rsidR="0013560F" w14:paraId="6CC274C9" w14:textId="77777777">
        <w:trPr>
          <w:jc w:val="center"/>
        </w:trPr>
        <w:tc>
          <w:tcPr>
            <w:tcW w:w="2880" w:type="dxa"/>
            <w:shd w:val="clear" w:color="auto" w:fill="F5F5F5"/>
          </w:tcPr>
          <w:p w14:paraId="59F97DAF" w14:textId="77777777" w:rsidR="0013560F" w:rsidRDefault="00000000">
            <w:r>
              <w:rPr>
                <w:rFonts w:ascii="Times New Roman" w:hAnsi="Times New Roman"/>
              </w:rPr>
              <w:t>Containerization</w:t>
            </w:r>
          </w:p>
        </w:tc>
        <w:tc>
          <w:tcPr>
            <w:tcW w:w="3600" w:type="dxa"/>
            <w:shd w:val="clear" w:color="auto" w:fill="F5F5F5"/>
          </w:tcPr>
          <w:p w14:paraId="53577D50" w14:textId="77777777" w:rsidR="0013560F" w:rsidRDefault="00000000">
            <w:r>
              <w:rPr>
                <w:rFonts w:ascii="Times New Roman" w:hAnsi="Times New Roman"/>
              </w:rPr>
              <w:t>Docker + Docker Compose</w:t>
            </w:r>
          </w:p>
        </w:tc>
        <w:tc>
          <w:tcPr>
            <w:tcW w:w="2592" w:type="dxa"/>
            <w:shd w:val="clear" w:color="auto" w:fill="F5F5F5"/>
          </w:tcPr>
          <w:p w14:paraId="5E6F3EA0" w14:textId="77777777" w:rsidR="0013560F" w:rsidRDefault="00000000">
            <w:r>
              <w:rPr>
                <w:rFonts w:ascii="Times New Roman" w:hAnsi="Times New Roman"/>
              </w:rPr>
              <w:t>-</w:t>
            </w:r>
          </w:p>
        </w:tc>
      </w:tr>
    </w:tbl>
    <w:p w14:paraId="7B073C1A" w14:textId="77777777" w:rsidR="0013560F" w:rsidRDefault="00000000">
      <w:pPr>
        <w:spacing w:before="120" w:after="120"/>
      </w:pPr>
      <w:r>
        <w:rPr>
          <w:rFonts w:ascii="Times New Roman" w:hAnsi="Times New Roman"/>
          <w:b/>
          <w:sz w:val="24"/>
        </w:rPr>
        <w:t>3.3.2 Alasan Mendalam Pemilihan Teknologi</w:t>
      </w:r>
    </w:p>
    <w:p w14:paraId="5F999FAA" w14:textId="77777777" w:rsidR="0013560F" w:rsidRDefault="00000000">
      <w:pPr>
        <w:spacing w:after="120" w:line="360" w:lineRule="auto"/>
        <w:jc w:val="both"/>
      </w:pPr>
      <w:r>
        <w:rPr>
          <w:rFonts w:ascii="Times New Roman" w:hAnsi="Times New Roman"/>
          <w:sz w:val="24"/>
        </w:rPr>
        <w:t>Go (Golang) untuk Backend: Go dipilih karena karakteristiknya yang sangat sesuai untuk membangun microservices. Go dikompilasi menjadi binary native sehingga jauh lebih efisien dari bahasa interpreted. Goroutine dan channel milik Go memudahkan penanganan banyak request secara bersamaan tanpa overhead thread yang besar. Hasil kompilasi Go adalah satu binary yang dapat langsung dijalankan di Alpine Linux tanpa dependency runtime, menjadikan Docker image sangat kecil dan portabel.</w:t>
      </w:r>
    </w:p>
    <w:p w14:paraId="238F1E17" w14:textId="77777777" w:rsidR="0013560F" w:rsidRDefault="00000000">
      <w:pPr>
        <w:spacing w:after="120" w:line="360" w:lineRule="auto"/>
        <w:jc w:val="both"/>
      </w:pPr>
      <w:r>
        <w:rPr>
          <w:rFonts w:ascii="Times New Roman" w:hAnsi="Times New Roman"/>
          <w:sz w:val="24"/>
        </w:rPr>
        <w:lastRenderedPageBreak/>
        <w:t>gRPC untuk Komunikasi Sinkron: Dibandingkan REST/HTTP biasa, gRPC dipilih karena pendekatan contract-first memaksa kedua layanan menyepakati kontrak terlebih dahulu, mengurangi risiko breaking changes. Protocol Buffers menghasilkan payload biner yang 3-10x lebih kecil dan lebih cepat diparse dibandingkan JSON. Type safety memastikan compiler menolak kode yang tidak sesuai kontrak proto, menangkap bug di waktu kompilasi bukan runtime.</w:t>
      </w:r>
    </w:p>
    <w:p w14:paraId="44823052" w14:textId="77777777" w:rsidR="0013560F" w:rsidRDefault="00000000">
      <w:pPr>
        <w:spacing w:after="120" w:line="360" w:lineRule="auto"/>
        <w:jc w:val="both"/>
      </w:pPr>
      <w:r>
        <w:rPr>
          <w:rFonts w:ascii="Times New Roman" w:hAnsi="Times New Roman"/>
          <w:sz w:val="24"/>
        </w:rPr>
        <w:t>RabbitMQ untuk Komunikasi Asinkron: Dibandingkan HTTP callback atau polling, RabbitMQ memberikan decoupling total — Service A tidak perlu tahu apakah Service B sedang up atau down saat mengirim event. Dengan konfigurasi durable=true pada queue dan DeliveryMode=Persistent, data tidak hilang meskipun RabbitMQ restart. RabbitMQ juga menyediakan Management UI di port 15672 yang sangat membantu untuk monitoring dan debugging.</w:t>
      </w:r>
    </w:p>
    <w:p w14:paraId="51849D11" w14:textId="77777777" w:rsidR="0013560F" w:rsidRDefault="00000000">
      <w:pPr>
        <w:spacing w:after="120" w:line="360" w:lineRule="auto"/>
        <w:jc w:val="both"/>
      </w:pPr>
      <w:r>
        <w:rPr>
          <w:rFonts w:ascii="Times New Roman" w:hAnsi="Times New Roman"/>
          <w:sz w:val="24"/>
        </w:rPr>
        <w:t>PostgreSQL dengan Database Terpisah: Database isolation adalah prinsip wajib microservices. Setiap service hanya boleh mengakses database-nya sendiri, memastikan Service A dan Service B dapat di-develop, di-deploy, dan di-scale secara benar-benar independen. PostgreSQL mendukung UUID natively via ekstensi pgcrypto, memiliki ACID compliance, dan merupakan database relasional yang paling battle-tested di dunia open source.</w:t>
      </w:r>
    </w:p>
    <w:p w14:paraId="678A88DD" w14:textId="77777777" w:rsidR="0013560F" w:rsidRDefault="00000000">
      <w:pPr>
        <w:spacing w:before="240" w:after="120"/>
      </w:pPr>
      <w:r>
        <w:rPr>
          <w:rFonts w:ascii="Times New Roman" w:hAnsi="Times New Roman"/>
          <w:b/>
          <w:sz w:val="26"/>
        </w:rPr>
        <w:t>3.4 Arsitektur Sistem Berbasis Teknologi Terpilih</w:t>
      </w:r>
    </w:p>
    <w:p w14:paraId="48B17182" w14:textId="77777777" w:rsidR="0013560F" w:rsidRDefault="00000000">
      <w:pPr>
        <w:spacing w:before="120" w:after="120"/>
      </w:pPr>
      <w:r>
        <w:rPr>
          <w:rFonts w:ascii="Times New Roman" w:hAnsi="Times New Roman"/>
          <w:b/>
          <w:sz w:val="24"/>
        </w:rPr>
        <w:t>3.4.1 Diagram Arsitektur</w:t>
      </w:r>
    </w:p>
    <w:p w14:paraId="5A5C5F4B" w14:textId="77777777" w:rsidR="0013560F" w:rsidRDefault="00000000">
      <w:pPr>
        <w:spacing w:after="120" w:line="360" w:lineRule="auto"/>
        <w:jc w:val="both"/>
      </w:pPr>
      <w:r>
        <w:rPr>
          <w:rFonts w:ascii="Times New Roman" w:hAnsi="Times New Roman"/>
          <w:sz w:val="24"/>
        </w:rPr>
        <w:t>Sistem MediSync terdiri dari lima komponen utama yang berjalan dalam satu Docker network (medisync-net): Frontend (React), Service A (Pendaftaran), Service B (Rekam Medis), RabbitMQ (Message Broker), dan PostgreSQL (Database). Diagram arsitektur lengkap terdapat pada file MediSync-Diagram.drawio.</w:t>
      </w:r>
    </w:p>
    <w:p w14:paraId="24C09CA2" w14:textId="77777777" w:rsidR="0013560F" w:rsidRDefault="00000000">
      <w:pPr>
        <w:spacing w:before="120" w:after="120"/>
      </w:pPr>
      <w:r>
        <w:rPr>
          <w:rFonts w:ascii="Times New Roman" w:hAnsi="Times New Roman"/>
          <w:b/>
          <w:sz w:val="24"/>
        </w:rPr>
        <w:t>3.4.2 Alur Data Langkah demi Langkah</w:t>
      </w:r>
    </w:p>
    <w:p w14:paraId="0C45CB45" w14:textId="77777777" w:rsidR="0013560F" w:rsidRDefault="00000000">
      <w:pPr>
        <w:spacing w:before="80" w:after="40"/>
        <w:jc w:val="both"/>
      </w:pPr>
      <w:r>
        <w:rPr>
          <w:rFonts w:ascii="Times New Roman" w:hAnsi="Times New Roman"/>
          <w:b/>
          <w:sz w:val="24"/>
        </w:rPr>
        <w:t xml:space="preserve">Langkah 1 — Input dari Frontend: </w:t>
      </w:r>
      <w:r>
        <w:rPr>
          <w:rFonts w:ascii="Times New Roman" w:hAnsi="Times New Roman"/>
          <w:sz w:val="24"/>
        </w:rPr>
        <w:t>Pengguna mengisi formulir dengan data: Nama Lengkap, NIK (16 digit), Tanggal Lahir, dan Nomor Telepon. Frontend melakukan validasi sisi klien. Jika valid, frontend mengirim HTTP POST ke http://localhost:4001/api/patients dengan payload JSON.</w:t>
      </w:r>
    </w:p>
    <w:p w14:paraId="6C93D66D" w14:textId="77777777" w:rsidR="0013560F" w:rsidRDefault="00000000">
      <w:pPr>
        <w:spacing w:before="80" w:after="40"/>
        <w:jc w:val="both"/>
      </w:pPr>
      <w:r>
        <w:rPr>
          <w:rFonts w:ascii="Times New Roman" w:hAnsi="Times New Roman"/>
          <w:b/>
          <w:sz w:val="24"/>
        </w:rPr>
        <w:t xml:space="preserve">Langkah 2 — Validasi gRPC (Sinkron): </w:t>
      </w:r>
      <w:r>
        <w:rPr>
          <w:rFonts w:ascii="Times New Roman" w:hAnsi="Times New Roman"/>
          <w:sz w:val="24"/>
        </w:rPr>
        <w:t xml:space="preserve">Service A menerima request dan melakukan validasi server-side. Kemudian Service A membuka koneksi gRPC ke Service B di service-b:50052 dan memanggil CheckPatientRecord(nik). Service A menunggu respons dari Service </w:t>
      </w:r>
      <w:r>
        <w:rPr>
          <w:rFonts w:ascii="Times New Roman" w:hAnsi="Times New Roman"/>
          <w:sz w:val="24"/>
        </w:rPr>
        <w:lastRenderedPageBreak/>
        <w:t>B sebelum melanjutkan. Service B melakukan query ke db_rekam_medis untuk mencari rekam medis dengan NIK tersebut.</w:t>
      </w:r>
    </w:p>
    <w:p w14:paraId="7E9614EC" w14:textId="77777777" w:rsidR="0013560F" w:rsidRDefault="00000000">
      <w:pPr>
        <w:spacing w:before="80" w:after="40"/>
        <w:jc w:val="both"/>
      </w:pPr>
      <w:r>
        <w:rPr>
          <w:rFonts w:ascii="Times New Roman" w:hAnsi="Times New Roman"/>
          <w:b/>
          <w:sz w:val="24"/>
        </w:rPr>
        <w:t xml:space="preserve">Langkah 3 — Cek Duplikasi: </w:t>
      </w:r>
      <w:r>
        <w:rPr>
          <w:rFonts w:ascii="Times New Roman" w:hAnsi="Times New Roman"/>
          <w:sz w:val="24"/>
        </w:rPr>
        <w:t>Jika Service B mengembalikan has_record=true, Service A langsung mengembalikan HTTP 409 Conflict ke frontend dengan pesan pasien sudah terdaftar.</w:t>
      </w:r>
    </w:p>
    <w:p w14:paraId="5EAD8F5A" w14:textId="77777777" w:rsidR="0013560F" w:rsidRDefault="00000000">
      <w:pPr>
        <w:spacing w:before="80" w:after="40"/>
        <w:jc w:val="both"/>
      </w:pPr>
      <w:r>
        <w:rPr>
          <w:rFonts w:ascii="Times New Roman" w:hAnsi="Times New Roman"/>
          <w:b/>
          <w:sz w:val="24"/>
        </w:rPr>
        <w:t xml:space="preserve">Langkah 4 — Simpan ke Database Pendaftaran: </w:t>
      </w:r>
      <w:r>
        <w:rPr>
          <w:rFonts w:ascii="Times New Roman" w:hAnsi="Times New Roman"/>
          <w:sz w:val="24"/>
        </w:rPr>
        <w:t>Jika NIK belum terdaftar, Service A menjalankan query INSERT ke db_pendaftaran, menyimpan data pasien dan mendapatkan UUID sebagai patient_id.</w:t>
      </w:r>
    </w:p>
    <w:p w14:paraId="43616602" w14:textId="77777777" w:rsidR="0013560F" w:rsidRDefault="00000000">
      <w:pPr>
        <w:spacing w:before="80" w:after="40"/>
        <w:jc w:val="both"/>
      </w:pPr>
      <w:r>
        <w:rPr>
          <w:rFonts w:ascii="Times New Roman" w:hAnsi="Times New Roman"/>
          <w:b/>
          <w:sz w:val="24"/>
        </w:rPr>
        <w:t xml:space="preserve">Langkah 5 — Publish Event ke RabbitMQ (Asinkron): </w:t>
      </w:r>
      <w:r>
        <w:rPr>
          <w:rFonts w:ascii="Times New Roman" w:hAnsi="Times New Roman"/>
          <w:sz w:val="24"/>
        </w:rPr>
        <w:t>Service A mempublikasikan event patient.registered ke exchange hospital di RabbitMQ. Publish dilakukan di goroutine terpisah agar tidak memblokir response ke frontend.</w:t>
      </w:r>
    </w:p>
    <w:p w14:paraId="0A932D4D" w14:textId="77777777" w:rsidR="0013560F" w:rsidRDefault="00000000">
      <w:pPr>
        <w:spacing w:before="80" w:after="40"/>
        <w:jc w:val="both"/>
      </w:pPr>
      <w:r>
        <w:rPr>
          <w:rFonts w:ascii="Times New Roman" w:hAnsi="Times New Roman"/>
          <w:b/>
          <w:sz w:val="24"/>
        </w:rPr>
        <w:t xml:space="preserve">Langkah 6 — Response ke Frontend: </w:t>
      </w:r>
      <w:r>
        <w:rPr>
          <w:rFonts w:ascii="Times New Roman" w:hAnsi="Times New Roman"/>
          <w:sz w:val="24"/>
        </w:rPr>
        <w:t>Service A langsung mengembalikan HTTP 201 Created ke frontend dengan data pasien. Frontend menampilkan pesan sukses dan memperbarui daftar pasien.</w:t>
      </w:r>
    </w:p>
    <w:p w14:paraId="4B3D9CE4" w14:textId="77777777" w:rsidR="0013560F" w:rsidRDefault="00000000">
      <w:pPr>
        <w:spacing w:before="80" w:after="40"/>
        <w:jc w:val="both"/>
      </w:pPr>
      <w:r>
        <w:rPr>
          <w:rFonts w:ascii="Times New Roman" w:hAnsi="Times New Roman"/>
          <w:b/>
          <w:sz w:val="24"/>
        </w:rPr>
        <w:t xml:space="preserve">Langkah 7 — Consume Event di Service B (Asinkron): </w:t>
      </w:r>
      <w:r>
        <w:rPr>
          <w:rFonts w:ascii="Times New Roman" w:hAnsi="Times New Roman"/>
          <w:sz w:val="24"/>
        </w:rPr>
        <w:t>Consumer RabbitMQ di Service B menerima event dari queue patient.queue. Consumer melakukan parsing JSON payload dan menjalankan INSERT ke db_rekam_medis untuk membuat draft rekam medis. Jika gagal, pesan di-nack dan di-requeue. Jika berhasil, pesan di-ack.</w:t>
      </w:r>
    </w:p>
    <w:p w14:paraId="15B8C054" w14:textId="77777777" w:rsidR="0013560F" w:rsidRDefault="00000000">
      <w:pPr>
        <w:spacing w:before="120" w:after="120"/>
      </w:pPr>
      <w:r>
        <w:rPr>
          <w:rFonts w:ascii="Times New Roman" w:hAnsi="Times New Roman"/>
          <w:b/>
          <w:sz w:val="24"/>
        </w:rPr>
        <w:t>3.4.3 Prinsip Database Isolation</w:t>
      </w:r>
    </w:p>
    <w:p w14:paraId="6BB726C3" w14:textId="77777777" w:rsidR="0013560F" w:rsidRDefault="00000000">
      <w:pPr>
        <w:spacing w:after="120" w:line="360" w:lineRule="auto"/>
        <w:jc w:val="both"/>
      </w:pPr>
      <w:r>
        <w:rPr>
          <w:rFonts w:ascii="Times New Roman" w:hAnsi="Times New Roman"/>
          <w:sz w:val="24"/>
        </w:rPr>
        <w:t>Salah satu prinsip terpenting dalam arsitektur microservices adalah 'database per service'. Dalam implementasi MediSync, Service A hanya mengakses db_pendaftaran dan Service B hanya mengakses db_rekam_medis. Tidak ada satu pun query yang melintas antar database. Komunikasi antar domain data dilakukan melalui mekanisme komunikasi resmi (gRPC atau RabbitMQ), bukan melalui direct database join.</w:t>
      </w:r>
    </w:p>
    <w:p w14:paraId="6C56F548" w14:textId="77777777" w:rsidR="0013560F" w:rsidRDefault="00000000">
      <w:pPr>
        <w:spacing w:before="120" w:after="120"/>
      </w:pPr>
      <w:r>
        <w:rPr>
          <w:rFonts w:ascii="Times New Roman" w:hAnsi="Times New Roman"/>
          <w:b/>
          <w:sz w:val="24"/>
        </w:rPr>
        <w:t>3.4.4 Prinsip Contract-First</w:t>
      </w:r>
    </w:p>
    <w:p w14:paraId="5F0CC177" w14:textId="77777777" w:rsidR="0013560F" w:rsidRDefault="00000000">
      <w:pPr>
        <w:spacing w:after="120" w:line="360" w:lineRule="auto"/>
        <w:jc w:val="both"/>
      </w:pPr>
      <w:r>
        <w:rPr>
          <w:rFonts w:ascii="Times New Roman" w:hAnsi="Times New Roman"/>
          <w:sz w:val="24"/>
        </w:rPr>
        <w:t>File proto/medical_record.proto mendefinisikan kontrak gRPC sebagai satu-satunya sumber kebenaran (single source of truth) untuk komunikasi antara Service A dan Service B. Baik client (Service A) maupun server (Service B) menggunakan file Go yang di-generate dari proto ini. Perubahan pada kontrak harus dilakukan di file .proto terlebih dahulu, kemudian di-regenerate dan di-update di kedua service.</w:t>
      </w:r>
    </w:p>
    <w:p w14:paraId="0766EB3E" w14:textId="77777777" w:rsidR="0013560F" w:rsidRDefault="00000000">
      <w:pPr>
        <w:shd w:val="clear" w:color="auto" w:fill="F2F2F2"/>
        <w:spacing w:before="80" w:after="80"/>
      </w:pPr>
      <w:r>
        <w:rPr>
          <w:rFonts w:ascii="Courier New" w:hAnsi="Courier New"/>
          <w:sz w:val="18"/>
        </w:rPr>
        <w:t>service MedicalRecordService {</w:t>
      </w:r>
      <w:r>
        <w:rPr>
          <w:rFonts w:ascii="Courier New" w:hAnsi="Courier New"/>
          <w:sz w:val="18"/>
        </w:rPr>
        <w:br/>
        <w:t xml:space="preserve">  rpc CheckPatientRecord (PatientRequest) returns (RecordResponse);</w:t>
      </w:r>
      <w:r>
        <w:rPr>
          <w:rFonts w:ascii="Courier New" w:hAnsi="Courier New"/>
          <w:sz w:val="18"/>
        </w:rPr>
        <w:br/>
        <w:t>}</w:t>
      </w:r>
      <w:r>
        <w:rPr>
          <w:rFonts w:ascii="Courier New" w:hAnsi="Courier New"/>
          <w:sz w:val="18"/>
        </w:rPr>
        <w:br/>
        <w:t>message PatientRequest  { string nik = 1; }</w:t>
      </w:r>
      <w:r>
        <w:rPr>
          <w:rFonts w:ascii="Courier New" w:hAnsi="Courier New"/>
          <w:sz w:val="18"/>
        </w:rPr>
        <w:br/>
        <w:t>message RecordResponse  { bool has_record = 1; string record_id = 2; string message = 3; }</w:t>
      </w:r>
    </w:p>
    <w:p w14:paraId="125B6A6A" w14:textId="77777777" w:rsidR="0013560F" w:rsidRDefault="00000000">
      <w:r>
        <w:lastRenderedPageBreak/>
        <w:br w:type="page"/>
      </w:r>
    </w:p>
    <w:p w14:paraId="580E2385" w14:textId="77777777" w:rsidR="0013560F" w:rsidRDefault="00000000">
      <w:pPr>
        <w:spacing w:after="120"/>
        <w:jc w:val="center"/>
      </w:pPr>
      <w:r>
        <w:rPr>
          <w:rFonts w:ascii="Times New Roman" w:hAnsi="Times New Roman"/>
          <w:b/>
          <w:sz w:val="28"/>
        </w:rPr>
        <w:lastRenderedPageBreak/>
        <w:t>BAB 4</w:t>
      </w:r>
    </w:p>
    <w:p w14:paraId="31759C4E" w14:textId="77777777" w:rsidR="0013560F" w:rsidRDefault="00000000">
      <w:pPr>
        <w:spacing w:after="120"/>
        <w:jc w:val="center"/>
      </w:pPr>
      <w:r>
        <w:rPr>
          <w:rFonts w:ascii="Times New Roman" w:hAnsi="Times New Roman"/>
          <w:b/>
          <w:sz w:val="28"/>
        </w:rPr>
        <w:t>TEKNIK DEPLOYMENT</w:t>
      </w:r>
    </w:p>
    <w:p w14:paraId="07FA20E6" w14:textId="77777777" w:rsidR="0013560F" w:rsidRDefault="00000000">
      <w:pPr>
        <w:spacing w:before="240" w:after="120"/>
      </w:pPr>
      <w:r>
        <w:rPr>
          <w:rFonts w:ascii="Times New Roman" w:hAnsi="Times New Roman"/>
          <w:b/>
          <w:sz w:val="26"/>
        </w:rPr>
        <w:t>4.1 Docker dan Docker Compose</w:t>
      </w:r>
    </w:p>
    <w:p w14:paraId="21CCD2C0" w14:textId="77777777" w:rsidR="0013560F" w:rsidRDefault="00000000">
      <w:pPr>
        <w:spacing w:after="120" w:line="360" w:lineRule="auto"/>
        <w:jc w:val="both"/>
      </w:pPr>
      <w:r>
        <w:rPr>
          <w:rFonts w:ascii="Times New Roman" w:hAnsi="Times New Roman"/>
          <w:sz w:val="24"/>
        </w:rPr>
        <w:t>Docker adalah platform containerization yang memungkinkan aplikasi dikemas beserta semua dependensinya ke dalam sebuah container yang terisolasi. Container berjalan konsisten di mana pun karena membawa environment-nya sendiri. Docker Compose adalah tool untuk mendefinisikan dan menjalankan aplikasi multi-container menggunakan satu file konfigurasi docker-compose.yml.</w:t>
      </w:r>
    </w:p>
    <w:p w14:paraId="49BDD642" w14:textId="77777777" w:rsidR="0013560F" w:rsidRDefault="00000000">
      <w:pPr>
        <w:spacing w:after="120" w:line="360" w:lineRule="auto"/>
        <w:jc w:val="both"/>
      </w:pPr>
      <w:r>
        <w:rPr>
          <w:rFonts w:ascii="Times New Roman" w:hAnsi="Times New Roman"/>
          <w:sz w:val="24"/>
        </w:rPr>
        <w:t>Setiap service menggunakan multi-stage build di Dockerfile: Stage 1 (builder) menggunakan image golang:1.21-alpine yang besar untuk mengkompilasi source code menjadi binary. Stage 2 (runner) hanya menyalin binary hasil kompilasi ke image alpine:3.19 yang sangat kecil (~5MB). Hasilnya adalah image yang ringan dan aman karena tidak mengandung compiler atau source code.</w:t>
      </w:r>
    </w:p>
    <w:p w14:paraId="12D178E5" w14:textId="77777777" w:rsidR="0013560F" w:rsidRDefault="00000000">
      <w:pPr>
        <w:spacing w:before="240" w:after="120"/>
      </w:pPr>
      <w:r>
        <w:rPr>
          <w:rFonts w:ascii="Times New Roman" w:hAnsi="Times New Roman"/>
          <w:b/>
          <w:sz w:val="26"/>
        </w:rPr>
        <w:t>4.2 Alur Build dan Run</w:t>
      </w:r>
    </w:p>
    <w:p w14:paraId="0917B7A5" w14:textId="77777777" w:rsidR="0013560F" w:rsidRDefault="00000000">
      <w:pPr>
        <w:spacing w:after="120" w:line="360" w:lineRule="auto"/>
        <w:jc w:val="both"/>
      </w:pPr>
      <w:r>
        <w:rPr>
          <w:rFonts w:ascii="Times New Roman" w:hAnsi="Times New Roman"/>
          <w:sz w:val="24"/>
        </w:rPr>
        <w:t>Untuk menjalankan seluruh sistem:</w:t>
      </w:r>
    </w:p>
    <w:p w14:paraId="6DECEF3C" w14:textId="77777777" w:rsidR="0013560F" w:rsidRDefault="00000000">
      <w:pPr>
        <w:shd w:val="clear" w:color="auto" w:fill="F2F2F2"/>
        <w:spacing w:before="80" w:after="80"/>
      </w:pPr>
      <w:r>
        <w:rPr>
          <w:rFonts w:ascii="Courier New" w:hAnsi="Courier New"/>
          <w:sz w:val="18"/>
        </w:rPr>
        <w:t># Bangun dan jalankan semua service sekaligus</w:t>
      </w:r>
      <w:r>
        <w:rPr>
          <w:rFonts w:ascii="Courier New" w:hAnsi="Courier New"/>
          <w:sz w:val="18"/>
        </w:rPr>
        <w:br/>
        <w:t>docker compose up --build</w:t>
      </w:r>
      <w:r>
        <w:rPr>
          <w:rFonts w:ascii="Courier New" w:hAnsi="Courier New"/>
          <w:sz w:val="18"/>
        </w:rPr>
        <w:br/>
      </w:r>
      <w:r>
        <w:rPr>
          <w:rFonts w:ascii="Courier New" w:hAnsi="Courier New"/>
          <w:sz w:val="18"/>
        </w:rPr>
        <w:br/>
        <w:t># Jalankan di background</w:t>
      </w:r>
      <w:r>
        <w:rPr>
          <w:rFonts w:ascii="Courier New" w:hAnsi="Courier New"/>
          <w:sz w:val="18"/>
        </w:rPr>
        <w:br/>
        <w:t>docker compose up --build -d</w:t>
      </w:r>
      <w:r>
        <w:rPr>
          <w:rFonts w:ascii="Courier New" w:hAnsi="Courier New"/>
          <w:sz w:val="18"/>
        </w:rPr>
        <w:br/>
      </w:r>
      <w:r>
        <w:rPr>
          <w:rFonts w:ascii="Courier New" w:hAnsi="Courier New"/>
          <w:sz w:val="18"/>
        </w:rPr>
        <w:br/>
        <w:t># Lihat log semua service</w:t>
      </w:r>
      <w:r>
        <w:rPr>
          <w:rFonts w:ascii="Courier New" w:hAnsi="Courier New"/>
          <w:sz w:val="18"/>
        </w:rPr>
        <w:br/>
        <w:t>docker compose logs -f</w:t>
      </w:r>
      <w:r>
        <w:rPr>
          <w:rFonts w:ascii="Courier New" w:hAnsi="Courier New"/>
          <w:sz w:val="18"/>
        </w:rPr>
        <w:br/>
      </w:r>
      <w:r>
        <w:rPr>
          <w:rFonts w:ascii="Courier New" w:hAnsi="Courier New"/>
          <w:sz w:val="18"/>
        </w:rPr>
        <w:br/>
        <w:t># Hentikan semua service</w:t>
      </w:r>
      <w:r>
        <w:rPr>
          <w:rFonts w:ascii="Courier New" w:hAnsi="Courier New"/>
          <w:sz w:val="18"/>
        </w:rPr>
        <w:br/>
        <w:t>docker compose down</w:t>
      </w:r>
      <w:r>
        <w:rPr>
          <w:rFonts w:ascii="Courier New" w:hAnsi="Courier New"/>
          <w:sz w:val="18"/>
        </w:rPr>
        <w:br/>
      </w:r>
      <w:r>
        <w:rPr>
          <w:rFonts w:ascii="Courier New" w:hAnsi="Courier New"/>
          <w:sz w:val="18"/>
        </w:rPr>
        <w:br/>
        <w:t># Hentikan dan hapus volume (reset data)</w:t>
      </w:r>
      <w:r>
        <w:rPr>
          <w:rFonts w:ascii="Courier New" w:hAnsi="Courier New"/>
          <w:sz w:val="18"/>
        </w:rPr>
        <w:br/>
        <w:t>docker compose down -v</w:t>
      </w:r>
    </w:p>
    <w:p w14:paraId="35A2B6C6" w14:textId="77777777" w:rsidR="0013560F" w:rsidRDefault="00000000">
      <w:pPr>
        <w:spacing w:after="120" w:line="360" w:lineRule="auto"/>
        <w:jc w:val="both"/>
      </w:pPr>
      <w:r>
        <w:rPr>
          <w:rFonts w:ascii="Times New Roman" w:hAnsi="Times New Roman"/>
          <w:sz w:val="24"/>
        </w:rPr>
        <w:t>Urutan startup dikonfigurasi melalui healthcheck dan depends_on di docker-compose.yml: postgres → rabbitmq → service-b → service-a → frontend. Selain dependensi startup, semua service Go juga memiliki retry loop internal hingga 10 kali dengan interval 3-4 detik.</w:t>
      </w:r>
    </w:p>
    <w:p w14:paraId="3E4AAC03" w14:textId="77777777" w:rsidR="0013560F" w:rsidRDefault="00000000">
      <w:pPr>
        <w:spacing w:before="240" w:after="120"/>
      </w:pPr>
      <w:r>
        <w:rPr>
          <w:rFonts w:ascii="Times New Roman" w:hAnsi="Times New Roman"/>
          <w:b/>
          <w:sz w:val="26"/>
        </w:rPr>
        <w:t>4.3 Topologi Container dan Network</w:t>
      </w:r>
    </w:p>
    <w:tbl>
      <w:tblPr>
        <w:tblStyle w:val="TableGrid"/>
        <w:tblW w:w="0" w:type="auto"/>
        <w:jc w:val="center"/>
        <w:tblLook w:val="04A0" w:firstRow="1" w:lastRow="0" w:firstColumn="1" w:lastColumn="0" w:noHBand="0" w:noVBand="1"/>
      </w:tblPr>
      <w:tblGrid>
        <w:gridCol w:w="1872"/>
        <w:gridCol w:w="2160"/>
        <w:gridCol w:w="2160"/>
        <w:gridCol w:w="2160"/>
      </w:tblGrid>
      <w:tr w:rsidR="0013560F" w14:paraId="4990FE2B" w14:textId="77777777">
        <w:trPr>
          <w:jc w:val="center"/>
        </w:trPr>
        <w:tc>
          <w:tcPr>
            <w:tcW w:w="1872" w:type="dxa"/>
            <w:shd w:val="clear" w:color="auto" w:fill="2C2C2C"/>
          </w:tcPr>
          <w:p w14:paraId="51B5C003" w14:textId="77777777" w:rsidR="0013560F" w:rsidRDefault="00000000">
            <w:r>
              <w:rPr>
                <w:rFonts w:ascii="Times New Roman" w:hAnsi="Times New Roman"/>
                <w:b/>
                <w:color w:val="FFFFFF"/>
              </w:rPr>
              <w:t>Service</w:t>
            </w:r>
          </w:p>
        </w:tc>
        <w:tc>
          <w:tcPr>
            <w:tcW w:w="2160" w:type="dxa"/>
            <w:shd w:val="clear" w:color="auto" w:fill="2C2C2C"/>
          </w:tcPr>
          <w:p w14:paraId="44941386" w14:textId="77777777" w:rsidR="0013560F" w:rsidRDefault="00000000">
            <w:r>
              <w:rPr>
                <w:rFonts w:ascii="Times New Roman" w:hAnsi="Times New Roman"/>
                <w:b/>
                <w:color w:val="FFFFFF"/>
              </w:rPr>
              <w:t>Hostname (Network)</w:t>
            </w:r>
          </w:p>
        </w:tc>
        <w:tc>
          <w:tcPr>
            <w:tcW w:w="2160" w:type="dxa"/>
            <w:shd w:val="clear" w:color="auto" w:fill="2C2C2C"/>
          </w:tcPr>
          <w:p w14:paraId="7FBDCCC0" w14:textId="77777777" w:rsidR="0013560F" w:rsidRDefault="00000000">
            <w:r>
              <w:rPr>
                <w:rFonts w:ascii="Times New Roman" w:hAnsi="Times New Roman"/>
                <w:b/>
                <w:color w:val="FFFFFF"/>
              </w:rPr>
              <w:t>Port Internal</w:t>
            </w:r>
          </w:p>
        </w:tc>
        <w:tc>
          <w:tcPr>
            <w:tcW w:w="2160" w:type="dxa"/>
            <w:shd w:val="clear" w:color="auto" w:fill="2C2C2C"/>
          </w:tcPr>
          <w:p w14:paraId="2F64D01F" w14:textId="77777777" w:rsidR="0013560F" w:rsidRDefault="00000000">
            <w:r>
              <w:rPr>
                <w:rFonts w:ascii="Times New Roman" w:hAnsi="Times New Roman"/>
                <w:b/>
                <w:color w:val="FFFFFF"/>
              </w:rPr>
              <w:t>Port Host</w:t>
            </w:r>
          </w:p>
        </w:tc>
      </w:tr>
      <w:tr w:rsidR="0013560F" w14:paraId="7322F737" w14:textId="77777777">
        <w:trPr>
          <w:jc w:val="center"/>
        </w:trPr>
        <w:tc>
          <w:tcPr>
            <w:tcW w:w="1872" w:type="dxa"/>
          </w:tcPr>
          <w:p w14:paraId="5A738758" w14:textId="77777777" w:rsidR="0013560F" w:rsidRDefault="00000000">
            <w:r>
              <w:rPr>
                <w:rFonts w:ascii="Times New Roman" w:hAnsi="Times New Roman"/>
              </w:rPr>
              <w:lastRenderedPageBreak/>
              <w:t>postgres</w:t>
            </w:r>
          </w:p>
        </w:tc>
        <w:tc>
          <w:tcPr>
            <w:tcW w:w="2160" w:type="dxa"/>
          </w:tcPr>
          <w:p w14:paraId="1D1C1F00" w14:textId="77777777" w:rsidR="0013560F" w:rsidRDefault="00000000">
            <w:r>
              <w:rPr>
                <w:rFonts w:ascii="Times New Roman" w:hAnsi="Times New Roman"/>
              </w:rPr>
              <w:t>postgres</w:t>
            </w:r>
          </w:p>
        </w:tc>
        <w:tc>
          <w:tcPr>
            <w:tcW w:w="2160" w:type="dxa"/>
          </w:tcPr>
          <w:p w14:paraId="5ADE0948" w14:textId="77777777" w:rsidR="0013560F" w:rsidRDefault="00000000">
            <w:r>
              <w:rPr>
                <w:rFonts w:ascii="Times New Roman" w:hAnsi="Times New Roman"/>
              </w:rPr>
              <w:t>5432</w:t>
            </w:r>
          </w:p>
        </w:tc>
        <w:tc>
          <w:tcPr>
            <w:tcW w:w="2160" w:type="dxa"/>
          </w:tcPr>
          <w:p w14:paraId="1316F789" w14:textId="77777777" w:rsidR="0013560F" w:rsidRDefault="00000000">
            <w:r>
              <w:rPr>
                <w:rFonts w:ascii="Times New Roman" w:hAnsi="Times New Roman"/>
              </w:rPr>
              <w:t>5432</w:t>
            </w:r>
          </w:p>
        </w:tc>
      </w:tr>
      <w:tr w:rsidR="0013560F" w14:paraId="2FDFE764" w14:textId="77777777">
        <w:trPr>
          <w:jc w:val="center"/>
        </w:trPr>
        <w:tc>
          <w:tcPr>
            <w:tcW w:w="1872" w:type="dxa"/>
            <w:shd w:val="clear" w:color="auto" w:fill="F5F5F5"/>
          </w:tcPr>
          <w:p w14:paraId="1F72FEE1" w14:textId="77777777" w:rsidR="0013560F" w:rsidRDefault="00000000">
            <w:r>
              <w:rPr>
                <w:rFonts w:ascii="Times New Roman" w:hAnsi="Times New Roman"/>
              </w:rPr>
              <w:t>rabbitmq</w:t>
            </w:r>
          </w:p>
        </w:tc>
        <w:tc>
          <w:tcPr>
            <w:tcW w:w="2160" w:type="dxa"/>
            <w:shd w:val="clear" w:color="auto" w:fill="F5F5F5"/>
          </w:tcPr>
          <w:p w14:paraId="19A8C7FF" w14:textId="77777777" w:rsidR="0013560F" w:rsidRDefault="00000000">
            <w:r>
              <w:rPr>
                <w:rFonts w:ascii="Times New Roman" w:hAnsi="Times New Roman"/>
              </w:rPr>
              <w:t>rabbitmq</w:t>
            </w:r>
          </w:p>
        </w:tc>
        <w:tc>
          <w:tcPr>
            <w:tcW w:w="2160" w:type="dxa"/>
            <w:shd w:val="clear" w:color="auto" w:fill="F5F5F5"/>
          </w:tcPr>
          <w:p w14:paraId="7B0D3555" w14:textId="77777777" w:rsidR="0013560F" w:rsidRDefault="00000000">
            <w:r>
              <w:rPr>
                <w:rFonts w:ascii="Times New Roman" w:hAnsi="Times New Roman"/>
              </w:rPr>
              <w:t>5672, 15672</w:t>
            </w:r>
          </w:p>
        </w:tc>
        <w:tc>
          <w:tcPr>
            <w:tcW w:w="2160" w:type="dxa"/>
            <w:shd w:val="clear" w:color="auto" w:fill="F5F5F5"/>
          </w:tcPr>
          <w:p w14:paraId="44C40AD2" w14:textId="77777777" w:rsidR="0013560F" w:rsidRDefault="00000000">
            <w:r>
              <w:rPr>
                <w:rFonts w:ascii="Times New Roman" w:hAnsi="Times New Roman"/>
              </w:rPr>
              <w:t>5672, 15672</w:t>
            </w:r>
          </w:p>
        </w:tc>
      </w:tr>
      <w:tr w:rsidR="0013560F" w14:paraId="627EC575" w14:textId="77777777">
        <w:trPr>
          <w:jc w:val="center"/>
        </w:trPr>
        <w:tc>
          <w:tcPr>
            <w:tcW w:w="1872" w:type="dxa"/>
          </w:tcPr>
          <w:p w14:paraId="3BBCBDA5" w14:textId="77777777" w:rsidR="0013560F" w:rsidRDefault="00000000">
            <w:r>
              <w:rPr>
                <w:rFonts w:ascii="Times New Roman" w:hAnsi="Times New Roman"/>
              </w:rPr>
              <w:t>service-b</w:t>
            </w:r>
          </w:p>
        </w:tc>
        <w:tc>
          <w:tcPr>
            <w:tcW w:w="2160" w:type="dxa"/>
          </w:tcPr>
          <w:p w14:paraId="52C4465F" w14:textId="77777777" w:rsidR="0013560F" w:rsidRDefault="00000000">
            <w:r>
              <w:rPr>
                <w:rFonts w:ascii="Times New Roman" w:hAnsi="Times New Roman"/>
              </w:rPr>
              <w:t>service-b</w:t>
            </w:r>
          </w:p>
        </w:tc>
        <w:tc>
          <w:tcPr>
            <w:tcW w:w="2160" w:type="dxa"/>
          </w:tcPr>
          <w:p w14:paraId="4ECC85C6" w14:textId="77777777" w:rsidR="0013560F" w:rsidRDefault="00000000">
            <w:r>
              <w:rPr>
                <w:rFonts w:ascii="Times New Roman" w:hAnsi="Times New Roman"/>
              </w:rPr>
              <w:t>4002, 50052</w:t>
            </w:r>
          </w:p>
        </w:tc>
        <w:tc>
          <w:tcPr>
            <w:tcW w:w="2160" w:type="dxa"/>
          </w:tcPr>
          <w:p w14:paraId="1734DFEA" w14:textId="77777777" w:rsidR="0013560F" w:rsidRDefault="00000000">
            <w:r>
              <w:rPr>
                <w:rFonts w:ascii="Times New Roman" w:hAnsi="Times New Roman"/>
              </w:rPr>
              <w:t>4002, 50052</w:t>
            </w:r>
          </w:p>
        </w:tc>
      </w:tr>
      <w:tr w:rsidR="0013560F" w14:paraId="16B8A455" w14:textId="77777777">
        <w:trPr>
          <w:jc w:val="center"/>
        </w:trPr>
        <w:tc>
          <w:tcPr>
            <w:tcW w:w="1872" w:type="dxa"/>
            <w:shd w:val="clear" w:color="auto" w:fill="F5F5F5"/>
          </w:tcPr>
          <w:p w14:paraId="346A1536" w14:textId="77777777" w:rsidR="0013560F" w:rsidRDefault="00000000">
            <w:r>
              <w:rPr>
                <w:rFonts w:ascii="Times New Roman" w:hAnsi="Times New Roman"/>
              </w:rPr>
              <w:t>service-a</w:t>
            </w:r>
          </w:p>
        </w:tc>
        <w:tc>
          <w:tcPr>
            <w:tcW w:w="2160" w:type="dxa"/>
            <w:shd w:val="clear" w:color="auto" w:fill="F5F5F5"/>
          </w:tcPr>
          <w:p w14:paraId="64BC8E2F" w14:textId="77777777" w:rsidR="0013560F" w:rsidRDefault="00000000">
            <w:r>
              <w:rPr>
                <w:rFonts w:ascii="Times New Roman" w:hAnsi="Times New Roman"/>
              </w:rPr>
              <w:t>service-a</w:t>
            </w:r>
          </w:p>
        </w:tc>
        <w:tc>
          <w:tcPr>
            <w:tcW w:w="2160" w:type="dxa"/>
            <w:shd w:val="clear" w:color="auto" w:fill="F5F5F5"/>
          </w:tcPr>
          <w:p w14:paraId="30A78B8C" w14:textId="77777777" w:rsidR="0013560F" w:rsidRDefault="00000000">
            <w:r>
              <w:rPr>
                <w:rFonts w:ascii="Times New Roman" w:hAnsi="Times New Roman"/>
              </w:rPr>
              <w:t>4001</w:t>
            </w:r>
          </w:p>
        </w:tc>
        <w:tc>
          <w:tcPr>
            <w:tcW w:w="2160" w:type="dxa"/>
            <w:shd w:val="clear" w:color="auto" w:fill="F5F5F5"/>
          </w:tcPr>
          <w:p w14:paraId="26A157F9" w14:textId="77777777" w:rsidR="0013560F" w:rsidRDefault="00000000">
            <w:r>
              <w:rPr>
                <w:rFonts w:ascii="Times New Roman" w:hAnsi="Times New Roman"/>
              </w:rPr>
              <w:t>4001</w:t>
            </w:r>
          </w:p>
        </w:tc>
      </w:tr>
      <w:tr w:rsidR="0013560F" w14:paraId="0D336D89" w14:textId="77777777">
        <w:trPr>
          <w:jc w:val="center"/>
        </w:trPr>
        <w:tc>
          <w:tcPr>
            <w:tcW w:w="1872" w:type="dxa"/>
          </w:tcPr>
          <w:p w14:paraId="4484FF2F" w14:textId="77777777" w:rsidR="0013560F" w:rsidRDefault="00000000">
            <w:r>
              <w:rPr>
                <w:rFonts w:ascii="Times New Roman" w:hAnsi="Times New Roman"/>
              </w:rPr>
              <w:t>frontend</w:t>
            </w:r>
          </w:p>
        </w:tc>
        <w:tc>
          <w:tcPr>
            <w:tcW w:w="2160" w:type="dxa"/>
          </w:tcPr>
          <w:p w14:paraId="3D3E91A8" w14:textId="77777777" w:rsidR="0013560F" w:rsidRDefault="00000000">
            <w:r>
              <w:rPr>
                <w:rFonts w:ascii="Times New Roman" w:hAnsi="Times New Roman"/>
              </w:rPr>
              <w:t>frontend</w:t>
            </w:r>
          </w:p>
        </w:tc>
        <w:tc>
          <w:tcPr>
            <w:tcW w:w="2160" w:type="dxa"/>
          </w:tcPr>
          <w:p w14:paraId="24669CDF" w14:textId="77777777" w:rsidR="0013560F" w:rsidRDefault="00000000">
            <w:r>
              <w:rPr>
                <w:rFonts w:ascii="Times New Roman" w:hAnsi="Times New Roman"/>
              </w:rPr>
              <w:t>80</w:t>
            </w:r>
          </w:p>
        </w:tc>
        <w:tc>
          <w:tcPr>
            <w:tcW w:w="2160" w:type="dxa"/>
          </w:tcPr>
          <w:p w14:paraId="0F9CCB64" w14:textId="77777777" w:rsidR="0013560F" w:rsidRDefault="00000000">
            <w:r>
              <w:rPr>
                <w:rFonts w:ascii="Times New Roman" w:hAnsi="Times New Roman"/>
              </w:rPr>
              <w:t>3000</w:t>
            </w:r>
          </w:p>
        </w:tc>
      </w:tr>
    </w:tbl>
    <w:p w14:paraId="08FDC8B6" w14:textId="77777777" w:rsidR="0013560F" w:rsidRDefault="00000000">
      <w:pPr>
        <w:spacing w:before="240" w:after="120"/>
      </w:pPr>
      <w:r>
        <w:rPr>
          <w:rFonts w:ascii="Times New Roman" w:hAnsi="Times New Roman"/>
          <w:b/>
          <w:sz w:val="26"/>
        </w:rPr>
        <w:t>4.4 Pengujian Endpoint</w:t>
      </w:r>
    </w:p>
    <w:p w14:paraId="0B099A7A" w14:textId="77777777" w:rsidR="0013560F" w:rsidRDefault="00000000">
      <w:pPr>
        <w:spacing w:after="120" w:line="360" w:lineRule="auto"/>
        <w:jc w:val="both"/>
      </w:pPr>
      <w:r>
        <w:rPr>
          <w:rFonts w:ascii="Times New Roman" w:hAnsi="Times New Roman"/>
          <w:sz w:val="24"/>
        </w:rPr>
        <w:t>Setelah docker compose up --build berhasil, endpoint dapat diuji dengan perintah berikut:</w:t>
      </w:r>
    </w:p>
    <w:p w14:paraId="0A78022E" w14:textId="77777777" w:rsidR="0013560F" w:rsidRDefault="00000000">
      <w:pPr>
        <w:shd w:val="clear" w:color="auto" w:fill="F2F2F2"/>
        <w:spacing w:before="80" w:after="80"/>
      </w:pPr>
      <w:r>
        <w:rPr>
          <w:rFonts w:ascii="Courier New" w:hAnsi="Courier New"/>
          <w:sz w:val="18"/>
        </w:rPr>
        <w:t># Health check</w:t>
      </w:r>
      <w:r>
        <w:rPr>
          <w:rFonts w:ascii="Courier New" w:hAnsi="Courier New"/>
          <w:sz w:val="18"/>
        </w:rPr>
        <w:br/>
        <w:t>curl http://localhost:4001/health</w:t>
      </w:r>
      <w:r>
        <w:rPr>
          <w:rFonts w:ascii="Courier New" w:hAnsi="Courier New"/>
          <w:sz w:val="18"/>
        </w:rPr>
        <w:br/>
        <w:t>curl http://localhost:4002/health</w:t>
      </w:r>
      <w:r>
        <w:rPr>
          <w:rFonts w:ascii="Courier New" w:hAnsi="Courier New"/>
          <w:sz w:val="18"/>
        </w:rPr>
        <w:br/>
      </w:r>
      <w:r>
        <w:rPr>
          <w:rFonts w:ascii="Courier New" w:hAnsi="Courier New"/>
          <w:sz w:val="18"/>
        </w:rPr>
        <w:br/>
        <w:t># Daftar pasien baru</w:t>
      </w:r>
      <w:r>
        <w:rPr>
          <w:rFonts w:ascii="Courier New" w:hAnsi="Courier New"/>
          <w:sz w:val="18"/>
        </w:rPr>
        <w:br/>
        <w:t>curl -X POST http://localhost:4001/api/patients \</w:t>
      </w:r>
      <w:r>
        <w:rPr>
          <w:rFonts w:ascii="Courier New" w:hAnsi="Courier New"/>
          <w:sz w:val="18"/>
        </w:rPr>
        <w:br/>
        <w:t xml:space="preserve">  -H 'Content-Type: application/json' \</w:t>
      </w:r>
      <w:r>
        <w:rPr>
          <w:rFonts w:ascii="Courier New" w:hAnsi="Courier New"/>
          <w:sz w:val="18"/>
        </w:rPr>
        <w:br/>
        <w:t xml:space="preserve">  -d '{"name":"Budi Santoso","nik":"3201234567890001",</w:t>
      </w:r>
      <w:r>
        <w:rPr>
          <w:rFonts w:ascii="Courier New" w:hAnsi="Courier New"/>
          <w:sz w:val="18"/>
        </w:rPr>
        <w:br/>
        <w:t xml:space="preserve">       "tanggal_lahir":"1990-05-15","no_telepon":"08123456789"}'</w:t>
      </w:r>
      <w:r>
        <w:rPr>
          <w:rFonts w:ascii="Courier New" w:hAnsi="Courier New"/>
          <w:sz w:val="18"/>
        </w:rPr>
        <w:br/>
      </w:r>
      <w:r>
        <w:rPr>
          <w:rFonts w:ascii="Courier New" w:hAnsi="Courier New"/>
          <w:sz w:val="18"/>
        </w:rPr>
        <w:br/>
        <w:t># Lihat semua pasien</w:t>
      </w:r>
      <w:r>
        <w:rPr>
          <w:rFonts w:ascii="Courier New" w:hAnsi="Courier New"/>
          <w:sz w:val="18"/>
        </w:rPr>
        <w:br/>
        <w:t>curl http://localhost:4001/api/patients</w:t>
      </w:r>
      <w:r>
        <w:rPr>
          <w:rFonts w:ascii="Courier New" w:hAnsi="Courier New"/>
          <w:sz w:val="18"/>
        </w:rPr>
        <w:br/>
      </w:r>
      <w:r>
        <w:rPr>
          <w:rFonts w:ascii="Courier New" w:hAnsi="Courier New"/>
          <w:sz w:val="18"/>
        </w:rPr>
        <w:br/>
        <w:t># Cek rekam medis (tunggu beberapa detik setelah daftar)</w:t>
      </w:r>
      <w:r>
        <w:rPr>
          <w:rFonts w:ascii="Courier New" w:hAnsi="Courier New"/>
          <w:sz w:val="18"/>
        </w:rPr>
        <w:br/>
        <w:t>curl http://localhost:4002/api/records/3201234567890001</w:t>
      </w:r>
    </w:p>
    <w:p w14:paraId="38F8599B" w14:textId="77777777" w:rsidR="0013560F" w:rsidRDefault="00000000">
      <w:pPr>
        <w:spacing w:after="120" w:line="360" w:lineRule="auto"/>
        <w:jc w:val="both"/>
      </w:pPr>
      <w:r>
        <w:rPr>
          <w:rFonts w:ascii="Times New Roman" w:hAnsi="Times New Roman"/>
          <w:sz w:val="24"/>
        </w:rPr>
        <w:t>Akses RabbitMQ Management UI di http://localhost:15672 dengan username: guest, password: guest untuk memonitor exchange, queue, dan aktivitas message.</w:t>
      </w:r>
    </w:p>
    <w:p w14:paraId="2A92604F" w14:textId="77777777" w:rsidR="0013560F" w:rsidRDefault="00000000">
      <w:r>
        <w:br w:type="page"/>
      </w:r>
    </w:p>
    <w:p w14:paraId="4C8577BD" w14:textId="77777777" w:rsidR="0013560F" w:rsidRDefault="00000000">
      <w:pPr>
        <w:spacing w:after="120"/>
        <w:jc w:val="center"/>
      </w:pPr>
      <w:r>
        <w:rPr>
          <w:rFonts w:ascii="Times New Roman" w:hAnsi="Times New Roman"/>
          <w:b/>
          <w:sz w:val="28"/>
        </w:rPr>
        <w:lastRenderedPageBreak/>
        <w:t>BAB 5</w:t>
      </w:r>
    </w:p>
    <w:p w14:paraId="374F5A9D" w14:textId="77777777" w:rsidR="0013560F" w:rsidRDefault="00000000">
      <w:pPr>
        <w:spacing w:after="120"/>
        <w:jc w:val="center"/>
      </w:pPr>
      <w:r>
        <w:rPr>
          <w:rFonts w:ascii="Times New Roman" w:hAnsi="Times New Roman"/>
          <w:b/>
          <w:sz w:val="28"/>
        </w:rPr>
        <w:t>BUKTI PENGGUNAAN AI</w:t>
      </w:r>
    </w:p>
    <w:p w14:paraId="7A54016A" w14:textId="77777777" w:rsidR="0013560F" w:rsidRDefault="00000000">
      <w:pPr>
        <w:spacing w:before="240" w:after="120"/>
      </w:pPr>
      <w:r>
        <w:rPr>
          <w:rFonts w:ascii="Times New Roman" w:hAnsi="Times New Roman"/>
          <w:b/>
          <w:sz w:val="26"/>
        </w:rPr>
        <w:t>5.1 Platform AI yang Digunakan</w:t>
      </w:r>
    </w:p>
    <w:p w14:paraId="03C72B2F" w14:textId="77777777" w:rsidR="0013560F" w:rsidRDefault="00000000">
      <w:pPr>
        <w:spacing w:after="120" w:line="360" w:lineRule="auto"/>
        <w:jc w:val="both"/>
      </w:pPr>
      <w:r>
        <w:rPr>
          <w:rFonts w:ascii="Times New Roman" w:hAnsi="Times New Roman"/>
          <w:sz w:val="24"/>
        </w:rPr>
        <w:t>Dalam pengerjaan proyek MediSync, digunakan bantuan AI sebagai alat bantu pemrograman (vibe coding). Platform yang digunakan:</w:t>
      </w:r>
    </w:p>
    <w:p w14:paraId="0AD05E4E" w14:textId="77777777" w:rsidR="0013560F" w:rsidRDefault="00000000">
      <w:pPr>
        <w:pStyle w:val="ListBullet"/>
        <w:spacing w:after="60" w:line="360" w:lineRule="auto"/>
        <w:jc w:val="both"/>
      </w:pPr>
      <w:r>
        <w:rPr>
          <w:rFonts w:ascii="Times New Roman" w:hAnsi="Times New Roman"/>
          <w:sz w:val="24"/>
        </w:rPr>
        <w:t>Claude Code (Anthropic) — Digunakan untuk audit kode, perbaikan bug, dan pembuatan laporan.</w:t>
      </w:r>
    </w:p>
    <w:p w14:paraId="76BE7A99" w14:textId="77777777" w:rsidR="0013560F" w:rsidRDefault="00000000">
      <w:pPr>
        <w:pStyle w:val="ListBullet"/>
        <w:spacing w:after="60" w:line="360" w:lineRule="auto"/>
        <w:jc w:val="both"/>
      </w:pPr>
      <w:r>
        <w:rPr>
          <w:rFonts w:ascii="Times New Roman" w:hAnsi="Times New Roman"/>
          <w:sz w:val="24"/>
        </w:rPr>
        <w:t>GitHub Copilot / AI Chat — Digunakan untuk autocomplete kode dan saran implementasi awal.</w:t>
      </w:r>
    </w:p>
    <w:p w14:paraId="04723C7E" w14:textId="77777777" w:rsidR="0013560F" w:rsidRDefault="00000000">
      <w:pPr>
        <w:spacing w:before="240" w:after="120"/>
      </w:pPr>
      <w:r>
        <w:rPr>
          <w:rFonts w:ascii="Times New Roman" w:hAnsi="Times New Roman"/>
          <w:b/>
          <w:sz w:val="26"/>
        </w:rPr>
        <w:t>5.2 Prompt yang Digunakan</w:t>
      </w:r>
    </w:p>
    <w:p w14:paraId="2D875975" w14:textId="77777777" w:rsidR="0013560F" w:rsidRDefault="00000000">
      <w:pPr>
        <w:spacing w:after="120" w:line="360" w:lineRule="auto"/>
        <w:jc w:val="both"/>
      </w:pPr>
      <w:r>
        <w:rPr>
          <w:rFonts w:ascii="Times New Roman" w:hAnsi="Times New Roman"/>
          <w:sz w:val="24"/>
        </w:rPr>
        <w:t>Berikut adalah prompt utama yang digunakan selama pengerjaan proyek:</w:t>
      </w:r>
    </w:p>
    <w:p w14:paraId="3C7FB35F" w14:textId="77777777" w:rsidR="0013560F" w:rsidRDefault="00000000">
      <w:pPr>
        <w:spacing w:before="80" w:after="40" w:line="360" w:lineRule="auto"/>
        <w:jc w:val="both"/>
      </w:pPr>
      <w:r>
        <w:rPr>
          <w:rFonts w:ascii="Times New Roman" w:hAnsi="Times New Roman"/>
          <w:sz w:val="24"/>
        </w:rPr>
        <w:t>Prompt 1 — Implementasi Source Code:</w:t>
      </w:r>
    </w:p>
    <w:p w14:paraId="0A112380" w14:textId="77777777" w:rsidR="0013560F" w:rsidRDefault="00000000">
      <w:pPr>
        <w:shd w:val="clear" w:color="auto" w:fill="F2F2F2"/>
        <w:spacing w:before="80" w:after="80"/>
      </w:pPr>
      <w:r>
        <w:rPr>
          <w:rFonts w:ascii="Courier New" w:hAnsi="Courier New"/>
          <w:sz w:val="18"/>
        </w:rPr>
        <w:t>"Tolong audit dan rapikan seluruh source code agar sinkron dengan requirement</w:t>
      </w:r>
      <w:r>
        <w:rPr>
          <w:rFonts w:ascii="Courier New" w:hAnsi="Courier New"/>
          <w:sz w:val="18"/>
        </w:rPr>
        <w:br/>
        <w:t>tugas dan siap demo tanpa error. Requirement wajib: (1) Arsitektur Microservices</w:t>
      </w:r>
      <w:r>
        <w:rPr>
          <w:rFonts w:ascii="Courier New" w:hAnsi="Courier New"/>
          <w:sz w:val="18"/>
        </w:rPr>
        <w:br/>
        <w:t>dengan Frontend, Service A, Service B; (2) gRPC sinkron antara Service A dan</w:t>
      </w:r>
      <w:r>
        <w:rPr>
          <w:rFonts w:ascii="Courier New" w:hAnsi="Courier New"/>
          <w:sz w:val="18"/>
        </w:rPr>
        <w:br/>
        <w:t>Service B; (3) RabbitMQ asinkron untuk event patient.registered; (4) Database</w:t>
      </w:r>
      <w:r>
        <w:rPr>
          <w:rFonts w:ascii="Courier New" w:hAnsi="Courier New"/>
          <w:sz w:val="18"/>
        </w:rPr>
        <w:br/>
        <w:t>isolation; (5) Contract-first dengan proto file..."</w:t>
      </w:r>
    </w:p>
    <w:p w14:paraId="5F10CEFC" w14:textId="77777777" w:rsidR="0013560F" w:rsidRDefault="00000000">
      <w:pPr>
        <w:spacing w:before="240" w:after="120"/>
      </w:pPr>
      <w:r>
        <w:rPr>
          <w:rFonts w:ascii="Times New Roman" w:hAnsi="Times New Roman"/>
          <w:b/>
          <w:sz w:val="26"/>
        </w:rPr>
        <w:t>5.3 Library yang Digunakan</w:t>
      </w:r>
    </w:p>
    <w:p w14:paraId="22E1776F" w14:textId="77777777" w:rsidR="0013560F" w:rsidRDefault="00000000">
      <w:pPr>
        <w:spacing w:after="120" w:line="360" w:lineRule="auto"/>
        <w:jc w:val="both"/>
      </w:pPr>
      <w:r>
        <w:rPr>
          <w:rFonts w:ascii="Times New Roman" w:hAnsi="Times New Roman"/>
          <w:sz w:val="24"/>
        </w:rPr>
        <w:t>Service A &amp; Service B (Go):</w:t>
      </w:r>
    </w:p>
    <w:tbl>
      <w:tblPr>
        <w:tblStyle w:val="TableGrid"/>
        <w:tblW w:w="0" w:type="auto"/>
        <w:jc w:val="center"/>
        <w:tblLook w:val="04A0" w:firstRow="1" w:lastRow="0" w:firstColumn="1" w:lastColumn="0" w:noHBand="0" w:noVBand="1"/>
      </w:tblPr>
      <w:tblGrid>
        <w:gridCol w:w="4032"/>
        <w:gridCol w:w="1440"/>
        <w:gridCol w:w="3600"/>
      </w:tblGrid>
      <w:tr w:rsidR="0013560F" w14:paraId="1B9DC59A" w14:textId="77777777">
        <w:trPr>
          <w:jc w:val="center"/>
        </w:trPr>
        <w:tc>
          <w:tcPr>
            <w:tcW w:w="4032" w:type="dxa"/>
            <w:shd w:val="clear" w:color="auto" w:fill="2C2C2C"/>
          </w:tcPr>
          <w:p w14:paraId="3EAFA7A7" w14:textId="77777777" w:rsidR="0013560F" w:rsidRDefault="00000000">
            <w:r>
              <w:rPr>
                <w:rFonts w:ascii="Times New Roman" w:hAnsi="Times New Roman"/>
                <w:b/>
                <w:color w:val="FFFFFF"/>
              </w:rPr>
              <w:t>Library</w:t>
            </w:r>
          </w:p>
        </w:tc>
        <w:tc>
          <w:tcPr>
            <w:tcW w:w="1440" w:type="dxa"/>
            <w:shd w:val="clear" w:color="auto" w:fill="2C2C2C"/>
          </w:tcPr>
          <w:p w14:paraId="73BF92B3" w14:textId="77777777" w:rsidR="0013560F" w:rsidRDefault="00000000">
            <w:r>
              <w:rPr>
                <w:rFonts w:ascii="Times New Roman" w:hAnsi="Times New Roman"/>
                <w:b/>
                <w:color w:val="FFFFFF"/>
              </w:rPr>
              <w:t>Versi</w:t>
            </w:r>
          </w:p>
        </w:tc>
        <w:tc>
          <w:tcPr>
            <w:tcW w:w="3600" w:type="dxa"/>
            <w:shd w:val="clear" w:color="auto" w:fill="2C2C2C"/>
          </w:tcPr>
          <w:p w14:paraId="176BBF7C" w14:textId="77777777" w:rsidR="0013560F" w:rsidRDefault="00000000">
            <w:r>
              <w:rPr>
                <w:rFonts w:ascii="Times New Roman" w:hAnsi="Times New Roman"/>
                <w:b/>
                <w:color w:val="FFFFFF"/>
              </w:rPr>
              <w:t>Fungsi</w:t>
            </w:r>
          </w:p>
        </w:tc>
      </w:tr>
      <w:tr w:rsidR="0013560F" w14:paraId="62750581" w14:textId="77777777">
        <w:trPr>
          <w:jc w:val="center"/>
        </w:trPr>
        <w:tc>
          <w:tcPr>
            <w:tcW w:w="4032" w:type="dxa"/>
          </w:tcPr>
          <w:p w14:paraId="0EB25859" w14:textId="77777777" w:rsidR="0013560F" w:rsidRDefault="00000000">
            <w:r>
              <w:rPr>
                <w:rFonts w:ascii="Times New Roman" w:hAnsi="Times New Roman"/>
              </w:rPr>
              <w:t>github.com/gin-gonic/gin</w:t>
            </w:r>
          </w:p>
        </w:tc>
        <w:tc>
          <w:tcPr>
            <w:tcW w:w="1440" w:type="dxa"/>
          </w:tcPr>
          <w:p w14:paraId="6AF41909" w14:textId="77777777" w:rsidR="0013560F" w:rsidRDefault="00000000">
            <w:r>
              <w:rPr>
                <w:rFonts w:ascii="Times New Roman" w:hAnsi="Times New Roman"/>
              </w:rPr>
              <w:t>v1.9.1</w:t>
            </w:r>
          </w:p>
        </w:tc>
        <w:tc>
          <w:tcPr>
            <w:tcW w:w="3600" w:type="dxa"/>
          </w:tcPr>
          <w:p w14:paraId="31714BC8" w14:textId="77777777" w:rsidR="0013560F" w:rsidRDefault="00000000">
            <w:r>
              <w:rPr>
                <w:rFonts w:ascii="Times New Roman" w:hAnsi="Times New Roman"/>
              </w:rPr>
              <w:t>HTTP framework untuk REST API</w:t>
            </w:r>
          </w:p>
        </w:tc>
      </w:tr>
      <w:tr w:rsidR="0013560F" w14:paraId="4ECB1557" w14:textId="77777777">
        <w:trPr>
          <w:jc w:val="center"/>
        </w:trPr>
        <w:tc>
          <w:tcPr>
            <w:tcW w:w="4032" w:type="dxa"/>
            <w:shd w:val="clear" w:color="auto" w:fill="F5F5F5"/>
          </w:tcPr>
          <w:p w14:paraId="3E611B80" w14:textId="77777777" w:rsidR="0013560F" w:rsidRDefault="00000000">
            <w:r>
              <w:rPr>
                <w:rFonts w:ascii="Times New Roman" w:hAnsi="Times New Roman"/>
              </w:rPr>
              <w:t>github.com/gin-contrib/cors</w:t>
            </w:r>
          </w:p>
        </w:tc>
        <w:tc>
          <w:tcPr>
            <w:tcW w:w="1440" w:type="dxa"/>
            <w:shd w:val="clear" w:color="auto" w:fill="F5F5F5"/>
          </w:tcPr>
          <w:p w14:paraId="2E68DE15" w14:textId="77777777" w:rsidR="0013560F" w:rsidRDefault="00000000">
            <w:r>
              <w:rPr>
                <w:rFonts w:ascii="Times New Roman" w:hAnsi="Times New Roman"/>
              </w:rPr>
              <w:t>v1.5.0</w:t>
            </w:r>
          </w:p>
        </w:tc>
        <w:tc>
          <w:tcPr>
            <w:tcW w:w="3600" w:type="dxa"/>
            <w:shd w:val="clear" w:color="auto" w:fill="F5F5F5"/>
          </w:tcPr>
          <w:p w14:paraId="081CAAA4" w14:textId="77777777" w:rsidR="0013560F" w:rsidRDefault="00000000">
            <w:r>
              <w:rPr>
                <w:rFonts w:ascii="Times New Roman" w:hAnsi="Times New Roman"/>
              </w:rPr>
              <w:t>Middleware CORS untuk Gin</w:t>
            </w:r>
          </w:p>
        </w:tc>
      </w:tr>
      <w:tr w:rsidR="0013560F" w14:paraId="5C854DA4" w14:textId="77777777">
        <w:trPr>
          <w:jc w:val="center"/>
        </w:trPr>
        <w:tc>
          <w:tcPr>
            <w:tcW w:w="4032" w:type="dxa"/>
          </w:tcPr>
          <w:p w14:paraId="5FFE9A8C" w14:textId="77777777" w:rsidR="0013560F" w:rsidRDefault="00000000">
            <w:r>
              <w:rPr>
                <w:rFonts w:ascii="Times New Roman" w:hAnsi="Times New Roman"/>
              </w:rPr>
              <w:t>google.golang.org/grpc</w:t>
            </w:r>
          </w:p>
        </w:tc>
        <w:tc>
          <w:tcPr>
            <w:tcW w:w="1440" w:type="dxa"/>
          </w:tcPr>
          <w:p w14:paraId="457BD4EF" w14:textId="77777777" w:rsidR="0013560F" w:rsidRDefault="00000000">
            <w:r>
              <w:rPr>
                <w:rFonts w:ascii="Times New Roman" w:hAnsi="Times New Roman"/>
              </w:rPr>
              <w:t>v1.62.0</w:t>
            </w:r>
          </w:p>
        </w:tc>
        <w:tc>
          <w:tcPr>
            <w:tcW w:w="3600" w:type="dxa"/>
          </w:tcPr>
          <w:p w14:paraId="3AA4BA21" w14:textId="77777777" w:rsidR="0013560F" w:rsidRDefault="00000000">
            <w:r>
              <w:rPr>
                <w:rFonts w:ascii="Times New Roman" w:hAnsi="Times New Roman"/>
              </w:rPr>
              <w:t>Framework gRPC</w:t>
            </w:r>
          </w:p>
        </w:tc>
      </w:tr>
      <w:tr w:rsidR="0013560F" w14:paraId="3EC08893" w14:textId="77777777">
        <w:trPr>
          <w:jc w:val="center"/>
        </w:trPr>
        <w:tc>
          <w:tcPr>
            <w:tcW w:w="4032" w:type="dxa"/>
            <w:shd w:val="clear" w:color="auto" w:fill="F5F5F5"/>
          </w:tcPr>
          <w:p w14:paraId="01007BA0" w14:textId="77777777" w:rsidR="0013560F" w:rsidRDefault="00000000">
            <w:r>
              <w:rPr>
                <w:rFonts w:ascii="Times New Roman" w:hAnsi="Times New Roman"/>
              </w:rPr>
              <w:t>google.golang.org/protobuf</w:t>
            </w:r>
          </w:p>
        </w:tc>
        <w:tc>
          <w:tcPr>
            <w:tcW w:w="1440" w:type="dxa"/>
            <w:shd w:val="clear" w:color="auto" w:fill="F5F5F5"/>
          </w:tcPr>
          <w:p w14:paraId="0A9363F3" w14:textId="77777777" w:rsidR="0013560F" w:rsidRDefault="00000000">
            <w:r>
              <w:rPr>
                <w:rFonts w:ascii="Times New Roman" w:hAnsi="Times New Roman"/>
              </w:rPr>
              <w:t>v1.33.0</w:t>
            </w:r>
          </w:p>
        </w:tc>
        <w:tc>
          <w:tcPr>
            <w:tcW w:w="3600" w:type="dxa"/>
            <w:shd w:val="clear" w:color="auto" w:fill="F5F5F5"/>
          </w:tcPr>
          <w:p w14:paraId="536E04F2" w14:textId="77777777" w:rsidR="0013560F" w:rsidRDefault="00000000">
            <w:r>
              <w:rPr>
                <w:rFonts w:ascii="Times New Roman" w:hAnsi="Times New Roman"/>
              </w:rPr>
              <w:t>Runtime Protocol Buffers</w:t>
            </w:r>
          </w:p>
        </w:tc>
      </w:tr>
      <w:tr w:rsidR="0013560F" w14:paraId="1C81ED89" w14:textId="77777777">
        <w:trPr>
          <w:jc w:val="center"/>
        </w:trPr>
        <w:tc>
          <w:tcPr>
            <w:tcW w:w="4032" w:type="dxa"/>
          </w:tcPr>
          <w:p w14:paraId="7B444AA9" w14:textId="77777777" w:rsidR="0013560F" w:rsidRDefault="00000000">
            <w:r>
              <w:rPr>
                <w:rFonts w:ascii="Times New Roman" w:hAnsi="Times New Roman"/>
              </w:rPr>
              <w:t>github.com/lib/pq</w:t>
            </w:r>
          </w:p>
        </w:tc>
        <w:tc>
          <w:tcPr>
            <w:tcW w:w="1440" w:type="dxa"/>
          </w:tcPr>
          <w:p w14:paraId="05F13EBE" w14:textId="77777777" w:rsidR="0013560F" w:rsidRDefault="00000000">
            <w:r>
              <w:rPr>
                <w:rFonts w:ascii="Times New Roman" w:hAnsi="Times New Roman"/>
              </w:rPr>
              <w:t>v1.10.9</w:t>
            </w:r>
          </w:p>
        </w:tc>
        <w:tc>
          <w:tcPr>
            <w:tcW w:w="3600" w:type="dxa"/>
          </w:tcPr>
          <w:p w14:paraId="1300B08E" w14:textId="77777777" w:rsidR="0013560F" w:rsidRDefault="00000000">
            <w:r>
              <w:rPr>
                <w:rFonts w:ascii="Times New Roman" w:hAnsi="Times New Roman"/>
              </w:rPr>
              <w:t>Driver PostgreSQL untuk Go</w:t>
            </w:r>
          </w:p>
        </w:tc>
      </w:tr>
      <w:tr w:rsidR="0013560F" w14:paraId="70B469EF" w14:textId="77777777">
        <w:trPr>
          <w:jc w:val="center"/>
        </w:trPr>
        <w:tc>
          <w:tcPr>
            <w:tcW w:w="4032" w:type="dxa"/>
            <w:shd w:val="clear" w:color="auto" w:fill="F5F5F5"/>
          </w:tcPr>
          <w:p w14:paraId="3F827238" w14:textId="77777777" w:rsidR="0013560F" w:rsidRDefault="00000000">
            <w:r>
              <w:rPr>
                <w:rFonts w:ascii="Times New Roman" w:hAnsi="Times New Roman"/>
              </w:rPr>
              <w:t>github.com/rabbitmq/amqp091-go</w:t>
            </w:r>
          </w:p>
        </w:tc>
        <w:tc>
          <w:tcPr>
            <w:tcW w:w="1440" w:type="dxa"/>
            <w:shd w:val="clear" w:color="auto" w:fill="F5F5F5"/>
          </w:tcPr>
          <w:p w14:paraId="0A6492D5" w14:textId="77777777" w:rsidR="0013560F" w:rsidRDefault="00000000">
            <w:r>
              <w:rPr>
                <w:rFonts w:ascii="Times New Roman" w:hAnsi="Times New Roman"/>
              </w:rPr>
              <w:t>v1.9.0</w:t>
            </w:r>
          </w:p>
        </w:tc>
        <w:tc>
          <w:tcPr>
            <w:tcW w:w="3600" w:type="dxa"/>
            <w:shd w:val="clear" w:color="auto" w:fill="F5F5F5"/>
          </w:tcPr>
          <w:p w14:paraId="4F61A99A" w14:textId="77777777" w:rsidR="0013560F" w:rsidRDefault="00000000">
            <w:r>
              <w:rPr>
                <w:rFonts w:ascii="Times New Roman" w:hAnsi="Times New Roman"/>
              </w:rPr>
              <w:t>Client AMQP untuk RabbitMQ</w:t>
            </w:r>
          </w:p>
        </w:tc>
      </w:tr>
      <w:tr w:rsidR="0013560F" w14:paraId="34E522B5" w14:textId="77777777">
        <w:trPr>
          <w:jc w:val="center"/>
        </w:trPr>
        <w:tc>
          <w:tcPr>
            <w:tcW w:w="4032" w:type="dxa"/>
          </w:tcPr>
          <w:p w14:paraId="5450F2BB" w14:textId="77777777" w:rsidR="0013560F" w:rsidRDefault="00000000">
            <w:r>
              <w:rPr>
                <w:rFonts w:ascii="Times New Roman" w:hAnsi="Times New Roman"/>
              </w:rPr>
              <w:t>github.com/google/uuid</w:t>
            </w:r>
          </w:p>
        </w:tc>
        <w:tc>
          <w:tcPr>
            <w:tcW w:w="1440" w:type="dxa"/>
          </w:tcPr>
          <w:p w14:paraId="407CC1FB" w14:textId="77777777" w:rsidR="0013560F" w:rsidRDefault="00000000">
            <w:r>
              <w:rPr>
                <w:rFonts w:ascii="Times New Roman" w:hAnsi="Times New Roman"/>
              </w:rPr>
              <w:t>v1.6.0</w:t>
            </w:r>
          </w:p>
        </w:tc>
        <w:tc>
          <w:tcPr>
            <w:tcW w:w="3600" w:type="dxa"/>
          </w:tcPr>
          <w:p w14:paraId="0D2A900E" w14:textId="77777777" w:rsidR="0013560F" w:rsidRDefault="00000000">
            <w:r>
              <w:rPr>
                <w:rFonts w:ascii="Times New Roman" w:hAnsi="Times New Roman"/>
              </w:rPr>
              <w:t>Utilitas UUID</w:t>
            </w:r>
          </w:p>
        </w:tc>
      </w:tr>
    </w:tbl>
    <w:p w14:paraId="55714761" w14:textId="77777777" w:rsidR="0013560F" w:rsidRDefault="0013560F"/>
    <w:p w14:paraId="75CC34F8" w14:textId="77777777" w:rsidR="0013560F" w:rsidRDefault="00000000">
      <w:pPr>
        <w:spacing w:before="120" w:after="120" w:line="360" w:lineRule="auto"/>
        <w:jc w:val="both"/>
      </w:pPr>
      <w:r>
        <w:rPr>
          <w:rFonts w:ascii="Times New Roman" w:hAnsi="Times New Roman"/>
          <w:sz w:val="24"/>
        </w:rPr>
        <w:t>Frontend (Node.js/React):</w:t>
      </w:r>
    </w:p>
    <w:tbl>
      <w:tblPr>
        <w:tblStyle w:val="TableGrid"/>
        <w:tblW w:w="0" w:type="auto"/>
        <w:jc w:val="center"/>
        <w:tblLook w:val="04A0" w:firstRow="1" w:lastRow="0" w:firstColumn="1" w:lastColumn="0" w:noHBand="0" w:noVBand="1"/>
      </w:tblPr>
      <w:tblGrid>
        <w:gridCol w:w="2880"/>
        <w:gridCol w:w="1440"/>
        <w:gridCol w:w="4752"/>
      </w:tblGrid>
      <w:tr w:rsidR="0013560F" w14:paraId="5D6A32E7" w14:textId="77777777">
        <w:trPr>
          <w:jc w:val="center"/>
        </w:trPr>
        <w:tc>
          <w:tcPr>
            <w:tcW w:w="2880" w:type="dxa"/>
            <w:shd w:val="clear" w:color="auto" w:fill="2C2C2C"/>
          </w:tcPr>
          <w:p w14:paraId="3618FB0A" w14:textId="77777777" w:rsidR="0013560F" w:rsidRDefault="00000000">
            <w:r>
              <w:rPr>
                <w:rFonts w:ascii="Times New Roman" w:hAnsi="Times New Roman"/>
                <w:b/>
                <w:color w:val="FFFFFF"/>
              </w:rPr>
              <w:t>Library</w:t>
            </w:r>
          </w:p>
        </w:tc>
        <w:tc>
          <w:tcPr>
            <w:tcW w:w="1440" w:type="dxa"/>
            <w:shd w:val="clear" w:color="auto" w:fill="2C2C2C"/>
          </w:tcPr>
          <w:p w14:paraId="77638CAA" w14:textId="77777777" w:rsidR="0013560F" w:rsidRDefault="00000000">
            <w:r>
              <w:rPr>
                <w:rFonts w:ascii="Times New Roman" w:hAnsi="Times New Roman"/>
                <w:b/>
                <w:color w:val="FFFFFF"/>
              </w:rPr>
              <w:t>Versi</w:t>
            </w:r>
          </w:p>
        </w:tc>
        <w:tc>
          <w:tcPr>
            <w:tcW w:w="4752" w:type="dxa"/>
            <w:shd w:val="clear" w:color="auto" w:fill="2C2C2C"/>
          </w:tcPr>
          <w:p w14:paraId="41185463" w14:textId="77777777" w:rsidR="0013560F" w:rsidRDefault="00000000">
            <w:r>
              <w:rPr>
                <w:rFonts w:ascii="Times New Roman" w:hAnsi="Times New Roman"/>
                <w:b/>
                <w:color w:val="FFFFFF"/>
              </w:rPr>
              <w:t>Fungsi</w:t>
            </w:r>
          </w:p>
        </w:tc>
      </w:tr>
      <w:tr w:rsidR="0013560F" w14:paraId="00166374" w14:textId="77777777">
        <w:trPr>
          <w:jc w:val="center"/>
        </w:trPr>
        <w:tc>
          <w:tcPr>
            <w:tcW w:w="2880" w:type="dxa"/>
          </w:tcPr>
          <w:p w14:paraId="4E2FB90F" w14:textId="77777777" w:rsidR="0013560F" w:rsidRDefault="00000000">
            <w:r>
              <w:rPr>
                <w:rFonts w:ascii="Times New Roman" w:hAnsi="Times New Roman"/>
              </w:rPr>
              <w:t>react</w:t>
            </w:r>
          </w:p>
        </w:tc>
        <w:tc>
          <w:tcPr>
            <w:tcW w:w="1440" w:type="dxa"/>
          </w:tcPr>
          <w:p w14:paraId="17DB58EE" w14:textId="77777777" w:rsidR="0013560F" w:rsidRDefault="00000000">
            <w:r>
              <w:rPr>
                <w:rFonts w:ascii="Times New Roman" w:hAnsi="Times New Roman"/>
              </w:rPr>
              <w:t>v18.2.0</w:t>
            </w:r>
          </w:p>
        </w:tc>
        <w:tc>
          <w:tcPr>
            <w:tcW w:w="4752" w:type="dxa"/>
          </w:tcPr>
          <w:p w14:paraId="54EF6C30" w14:textId="77777777" w:rsidR="0013560F" w:rsidRDefault="00000000">
            <w:r>
              <w:rPr>
                <w:rFonts w:ascii="Times New Roman" w:hAnsi="Times New Roman"/>
              </w:rPr>
              <w:t>Library UI utama</w:t>
            </w:r>
          </w:p>
        </w:tc>
      </w:tr>
      <w:tr w:rsidR="0013560F" w14:paraId="1BDC6BBE" w14:textId="77777777">
        <w:trPr>
          <w:jc w:val="center"/>
        </w:trPr>
        <w:tc>
          <w:tcPr>
            <w:tcW w:w="2880" w:type="dxa"/>
            <w:shd w:val="clear" w:color="auto" w:fill="F5F5F5"/>
          </w:tcPr>
          <w:p w14:paraId="75F20FD6" w14:textId="77777777" w:rsidR="0013560F" w:rsidRDefault="00000000">
            <w:r>
              <w:rPr>
                <w:rFonts w:ascii="Times New Roman" w:hAnsi="Times New Roman"/>
              </w:rPr>
              <w:t>react-dom</w:t>
            </w:r>
          </w:p>
        </w:tc>
        <w:tc>
          <w:tcPr>
            <w:tcW w:w="1440" w:type="dxa"/>
            <w:shd w:val="clear" w:color="auto" w:fill="F5F5F5"/>
          </w:tcPr>
          <w:p w14:paraId="62567582" w14:textId="77777777" w:rsidR="0013560F" w:rsidRDefault="00000000">
            <w:r>
              <w:rPr>
                <w:rFonts w:ascii="Times New Roman" w:hAnsi="Times New Roman"/>
              </w:rPr>
              <w:t>v18.2.0</w:t>
            </w:r>
          </w:p>
        </w:tc>
        <w:tc>
          <w:tcPr>
            <w:tcW w:w="4752" w:type="dxa"/>
            <w:shd w:val="clear" w:color="auto" w:fill="F5F5F5"/>
          </w:tcPr>
          <w:p w14:paraId="29E6F1F1" w14:textId="77777777" w:rsidR="0013560F" w:rsidRDefault="00000000">
            <w:r>
              <w:rPr>
                <w:rFonts w:ascii="Times New Roman" w:hAnsi="Times New Roman"/>
              </w:rPr>
              <w:t>React untuk browser DOM</w:t>
            </w:r>
          </w:p>
        </w:tc>
      </w:tr>
      <w:tr w:rsidR="0013560F" w14:paraId="326BD7F1" w14:textId="77777777">
        <w:trPr>
          <w:jc w:val="center"/>
        </w:trPr>
        <w:tc>
          <w:tcPr>
            <w:tcW w:w="2880" w:type="dxa"/>
          </w:tcPr>
          <w:p w14:paraId="721E0C8C" w14:textId="77777777" w:rsidR="0013560F" w:rsidRDefault="00000000">
            <w:r>
              <w:rPr>
                <w:rFonts w:ascii="Times New Roman" w:hAnsi="Times New Roman"/>
              </w:rPr>
              <w:t>axios</w:t>
            </w:r>
          </w:p>
        </w:tc>
        <w:tc>
          <w:tcPr>
            <w:tcW w:w="1440" w:type="dxa"/>
          </w:tcPr>
          <w:p w14:paraId="05D43D5D" w14:textId="77777777" w:rsidR="0013560F" w:rsidRDefault="00000000">
            <w:r>
              <w:rPr>
                <w:rFonts w:ascii="Times New Roman" w:hAnsi="Times New Roman"/>
              </w:rPr>
              <w:t>v1.6.7</w:t>
            </w:r>
          </w:p>
        </w:tc>
        <w:tc>
          <w:tcPr>
            <w:tcW w:w="4752" w:type="dxa"/>
          </w:tcPr>
          <w:p w14:paraId="3A42DED8" w14:textId="77777777" w:rsidR="0013560F" w:rsidRDefault="00000000">
            <w:r>
              <w:rPr>
                <w:rFonts w:ascii="Times New Roman" w:hAnsi="Times New Roman"/>
              </w:rPr>
              <w:t>HTTP client untuk request ke Service A</w:t>
            </w:r>
          </w:p>
        </w:tc>
      </w:tr>
      <w:tr w:rsidR="0013560F" w14:paraId="56CF13D4" w14:textId="77777777">
        <w:trPr>
          <w:jc w:val="center"/>
        </w:trPr>
        <w:tc>
          <w:tcPr>
            <w:tcW w:w="2880" w:type="dxa"/>
            <w:shd w:val="clear" w:color="auto" w:fill="F5F5F5"/>
          </w:tcPr>
          <w:p w14:paraId="6E47F95C" w14:textId="77777777" w:rsidR="0013560F" w:rsidRDefault="00000000">
            <w:r>
              <w:rPr>
                <w:rFonts w:ascii="Times New Roman" w:hAnsi="Times New Roman"/>
              </w:rPr>
              <w:t>vite</w:t>
            </w:r>
          </w:p>
        </w:tc>
        <w:tc>
          <w:tcPr>
            <w:tcW w:w="1440" w:type="dxa"/>
            <w:shd w:val="clear" w:color="auto" w:fill="F5F5F5"/>
          </w:tcPr>
          <w:p w14:paraId="5A364332" w14:textId="77777777" w:rsidR="0013560F" w:rsidRDefault="00000000">
            <w:r>
              <w:rPr>
                <w:rFonts w:ascii="Times New Roman" w:hAnsi="Times New Roman"/>
              </w:rPr>
              <w:t>v5.1.3</w:t>
            </w:r>
          </w:p>
        </w:tc>
        <w:tc>
          <w:tcPr>
            <w:tcW w:w="4752" w:type="dxa"/>
            <w:shd w:val="clear" w:color="auto" w:fill="F5F5F5"/>
          </w:tcPr>
          <w:p w14:paraId="6EBCA9E8" w14:textId="77777777" w:rsidR="0013560F" w:rsidRDefault="00000000">
            <w:r>
              <w:rPr>
                <w:rFonts w:ascii="Times New Roman" w:hAnsi="Times New Roman"/>
              </w:rPr>
              <w:t>Build tool dan dev server</w:t>
            </w:r>
          </w:p>
        </w:tc>
      </w:tr>
      <w:tr w:rsidR="0013560F" w14:paraId="71AB8FB2" w14:textId="77777777">
        <w:trPr>
          <w:jc w:val="center"/>
        </w:trPr>
        <w:tc>
          <w:tcPr>
            <w:tcW w:w="2880" w:type="dxa"/>
          </w:tcPr>
          <w:p w14:paraId="6138913E" w14:textId="77777777" w:rsidR="0013560F" w:rsidRDefault="00000000">
            <w:r>
              <w:rPr>
                <w:rFonts w:ascii="Times New Roman" w:hAnsi="Times New Roman"/>
              </w:rPr>
              <w:lastRenderedPageBreak/>
              <w:t>@vitejs/plugin-react</w:t>
            </w:r>
          </w:p>
        </w:tc>
        <w:tc>
          <w:tcPr>
            <w:tcW w:w="1440" w:type="dxa"/>
          </w:tcPr>
          <w:p w14:paraId="5228E092" w14:textId="77777777" w:rsidR="0013560F" w:rsidRDefault="00000000">
            <w:r>
              <w:rPr>
                <w:rFonts w:ascii="Times New Roman" w:hAnsi="Times New Roman"/>
              </w:rPr>
              <w:t>v4.2.1</w:t>
            </w:r>
          </w:p>
        </w:tc>
        <w:tc>
          <w:tcPr>
            <w:tcW w:w="4752" w:type="dxa"/>
          </w:tcPr>
          <w:p w14:paraId="053C3435" w14:textId="77777777" w:rsidR="0013560F" w:rsidRDefault="00000000">
            <w:r>
              <w:rPr>
                <w:rFonts w:ascii="Times New Roman" w:hAnsi="Times New Roman"/>
              </w:rPr>
              <w:t>Plugin Vite untuk JSX/React</w:t>
            </w:r>
          </w:p>
        </w:tc>
      </w:tr>
    </w:tbl>
    <w:p w14:paraId="5DB49394" w14:textId="77777777" w:rsidR="0013560F" w:rsidRDefault="00000000">
      <w:pPr>
        <w:spacing w:before="240" w:after="120"/>
      </w:pPr>
      <w:r>
        <w:rPr>
          <w:rFonts w:ascii="Times New Roman" w:hAnsi="Times New Roman"/>
          <w:b/>
          <w:sz w:val="26"/>
        </w:rPr>
        <w:t>5.4 Bagian yang Dibantu AI dan Validasi Manual</w:t>
      </w:r>
    </w:p>
    <w:tbl>
      <w:tblPr>
        <w:tblStyle w:val="TableGrid"/>
        <w:tblW w:w="0" w:type="auto"/>
        <w:jc w:val="center"/>
        <w:tblLook w:val="04A0" w:firstRow="1" w:lastRow="0" w:firstColumn="1" w:lastColumn="0" w:noHBand="0" w:noVBand="1"/>
      </w:tblPr>
      <w:tblGrid>
        <w:gridCol w:w="3168"/>
        <w:gridCol w:w="1440"/>
        <w:gridCol w:w="4464"/>
      </w:tblGrid>
      <w:tr w:rsidR="0013560F" w14:paraId="4C253C5E" w14:textId="77777777">
        <w:trPr>
          <w:jc w:val="center"/>
        </w:trPr>
        <w:tc>
          <w:tcPr>
            <w:tcW w:w="3168" w:type="dxa"/>
            <w:shd w:val="clear" w:color="auto" w:fill="2C2C2C"/>
          </w:tcPr>
          <w:p w14:paraId="738E6E9A" w14:textId="77777777" w:rsidR="0013560F" w:rsidRDefault="00000000">
            <w:r>
              <w:rPr>
                <w:rFonts w:ascii="Times New Roman" w:hAnsi="Times New Roman"/>
                <w:b/>
                <w:color w:val="FFFFFF"/>
              </w:rPr>
              <w:t>Bagian</w:t>
            </w:r>
          </w:p>
        </w:tc>
        <w:tc>
          <w:tcPr>
            <w:tcW w:w="1440" w:type="dxa"/>
            <w:shd w:val="clear" w:color="auto" w:fill="2C2C2C"/>
          </w:tcPr>
          <w:p w14:paraId="3A3601FB" w14:textId="77777777" w:rsidR="0013560F" w:rsidRDefault="00000000">
            <w:r>
              <w:rPr>
                <w:rFonts w:ascii="Times New Roman" w:hAnsi="Times New Roman"/>
                <w:b/>
                <w:color w:val="FFFFFF"/>
              </w:rPr>
              <w:t>Dibantu AI</w:t>
            </w:r>
          </w:p>
        </w:tc>
        <w:tc>
          <w:tcPr>
            <w:tcW w:w="4464" w:type="dxa"/>
            <w:shd w:val="clear" w:color="auto" w:fill="2C2C2C"/>
          </w:tcPr>
          <w:p w14:paraId="44F6D3B9" w14:textId="77777777" w:rsidR="0013560F" w:rsidRDefault="00000000">
            <w:r>
              <w:rPr>
                <w:rFonts w:ascii="Times New Roman" w:hAnsi="Times New Roman"/>
                <w:b/>
                <w:color w:val="FFFFFF"/>
              </w:rPr>
              <w:t>Validasi Manual</w:t>
            </w:r>
          </w:p>
        </w:tc>
      </w:tr>
      <w:tr w:rsidR="0013560F" w14:paraId="7A0D9AEF" w14:textId="77777777">
        <w:trPr>
          <w:jc w:val="center"/>
        </w:trPr>
        <w:tc>
          <w:tcPr>
            <w:tcW w:w="3168" w:type="dxa"/>
          </w:tcPr>
          <w:p w14:paraId="4B89CC06" w14:textId="77777777" w:rsidR="0013560F" w:rsidRDefault="00000000">
            <w:r>
              <w:rPr>
                <w:rFonts w:ascii="Times New Roman" w:hAnsi="Times New Roman"/>
              </w:rPr>
              <w:t>Struktur folder project</w:t>
            </w:r>
          </w:p>
        </w:tc>
        <w:tc>
          <w:tcPr>
            <w:tcW w:w="1440" w:type="dxa"/>
          </w:tcPr>
          <w:p w14:paraId="0064CEE9" w14:textId="77777777" w:rsidR="0013560F" w:rsidRDefault="00000000">
            <w:r>
              <w:rPr>
                <w:rFonts w:ascii="Times New Roman" w:hAnsi="Times New Roman"/>
              </w:rPr>
              <w:t>Ya</w:t>
            </w:r>
          </w:p>
        </w:tc>
        <w:tc>
          <w:tcPr>
            <w:tcW w:w="4464" w:type="dxa"/>
          </w:tcPr>
          <w:p w14:paraId="3662741F" w14:textId="77777777" w:rsidR="0013560F" w:rsidRDefault="00000000">
            <w:r>
              <w:rPr>
                <w:rFonts w:ascii="Times New Roman" w:hAnsi="Times New Roman"/>
              </w:rPr>
              <w:t>Disesuaikan dengan modul Go yang digunakan</w:t>
            </w:r>
          </w:p>
        </w:tc>
      </w:tr>
      <w:tr w:rsidR="0013560F" w14:paraId="375FAA79" w14:textId="77777777">
        <w:trPr>
          <w:jc w:val="center"/>
        </w:trPr>
        <w:tc>
          <w:tcPr>
            <w:tcW w:w="3168" w:type="dxa"/>
            <w:shd w:val="clear" w:color="auto" w:fill="F5F5F5"/>
          </w:tcPr>
          <w:p w14:paraId="76FDAA99" w14:textId="77777777" w:rsidR="0013560F" w:rsidRDefault="00000000">
            <w:r>
              <w:rPr>
                <w:rFonts w:ascii="Times New Roman" w:hAnsi="Times New Roman"/>
              </w:rPr>
              <w:t>File proto/medical_record.proto</w:t>
            </w:r>
          </w:p>
        </w:tc>
        <w:tc>
          <w:tcPr>
            <w:tcW w:w="1440" w:type="dxa"/>
            <w:shd w:val="clear" w:color="auto" w:fill="F5F5F5"/>
          </w:tcPr>
          <w:p w14:paraId="7C869F72" w14:textId="77777777" w:rsidR="0013560F" w:rsidRDefault="00000000">
            <w:r>
              <w:rPr>
                <w:rFonts w:ascii="Times New Roman" w:hAnsi="Times New Roman"/>
              </w:rPr>
              <w:t>Sebagian</w:t>
            </w:r>
          </w:p>
        </w:tc>
        <w:tc>
          <w:tcPr>
            <w:tcW w:w="4464" w:type="dxa"/>
            <w:shd w:val="clear" w:color="auto" w:fill="F5F5F5"/>
          </w:tcPr>
          <w:p w14:paraId="539FDFF5" w14:textId="77777777" w:rsidR="0013560F" w:rsidRDefault="00000000">
            <w:r>
              <w:rPr>
                <w:rFonts w:ascii="Times New Roman" w:hAnsi="Times New Roman"/>
              </w:rPr>
              <w:t>Diverifikasi kesesuaian dengan alur bisnis</w:t>
            </w:r>
          </w:p>
        </w:tc>
      </w:tr>
      <w:tr w:rsidR="0013560F" w14:paraId="4298DB6D" w14:textId="77777777">
        <w:trPr>
          <w:jc w:val="center"/>
        </w:trPr>
        <w:tc>
          <w:tcPr>
            <w:tcW w:w="3168" w:type="dxa"/>
          </w:tcPr>
          <w:p w14:paraId="6C1BB015" w14:textId="77777777" w:rsidR="0013560F" w:rsidRDefault="00000000">
            <w:r>
              <w:rPr>
                <w:rFonts w:ascii="Times New Roman" w:hAnsi="Times New Roman"/>
              </w:rPr>
              <w:t>File .pb.go (generated)</w:t>
            </w:r>
          </w:p>
        </w:tc>
        <w:tc>
          <w:tcPr>
            <w:tcW w:w="1440" w:type="dxa"/>
          </w:tcPr>
          <w:p w14:paraId="7D3F0472" w14:textId="77777777" w:rsidR="0013560F" w:rsidRDefault="00000000">
            <w:r>
              <w:rPr>
                <w:rFonts w:ascii="Times New Roman" w:hAnsi="Times New Roman"/>
              </w:rPr>
              <w:t>Ya</w:t>
            </w:r>
          </w:p>
        </w:tc>
        <w:tc>
          <w:tcPr>
            <w:tcW w:w="4464" w:type="dxa"/>
          </w:tcPr>
          <w:p w14:paraId="759A7C20" w14:textId="77777777" w:rsidR="0013560F" w:rsidRDefault="00000000">
            <w:r>
              <w:rPr>
                <w:rFonts w:ascii="Times New Roman" w:hAnsi="Times New Roman"/>
              </w:rPr>
              <w:t>Dicek kesesuaian dengan proto file</w:t>
            </w:r>
          </w:p>
        </w:tc>
      </w:tr>
      <w:tr w:rsidR="0013560F" w14:paraId="03ED4070" w14:textId="77777777">
        <w:trPr>
          <w:jc w:val="center"/>
        </w:trPr>
        <w:tc>
          <w:tcPr>
            <w:tcW w:w="3168" w:type="dxa"/>
            <w:shd w:val="clear" w:color="auto" w:fill="F5F5F5"/>
          </w:tcPr>
          <w:p w14:paraId="7D26AB8D" w14:textId="77777777" w:rsidR="0013560F" w:rsidRDefault="00000000">
            <w:r>
              <w:rPr>
                <w:rFonts w:ascii="Times New Roman" w:hAnsi="Times New Roman"/>
              </w:rPr>
              <w:t>service-a handler/patient.go</w:t>
            </w:r>
          </w:p>
        </w:tc>
        <w:tc>
          <w:tcPr>
            <w:tcW w:w="1440" w:type="dxa"/>
            <w:shd w:val="clear" w:color="auto" w:fill="F5F5F5"/>
          </w:tcPr>
          <w:p w14:paraId="4F9040F3" w14:textId="77777777" w:rsidR="0013560F" w:rsidRDefault="00000000">
            <w:r>
              <w:rPr>
                <w:rFonts w:ascii="Times New Roman" w:hAnsi="Times New Roman"/>
              </w:rPr>
              <w:t>Sebagian</w:t>
            </w:r>
          </w:p>
        </w:tc>
        <w:tc>
          <w:tcPr>
            <w:tcW w:w="4464" w:type="dxa"/>
            <w:shd w:val="clear" w:color="auto" w:fill="F5F5F5"/>
          </w:tcPr>
          <w:p w14:paraId="6C188683" w14:textId="77777777" w:rsidR="0013560F" w:rsidRDefault="00000000">
            <w:r>
              <w:rPr>
                <w:rFonts w:ascii="Times New Roman" w:hAnsi="Times New Roman"/>
              </w:rPr>
              <w:t>Diuji alur gRPC → DB → MQ secara manual</w:t>
            </w:r>
          </w:p>
        </w:tc>
      </w:tr>
      <w:tr w:rsidR="0013560F" w14:paraId="6ED94A30" w14:textId="77777777">
        <w:trPr>
          <w:jc w:val="center"/>
        </w:trPr>
        <w:tc>
          <w:tcPr>
            <w:tcW w:w="3168" w:type="dxa"/>
          </w:tcPr>
          <w:p w14:paraId="3FCDAB14" w14:textId="77777777" w:rsidR="0013560F" w:rsidRDefault="00000000">
            <w:r>
              <w:rPr>
                <w:rFonts w:ascii="Times New Roman" w:hAnsi="Times New Roman"/>
              </w:rPr>
              <w:t>service-a grpc/client.go</w:t>
            </w:r>
          </w:p>
        </w:tc>
        <w:tc>
          <w:tcPr>
            <w:tcW w:w="1440" w:type="dxa"/>
          </w:tcPr>
          <w:p w14:paraId="5029066A" w14:textId="77777777" w:rsidR="0013560F" w:rsidRDefault="00000000">
            <w:r>
              <w:rPr>
                <w:rFonts w:ascii="Times New Roman" w:hAnsi="Times New Roman"/>
              </w:rPr>
              <w:t>Ya</w:t>
            </w:r>
          </w:p>
        </w:tc>
        <w:tc>
          <w:tcPr>
            <w:tcW w:w="4464" w:type="dxa"/>
          </w:tcPr>
          <w:p w14:paraId="50E7FCC7" w14:textId="77777777" w:rsidR="0013560F" w:rsidRDefault="00000000">
            <w:r>
              <w:rPr>
                <w:rFonts w:ascii="Times New Roman" w:hAnsi="Times New Roman"/>
              </w:rPr>
              <w:t>Diverifikasi target dan timeout yang wajar</w:t>
            </w:r>
          </w:p>
        </w:tc>
      </w:tr>
      <w:tr w:rsidR="0013560F" w14:paraId="7631FA45" w14:textId="77777777">
        <w:trPr>
          <w:jc w:val="center"/>
        </w:trPr>
        <w:tc>
          <w:tcPr>
            <w:tcW w:w="3168" w:type="dxa"/>
            <w:shd w:val="clear" w:color="auto" w:fill="F5F5F5"/>
          </w:tcPr>
          <w:p w14:paraId="210002DC" w14:textId="77777777" w:rsidR="0013560F" w:rsidRDefault="00000000">
            <w:r>
              <w:rPr>
                <w:rFonts w:ascii="Times New Roman" w:hAnsi="Times New Roman"/>
              </w:rPr>
              <w:t>service-a mq/producer.go</w:t>
            </w:r>
          </w:p>
        </w:tc>
        <w:tc>
          <w:tcPr>
            <w:tcW w:w="1440" w:type="dxa"/>
            <w:shd w:val="clear" w:color="auto" w:fill="F5F5F5"/>
          </w:tcPr>
          <w:p w14:paraId="187A694C" w14:textId="77777777" w:rsidR="0013560F" w:rsidRDefault="00000000">
            <w:r>
              <w:rPr>
                <w:rFonts w:ascii="Times New Roman" w:hAnsi="Times New Roman"/>
              </w:rPr>
              <w:t>Ya</w:t>
            </w:r>
          </w:p>
        </w:tc>
        <w:tc>
          <w:tcPr>
            <w:tcW w:w="4464" w:type="dxa"/>
            <w:shd w:val="clear" w:color="auto" w:fill="F5F5F5"/>
          </w:tcPr>
          <w:p w14:paraId="2B264501" w14:textId="77777777" w:rsidR="0013560F" w:rsidRDefault="00000000">
            <w:r>
              <w:rPr>
                <w:rFonts w:ascii="Times New Roman" w:hAnsi="Times New Roman"/>
              </w:rPr>
              <w:t>Diverifikasi routing key dan durability</w:t>
            </w:r>
          </w:p>
        </w:tc>
      </w:tr>
      <w:tr w:rsidR="0013560F" w14:paraId="7861B71B" w14:textId="77777777">
        <w:trPr>
          <w:jc w:val="center"/>
        </w:trPr>
        <w:tc>
          <w:tcPr>
            <w:tcW w:w="3168" w:type="dxa"/>
          </w:tcPr>
          <w:p w14:paraId="765B3122" w14:textId="77777777" w:rsidR="0013560F" w:rsidRDefault="00000000">
            <w:r>
              <w:rPr>
                <w:rFonts w:ascii="Times New Roman" w:hAnsi="Times New Roman"/>
              </w:rPr>
              <w:t>service-b grpc/server.go</w:t>
            </w:r>
          </w:p>
        </w:tc>
        <w:tc>
          <w:tcPr>
            <w:tcW w:w="1440" w:type="dxa"/>
          </w:tcPr>
          <w:p w14:paraId="2378E029" w14:textId="77777777" w:rsidR="0013560F" w:rsidRDefault="00000000">
            <w:r>
              <w:rPr>
                <w:rFonts w:ascii="Times New Roman" w:hAnsi="Times New Roman"/>
              </w:rPr>
              <w:t>Ya</w:t>
            </w:r>
          </w:p>
        </w:tc>
        <w:tc>
          <w:tcPr>
            <w:tcW w:w="4464" w:type="dxa"/>
          </w:tcPr>
          <w:p w14:paraId="6F3C53A4" w14:textId="77777777" w:rsidR="0013560F" w:rsidRDefault="00000000">
            <w:r>
              <w:rPr>
                <w:rFonts w:ascii="Times New Roman" w:hAnsi="Times New Roman"/>
              </w:rPr>
              <w:t>Diuji apakah query DB benar</w:t>
            </w:r>
          </w:p>
        </w:tc>
      </w:tr>
      <w:tr w:rsidR="0013560F" w14:paraId="675A1531" w14:textId="77777777">
        <w:trPr>
          <w:jc w:val="center"/>
        </w:trPr>
        <w:tc>
          <w:tcPr>
            <w:tcW w:w="3168" w:type="dxa"/>
            <w:shd w:val="clear" w:color="auto" w:fill="F5F5F5"/>
          </w:tcPr>
          <w:p w14:paraId="57BA82D0" w14:textId="77777777" w:rsidR="0013560F" w:rsidRDefault="00000000">
            <w:r>
              <w:rPr>
                <w:rFonts w:ascii="Times New Roman" w:hAnsi="Times New Roman"/>
              </w:rPr>
              <w:t>service-b mq/consumer.go</w:t>
            </w:r>
          </w:p>
        </w:tc>
        <w:tc>
          <w:tcPr>
            <w:tcW w:w="1440" w:type="dxa"/>
            <w:shd w:val="clear" w:color="auto" w:fill="F5F5F5"/>
          </w:tcPr>
          <w:p w14:paraId="29395715" w14:textId="77777777" w:rsidR="0013560F" w:rsidRDefault="00000000">
            <w:r>
              <w:rPr>
                <w:rFonts w:ascii="Times New Roman" w:hAnsi="Times New Roman"/>
              </w:rPr>
              <w:t>Ya</w:t>
            </w:r>
          </w:p>
        </w:tc>
        <w:tc>
          <w:tcPr>
            <w:tcW w:w="4464" w:type="dxa"/>
            <w:shd w:val="clear" w:color="auto" w:fill="F5F5F5"/>
          </w:tcPr>
          <w:p w14:paraId="17CE7B3A" w14:textId="77777777" w:rsidR="0013560F" w:rsidRDefault="00000000">
            <w:r>
              <w:rPr>
                <w:rFonts w:ascii="Times New Roman" w:hAnsi="Times New Roman"/>
              </w:rPr>
              <w:t>Diverifikasi logika ON CONFLICT dan requeue</w:t>
            </w:r>
          </w:p>
        </w:tc>
      </w:tr>
      <w:tr w:rsidR="0013560F" w14:paraId="280E1A1D" w14:textId="77777777">
        <w:trPr>
          <w:jc w:val="center"/>
        </w:trPr>
        <w:tc>
          <w:tcPr>
            <w:tcW w:w="3168" w:type="dxa"/>
          </w:tcPr>
          <w:p w14:paraId="05EBF0B1" w14:textId="77777777" w:rsidR="0013560F" w:rsidRDefault="00000000">
            <w:r>
              <w:rPr>
                <w:rFonts w:ascii="Times New Roman" w:hAnsi="Times New Roman"/>
              </w:rPr>
              <w:t>docker-compose.yml</w:t>
            </w:r>
          </w:p>
        </w:tc>
        <w:tc>
          <w:tcPr>
            <w:tcW w:w="1440" w:type="dxa"/>
          </w:tcPr>
          <w:p w14:paraId="477D5B64" w14:textId="77777777" w:rsidR="0013560F" w:rsidRDefault="00000000">
            <w:r>
              <w:rPr>
                <w:rFonts w:ascii="Times New Roman" w:hAnsi="Times New Roman"/>
              </w:rPr>
              <w:t>Ya</w:t>
            </w:r>
          </w:p>
        </w:tc>
        <w:tc>
          <w:tcPr>
            <w:tcW w:w="4464" w:type="dxa"/>
          </w:tcPr>
          <w:p w14:paraId="2F27E1CC" w14:textId="77777777" w:rsidR="0013560F" w:rsidRDefault="00000000">
            <w:r>
              <w:rPr>
                <w:rFonts w:ascii="Times New Roman" w:hAnsi="Times New Roman"/>
              </w:rPr>
              <w:t>Diverifikasi urutan depends_on dan env vars</w:t>
            </w:r>
          </w:p>
        </w:tc>
      </w:tr>
      <w:tr w:rsidR="0013560F" w14:paraId="45D6EF06" w14:textId="77777777">
        <w:trPr>
          <w:jc w:val="center"/>
        </w:trPr>
        <w:tc>
          <w:tcPr>
            <w:tcW w:w="3168" w:type="dxa"/>
            <w:shd w:val="clear" w:color="auto" w:fill="F5F5F5"/>
          </w:tcPr>
          <w:p w14:paraId="400C9D8E" w14:textId="77777777" w:rsidR="0013560F" w:rsidRDefault="00000000">
            <w:r>
              <w:rPr>
                <w:rFonts w:ascii="Times New Roman" w:hAnsi="Times New Roman"/>
              </w:rPr>
              <w:t>Frontend komponen React</w:t>
            </w:r>
          </w:p>
        </w:tc>
        <w:tc>
          <w:tcPr>
            <w:tcW w:w="1440" w:type="dxa"/>
            <w:shd w:val="clear" w:color="auto" w:fill="F5F5F5"/>
          </w:tcPr>
          <w:p w14:paraId="3F053451" w14:textId="77777777" w:rsidR="0013560F" w:rsidRDefault="00000000">
            <w:r>
              <w:rPr>
                <w:rFonts w:ascii="Times New Roman" w:hAnsi="Times New Roman"/>
              </w:rPr>
              <w:t>Ya</w:t>
            </w:r>
          </w:p>
        </w:tc>
        <w:tc>
          <w:tcPr>
            <w:tcW w:w="4464" w:type="dxa"/>
            <w:shd w:val="clear" w:color="auto" w:fill="F5F5F5"/>
          </w:tcPr>
          <w:p w14:paraId="45B4D833" w14:textId="77777777" w:rsidR="0013560F" w:rsidRDefault="00000000">
            <w:r>
              <w:rPr>
                <w:rFonts w:ascii="Times New Roman" w:hAnsi="Times New Roman"/>
              </w:rPr>
              <w:t>Diuji validasi NIK, error handling, tampilan</w:t>
            </w:r>
          </w:p>
        </w:tc>
      </w:tr>
    </w:tbl>
    <w:p w14:paraId="619C927E" w14:textId="77777777" w:rsidR="0013560F" w:rsidRDefault="00000000">
      <w:r>
        <w:br w:type="page"/>
      </w:r>
    </w:p>
    <w:p w14:paraId="4EACD965" w14:textId="77777777" w:rsidR="0013560F" w:rsidRDefault="00000000">
      <w:pPr>
        <w:spacing w:after="120"/>
        <w:jc w:val="center"/>
      </w:pPr>
      <w:r>
        <w:rPr>
          <w:rFonts w:ascii="Times New Roman" w:hAnsi="Times New Roman"/>
          <w:b/>
          <w:sz w:val="28"/>
        </w:rPr>
        <w:lastRenderedPageBreak/>
        <w:t>PENUTUP</w:t>
      </w:r>
    </w:p>
    <w:p w14:paraId="581CC790" w14:textId="77777777" w:rsidR="0013560F" w:rsidRDefault="00000000">
      <w:pPr>
        <w:spacing w:before="240" w:after="120"/>
      </w:pPr>
      <w:r>
        <w:rPr>
          <w:rFonts w:ascii="Times New Roman" w:hAnsi="Times New Roman"/>
          <w:b/>
          <w:sz w:val="26"/>
        </w:rPr>
        <w:t>6.1 Kesimpulan</w:t>
      </w:r>
    </w:p>
    <w:p w14:paraId="6320D147" w14:textId="77777777" w:rsidR="0013560F" w:rsidRDefault="00000000">
      <w:pPr>
        <w:spacing w:after="120" w:line="360" w:lineRule="auto"/>
        <w:jc w:val="both"/>
      </w:pPr>
      <w:r>
        <w:rPr>
          <w:rFonts w:ascii="Times New Roman" w:hAnsi="Times New Roman"/>
          <w:sz w:val="24"/>
        </w:rPr>
        <w:t>Melalui implementasi proyek MediSync, dapat disimpulkan bahwa:</w:t>
      </w:r>
    </w:p>
    <w:p w14:paraId="7D097532" w14:textId="77777777" w:rsidR="0013560F" w:rsidRDefault="00000000">
      <w:pPr>
        <w:pStyle w:val="ListBullet"/>
        <w:spacing w:after="60" w:line="360" w:lineRule="auto"/>
        <w:jc w:val="both"/>
      </w:pPr>
      <w:r>
        <w:rPr>
          <w:rFonts w:ascii="Times New Roman" w:hAnsi="Times New Roman"/>
          <w:sz w:val="24"/>
        </w:rPr>
        <w:t>Arsitektur microservices berhasil diterapkan dalam konteks sistem informasi rumah sakit dengan pemisahan yang jelas antara Service A (Pendaftaran) dan Service B (Rekam Medis). Setiap service memiliki database, codebase, dan container yang sepenuhnya independen.</w:t>
      </w:r>
    </w:p>
    <w:p w14:paraId="6EE1E849" w14:textId="77777777" w:rsidR="0013560F" w:rsidRDefault="00000000">
      <w:pPr>
        <w:pStyle w:val="ListBullet"/>
        <w:spacing w:after="60" w:line="360" w:lineRule="auto"/>
        <w:jc w:val="both"/>
      </w:pPr>
      <w:r>
        <w:rPr>
          <w:rFonts w:ascii="Times New Roman" w:hAnsi="Times New Roman"/>
          <w:sz w:val="24"/>
        </w:rPr>
        <w:t>gRPC terbukti efektif untuk komunikasi sinkron antar layanan. Pendekatan contract-first dengan file .proto memastikan konsistensi antarmuka, sementara Protocol Buffers memberikan efisiensi serialisasi yang lebih baik dibandingkan JSON biasa.</w:t>
      </w:r>
    </w:p>
    <w:p w14:paraId="6B9932BA" w14:textId="77777777" w:rsidR="0013560F" w:rsidRDefault="00000000">
      <w:pPr>
        <w:pStyle w:val="ListBullet"/>
        <w:spacing w:after="60" w:line="360" w:lineRule="auto"/>
        <w:jc w:val="both"/>
      </w:pPr>
      <w:r>
        <w:rPr>
          <w:rFonts w:ascii="Times New Roman" w:hAnsi="Times New Roman"/>
          <w:sz w:val="24"/>
        </w:rPr>
        <w:t>RabbitMQ berhasil mengimplementasikan pola event-driven untuk komunikasi asinkron. Service A dapat menyelesaikan proses pendaftaran dan memberikan respons ke pengguna tanpa harus menunggu Service B selesai membuat rekam medis.</w:t>
      </w:r>
    </w:p>
    <w:p w14:paraId="6F3BED4C" w14:textId="77777777" w:rsidR="0013560F" w:rsidRDefault="00000000">
      <w:pPr>
        <w:pStyle w:val="ListBullet"/>
        <w:spacing w:after="60" w:line="360" w:lineRule="auto"/>
        <w:jc w:val="both"/>
      </w:pPr>
      <w:r>
        <w:rPr>
          <w:rFonts w:ascii="Times New Roman" w:hAnsi="Times New Roman"/>
          <w:sz w:val="24"/>
        </w:rPr>
        <w:t>Database isolation berhasil dipertahankan — tidak ada satu pun query lintas database dalam seluruh codebase.</w:t>
      </w:r>
    </w:p>
    <w:p w14:paraId="690B73D1" w14:textId="77777777" w:rsidR="0013560F" w:rsidRDefault="00000000">
      <w:pPr>
        <w:pStyle w:val="ListBullet"/>
        <w:spacing w:after="60" w:line="360" w:lineRule="auto"/>
        <w:jc w:val="both"/>
      </w:pPr>
      <w:r>
        <w:rPr>
          <w:rFonts w:ascii="Times New Roman" w:hAnsi="Times New Roman"/>
          <w:sz w:val="24"/>
        </w:rPr>
        <w:t>Docker Compose menyederhanakan deployment seluruh sistem yang terdiri dari 5 container menjadi satu perintah, dengan healthcheck dan depends_on yang memastikan urutan startup yang benar.</w:t>
      </w:r>
    </w:p>
    <w:p w14:paraId="776718D3" w14:textId="77777777" w:rsidR="0013560F" w:rsidRDefault="00000000">
      <w:pPr>
        <w:spacing w:before="240" w:after="120"/>
      </w:pPr>
      <w:r>
        <w:rPr>
          <w:rFonts w:ascii="Times New Roman" w:hAnsi="Times New Roman"/>
          <w:b/>
          <w:sz w:val="26"/>
        </w:rPr>
        <w:t>6.2 Saran Pengembangan</w:t>
      </w:r>
    </w:p>
    <w:p w14:paraId="4930592D" w14:textId="77777777" w:rsidR="0013560F" w:rsidRDefault="00000000">
      <w:pPr>
        <w:spacing w:after="120" w:line="360" w:lineRule="auto"/>
        <w:jc w:val="both"/>
      </w:pPr>
      <w:r>
        <w:rPr>
          <w:rFonts w:ascii="Times New Roman" w:hAnsi="Times New Roman"/>
          <w:sz w:val="24"/>
        </w:rPr>
        <w:t>Beberapa area yang dapat dikembangkan lebih lanjut:</w:t>
      </w:r>
    </w:p>
    <w:p w14:paraId="5ED9FD5F" w14:textId="77777777" w:rsidR="0013560F" w:rsidRDefault="00000000">
      <w:pPr>
        <w:pStyle w:val="ListBullet"/>
        <w:spacing w:after="60" w:line="360" w:lineRule="auto"/>
        <w:jc w:val="both"/>
      </w:pPr>
      <w:r>
        <w:rPr>
          <w:rFonts w:ascii="Times New Roman" w:hAnsi="Times New Roman"/>
          <w:sz w:val="24"/>
        </w:rPr>
        <w:t>API Gateway: Menambahkan reverse proxy (Nginx atau Traefik) sebagai single entry point untuk seluruh layanan.</w:t>
      </w:r>
    </w:p>
    <w:p w14:paraId="6BDA002C" w14:textId="77777777" w:rsidR="0013560F" w:rsidRDefault="00000000">
      <w:pPr>
        <w:pStyle w:val="ListBullet"/>
        <w:spacing w:after="60" w:line="360" w:lineRule="auto"/>
        <w:jc w:val="both"/>
      </w:pPr>
      <w:r>
        <w:rPr>
          <w:rFonts w:ascii="Times New Roman" w:hAnsi="Times New Roman"/>
          <w:sz w:val="24"/>
        </w:rPr>
        <w:t>Autentikasi dan Otorisasi: Mengimplementasikan JWT atau OAuth2 untuk mengamankan endpoint API, terutama untuk data medis yang sensitif.</w:t>
      </w:r>
    </w:p>
    <w:p w14:paraId="25458FF2" w14:textId="77777777" w:rsidR="0013560F" w:rsidRDefault="00000000">
      <w:pPr>
        <w:pStyle w:val="ListBullet"/>
        <w:spacing w:after="60" w:line="360" w:lineRule="auto"/>
        <w:jc w:val="both"/>
      </w:pPr>
      <w:r>
        <w:rPr>
          <w:rFonts w:ascii="Times New Roman" w:hAnsi="Times New Roman"/>
          <w:sz w:val="24"/>
        </w:rPr>
        <w:t>Circuit Breaker: Menambahkan pola circuit breaker pada koneksi gRPC di Service A agar sistem tetap responsif meskipun Service B tidak tersedia.</w:t>
      </w:r>
    </w:p>
    <w:p w14:paraId="78B00968" w14:textId="77777777" w:rsidR="0013560F" w:rsidRDefault="00000000">
      <w:pPr>
        <w:pStyle w:val="ListBullet"/>
        <w:spacing w:after="60" w:line="360" w:lineRule="auto"/>
        <w:jc w:val="both"/>
      </w:pPr>
      <w:r>
        <w:rPr>
          <w:rFonts w:ascii="Times New Roman" w:hAnsi="Times New Roman"/>
          <w:sz w:val="24"/>
        </w:rPr>
        <w:t>Observability: Menambahkan distributed tracing (Jaeger/Zipkin), metrics (Prometheus + Grafana), dan centralized logging (ELK Stack).</w:t>
      </w:r>
    </w:p>
    <w:p w14:paraId="1465DA76" w14:textId="77777777" w:rsidR="0013560F" w:rsidRDefault="00000000">
      <w:pPr>
        <w:pStyle w:val="ListBullet"/>
        <w:spacing w:after="60" w:line="360" w:lineRule="auto"/>
        <w:jc w:val="both"/>
      </w:pPr>
      <w:r>
        <w:rPr>
          <w:rFonts w:ascii="Times New Roman" w:hAnsi="Times New Roman"/>
          <w:sz w:val="24"/>
        </w:rPr>
        <w:lastRenderedPageBreak/>
        <w:t>Service Discovery: Mengintegrasikan service discovery agar service tidak bergantung pada konfigurasi hostname statis.</w:t>
      </w:r>
    </w:p>
    <w:p w14:paraId="227AA820" w14:textId="77777777" w:rsidR="0013560F" w:rsidRDefault="00000000">
      <w:pPr>
        <w:pStyle w:val="ListBullet"/>
        <w:spacing w:after="60" w:line="360" w:lineRule="auto"/>
        <w:jc w:val="both"/>
      </w:pPr>
      <w:r>
        <w:rPr>
          <w:rFonts w:ascii="Times New Roman" w:hAnsi="Times New Roman"/>
          <w:sz w:val="24"/>
        </w:rPr>
        <w:t>gRPC TLS: Menambahkan Transport Layer Security pada koneksi gRPC untuk keamanan data saat transit.</w:t>
      </w:r>
    </w:p>
    <w:p w14:paraId="5690A37F" w14:textId="77777777" w:rsidR="0013560F" w:rsidRDefault="00000000">
      <w:pPr>
        <w:pStyle w:val="ListBullet"/>
        <w:spacing w:after="60" w:line="360" w:lineRule="auto"/>
        <w:jc w:val="both"/>
      </w:pPr>
      <w:r>
        <w:rPr>
          <w:rFonts w:ascii="Times New Roman" w:hAnsi="Times New Roman"/>
          <w:sz w:val="24"/>
        </w:rPr>
        <w:t>Dead Letter Queue: Mengkonfigurasi Dead Letter Exchange (DLX) di RabbitMQ untuk menangani pesan yang gagal diproses berulang kali.</w:t>
      </w:r>
    </w:p>
    <w:p w14:paraId="05DD311B" w14:textId="77777777" w:rsidR="0013560F" w:rsidRDefault="00000000">
      <w:r>
        <w:br w:type="page"/>
      </w:r>
    </w:p>
    <w:p w14:paraId="11B196DA" w14:textId="77777777" w:rsidR="0013560F" w:rsidRDefault="00000000">
      <w:pPr>
        <w:spacing w:after="120"/>
        <w:jc w:val="center"/>
      </w:pPr>
      <w:r>
        <w:rPr>
          <w:rFonts w:ascii="Times New Roman" w:hAnsi="Times New Roman"/>
          <w:b/>
          <w:sz w:val="28"/>
        </w:rPr>
        <w:lastRenderedPageBreak/>
        <w:t>LAMPIRAN</w:t>
      </w:r>
    </w:p>
    <w:p w14:paraId="64F4EBF4" w14:textId="77777777" w:rsidR="0013560F" w:rsidRDefault="00000000">
      <w:pPr>
        <w:spacing w:before="240" w:after="120"/>
      </w:pPr>
      <w:r>
        <w:rPr>
          <w:rFonts w:ascii="Times New Roman" w:hAnsi="Times New Roman"/>
          <w:b/>
          <w:sz w:val="26"/>
        </w:rPr>
        <w:t>Lampiran A — File Proto (Contract-First)</w:t>
      </w:r>
    </w:p>
    <w:p w14:paraId="230CE9C7" w14:textId="77777777" w:rsidR="0013560F" w:rsidRDefault="00000000">
      <w:pPr>
        <w:spacing w:after="120" w:line="360" w:lineRule="auto"/>
        <w:jc w:val="both"/>
      </w:pPr>
      <w:r>
        <w:rPr>
          <w:rFonts w:ascii="Times New Roman" w:hAnsi="Times New Roman"/>
          <w:sz w:val="24"/>
        </w:rPr>
        <w:t>File: proto/medical_record.proto</w:t>
      </w:r>
    </w:p>
    <w:p w14:paraId="41712D9E" w14:textId="77777777" w:rsidR="0013560F" w:rsidRDefault="00000000">
      <w:pPr>
        <w:shd w:val="clear" w:color="auto" w:fill="F2F2F2"/>
        <w:spacing w:before="80" w:after="80"/>
      </w:pPr>
      <w:r>
        <w:rPr>
          <w:rFonts w:ascii="Courier New" w:hAnsi="Courier New"/>
          <w:sz w:val="18"/>
        </w:rPr>
        <w:t>syntax = "proto3";</w:t>
      </w:r>
      <w:r>
        <w:rPr>
          <w:rFonts w:ascii="Courier New" w:hAnsi="Courier New"/>
          <w:sz w:val="18"/>
        </w:rPr>
        <w:br/>
        <w:t>package medicalrecord;</w:t>
      </w:r>
      <w:r>
        <w:rPr>
          <w:rFonts w:ascii="Courier New" w:hAnsi="Courier New"/>
          <w:sz w:val="18"/>
        </w:rPr>
        <w:br/>
        <w:t>option go_package = "./proto";</w:t>
      </w:r>
      <w:r>
        <w:rPr>
          <w:rFonts w:ascii="Courier New" w:hAnsi="Courier New"/>
          <w:sz w:val="18"/>
        </w:rPr>
        <w:br/>
      </w:r>
      <w:r>
        <w:rPr>
          <w:rFonts w:ascii="Courier New" w:hAnsi="Courier New"/>
          <w:sz w:val="18"/>
        </w:rPr>
        <w:br/>
        <w:t>// Kontrak gRPC antara Service A (Client) dan Service B (Server)</w:t>
      </w:r>
      <w:r>
        <w:rPr>
          <w:rFonts w:ascii="Courier New" w:hAnsi="Courier New"/>
          <w:sz w:val="18"/>
        </w:rPr>
        <w:br/>
        <w:t>service MedicalRecordService {</w:t>
      </w:r>
      <w:r>
        <w:rPr>
          <w:rFonts w:ascii="Courier New" w:hAnsi="Courier New"/>
          <w:sz w:val="18"/>
        </w:rPr>
        <w:br/>
        <w:t xml:space="preserve">  rpc CheckPatientRecord (PatientRequest) returns (RecordResponse);</w:t>
      </w:r>
      <w:r>
        <w:rPr>
          <w:rFonts w:ascii="Courier New" w:hAnsi="Courier New"/>
          <w:sz w:val="18"/>
        </w:rPr>
        <w:br/>
        <w:t>}</w:t>
      </w:r>
      <w:r>
        <w:rPr>
          <w:rFonts w:ascii="Courier New" w:hAnsi="Courier New"/>
          <w:sz w:val="18"/>
        </w:rPr>
        <w:br/>
      </w:r>
      <w:r>
        <w:rPr>
          <w:rFonts w:ascii="Courier New" w:hAnsi="Courier New"/>
          <w:sz w:val="18"/>
        </w:rPr>
        <w:br/>
        <w:t>message PatientRequest {</w:t>
      </w:r>
      <w:r>
        <w:rPr>
          <w:rFonts w:ascii="Courier New" w:hAnsi="Courier New"/>
          <w:sz w:val="18"/>
        </w:rPr>
        <w:br/>
        <w:t xml:space="preserve">  string nik = 1;</w:t>
      </w:r>
      <w:r>
        <w:rPr>
          <w:rFonts w:ascii="Courier New" w:hAnsi="Courier New"/>
          <w:sz w:val="18"/>
        </w:rPr>
        <w:br/>
        <w:t>}</w:t>
      </w:r>
      <w:r>
        <w:rPr>
          <w:rFonts w:ascii="Courier New" w:hAnsi="Courier New"/>
          <w:sz w:val="18"/>
        </w:rPr>
        <w:br/>
      </w:r>
      <w:r>
        <w:rPr>
          <w:rFonts w:ascii="Courier New" w:hAnsi="Courier New"/>
          <w:sz w:val="18"/>
        </w:rPr>
        <w:br/>
        <w:t>message RecordResponse {</w:t>
      </w:r>
      <w:r>
        <w:rPr>
          <w:rFonts w:ascii="Courier New" w:hAnsi="Courier New"/>
          <w:sz w:val="18"/>
        </w:rPr>
        <w:br/>
        <w:t xml:space="preserve">  bool   has_record = 1;</w:t>
      </w:r>
      <w:r>
        <w:rPr>
          <w:rFonts w:ascii="Courier New" w:hAnsi="Courier New"/>
          <w:sz w:val="18"/>
        </w:rPr>
        <w:br/>
        <w:t xml:space="preserve">  string record_id  = 2;</w:t>
      </w:r>
      <w:r>
        <w:rPr>
          <w:rFonts w:ascii="Courier New" w:hAnsi="Courier New"/>
          <w:sz w:val="18"/>
        </w:rPr>
        <w:br/>
        <w:t xml:space="preserve">  string message    = 3;</w:t>
      </w:r>
      <w:r>
        <w:rPr>
          <w:rFonts w:ascii="Courier New" w:hAnsi="Courier New"/>
          <w:sz w:val="18"/>
        </w:rPr>
        <w:br/>
        <w:t>}</w:t>
      </w:r>
    </w:p>
    <w:p w14:paraId="2DEFD453" w14:textId="77777777" w:rsidR="0013560F" w:rsidRDefault="00000000">
      <w:pPr>
        <w:spacing w:after="120" w:line="360" w:lineRule="auto"/>
        <w:jc w:val="both"/>
      </w:pPr>
      <w:r>
        <w:rPr>
          <w:rFonts w:ascii="Times New Roman" w:hAnsi="Times New Roman"/>
          <w:sz w:val="24"/>
        </w:rPr>
        <w:t>File .proto ini adalah satu-satunya sumber kebenaran (single source of truth) untuk kontrak komunikasi gRPC antara Service A dan Service B. Baik client maupun server menggunakan file Go yang di-generate dari proto ini.</w:t>
      </w:r>
    </w:p>
    <w:p w14:paraId="64B14A65" w14:textId="77777777" w:rsidR="0013560F" w:rsidRDefault="00000000">
      <w:pPr>
        <w:spacing w:before="240" w:after="120"/>
      </w:pPr>
      <w:r>
        <w:rPr>
          <w:rFonts w:ascii="Times New Roman" w:hAnsi="Times New Roman"/>
          <w:b/>
          <w:sz w:val="26"/>
        </w:rPr>
        <w:t>Lampiran B — Konfigurasi RabbitMQ Producer dan Consumer</w:t>
      </w:r>
    </w:p>
    <w:p w14:paraId="007FE128" w14:textId="77777777" w:rsidR="0013560F" w:rsidRDefault="00000000">
      <w:pPr>
        <w:spacing w:after="120" w:line="360" w:lineRule="auto"/>
        <w:jc w:val="both"/>
      </w:pPr>
      <w:r>
        <w:rPr>
          <w:rFonts w:ascii="Times New Roman" w:hAnsi="Times New Roman"/>
          <w:sz w:val="24"/>
        </w:rPr>
        <w:t>Producer (Service A) — service-a/internal/mq/producer.go:</w:t>
      </w:r>
    </w:p>
    <w:p w14:paraId="44ED748D" w14:textId="77777777" w:rsidR="0013560F" w:rsidRDefault="00000000">
      <w:pPr>
        <w:shd w:val="clear" w:color="auto" w:fill="F2F2F2"/>
        <w:spacing w:before="80" w:after="80"/>
      </w:pPr>
      <w:r>
        <w:rPr>
          <w:rFonts w:ascii="Courier New" w:hAnsi="Courier New"/>
          <w:sz w:val="18"/>
        </w:rPr>
        <w:t>const (</w:t>
      </w:r>
      <w:r>
        <w:rPr>
          <w:rFonts w:ascii="Courier New" w:hAnsi="Courier New"/>
          <w:sz w:val="18"/>
        </w:rPr>
        <w:br/>
        <w:t xml:space="preserve">    exchangeName = "hospital"</w:t>
      </w:r>
      <w:r>
        <w:rPr>
          <w:rFonts w:ascii="Courier New" w:hAnsi="Courier New"/>
          <w:sz w:val="18"/>
        </w:rPr>
        <w:br/>
        <w:t xml:space="preserve">    routingKey   = "patient.registered"</w:t>
      </w:r>
      <w:r>
        <w:rPr>
          <w:rFonts w:ascii="Courier New" w:hAnsi="Courier New"/>
          <w:sz w:val="18"/>
        </w:rPr>
        <w:br/>
        <w:t>)</w:t>
      </w:r>
      <w:r>
        <w:rPr>
          <w:rFonts w:ascii="Courier New" w:hAnsi="Courier New"/>
          <w:sz w:val="18"/>
        </w:rPr>
        <w:br/>
      </w:r>
      <w:r>
        <w:rPr>
          <w:rFonts w:ascii="Courier New" w:hAnsi="Courier New"/>
          <w:sz w:val="18"/>
        </w:rPr>
        <w:br/>
        <w:t>func PublishPatientRegistered(event PatientEvent) error {</w:t>
      </w:r>
      <w:r>
        <w:rPr>
          <w:rFonts w:ascii="Courier New" w:hAnsi="Courier New"/>
          <w:sz w:val="18"/>
        </w:rPr>
        <w:br/>
        <w:t xml:space="preserve">    body, _ := json.Marshal(event)</w:t>
      </w:r>
      <w:r>
        <w:rPr>
          <w:rFonts w:ascii="Courier New" w:hAnsi="Courier New"/>
          <w:sz w:val="18"/>
        </w:rPr>
        <w:br/>
        <w:t xml:space="preserve">    return ch.PublishWithContext(ctx,</w:t>
      </w:r>
      <w:r>
        <w:rPr>
          <w:rFonts w:ascii="Courier New" w:hAnsi="Courier New"/>
          <w:sz w:val="18"/>
        </w:rPr>
        <w:br/>
        <w:t xml:space="preserve">        exchangeName, routingKey, false, false,</w:t>
      </w:r>
      <w:r>
        <w:rPr>
          <w:rFonts w:ascii="Courier New" w:hAnsi="Courier New"/>
          <w:sz w:val="18"/>
        </w:rPr>
        <w:br/>
        <w:t xml:space="preserve">        amqp.Publishing{</w:t>
      </w:r>
      <w:r>
        <w:rPr>
          <w:rFonts w:ascii="Courier New" w:hAnsi="Courier New"/>
          <w:sz w:val="18"/>
        </w:rPr>
        <w:br/>
        <w:t xml:space="preserve">            ContentType:  "application/json",</w:t>
      </w:r>
      <w:r>
        <w:rPr>
          <w:rFonts w:ascii="Courier New" w:hAnsi="Courier New"/>
          <w:sz w:val="18"/>
        </w:rPr>
        <w:br/>
        <w:t xml:space="preserve">            DeliveryMode: amqp.Persistent,</w:t>
      </w:r>
      <w:r>
        <w:rPr>
          <w:rFonts w:ascii="Courier New" w:hAnsi="Courier New"/>
          <w:sz w:val="18"/>
        </w:rPr>
        <w:br/>
        <w:t xml:space="preserve">            Body:         body,</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649D27D4" w14:textId="77777777" w:rsidR="0013560F" w:rsidRDefault="00000000">
      <w:pPr>
        <w:spacing w:after="120" w:line="360" w:lineRule="auto"/>
        <w:jc w:val="both"/>
      </w:pPr>
      <w:r>
        <w:rPr>
          <w:rFonts w:ascii="Times New Roman" w:hAnsi="Times New Roman"/>
          <w:sz w:val="24"/>
        </w:rPr>
        <w:t>Consumer (Service B) — service-b/internal/mq/consumer.go:</w:t>
      </w:r>
    </w:p>
    <w:p w14:paraId="7C0DD6D0" w14:textId="77777777" w:rsidR="0013560F" w:rsidRDefault="00000000">
      <w:pPr>
        <w:shd w:val="clear" w:color="auto" w:fill="F2F2F2"/>
        <w:spacing w:before="80" w:after="80"/>
      </w:pPr>
      <w:r>
        <w:rPr>
          <w:rFonts w:ascii="Courier New" w:hAnsi="Courier New"/>
          <w:sz w:val="18"/>
        </w:rPr>
        <w:lastRenderedPageBreak/>
        <w:t>func processEvent(msg amqp.Delivery) {</w:t>
      </w:r>
      <w:r>
        <w:rPr>
          <w:rFonts w:ascii="Courier New" w:hAnsi="Courier New"/>
          <w:sz w:val="18"/>
        </w:rPr>
        <w:br/>
        <w:t xml:space="preserve">    var event PatientEvent</w:t>
      </w:r>
      <w:r>
        <w:rPr>
          <w:rFonts w:ascii="Courier New" w:hAnsi="Courier New"/>
          <w:sz w:val="18"/>
        </w:rPr>
        <w:br/>
        <w:t xml:space="preserve">    json.Unmarshal(msg.Body, &amp;event)</w:t>
      </w:r>
      <w:r>
        <w:rPr>
          <w:rFonts w:ascii="Courier New" w:hAnsi="Courier New"/>
          <w:sz w:val="18"/>
        </w:rPr>
        <w:br/>
      </w:r>
      <w:r>
        <w:rPr>
          <w:rFonts w:ascii="Courier New" w:hAnsi="Courier New"/>
          <w:sz w:val="18"/>
        </w:rPr>
        <w:br/>
        <w:t xml:space="preserve">    db.DB.Exec(`</w:t>
      </w:r>
      <w:r>
        <w:rPr>
          <w:rFonts w:ascii="Courier New" w:hAnsi="Courier New"/>
          <w:sz w:val="18"/>
        </w:rPr>
        <w:br/>
        <w:t xml:space="preserve">        INSERT INTO medical_records (patient_id, name, nik, diagnosis, notes)</w:t>
      </w:r>
      <w:r>
        <w:rPr>
          <w:rFonts w:ascii="Courier New" w:hAnsi="Courier New"/>
          <w:sz w:val="18"/>
        </w:rPr>
        <w:br/>
        <w:t xml:space="preserve">        VALUES ($1, $2, $3, $4, $5)</w:t>
      </w:r>
      <w:r>
        <w:rPr>
          <w:rFonts w:ascii="Courier New" w:hAnsi="Courier New"/>
          <w:sz w:val="18"/>
        </w:rPr>
        <w:br/>
        <w:t xml:space="preserve">        ON CONFLICT (nik) DO NOTHING`,</w:t>
      </w:r>
      <w:r>
        <w:rPr>
          <w:rFonts w:ascii="Courier New" w:hAnsi="Courier New"/>
          <w:sz w:val="18"/>
        </w:rPr>
        <w:br/>
        <w:t xml:space="preserve">        event.PatientID, event.Name, event.NIK,</w:t>
      </w:r>
      <w:r>
        <w:rPr>
          <w:rFonts w:ascii="Courier New" w:hAnsi="Courier New"/>
          <w:sz w:val="18"/>
        </w:rPr>
        <w:br/>
        <w:t xml:space="preserve">        "Draft - Belum ada diagnosis",</w:t>
      </w:r>
      <w:r>
        <w:rPr>
          <w:rFonts w:ascii="Courier New" w:hAnsi="Courier New"/>
          <w:sz w:val="18"/>
        </w:rPr>
        <w:br/>
        <w:t xml:space="preserve">        "Rekam medis dibuat pada "+event.Timestamp,</w:t>
      </w:r>
      <w:r>
        <w:rPr>
          <w:rFonts w:ascii="Courier New" w:hAnsi="Courier New"/>
          <w:sz w:val="18"/>
        </w:rPr>
        <w:br/>
        <w:t xml:space="preserve">    )</w:t>
      </w:r>
      <w:r>
        <w:rPr>
          <w:rFonts w:ascii="Courier New" w:hAnsi="Courier New"/>
          <w:sz w:val="18"/>
        </w:rPr>
        <w:br/>
        <w:t xml:space="preserve">    msg.Ack(false)</w:t>
      </w:r>
      <w:r>
        <w:rPr>
          <w:rFonts w:ascii="Courier New" w:hAnsi="Courier New"/>
          <w:sz w:val="18"/>
        </w:rPr>
        <w:br/>
        <w:t>}</w:t>
      </w:r>
    </w:p>
    <w:p w14:paraId="39F6F1DC" w14:textId="77777777" w:rsidR="0013560F" w:rsidRDefault="00000000">
      <w:pPr>
        <w:spacing w:before="240" w:after="120"/>
      </w:pPr>
      <w:r>
        <w:rPr>
          <w:rFonts w:ascii="Times New Roman" w:hAnsi="Times New Roman"/>
          <w:b/>
          <w:sz w:val="26"/>
        </w:rPr>
        <w:t>Lampiran C — Docker Compose</w:t>
      </w:r>
    </w:p>
    <w:p w14:paraId="51A947FB" w14:textId="77777777" w:rsidR="0013560F" w:rsidRDefault="00000000">
      <w:pPr>
        <w:spacing w:after="120" w:line="360" w:lineRule="auto"/>
        <w:jc w:val="both"/>
      </w:pPr>
      <w:r>
        <w:rPr>
          <w:rFonts w:ascii="Times New Roman" w:hAnsi="Times New Roman"/>
          <w:sz w:val="24"/>
        </w:rPr>
        <w:t>File: docker-compose.yml (ringkasan):</w:t>
      </w:r>
    </w:p>
    <w:p w14:paraId="663B57D3" w14:textId="77777777" w:rsidR="0013560F" w:rsidRDefault="00000000">
      <w:pPr>
        <w:shd w:val="clear" w:color="auto" w:fill="F2F2F2"/>
        <w:spacing w:before="80" w:after="80"/>
      </w:pPr>
      <w:r>
        <w:rPr>
          <w:rFonts w:ascii="Courier New" w:hAnsi="Courier New"/>
          <w:sz w:val="18"/>
        </w:rPr>
        <w:t>services:</w:t>
      </w:r>
      <w:r>
        <w:rPr>
          <w:rFonts w:ascii="Courier New" w:hAnsi="Courier New"/>
          <w:sz w:val="18"/>
        </w:rPr>
        <w:br/>
        <w:t xml:space="preserve">  postgres:</w:t>
      </w:r>
      <w:r>
        <w:rPr>
          <w:rFonts w:ascii="Courier New" w:hAnsi="Courier New"/>
          <w:sz w:val="18"/>
        </w:rPr>
        <w:br/>
        <w:t xml:space="preserve">    image: postgres:15-alpine</w:t>
      </w:r>
      <w:r>
        <w:rPr>
          <w:rFonts w:ascii="Courier New" w:hAnsi="Courier New"/>
          <w:sz w:val="18"/>
        </w:rPr>
        <w:br/>
        <w:t xml:space="preserve">    healthcheck:</w:t>
      </w:r>
      <w:r>
        <w:rPr>
          <w:rFonts w:ascii="Courier New" w:hAnsi="Courier New"/>
          <w:sz w:val="18"/>
        </w:rPr>
        <w:br/>
        <w:t xml:space="preserve">      test: ["CMD-SHELL", "pg_isready -U admin"]</w:t>
      </w:r>
      <w:r>
        <w:rPr>
          <w:rFonts w:ascii="Courier New" w:hAnsi="Courier New"/>
          <w:sz w:val="18"/>
        </w:rPr>
        <w:br/>
        <w:t xml:space="preserve">      interval: 10s; retries: 5</w:t>
      </w:r>
      <w:r>
        <w:rPr>
          <w:rFonts w:ascii="Courier New" w:hAnsi="Courier New"/>
          <w:sz w:val="18"/>
        </w:rPr>
        <w:br/>
      </w:r>
      <w:r>
        <w:rPr>
          <w:rFonts w:ascii="Courier New" w:hAnsi="Courier New"/>
          <w:sz w:val="18"/>
        </w:rPr>
        <w:br/>
        <w:t xml:space="preserve">  rabbitmq:</w:t>
      </w:r>
      <w:r>
        <w:rPr>
          <w:rFonts w:ascii="Courier New" w:hAnsi="Courier New"/>
          <w:sz w:val="18"/>
        </w:rPr>
        <w:br/>
        <w:t xml:space="preserve">    image: rabbitmq:3.12-management-alpine</w:t>
      </w:r>
      <w:r>
        <w:rPr>
          <w:rFonts w:ascii="Courier New" w:hAnsi="Courier New"/>
          <w:sz w:val="18"/>
        </w:rPr>
        <w:br/>
        <w:t xml:space="preserve">    ports: ["5672:5672", "15672:15672"]</w:t>
      </w:r>
      <w:r>
        <w:rPr>
          <w:rFonts w:ascii="Courier New" w:hAnsi="Courier New"/>
          <w:sz w:val="18"/>
        </w:rPr>
        <w:br/>
        <w:t xml:space="preserve">    healthcheck:</w:t>
      </w:r>
      <w:r>
        <w:rPr>
          <w:rFonts w:ascii="Courier New" w:hAnsi="Courier New"/>
          <w:sz w:val="18"/>
        </w:rPr>
        <w:br/>
        <w:t xml:space="preserve">      test: ["CMD", "rabbitmq-diagnostics", "ping"]</w:t>
      </w:r>
      <w:r>
        <w:rPr>
          <w:rFonts w:ascii="Courier New" w:hAnsi="Courier New"/>
          <w:sz w:val="18"/>
        </w:rPr>
        <w:br/>
      </w:r>
      <w:r>
        <w:rPr>
          <w:rFonts w:ascii="Courier New" w:hAnsi="Courier New"/>
          <w:sz w:val="18"/>
        </w:rPr>
        <w:br/>
        <w:t xml:space="preserve">  service-b:</w:t>
      </w:r>
      <w:r>
        <w:rPr>
          <w:rFonts w:ascii="Courier New" w:hAnsi="Courier New"/>
          <w:sz w:val="18"/>
        </w:rPr>
        <w:br/>
        <w:t xml:space="preserve">    build: ./service-b</w:t>
      </w:r>
      <w:r>
        <w:rPr>
          <w:rFonts w:ascii="Courier New" w:hAnsi="Courier New"/>
          <w:sz w:val="18"/>
        </w:rPr>
        <w:br/>
        <w:t xml:space="preserve">    environment:</w:t>
      </w:r>
      <w:r>
        <w:rPr>
          <w:rFonts w:ascii="Courier New" w:hAnsi="Courier New"/>
          <w:sz w:val="18"/>
        </w:rPr>
        <w:br/>
        <w:t xml:space="preserve">      DB_URL: postgres://...@postgres:5432/db_rekam_medis</w:t>
      </w:r>
      <w:r>
        <w:rPr>
          <w:rFonts w:ascii="Courier New" w:hAnsi="Courier New"/>
          <w:sz w:val="18"/>
        </w:rPr>
        <w:br/>
        <w:t xml:space="preserve">      GRPC_PORT: "50052"</w:t>
      </w:r>
      <w:r>
        <w:rPr>
          <w:rFonts w:ascii="Courier New" w:hAnsi="Courier New"/>
          <w:sz w:val="18"/>
        </w:rPr>
        <w:br/>
        <w:t xml:space="preserve">    depends_on:</w:t>
      </w:r>
      <w:r>
        <w:rPr>
          <w:rFonts w:ascii="Courier New" w:hAnsi="Courier New"/>
          <w:sz w:val="18"/>
        </w:rPr>
        <w:br/>
        <w:t xml:space="preserve">      postgres: { condition: service_healthy }</w:t>
      </w:r>
      <w:r>
        <w:rPr>
          <w:rFonts w:ascii="Courier New" w:hAnsi="Courier New"/>
          <w:sz w:val="18"/>
        </w:rPr>
        <w:br/>
        <w:t xml:space="preserve">      rabbitmq: { condition: service_healthy }</w:t>
      </w:r>
      <w:r>
        <w:rPr>
          <w:rFonts w:ascii="Courier New" w:hAnsi="Courier New"/>
          <w:sz w:val="18"/>
        </w:rPr>
        <w:br/>
      </w:r>
      <w:r>
        <w:rPr>
          <w:rFonts w:ascii="Courier New" w:hAnsi="Courier New"/>
          <w:sz w:val="18"/>
        </w:rPr>
        <w:br/>
        <w:t xml:space="preserve">  service-a:</w:t>
      </w:r>
      <w:r>
        <w:rPr>
          <w:rFonts w:ascii="Courier New" w:hAnsi="Courier New"/>
          <w:sz w:val="18"/>
        </w:rPr>
        <w:br/>
        <w:t xml:space="preserve">    build: ./service-a</w:t>
      </w:r>
      <w:r>
        <w:rPr>
          <w:rFonts w:ascii="Courier New" w:hAnsi="Courier New"/>
          <w:sz w:val="18"/>
        </w:rPr>
        <w:br/>
        <w:t xml:space="preserve">    environment:</w:t>
      </w:r>
      <w:r>
        <w:rPr>
          <w:rFonts w:ascii="Courier New" w:hAnsi="Courier New"/>
          <w:sz w:val="18"/>
        </w:rPr>
        <w:br/>
        <w:t xml:space="preserve">      DB_URL: postgres://...@postgres:5432/db_pendaftaran</w:t>
      </w:r>
      <w:r>
        <w:rPr>
          <w:rFonts w:ascii="Courier New" w:hAnsi="Courier New"/>
          <w:sz w:val="18"/>
        </w:rPr>
        <w:br/>
        <w:t xml:space="preserve">      GRPC_SERVICE_B: service-b:50052</w:t>
      </w:r>
      <w:r>
        <w:rPr>
          <w:rFonts w:ascii="Courier New" w:hAnsi="Courier New"/>
          <w:sz w:val="18"/>
        </w:rPr>
        <w:br/>
        <w:t xml:space="preserve">    depends_on:</w:t>
      </w:r>
      <w:r>
        <w:rPr>
          <w:rFonts w:ascii="Courier New" w:hAnsi="Courier New"/>
          <w:sz w:val="18"/>
        </w:rPr>
        <w:br/>
        <w:t xml:space="preserve">      service-b: { condition: service_started }</w:t>
      </w:r>
    </w:p>
    <w:p w14:paraId="0DA52C39" w14:textId="77777777" w:rsidR="0013560F" w:rsidRDefault="00000000">
      <w:pPr>
        <w:spacing w:before="240" w:after="120"/>
      </w:pPr>
      <w:r>
        <w:rPr>
          <w:rFonts w:ascii="Times New Roman" w:hAnsi="Times New Roman"/>
          <w:b/>
          <w:sz w:val="26"/>
        </w:rPr>
        <w:t>Lampiran D — Screenshot Alur Demo</w:t>
      </w:r>
    </w:p>
    <w:p w14:paraId="149E2FC5" w14:textId="77777777" w:rsidR="0013560F" w:rsidRDefault="00000000">
      <w:pPr>
        <w:spacing w:before="80"/>
      </w:pPr>
      <w:r>
        <w:rPr>
          <w:rFonts w:ascii="Times New Roman" w:hAnsi="Times New Roman"/>
          <w:b/>
        </w:rPr>
        <w:t xml:space="preserve">D.1 — Halaman Utama Frontend: </w:t>
      </w:r>
      <w:r>
        <w:rPr>
          <w:rFonts w:ascii="Times New Roman" w:hAnsi="Times New Roman"/>
          <w:i/>
          <w:color w:val="787878"/>
        </w:rPr>
        <w:t>[Screenshot: Tampilan awal aplikasi MediSync di http://localhost:3000]</w:t>
      </w:r>
    </w:p>
    <w:p w14:paraId="139B60BA" w14:textId="77777777" w:rsidR="0013560F" w:rsidRDefault="00000000">
      <w:pPr>
        <w:spacing w:before="80"/>
      </w:pPr>
      <w:r>
        <w:rPr>
          <w:rFonts w:ascii="Times New Roman" w:hAnsi="Times New Roman"/>
          <w:b/>
        </w:rPr>
        <w:lastRenderedPageBreak/>
        <w:t xml:space="preserve">D.2 — Form Pendaftaran: </w:t>
      </w:r>
      <w:r>
        <w:rPr>
          <w:rFonts w:ascii="Times New Roman" w:hAnsi="Times New Roman"/>
          <w:i/>
          <w:color w:val="787878"/>
        </w:rPr>
        <w:t>[Screenshot: Form diisi dengan data pasien: nama, NIK 16 digit, tanggal lahir]</w:t>
      </w:r>
    </w:p>
    <w:p w14:paraId="4ADA6FF9" w14:textId="77777777" w:rsidR="0013560F" w:rsidRDefault="00000000">
      <w:pPr>
        <w:spacing w:before="80"/>
      </w:pPr>
      <w:r>
        <w:rPr>
          <w:rFonts w:ascii="Times New Roman" w:hAnsi="Times New Roman"/>
          <w:b/>
        </w:rPr>
        <w:t xml:space="preserve">D.3 — Respons Sukses: </w:t>
      </w:r>
      <w:r>
        <w:rPr>
          <w:rFonts w:ascii="Times New Roman" w:hAnsi="Times New Roman"/>
          <w:i/>
          <w:color w:val="787878"/>
        </w:rPr>
        <w:t>[Screenshot: Pesan 'Pasien berhasil didaftarkan' dengan Patient ID yang ditampilkan]</w:t>
      </w:r>
    </w:p>
    <w:p w14:paraId="39068A56" w14:textId="77777777" w:rsidR="0013560F" w:rsidRDefault="00000000">
      <w:pPr>
        <w:spacing w:before="80"/>
      </w:pPr>
      <w:r>
        <w:rPr>
          <w:rFonts w:ascii="Times New Roman" w:hAnsi="Times New Roman"/>
          <w:b/>
        </w:rPr>
        <w:t xml:space="preserve">D.4 — Log Service A: </w:t>
      </w:r>
      <w:r>
        <w:rPr>
          <w:rFonts w:ascii="Times New Roman" w:hAnsi="Times New Roman"/>
          <w:i/>
          <w:color w:val="787878"/>
        </w:rPr>
        <w:t>[Screenshot: Terminal log Service A: → gRPC Check → ✓ Simpan DB → ✓ Event dikirim]</w:t>
      </w:r>
    </w:p>
    <w:p w14:paraId="4AF5C7C7" w14:textId="77777777" w:rsidR="0013560F" w:rsidRDefault="00000000">
      <w:pPr>
        <w:spacing w:before="80"/>
      </w:pPr>
      <w:r>
        <w:rPr>
          <w:rFonts w:ascii="Times New Roman" w:hAnsi="Times New Roman"/>
          <w:b/>
        </w:rPr>
        <w:t xml:space="preserve">D.5 — Log Service B: </w:t>
      </w:r>
      <w:r>
        <w:rPr>
          <w:rFonts w:ascii="Times New Roman" w:hAnsi="Times New Roman"/>
          <w:i/>
          <w:color w:val="787878"/>
        </w:rPr>
        <w:t>[Screenshot: Terminal log Service B: ← Event diterima → ✓ Draft rekam medis dibuat]</w:t>
      </w:r>
    </w:p>
    <w:p w14:paraId="51FE0285" w14:textId="77777777" w:rsidR="0013560F" w:rsidRDefault="00000000">
      <w:pPr>
        <w:spacing w:before="80"/>
      </w:pPr>
      <w:r>
        <w:rPr>
          <w:rFonts w:ascii="Times New Roman" w:hAnsi="Times New Roman"/>
          <w:b/>
        </w:rPr>
        <w:t xml:space="preserve">D.6 — Verifikasi Rekam Medis: </w:t>
      </w:r>
      <w:r>
        <w:rPr>
          <w:rFonts w:ascii="Times New Roman" w:hAnsi="Times New Roman"/>
          <w:i/>
          <w:color w:val="787878"/>
        </w:rPr>
        <w:t>[Screenshot: GET /api/records/:nik menampilkan draft rekam medis yang dibuat otomatis]</w:t>
      </w:r>
    </w:p>
    <w:p w14:paraId="18B3915E" w14:textId="77777777" w:rsidR="0013560F" w:rsidRDefault="00000000">
      <w:pPr>
        <w:spacing w:before="80"/>
      </w:pPr>
      <w:r>
        <w:rPr>
          <w:rFonts w:ascii="Times New Roman" w:hAnsi="Times New Roman"/>
          <w:b/>
        </w:rPr>
        <w:t xml:space="preserve">D.7 — RabbitMQ Management UI: </w:t>
      </w:r>
      <w:r>
        <w:rPr>
          <w:rFonts w:ascii="Times New Roman" w:hAnsi="Times New Roman"/>
          <w:i/>
          <w:color w:val="787878"/>
        </w:rPr>
        <w:t>[Screenshot: http://localhost:15672 menampilkan exchange 'hospital' dan queue 'patient.queue']</w:t>
      </w:r>
    </w:p>
    <w:p w14:paraId="3BDC8FF3" w14:textId="77777777" w:rsidR="0013560F" w:rsidRDefault="00000000">
      <w:pPr>
        <w:spacing w:before="80"/>
      </w:pPr>
      <w:r>
        <w:rPr>
          <w:rFonts w:ascii="Times New Roman" w:hAnsi="Times New Roman"/>
          <w:b/>
        </w:rPr>
        <w:t xml:space="preserve">D.8 — Uji Duplikasi NIK: </w:t>
      </w:r>
      <w:r>
        <w:rPr>
          <w:rFonts w:ascii="Times New Roman" w:hAnsi="Times New Roman"/>
          <w:i/>
          <w:color w:val="787878"/>
        </w:rPr>
        <w:t>[Screenshot: Pendaftaran kedua NIK yang sama menghasilkan HTTP 409 Conflict]</w:t>
      </w:r>
    </w:p>
    <w:sectPr w:rsidR="0013560F"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0516282">
    <w:abstractNumId w:val="8"/>
  </w:num>
  <w:num w:numId="2" w16cid:durableId="375394071">
    <w:abstractNumId w:val="6"/>
  </w:num>
  <w:num w:numId="3" w16cid:durableId="273248004">
    <w:abstractNumId w:val="5"/>
  </w:num>
  <w:num w:numId="4" w16cid:durableId="1738094502">
    <w:abstractNumId w:val="4"/>
  </w:num>
  <w:num w:numId="5" w16cid:durableId="1017846478">
    <w:abstractNumId w:val="7"/>
  </w:num>
  <w:num w:numId="6" w16cid:durableId="1915356653">
    <w:abstractNumId w:val="3"/>
  </w:num>
  <w:num w:numId="7" w16cid:durableId="660086551">
    <w:abstractNumId w:val="2"/>
  </w:num>
  <w:num w:numId="8" w16cid:durableId="1303190605">
    <w:abstractNumId w:val="1"/>
  </w:num>
  <w:num w:numId="9" w16cid:durableId="425732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60F"/>
    <w:rsid w:val="0015074B"/>
    <w:rsid w:val="0029639D"/>
    <w:rsid w:val="00326F90"/>
    <w:rsid w:val="00442262"/>
    <w:rsid w:val="00990D3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7E20C"/>
  <w14:defaultImageDpi w14:val="300"/>
  <w15:docId w15:val="{EE731E83-FB71-441E-A033-C39C458CE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4112</Words>
  <Characters>23442</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Irsyad</cp:lastModifiedBy>
  <cp:revision>2</cp:revision>
  <dcterms:created xsi:type="dcterms:W3CDTF">2013-12-23T23:15:00Z</dcterms:created>
  <dcterms:modified xsi:type="dcterms:W3CDTF">2026-04-05T22:22:00Z</dcterms:modified>
  <cp:category/>
</cp:coreProperties>
</file>