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315F9C4C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</w:t>
      </w:r>
      <w:r w:rsidR="0047522C">
        <w:rPr>
          <w:rFonts w:ascii="Calibri" w:hAnsi="Calibri" w:cs="Calibri"/>
          <w:b/>
          <w:bCs/>
          <w:sz w:val="28"/>
          <w:szCs w:val="28"/>
        </w:rPr>
        <w:t>6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12062ABA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550858">
        <w:rPr>
          <w:lang w:val="en-US"/>
        </w:rPr>
        <w:t>bychkovarthur</w:t>
      </w:r>
      <w:r w:rsidR="00550858" w:rsidRPr="00550858">
        <w:t>@</w:t>
      </w:r>
      <w:r w:rsidR="00550858">
        <w:rPr>
          <w:lang w:val="en-US"/>
        </w:rPr>
        <w:t>gmail</w:t>
      </w:r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6966B7B3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47522C">
        <w:rPr>
          <w:rFonts w:ascii="Segoe UI" w:hAnsi="Segoe UI" w:cs="Segoe UI"/>
          <w:color w:val="000000"/>
          <w:sz w:val="20"/>
          <w:szCs w:val="20"/>
        </w:rPr>
        <w:t>8</w:t>
      </w:r>
      <w:r w:rsidRPr="00746511">
        <w:rPr>
          <w:color w:val="000000"/>
          <w:sz w:val="19"/>
          <w:szCs w:val="19"/>
        </w:rPr>
        <w:t>»</w:t>
      </w:r>
      <w:r w:rsidR="0047522C">
        <w:rPr>
          <w:color w:val="000000"/>
          <w:sz w:val="19"/>
          <w:szCs w:val="19"/>
        </w:rPr>
        <w:t xml:space="preserve"> октября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</w:t>
      </w:r>
      <w:r w:rsidR="0047522C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« »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5CACA71E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47522C">
        <w:rPr>
          <w:color w:val="000000"/>
          <w:sz w:val="20"/>
          <w:szCs w:val="20"/>
        </w:rPr>
        <w:t>Конструирование диаграмм Тьюринга</w:t>
      </w:r>
      <w:r w:rsidR="0047522C">
        <w:rPr>
          <w:rFonts w:ascii="Calibri" w:hAnsi="Calibri" w:cs="Calibri"/>
          <w:sz w:val="20"/>
          <w:szCs w:val="20"/>
        </w:rPr>
        <w:t> </w:t>
      </w:r>
    </w:p>
    <w:p w14:paraId="1862CCB5" w14:textId="4050F851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Цель работы:</w:t>
      </w:r>
      <w:r w:rsidR="0047522C" w:rsidRPr="0047522C">
        <w:rPr>
          <w:b/>
          <w:bCs/>
          <w:color w:val="000000"/>
          <w:sz w:val="20"/>
          <w:szCs w:val="20"/>
        </w:rPr>
        <w:t xml:space="preserve"> </w:t>
      </w:r>
      <w:r w:rsidR="0047522C">
        <w:rPr>
          <w:rFonts w:ascii="Calibri" w:hAnsi="Calibri" w:cs="Calibri"/>
          <w:sz w:val="20"/>
          <w:szCs w:val="20"/>
        </w:rPr>
        <w:t xml:space="preserve">Разработать диаграмму Тьюринга решения задачи в среде интерпретатора </w:t>
      </w:r>
      <w:r w:rsidR="0047522C">
        <w:rPr>
          <w:rFonts w:ascii="Calibri" w:hAnsi="Calibri" w:cs="Calibri"/>
          <w:sz w:val="20"/>
          <w:szCs w:val="20"/>
          <w:lang w:val="en-US"/>
        </w:rPr>
        <w:t>JDT</w:t>
      </w:r>
      <w:r w:rsidR="0047522C">
        <w:rPr>
          <w:rFonts w:ascii="Calibri" w:hAnsi="Calibri" w:cs="Calibri"/>
          <w:sz w:val="20"/>
          <w:szCs w:val="20"/>
        </w:rPr>
        <w:t>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2694BA0B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47522C">
        <w:rPr>
          <w:color w:val="000000"/>
          <w:sz w:val="20"/>
          <w:szCs w:val="20"/>
        </w:rPr>
        <w:t>2</w:t>
      </w:r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47522C">
        <w:t>Реверс девятиричного числа со знаком (запись цифр в обратном порядке)</w:t>
      </w:r>
      <w:r w:rsidR="0047522C" w:rsidRPr="0047522C">
        <w:t>.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>AMD Ryzen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GHz,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r w:rsidRPr="00746511">
        <w:rPr>
          <w:rFonts w:ascii="Segoe UI" w:hAnsi="Segoe UI" w:cs="Segoe UI"/>
          <w:sz w:val="20"/>
          <w:szCs w:val="20"/>
        </w:rPr>
        <w:t>CLion</w:t>
      </w:r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r>
        <w:rPr>
          <w:sz w:val="20"/>
          <w:u w:val="single"/>
          <w:lang w:val="en-US"/>
        </w:rPr>
        <w:t>WinRar</w:t>
      </w:r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wsl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artur</w:t>
      </w:r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77777777" w:rsidR="00D80E74" w:rsidRDefault="00D80E74" w:rsidP="00D80E7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124726F3" w14:textId="4EADF199" w:rsidR="00B60EA3" w:rsidRDefault="00B60EA3" w:rsidP="00D80E74">
      <w:pPr>
        <w:spacing w:line="200" w:lineRule="auto"/>
        <w:rPr>
          <w:sz w:val="20"/>
          <w:szCs w:val="20"/>
        </w:rPr>
      </w:pPr>
    </w:p>
    <w:p w14:paraId="021A52B4" w14:textId="023BA606" w:rsidR="00B60EA3" w:rsidRDefault="00B60EA3" w:rsidP="00D80E74">
      <w:pPr>
        <w:spacing w:line="200" w:lineRule="auto"/>
        <w:rPr>
          <w:sz w:val="20"/>
          <w:szCs w:val="20"/>
        </w:rPr>
      </w:pPr>
      <w:r w:rsidRPr="00B60EA3">
        <w:rPr>
          <w:b/>
          <w:bCs/>
          <w:i/>
          <w:iCs/>
          <w:sz w:val="20"/>
          <w:szCs w:val="20"/>
        </w:rPr>
        <w:t>Идея решения</w:t>
      </w:r>
      <w:r w:rsidRPr="00B60EA3">
        <w:rPr>
          <w:sz w:val="20"/>
          <w:szCs w:val="20"/>
        </w:rPr>
        <w:t>:</w:t>
      </w:r>
      <w:r>
        <w:rPr>
          <w:sz w:val="20"/>
          <w:szCs w:val="20"/>
        </w:rPr>
        <w:t xml:space="preserve"> Брать цифры числа справа налево и ставить эти же цифры слева на право.</w:t>
      </w:r>
    </w:p>
    <w:p w14:paraId="455CD36D" w14:textId="77777777" w:rsidR="00B60EA3" w:rsidRDefault="00B60EA3" w:rsidP="00D80E74">
      <w:pPr>
        <w:spacing w:line="200" w:lineRule="auto"/>
        <w:rPr>
          <w:sz w:val="20"/>
          <w:szCs w:val="20"/>
        </w:rPr>
      </w:pPr>
    </w:p>
    <w:p w14:paraId="6260B611" w14:textId="26C61C89" w:rsidR="00B60EA3" w:rsidRPr="00B60EA3" w:rsidRDefault="00B60EA3" w:rsidP="00D80E74">
      <w:pPr>
        <w:spacing w:line="200" w:lineRule="auto"/>
        <w:rPr>
          <w:sz w:val="20"/>
          <w:szCs w:val="20"/>
        </w:rPr>
      </w:pPr>
      <w:r w:rsidRPr="00B60EA3">
        <w:rPr>
          <w:b/>
          <w:bCs/>
          <w:i/>
          <w:iCs/>
          <w:sz w:val="20"/>
          <w:szCs w:val="20"/>
        </w:rPr>
        <w:t>Алгоритм решения:</w:t>
      </w:r>
      <w:r>
        <w:rPr>
          <w:b/>
          <w:bCs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Я запоминаю крайнюю правую цифру исходного числа и вместо нее ставлю пробел, после эту цифру я ставлю в месте для нового числа. Далее я возвращаюсь в исходное число и нахожу в нём пробел, на его место я ставлю цифру, </w:t>
      </w:r>
      <w:r w:rsidR="00140F12">
        <w:rPr>
          <w:sz w:val="20"/>
          <w:szCs w:val="20"/>
        </w:rPr>
        <w:t>которая была в этом числе изначально, и сдвигаюсь на единицу влево, если там находится пробел, я иду в следующую клетку после ответа (перевернутое число) и завершаю программу, иначе, в клетке находится числа в диапазоне 0-8, я повторяю действия описанные в самом начале моего алгоритма. (Запоминаю цифру, ставлю пробел, ставлю эту цифру в новом (перевернутом) числе, иду к пробелу в первом числе, и т.д., пока не встречу пробел вместо цифры)</w:t>
      </w:r>
    </w:p>
    <w:p w14:paraId="685A5533" w14:textId="77777777" w:rsidR="00D80E74" w:rsidRDefault="00D80E74" w:rsidP="00D80E74">
      <w:pPr>
        <w:spacing w:line="200" w:lineRule="auto"/>
        <w:rPr>
          <w:sz w:val="20"/>
          <w:szCs w:val="20"/>
        </w:rPr>
      </w:pPr>
    </w:p>
    <w:p w14:paraId="6C836EB9" w14:textId="77777777" w:rsidR="00D80E74" w:rsidRDefault="00D80E74" w:rsidP="00D80E74">
      <w:pPr>
        <w:spacing w:line="382" w:lineRule="auto"/>
        <w:rPr>
          <w:color w:val="000000"/>
          <w:sz w:val="20"/>
          <w:szCs w:val="20"/>
        </w:rPr>
      </w:pPr>
    </w:p>
    <w:tbl>
      <w:tblPr>
        <w:tblStyle w:val="a3"/>
        <w:tblpPr w:leftFromText="180" w:rightFromText="180" w:vertAnchor="text" w:horzAnchor="margin" w:tblpY="872"/>
        <w:tblW w:w="10219" w:type="dxa"/>
        <w:tblLook w:val="04A0" w:firstRow="1" w:lastRow="0" w:firstColumn="1" w:lastColumn="0" w:noHBand="0" w:noVBand="1"/>
      </w:tblPr>
      <w:tblGrid>
        <w:gridCol w:w="3406"/>
        <w:gridCol w:w="3406"/>
        <w:gridCol w:w="3407"/>
      </w:tblGrid>
      <w:tr w:rsidR="001D477F" w14:paraId="2E90D074" w14:textId="77777777" w:rsidTr="001D477F">
        <w:trPr>
          <w:trHeight w:val="368"/>
        </w:trPr>
        <w:tc>
          <w:tcPr>
            <w:tcW w:w="3406" w:type="dxa"/>
          </w:tcPr>
          <w:p w14:paraId="3FD3B0D7" w14:textId="77777777" w:rsidR="001D477F" w:rsidRPr="00140F12" w:rsidRDefault="001D477F" w:rsidP="001D477F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Входные </w:t>
            </w:r>
            <w:r w:rsidRPr="001D477F">
              <w:rPr>
                <w:b/>
                <w:bCs/>
                <w:color w:val="000000"/>
                <w:sz w:val="20"/>
                <w:szCs w:val="20"/>
              </w:rPr>
              <w:t>данные</w:t>
            </w:r>
          </w:p>
        </w:tc>
        <w:tc>
          <w:tcPr>
            <w:tcW w:w="3406" w:type="dxa"/>
          </w:tcPr>
          <w:p w14:paraId="373410A2" w14:textId="77777777" w:rsidR="001D477F" w:rsidRPr="00140F12" w:rsidRDefault="001D477F" w:rsidP="001D477F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Выходные данные</w:t>
            </w:r>
          </w:p>
        </w:tc>
        <w:tc>
          <w:tcPr>
            <w:tcW w:w="3407" w:type="dxa"/>
          </w:tcPr>
          <w:p w14:paraId="636ED93C" w14:textId="77777777" w:rsidR="001D477F" w:rsidRPr="00140F12" w:rsidRDefault="001D477F" w:rsidP="001D477F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Описание тестируемого случая</w:t>
            </w:r>
          </w:p>
        </w:tc>
      </w:tr>
      <w:tr w:rsidR="001D477F" w14:paraId="20CE6930" w14:textId="77777777" w:rsidTr="001D477F">
        <w:trPr>
          <w:trHeight w:val="368"/>
        </w:trPr>
        <w:tc>
          <w:tcPr>
            <w:tcW w:w="3406" w:type="dxa"/>
          </w:tcPr>
          <w:p w14:paraId="0499BD13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06" w:type="dxa"/>
          </w:tcPr>
          <w:p w14:paraId="18F72798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1 1</w:t>
            </w:r>
          </w:p>
        </w:tc>
        <w:tc>
          <w:tcPr>
            <w:tcW w:w="3407" w:type="dxa"/>
            <w:vMerge w:val="restart"/>
          </w:tcPr>
          <w:p w14:paraId="5CB6B3B4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818F726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Проверка пограничных случаев</w:t>
            </w:r>
          </w:p>
        </w:tc>
      </w:tr>
      <w:tr w:rsidR="001D477F" w14:paraId="75EC3382" w14:textId="77777777" w:rsidTr="001D477F">
        <w:trPr>
          <w:trHeight w:val="345"/>
        </w:trPr>
        <w:tc>
          <w:tcPr>
            <w:tcW w:w="3406" w:type="dxa"/>
          </w:tcPr>
          <w:p w14:paraId="29A61DFF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06" w:type="dxa"/>
          </w:tcPr>
          <w:p w14:paraId="64D98505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0 0</w:t>
            </w:r>
          </w:p>
        </w:tc>
        <w:tc>
          <w:tcPr>
            <w:tcW w:w="3407" w:type="dxa"/>
            <w:vMerge/>
          </w:tcPr>
          <w:p w14:paraId="07D0F24D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477F" w14:paraId="734DB058" w14:textId="77777777" w:rsidTr="001D477F">
        <w:trPr>
          <w:trHeight w:val="368"/>
        </w:trPr>
        <w:tc>
          <w:tcPr>
            <w:tcW w:w="3406" w:type="dxa"/>
          </w:tcPr>
          <w:p w14:paraId="018103A2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123456780</w:t>
            </w:r>
          </w:p>
        </w:tc>
        <w:tc>
          <w:tcPr>
            <w:tcW w:w="3406" w:type="dxa"/>
          </w:tcPr>
          <w:p w14:paraId="4D7505A3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123456780 087654321</w:t>
            </w:r>
          </w:p>
        </w:tc>
        <w:tc>
          <w:tcPr>
            <w:tcW w:w="3407" w:type="dxa"/>
          </w:tcPr>
          <w:p w14:paraId="1D66295E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Проверка корректности работы на всём алфавите</w:t>
            </w:r>
          </w:p>
        </w:tc>
      </w:tr>
      <w:tr w:rsidR="001D477F" w14:paraId="40BAE8EE" w14:textId="77777777" w:rsidTr="001D477F">
        <w:trPr>
          <w:trHeight w:val="368"/>
        </w:trPr>
        <w:tc>
          <w:tcPr>
            <w:tcW w:w="3406" w:type="dxa"/>
          </w:tcPr>
          <w:p w14:paraId="06731ED4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283765</w:t>
            </w:r>
          </w:p>
        </w:tc>
        <w:tc>
          <w:tcPr>
            <w:tcW w:w="3406" w:type="dxa"/>
          </w:tcPr>
          <w:p w14:paraId="09724C10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283765 567382</w:t>
            </w:r>
          </w:p>
        </w:tc>
        <w:tc>
          <w:tcPr>
            <w:tcW w:w="3407" w:type="dxa"/>
            <w:vMerge w:val="restart"/>
          </w:tcPr>
          <w:p w14:paraId="00DCB943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EBC02B4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DC0722E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AE93C4B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Случайные тесты</w:t>
            </w:r>
          </w:p>
        </w:tc>
      </w:tr>
      <w:tr w:rsidR="001D477F" w14:paraId="2D072C71" w14:textId="77777777" w:rsidTr="001D477F">
        <w:trPr>
          <w:trHeight w:val="368"/>
        </w:trPr>
        <w:tc>
          <w:tcPr>
            <w:tcW w:w="3406" w:type="dxa"/>
          </w:tcPr>
          <w:p w14:paraId="5D86CA93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02735013259</w:t>
            </w:r>
          </w:p>
        </w:tc>
        <w:tc>
          <w:tcPr>
            <w:tcW w:w="3406" w:type="dxa"/>
          </w:tcPr>
          <w:p w14:paraId="17165A9F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02735013259 95231053720</w:t>
            </w:r>
          </w:p>
        </w:tc>
        <w:tc>
          <w:tcPr>
            <w:tcW w:w="3407" w:type="dxa"/>
            <w:vMerge/>
          </w:tcPr>
          <w:p w14:paraId="4F9F4AD8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477F" w14:paraId="5C22297D" w14:textId="77777777" w:rsidTr="001D477F">
        <w:trPr>
          <w:trHeight w:val="368"/>
        </w:trPr>
        <w:tc>
          <w:tcPr>
            <w:tcW w:w="3406" w:type="dxa"/>
          </w:tcPr>
          <w:p w14:paraId="0740BB14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6239875683265</w:t>
            </w:r>
          </w:p>
        </w:tc>
        <w:tc>
          <w:tcPr>
            <w:tcW w:w="3406" w:type="dxa"/>
          </w:tcPr>
          <w:p w14:paraId="5955A171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6239875683265 5623865789326</w:t>
            </w:r>
          </w:p>
        </w:tc>
        <w:tc>
          <w:tcPr>
            <w:tcW w:w="3407" w:type="dxa"/>
            <w:vMerge/>
          </w:tcPr>
          <w:p w14:paraId="451F4836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477F" w14:paraId="7BFD332E" w14:textId="77777777" w:rsidTr="001D477F">
        <w:trPr>
          <w:trHeight w:val="345"/>
        </w:trPr>
        <w:tc>
          <w:tcPr>
            <w:tcW w:w="3406" w:type="dxa"/>
          </w:tcPr>
          <w:p w14:paraId="259E9380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00820537520235872653</w:t>
            </w:r>
          </w:p>
        </w:tc>
        <w:tc>
          <w:tcPr>
            <w:tcW w:w="3406" w:type="dxa"/>
          </w:tcPr>
          <w:p w14:paraId="4F8D6F57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00820537520235872653 35627853202573502800</w:t>
            </w:r>
          </w:p>
        </w:tc>
        <w:tc>
          <w:tcPr>
            <w:tcW w:w="3407" w:type="dxa"/>
            <w:vMerge/>
          </w:tcPr>
          <w:p w14:paraId="7FF52E46" w14:textId="77777777" w:rsidR="001D477F" w:rsidRDefault="001D477F" w:rsidP="001D477F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3BB050" w14:textId="77777777" w:rsidR="00D80E74" w:rsidRDefault="00D80E74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7FC06F6C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65F162C3" w14:textId="147F80DE" w:rsidR="00140F12" w:rsidRDefault="00140F12" w:rsidP="00D80E74">
      <w:pPr>
        <w:spacing w:line="200" w:lineRule="auto"/>
        <w:rPr>
          <w:color w:val="000000"/>
          <w:sz w:val="20"/>
          <w:szCs w:val="20"/>
        </w:rPr>
        <w:sectPr w:rsidR="00140F12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77777777" w:rsidR="00D80E74" w:rsidRDefault="00D80E74" w:rsidP="00D80E74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1679DB32" w14:textId="77777777" w:rsidR="00D80E74" w:rsidRDefault="00D80E74" w:rsidP="00D80E74"/>
    <w:p w14:paraId="407C6EBE" w14:textId="1DD301DB" w:rsidR="00CB7C8B" w:rsidRDefault="00CB7C8B" w:rsidP="00CB7C8B">
      <w:r w:rsidRPr="00CB7C8B">
        <w:rPr>
          <w:noProof/>
        </w:rPr>
        <w:drawing>
          <wp:inline distT="0" distB="0" distL="0" distR="0" wp14:anchorId="42FAE495" wp14:editId="38513886">
            <wp:extent cx="6263640" cy="33572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606C" w14:textId="77777777" w:rsidR="00CB7C8B" w:rsidRDefault="00CB7C8B" w:rsidP="00CB7C8B"/>
    <w:p w14:paraId="4E1B1E69" w14:textId="77777777" w:rsidR="00CB7C8B" w:rsidRDefault="00CB7C8B" w:rsidP="00CB7C8B">
      <w:r w:rsidRPr="00CB7C8B">
        <w:rPr>
          <w:noProof/>
        </w:rPr>
        <w:drawing>
          <wp:inline distT="0" distB="0" distL="0" distR="0" wp14:anchorId="0FDEB872" wp14:editId="54F03CA0">
            <wp:extent cx="6263640" cy="33566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64F6" w14:textId="77777777" w:rsidR="00CB7C8B" w:rsidRDefault="00CB7C8B" w:rsidP="00CB7C8B">
      <w:r w:rsidRPr="00CB7C8B">
        <w:rPr>
          <w:noProof/>
        </w:rPr>
        <w:lastRenderedPageBreak/>
        <w:drawing>
          <wp:inline distT="0" distB="0" distL="0" distR="0" wp14:anchorId="4E5D1411" wp14:editId="7DC063F6">
            <wp:extent cx="6263640" cy="33502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D54" w14:textId="20EAC401" w:rsidR="00D80E74" w:rsidRDefault="00CB7C8B" w:rsidP="00CB7C8B">
      <w:pPr>
        <w:sectPr w:rsidR="00D80E74">
          <w:pgSz w:w="11900" w:h="16838"/>
          <w:pgMar w:top="1050" w:right="1086" w:bottom="1440" w:left="950" w:header="0" w:footer="0" w:gutter="0"/>
          <w:cols w:space="720"/>
        </w:sectPr>
      </w:pPr>
      <w:r w:rsidRPr="00CB7C8B">
        <w:rPr>
          <w:noProof/>
        </w:rPr>
        <w:drawing>
          <wp:inline distT="0" distB="0" distL="0" distR="0" wp14:anchorId="696E14E1" wp14:editId="382E30E9">
            <wp:extent cx="6263640" cy="3360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E74">
        <w:br/>
      </w:r>
      <w:r w:rsidR="00D80E74">
        <w:br/>
      </w:r>
    </w:p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62CA41A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607E27D0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1922A0C3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0444D359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5F173A40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5F6CBB99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6965B43F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7777777" w:rsidR="00D80E74" w:rsidRDefault="00D80E74" w:rsidP="00D80E74">
      <w:pPr>
        <w:tabs>
          <w:tab w:val="left" w:pos="760"/>
        </w:tabs>
        <w:rPr>
          <w:sz w:val="20"/>
          <w:szCs w:val="20"/>
        </w:rPr>
      </w:pPr>
    </w:p>
    <w:p w14:paraId="23719881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5984AACB" w14:textId="3DAB62CA" w:rsidR="00D80E74" w:rsidRPr="00AC0BC4" w:rsidRDefault="00AC0BC4" w:rsidP="00AC0BC4">
      <w:pPr>
        <w:spacing w:line="230" w:lineRule="auto"/>
        <w:ind w:firstLine="41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 научился работать и решать задачи в машине Тьюринга с графическим интерфейсом. На самом деле, когда я разобрался, как работать с этим </w:t>
      </w:r>
      <w:r>
        <w:rPr>
          <w:color w:val="000000"/>
          <w:sz w:val="20"/>
          <w:szCs w:val="20"/>
          <w:lang w:val="en-US"/>
        </w:rPr>
        <w:t>GUI</w:t>
      </w:r>
      <w:r>
        <w:rPr>
          <w:color w:val="000000"/>
          <w:sz w:val="20"/>
          <w:szCs w:val="20"/>
        </w:rPr>
        <w:t xml:space="preserve"> и имея понимание, как работать с машиной Тьюринга, а именно как я должен рассуждать, строя алгоритмы в ней, я довольно быстро справился с этой задачей, по сравнению с ЛР5. </w:t>
      </w:r>
    </w:p>
    <w:p w14:paraId="519903D7" w14:textId="77777777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2"/>
  </w:num>
  <w:num w:numId="2" w16cid:durableId="1516336817">
    <w:abstractNumId w:val="4"/>
  </w:num>
  <w:num w:numId="3" w16cid:durableId="934678231">
    <w:abstractNumId w:val="3"/>
  </w:num>
  <w:num w:numId="4" w16cid:durableId="1875463783">
    <w:abstractNumId w:val="0"/>
  </w:num>
  <w:num w:numId="5" w16cid:durableId="297539048">
    <w:abstractNumId w:val="5"/>
  </w:num>
  <w:num w:numId="6" w16cid:durableId="71350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140F12"/>
    <w:rsid w:val="001D477F"/>
    <w:rsid w:val="004331D8"/>
    <w:rsid w:val="0047522C"/>
    <w:rsid w:val="00535A84"/>
    <w:rsid w:val="00550858"/>
    <w:rsid w:val="00AC0BC4"/>
    <w:rsid w:val="00B60EA3"/>
    <w:rsid w:val="00CB7C8B"/>
    <w:rsid w:val="00CE2C37"/>
    <w:rsid w:val="00D80E74"/>
    <w:rsid w:val="00F25894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Артур Бычков</cp:lastModifiedBy>
  <cp:revision>10</cp:revision>
  <dcterms:created xsi:type="dcterms:W3CDTF">2022-10-02T09:58:00Z</dcterms:created>
  <dcterms:modified xsi:type="dcterms:W3CDTF">2022-10-14T15:49:00Z</dcterms:modified>
</cp:coreProperties>
</file>