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9D0D6B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962" w:rsidRDefault="007E625B" w:rsidP="006F5962">
      <w:pPr>
        <w:pStyle w:val="a3"/>
        <w:numPr>
          <w:ilvl w:val="0"/>
          <w:numId w:val="4"/>
        </w:numPr>
        <w:spacing w:before="0" w:beforeAutospacing="0" w:after="240" w:afterAutospacing="0"/>
        <w:jc w:val="both"/>
        <w:rPr>
          <w:b/>
          <w:color w:val="000000"/>
          <w:sz w:val="28"/>
          <w:szCs w:val="28"/>
        </w:rPr>
      </w:pPr>
      <w:r w:rsidRPr="006F5962">
        <w:rPr>
          <w:b/>
          <w:color w:val="000000"/>
          <w:sz w:val="28"/>
          <w:szCs w:val="28"/>
        </w:rPr>
        <w:lastRenderedPageBreak/>
        <w:t xml:space="preserve">Цель </w:t>
      </w:r>
      <w:r w:rsidR="006F5962" w:rsidRPr="006F5962">
        <w:rPr>
          <w:b/>
          <w:color w:val="000000"/>
          <w:sz w:val="28"/>
          <w:szCs w:val="28"/>
        </w:rPr>
        <w:t>и задачи</w:t>
      </w:r>
    </w:p>
    <w:p w:rsidR="006F5962" w:rsidRPr="006F5962" w:rsidRDefault="006F5962" w:rsidP="000950E6">
      <w:pPr>
        <w:pStyle w:val="a3"/>
        <w:spacing w:before="0" w:beforeAutospacing="0" w:after="0" w:afterAutospacing="0"/>
        <w:ind w:left="-851"/>
        <w:jc w:val="both"/>
        <w:rPr>
          <w:color w:val="000000"/>
        </w:rPr>
      </w:pPr>
      <w:r w:rsidRPr="006F5962">
        <w:rPr>
          <w:b/>
          <w:color w:val="000000"/>
        </w:rPr>
        <w:t>Цели:</w:t>
      </w:r>
    </w:p>
    <w:p w:rsidR="000950E6" w:rsidRDefault="000950E6" w:rsidP="000950E6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t xml:space="preserve">Освоение методики анализа разрабатываемой программы; </w:t>
      </w:r>
    </w:p>
    <w:p w:rsidR="000950E6" w:rsidRDefault="000950E6" w:rsidP="000950E6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t xml:space="preserve">освоение задач формулирования функциональных и нефункциональных требований к программной реализации отдельных задач и к программе в целом; </w:t>
      </w:r>
    </w:p>
    <w:p w:rsidR="000950E6" w:rsidRDefault="000950E6" w:rsidP="000950E6">
      <w:pPr>
        <w:pStyle w:val="a3"/>
        <w:numPr>
          <w:ilvl w:val="0"/>
          <w:numId w:val="11"/>
        </w:numPr>
        <w:spacing w:before="0" w:beforeAutospacing="0" w:after="0" w:afterAutospacing="0"/>
        <w:jc w:val="both"/>
      </w:pPr>
      <w:r>
        <w:t xml:space="preserve">выработка навыков разработки технического задания. </w:t>
      </w:r>
    </w:p>
    <w:p w:rsidR="000950E6" w:rsidRDefault="000950E6" w:rsidP="000950E6">
      <w:pPr>
        <w:pStyle w:val="a3"/>
        <w:spacing w:before="0" w:beforeAutospacing="0" w:after="0" w:afterAutospacing="0"/>
        <w:ind w:left="-131"/>
        <w:jc w:val="both"/>
      </w:pPr>
    </w:p>
    <w:p w:rsidR="000950E6" w:rsidRDefault="006F5962" w:rsidP="000950E6">
      <w:pPr>
        <w:pStyle w:val="a3"/>
        <w:spacing w:before="0" w:beforeAutospacing="0" w:after="0" w:afterAutospacing="0"/>
        <w:ind w:left="-851"/>
        <w:jc w:val="both"/>
        <w:rPr>
          <w:b/>
          <w:color w:val="000000"/>
        </w:rPr>
      </w:pPr>
      <w:r w:rsidRPr="006F5962">
        <w:rPr>
          <w:b/>
          <w:color w:val="000000"/>
        </w:rPr>
        <w:t>Задачи:</w:t>
      </w:r>
    </w:p>
    <w:p w:rsidR="000950E6" w:rsidRDefault="000950E6" w:rsidP="000950E6">
      <w:pPr>
        <w:pStyle w:val="a3"/>
        <w:numPr>
          <w:ilvl w:val="0"/>
          <w:numId w:val="12"/>
        </w:numPr>
        <w:spacing w:before="0" w:beforeAutospacing="0" w:after="0" w:afterAutospacing="0"/>
        <w:jc w:val="both"/>
      </w:pPr>
      <w:r>
        <w:t>Определить структуру программы и состав функциональных задач;</w:t>
      </w:r>
    </w:p>
    <w:p w:rsidR="000950E6" w:rsidRPr="000950E6" w:rsidRDefault="00174AA5" w:rsidP="000950E6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b/>
          <w:color w:val="000000"/>
        </w:rPr>
      </w:pPr>
      <w:r>
        <w:t>Разработать м</w:t>
      </w:r>
      <w:r w:rsidR="000950E6">
        <w:t>одель классов и модель прецедентов для графического описания функциональных требований к программе.</w:t>
      </w:r>
    </w:p>
    <w:p w:rsidR="006500AB" w:rsidRDefault="006F5962" w:rsidP="006500AB">
      <w:pPr>
        <w:pStyle w:val="a3"/>
        <w:numPr>
          <w:ilvl w:val="0"/>
          <w:numId w:val="4"/>
        </w:numPr>
        <w:spacing w:after="240" w:afterAutospacing="0"/>
        <w:jc w:val="both"/>
        <w:rPr>
          <w:b/>
          <w:color w:val="000000"/>
          <w:sz w:val="28"/>
          <w:szCs w:val="28"/>
        </w:rPr>
      </w:pPr>
      <w:r w:rsidRPr="006F5962">
        <w:rPr>
          <w:b/>
          <w:color w:val="000000"/>
          <w:sz w:val="28"/>
          <w:szCs w:val="28"/>
        </w:rPr>
        <w:t>Ход работы</w:t>
      </w:r>
    </w:p>
    <w:p w:rsidR="006C2B67" w:rsidRPr="006C2B67" w:rsidRDefault="006C2B67" w:rsidP="006C2B67">
      <w:pPr>
        <w:pStyle w:val="a3"/>
        <w:spacing w:after="240" w:afterAutospacing="0"/>
        <w:ind w:left="-491"/>
        <w:jc w:val="both"/>
        <w:rPr>
          <w:color w:val="000000"/>
        </w:rPr>
      </w:pPr>
      <w:r w:rsidRPr="006C2B67">
        <w:rPr>
          <w:color w:val="000000"/>
        </w:rPr>
        <w:t>Поставленная перед нами основная задача – разработать сайт для заказа домашних тортов «от Павловых».</w:t>
      </w:r>
      <w:r>
        <w:rPr>
          <w:color w:val="000000"/>
        </w:rPr>
        <w:t xml:space="preserve"> Так как продажа домашних тортов – малый бизнес, семейный, то сайт должен быть простым, не иметь сложного функционала. Также сайт должен содержать всю необходимую информацию и быть удобным для пользователя. </w:t>
      </w:r>
    </w:p>
    <w:p w:rsidR="006500AB" w:rsidRDefault="006500AB" w:rsidP="006500AB">
      <w:pPr>
        <w:pStyle w:val="a3"/>
        <w:numPr>
          <w:ilvl w:val="1"/>
          <w:numId w:val="4"/>
        </w:numPr>
        <w:spacing w:after="240" w:afterAutospacing="0"/>
        <w:jc w:val="both"/>
        <w:rPr>
          <w:b/>
          <w:color w:val="000000"/>
        </w:rPr>
      </w:pPr>
      <w:r w:rsidRPr="006500AB">
        <w:rPr>
          <w:b/>
          <w:color w:val="000000"/>
        </w:rPr>
        <w:t>Модель прецедентов</w:t>
      </w:r>
      <w:r w:rsidR="006C2B67">
        <w:rPr>
          <w:b/>
          <w:color w:val="000000"/>
        </w:rPr>
        <w:t xml:space="preserve"> (рис.1)</w:t>
      </w:r>
    </w:p>
    <w:p w:rsidR="006C2B67" w:rsidRDefault="00C940F6" w:rsidP="00C940F6">
      <w:pPr>
        <w:pStyle w:val="a3"/>
        <w:spacing w:after="0" w:afterAutospacing="0"/>
        <w:ind w:left="-491"/>
        <w:jc w:val="both"/>
        <w:rPr>
          <w:color w:val="000000"/>
        </w:rPr>
      </w:pPr>
      <w:r w:rsidRPr="00C940F6">
        <w:rPr>
          <w:color w:val="000000"/>
        </w:rPr>
        <w:t xml:space="preserve">Действующее лицо </w:t>
      </w:r>
      <w:r>
        <w:rPr>
          <w:color w:val="000000"/>
        </w:rPr>
        <w:t>–</w:t>
      </w:r>
      <w:r w:rsidRPr="00C940F6">
        <w:rPr>
          <w:color w:val="000000"/>
        </w:rPr>
        <w:t xml:space="preserve"> заказчик</w:t>
      </w:r>
      <w:r>
        <w:rPr>
          <w:color w:val="000000"/>
        </w:rPr>
        <w:t xml:space="preserve"> может зайти на сайт, чтобы:</w:t>
      </w:r>
    </w:p>
    <w:p w:rsidR="00C940F6" w:rsidRDefault="00C940F6" w:rsidP="00C940F6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Оформить заказ</w:t>
      </w:r>
      <w:r w:rsidR="002359A8">
        <w:rPr>
          <w:color w:val="000000"/>
        </w:rPr>
        <w:t>:</w:t>
      </w:r>
    </w:p>
    <w:p w:rsidR="002359A8" w:rsidRDefault="002359A8" w:rsidP="002359A8">
      <w:pPr>
        <w:pStyle w:val="a3"/>
        <w:numPr>
          <w:ilvl w:val="0"/>
          <w:numId w:val="16"/>
        </w:numPr>
        <w:spacing w:before="0" w:beforeAutospacing="0" w:after="0" w:afterAutospacing="0"/>
        <w:ind w:left="284" w:firstLine="0"/>
        <w:jc w:val="both"/>
        <w:rPr>
          <w:color w:val="000000"/>
        </w:rPr>
      </w:pPr>
      <w:r>
        <w:rPr>
          <w:color w:val="000000"/>
        </w:rPr>
        <w:t>Заказ торта из каталога;</w:t>
      </w:r>
    </w:p>
    <w:p w:rsidR="002359A8" w:rsidRDefault="002359A8" w:rsidP="002359A8">
      <w:pPr>
        <w:pStyle w:val="a3"/>
        <w:numPr>
          <w:ilvl w:val="0"/>
          <w:numId w:val="16"/>
        </w:numPr>
        <w:spacing w:before="0" w:beforeAutospacing="0" w:after="0" w:afterAutospacing="0"/>
        <w:ind w:left="284" w:firstLine="0"/>
        <w:jc w:val="both"/>
        <w:rPr>
          <w:color w:val="000000"/>
        </w:rPr>
      </w:pPr>
      <w:r>
        <w:rPr>
          <w:color w:val="000000"/>
        </w:rPr>
        <w:t>Заказ собранного торта самим пользователем</w:t>
      </w:r>
    </w:p>
    <w:p w:rsidR="00C940F6" w:rsidRDefault="00C940F6" w:rsidP="00C940F6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Посмотреть контактную информацию</w:t>
      </w:r>
    </w:p>
    <w:p w:rsidR="00C940F6" w:rsidRDefault="00C940F6" w:rsidP="00C940F6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C940F6" w:rsidRDefault="00C940F6" w:rsidP="00C940F6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  <w:r>
        <w:rPr>
          <w:color w:val="000000"/>
        </w:rPr>
        <w:t>Требования к форме составления заказа:</w:t>
      </w:r>
    </w:p>
    <w:p w:rsidR="00C940F6" w:rsidRDefault="00C940F6" w:rsidP="002359A8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Проверка заполнения формы:</w:t>
      </w:r>
    </w:p>
    <w:p w:rsidR="00C940F6" w:rsidRDefault="00C940F6" w:rsidP="002359A8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Все необходимые поля должны быть заполнены;</w:t>
      </w:r>
    </w:p>
    <w:p w:rsidR="00C940F6" w:rsidRDefault="00C940F6" w:rsidP="002359A8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Необходима проверка корректности заполнения полей (</w:t>
      </w:r>
      <w:r>
        <w:rPr>
          <w:color w:val="000000"/>
          <w:lang w:val="en-US"/>
        </w:rPr>
        <w:t>email</w:t>
      </w:r>
      <w:r w:rsidRPr="00C940F6">
        <w:rPr>
          <w:color w:val="000000"/>
        </w:rPr>
        <w:t xml:space="preserve">, </w:t>
      </w:r>
      <w:r>
        <w:rPr>
          <w:color w:val="000000"/>
        </w:rPr>
        <w:t>телефон)</w:t>
      </w:r>
    </w:p>
    <w:p w:rsidR="00C940F6" w:rsidRDefault="002359A8" w:rsidP="002359A8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Должна выводиться ошибка, предупреждающая пользователя о неполном</w:t>
      </w:r>
      <w:r w:rsidRPr="002359A8">
        <w:rPr>
          <w:color w:val="000000"/>
        </w:rPr>
        <w:t>/</w:t>
      </w:r>
      <w:r>
        <w:rPr>
          <w:color w:val="000000"/>
        </w:rPr>
        <w:t>некорректном заполнении формы;</w:t>
      </w:r>
    </w:p>
    <w:p w:rsidR="002359A8" w:rsidRDefault="002359A8" w:rsidP="002359A8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Форма должна отправляться в БД;</w:t>
      </w:r>
    </w:p>
    <w:p w:rsidR="004F03D9" w:rsidRDefault="004F03D9" w:rsidP="004F03D9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4F03D9" w:rsidRDefault="004F03D9" w:rsidP="004F03D9">
      <w:pPr>
        <w:pStyle w:val="a3"/>
        <w:spacing w:before="0" w:beforeAutospacing="0" w:after="0" w:afterAutospacing="0"/>
        <w:ind w:left="-491"/>
        <w:jc w:val="both"/>
        <w:rPr>
          <w:color w:val="000000"/>
        </w:rPr>
      </w:pPr>
      <w:r w:rsidRPr="00C940F6">
        <w:rPr>
          <w:color w:val="000000"/>
        </w:rPr>
        <w:t xml:space="preserve">Действующее лицо </w:t>
      </w:r>
      <w:r>
        <w:rPr>
          <w:color w:val="000000"/>
        </w:rPr>
        <w:t>–</w:t>
      </w:r>
      <w:r w:rsidRPr="00C940F6">
        <w:rPr>
          <w:color w:val="000000"/>
        </w:rPr>
        <w:t xml:space="preserve"> </w:t>
      </w:r>
      <w:r>
        <w:rPr>
          <w:color w:val="000000"/>
        </w:rPr>
        <w:t>администратор может воспользоваться ресурсом, чтобы:</w:t>
      </w:r>
    </w:p>
    <w:p w:rsidR="004F03D9" w:rsidRDefault="004F03D9" w:rsidP="004F03D9">
      <w:pPr>
        <w:pStyle w:val="a3"/>
        <w:numPr>
          <w:ilvl w:val="0"/>
          <w:numId w:val="18"/>
        </w:numPr>
        <w:spacing w:before="0" w:beforeAutospacing="0" w:after="0" w:afterAutospacing="0"/>
        <w:ind w:left="284" w:hanging="284"/>
        <w:jc w:val="both"/>
        <w:rPr>
          <w:color w:val="000000"/>
        </w:rPr>
      </w:pPr>
      <w:r>
        <w:rPr>
          <w:color w:val="000000"/>
        </w:rPr>
        <w:t>Просмотреть список заказчиков;</w:t>
      </w:r>
    </w:p>
    <w:p w:rsidR="004F03D9" w:rsidRDefault="004F03D9" w:rsidP="004F03D9">
      <w:pPr>
        <w:pStyle w:val="a3"/>
        <w:numPr>
          <w:ilvl w:val="0"/>
          <w:numId w:val="18"/>
        </w:numPr>
        <w:spacing w:before="0" w:beforeAutospacing="0" w:after="0" w:afterAutospacing="0"/>
        <w:ind w:left="284" w:hanging="284"/>
        <w:jc w:val="both"/>
        <w:rPr>
          <w:color w:val="000000"/>
        </w:rPr>
      </w:pPr>
      <w:r>
        <w:rPr>
          <w:color w:val="000000"/>
        </w:rPr>
        <w:t>Удалить из списка заказчика</w:t>
      </w:r>
    </w:p>
    <w:p w:rsidR="00F14F02" w:rsidRDefault="00F14F02" w:rsidP="00F14F0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F14F02" w:rsidRDefault="00F14F02" w:rsidP="00F14F02">
      <w:pPr>
        <w:pStyle w:val="a3"/>
        <w:spacing w:before="0" w:beforeAutospacing="0" w:after="0" w:afterAutospacing="0"/>
        <w:ind w:left="-491"/>
        <w:jc w:val="both"/>
        <w:rPr>
          <w:color w:val="000000"/>
        </w:rPr>
      </w:pPr>
      <w:r w:rsidRPr="00C940F6">
        <w:rPr>
          <w:color w:val="000000"/>
        </w:rPr>
        <w:t xml:space="preserve">Действующее лицо </w:t>
      </w:r>
      <w:r>
        <w:rPr>
          <w:color w:val="000000"/>
        </w:rPr>
        <w:t>–</w:t>
      </w:r>
      <w:r w:rsidRPr="00C940F6">
        <w:rPr>
          <w:color w:val="000000"/>
        </w:rPr>
        <w:t xml:space="preserve"> </w:t>
      </w:r>
      <w:r>
        <w:rPr>
          <w:color w:val="000000"/>
          <w:lang w:val="en-US"/>
        </w:rPr>
        <w:t>IT</w:t>
      </w:r>
      <w:r w:rsidRPr="00F14F02">
        <w:rPr>
          <w:color w:val="000000"/>
        </w:rPr>
        <w:t>-</w:t>
      </w:r>
      <w:r>
        <w:rPr>
          <w:color w:val="000000"/>
        </w:rPr>
        <w:t>специалист может:</w:t>
      </w:r>
    </w:p>
    <w:p w:rsidR="00F14F02" w:rsidRPr="00F14F02" w:rsidRDefault="00F14F02" w:rsidP="00F14F02">
      <w:pPr>
        <w:pStyle w:val="a3"/>
        <w:numPr>
          <w:ilvl w:val="0"/>
          <w:numId w:val="19"/>
        </w:numPr>
        <w:spacing w:before="0" w:beforeAutospacing="0" w:after="0" w:afterAutospacing="0"/>
        <w:ind w:hanging="229"/>
        <w:jc w:val="both"/>
        <w:rPr>
          <w:color w:val="000000"/>
        </w:rPr>
      </w:pPr>
      <w:r>
        <w:rPr>
          <w:color w:val="000000"/>
        </w:rPr>
        <w:t>Добавить</w:t>
      </w:r>
      <w:r w:rsidRPr="00F14F02">
        <w:rPr>
          <w:color w:val="000000"/>
        </w:rPr>
        <w:t>/</w:t>
      </w:r>
      <w:r>
        <w:rPr>
          <w:color w:val="000000"/>
        </w:rPr>
        <w:t>изменить</w:t>
      </w:r>
      <w:r w:rsidRPr="00F14F02">
        <w:rPr>
          <w:color w:val="000000"/>
        </w:rPr>
        <w:t>/</w:t>
      </w:r>
      <w:r w:rsidR="00195A44">
        <w:rPr>
          <w:color w:val="000000"/>
        </w:rPr>
        <w:t>удалить различную информацию на сайте</w:t>
      </w:r>
    </w:p>
    <w:p w:rsidR="00F14F02" w:rsidRDefault="00F14F02" w:rsidP="00F14F0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4F03D9" w:rsidRPr="00C940F6" w:rsidRDefault="004F03D9" w:rsidP="004F03D9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6500AB" w:rsidRDefault="006500AB" w:rsidP="00C940F6">
      <w:pPr>
        <w:pStyle w:val="a3"/>
        <w:spacing w:before="0" w:beforeAutospacing="0" w:after="0" w:afterAutospacing="0"/>
        <w:ind w:left="-131"/>
        <w:jc w:val="both"/>
      </w:pPr>
      <w:r>
        <w:object w:dxaOrig="10904" w:dyaOrig="18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pt;height:695.45pt" o:ole="">
            <v:imagedata r:id="rId7" o:title=""/>
          </v:shape>
          <o:OLEObject Type="Embed" ProgID="Visio.Drawing.11" ShapeID="_x0000_i1025" DrawAspect="Content" ObjectID="_1648648193" r:id="rId8"/>
        </w:object>
      </w:r>
    </w:p>
    <w:p w:rsidR="006500AB" w:rsidRPr="006500AB" w:rsidRDefault="006500AB" w:rsidP="006500AB">
      <w:pPr>
        <w:pStyle w:val="a3"/>
        <w:spacing w:after="240" w:afterAutospacing="0"/>
        <w:jc w:val="center"/>
        <w:rPr>
          <w:b/>
          <w:i/>
          <w:color w:val="000000"/>
          <w:sz w:val="20"/>
          <w:szCs w:val="20"/>
        </w:rPr>
      </w:pPr>
      <w:r w:rsidRPr="006500AB">
        <w:rPr>
          <w:i/>
          <w:sz w:val="20"/>
          <w:szCs w:val="20"/>
        </w:rPr>
        <w:t>Рис.1. Модель прецедентов</w:t>
      </w:r>
    </w:p>
    <w:p w:rsidR="00195A44" w:rsidRDefault="00195A44" w:rsidP="00195A44">
      <w:pPr>
        <w:pStyle w:val="a3"/>
        <w:numPr>
          <w:ilvl w:val="1"/>
          <w:numId w:val="4"/>
        </w:numPr>
        <w:spacing w:after="240" w:afterAutospacing="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Модель классов (рис.2)</w:t>
      </w:r>
    </w:p>
    <w:p w:rsidR="006D1C23" w:rsidRDefault="006D1C23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  <w:r>
        <w:rPr>
          <w:color w:val="000000"/>
        </w:rPr>
        <w:t>Заказчик имеет следующие поля:</w:t>
      </w:r>
    </w:p>
    <w:p w:rsidR="006D1C23" w:rsidRPr="006D1C23" w:rsidRDefault="006D1C23" w:rsidP="00480F7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lang w:val="en-US"/>
        </w:rPr>
        <w:t>ID</w:t>
      </w:r>
      <w:r>
        <w:rPr>
          <w:color w:val="000000"/>
        </w:rPr>
        <w:t xml:space="preserve"> заказчика;</w:t>
      </w:r>
    </w:p>
    <w:p w:rsidR="006D1C23" w:rsidRDefault="006D1C23" w:rsidP="00480F7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ФИО;</w:t>
      </w:r>
    </w:p>
    <w:p w:rsidR="006D1C23" w:rsidRDefault="006D1C23" w:rsidP="00480F7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Адрес;</w:t>
      </w:r>
    </w:p>
    <w:p w:rsidR="006D1C23" w:rsidRDefault="006D1C23" w:rsidP="00480F7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Телефон;</w:t>
      </w:r>
    </w:p>
    <w:p w:rsidR="006D1C23" w:rsidRDefault="006D1C23" w:rsidP="00480F7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lang w:val="en-US"/>
        </w:rPr>
        <w:t>Email</w:t>
      </w:r>
    </w:p>
    <w:p w:rsidR="00480F79" w:rsidRDefault="00480F79" w:rsidP="00480F79">
      <w:pPr>
        <w:pStyle w:val="a3"/>
        <w:spacing w:before="0" w:beforeAutospacing="0" w:after="0" w:afterAutospacing="0"/>
        <w:ind w:left="229"/>
        <w:jc w:val="both"/>
        <w:rPr>
          <w:color w:val="000000"/>
        </w:rPr>
      </w:pPr>
    </w:p>
    <w:p w:rsidR="006D1C23" w:rsidRDefault="006D1C23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  <w:r>
        <w:rPr>
          <w:color w:val="000000"/>
        </w:rPr>
        <w:t>Заказ (или торт) должен включать в себя:</w:t>
      </w:r>
    </w:p>
    <w:p w:rsidR="006D1C23" w:rsidRPr="00480F79" w:rsidRDefault="006D1C23" w:rsidP="00480F79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</w:rPr>
      </w:pPr>
      <w:r w:rsidRPr="00480F79">
        <w:rPr>
          <w:color w:val="000000"/>
          <w:lang w:val="en-US"/>
        </w:rPr>
        <w:t>Id</w:t>
      </w:r>
      <w:r w:rsidRPr="00480F79">
        <w:rPr>
          <w:color w:val="000000"/>
        </w:rPr>
        <w:t xml:space="preserve"> торта;</w:t>
      </w:r>
    </w:p>
    <w:p w:rsidR="006D1C23" w:rsidRPr="00480F79" w:rsidRDefault="006D1C23" w:rsidP="00480F79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</w:rPr>
      </w:pPr>
      <w:r w:rsidRPr="00480F79">
        <w:rPr>
          <w:color w:val="000000"/>
          <w:lang w:val="en-US"/>
        </w:rPr>
        <w:t>Id</w:t>
      </w:r>
      <w:r w:rsidRPr="00480F79">
        <w:rPr>
          <w:color w:val="000000"/>
        </w:rPr>
        <w:t xml:space="preserve"> заказчика:</w:t>
      </w:r>
    </w:p>
    <w:p w:rsidR="006D1C23" w:rsidRDefault="00480F79" w:rsidP="00480F79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Дату</w:t>
      </w:r>
      <w:r w:rsidR="006D1C23" w:rsidRPr="00480F79">
        <w:rPr>
          <w:color w:val="000000"/>
        </w:rPr>
        <w:t xml:space="preserve"> (к которой заказ должен быть выполнен)</w:t>
      </w:r>
    </w:p>
    <w:p w:rsidR="00480F79" w:rsidRPr="00480F79" w:rsidRDefault="00480F79" w:rsidP="00480F79">
      <w:pPr>
        <w:pStyle w:val="a3"/>
        <w:spacing w:before="0" w:beforeAutospacing="0" w:after="0" w:afterAutospacing="0"/>
        <w:ind w:left="294"/>
        <w:jc w:val="both"/>
        <w:rPr>
          <w:color w:val="000000"/>
        </w:rPr>
      </w:pPr>
    </w:p>
    <w:p w:rsidR="006D1C23" w:rsidRDefault="006D1C23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  <w:r>
        <w:rPr>
          <w:color w:val="000000"/>
        </w:rPr>
        <w:t>Торт может быть приготовлен</w:t>
      </w:r>
    </w:p>
    <w:p w:rsidR="006D1C23" w:rsidRDefault="006D1C23" w:rsidP="00480F79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По собственным пожеланиям заказчика</w:t>
      </w:r>
      <w:r w:rsidR="00480F79">
        <w:rPr>
          <w:color w:val="000000"/>
        </w:rPr>
        <w:t>;</w:t>
      </w:r>
    </w:p>
    <w:p w:rsidR="006D1C23" w:rsidRDefault="006D1C23" w:rsidP="00480F79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По рецепту повара (примеры таких тортов будут показаны на сайте)</w:t>
      </w:r>
    </w:p>
    <w:p w:rsidR="006D1C23" w:rsidRDefault="006D1C23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  <w:r>
        <w:rPr>
          <w:color w:val="000000"/>
        </w:rPr>
        <w:t>Каждый тип торта будет иметь свои дополнительные поля + включать все поля заказа, поэтому связь –</w:t>
      </w:r>
      <w:r w:rsidR="00480F79">
        <w:rPr>
          <w:color w:val="000000"/>
        </w:rPr>
        <w:t xml:space="preserve"> наследование</w:t>
      </w:r>
      <w:r>
        <w:rPr>
          <w:color w:val="000000"/>
        </w:rPr>
        <w:t>.</w:t>
      </w:r>
    </w:p>
    <w:p w:rsidR="00480F79" w:rsidRDefault="00480F79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</w:p>
    <w:p w:rsidR="004856F9" w:rsidRPr="006D1C23" w:rsidRDefault="004856F9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  <w:r>
        <w:rPr>
          <w:color w:val="000000"/>
        </w:rPr>
        <w:t xml:space="preserve">Заказчик может </w:t>
      </w:r>
      <w:r w:rsidR="00480F79">
        <w:rPr>
          <w:color w:val="000000"/>
        </w:rPr>
        <w:t>заказать один торт или несколько. Д</w:t>
      </w:r>
      <w:r>
        <w:rPr>
          <w:color w:val="000000"/>
        </w:rPr>
        <w:t>обавим, что заказ не может существовать без заказчика, следовательно, связь между классом «Заказчик» и «Заказ» - композиция.</w:t>
      </w:r>
    </w:p>
    <w:p w:rsidR="006D1C23" w:rsidRPr="006D1C23" w:rsidRDefault="006D1C23" w:rsidP="006D1C23">
      <w:pPr>
        <w:pStyle w:val="a3"/>
        <w:spacing w:before="0" w:beforeAutospacing="0" w:after="0" w:afterAutospacing="0"/>
        <w:ind w:left="-426"/>
        <w:jc w:val="both"/>
        <w:rPr>
          <w:color w:val="000000"/>
        </w:rPr>
      </w:pPr>
    </w:p>
    <w:p w:rsidR="006D1C23" w:rsidRPr="006D1C23" w:rsidRDefault="006D1C23" w:rsidP="006D1C23">
      <w:pPr>
        <w:pStyle w:val="a3"/>
        <w:spacing w:before="0" w:beforeAutospacing="0" w:after="0" w:afterAutospacing="0"/>
        <w:ind w:left="-131"/>
        <w:jc w:val="both"/>
        <w:rPr>
          <w:b/>
          <w:color w:val="000000"/>
        </w:rPr>
      </w:pPr>
    </w:p>
    <w:p w:rsidR="006D1C23" w:rsidRDefault="006D1C23" w:rsidP="006D1C23">
      <w:pPr>
        <w:pStyle w:val="a3"/>
        <w:spacing w:after="240" w:afterAutospacing="0"/>
        <w:ind w:left="-131"/>
        <w:jc w:val="both"/>
        <w:rPr>
          <w:lang w:val="en-US"/>
        </w:rPr>
      </w:pPr>
      <w:r>
        <w:object w:dxaOrig="10054" w:dyaOrig="15254">
          <v:shape id="_x0000_i1026" type="#_x0000_t75" style="width:453.8pt;height:688.9pt" o:ole="">
            <v:imagedata r:id="rId9" o:title=""/>
          </v:shape>
          <o:OLEObject Type="Embed" ProgID="Visio.Drawing.11" ShapeID="_x0000_i1026" DrawAspect="Content" ObjectID="_1648648194" r:id="rId10"/>
        </w:object>
      </w:r>
    </w:p>
    <w:p w:rsidR="006D1C23" w:rsidRPr="006D1C23" w:rsidRDefault="006D1C23" w:rsidP="006D1C23">
      <w:pPr>
        <w:pStyle w:val="a3"/>
        <w:spacing w:after="240" w:afterAutospacing="0"/>
        <w:ind w:left="-131"/>
        <w:jc w:val="center"/>
        <w:rPr>
          <w:b/>
          <w:i/>
          <w:color w:val="000000"/>
          <w:sz w:val="20"/>
          <w:szCs w:val="20"/>
        </w:rPr>
      </w:pPr>
      <w:r w:rsidRPr="006D1C23">
        <w:rPr>
          <w:i/>
          <w:sz w:val="20"/>
          <w:szCs w:val="20"/>
        </w:rPr>
        <w:t>Рис.2. Модель классов</w:t>
      </w:r>
    </w:p>
    <w:p w:rsidR="006500AB" w:rsidRDefault="006500AB" w:rsidP="006500AB">
      <w:pPr>
        <w:pStyle w:val="a3"/>
        <w:ind w:left="-131"/>
        <w:jc w:val="both"/>
        <w:rPr>
          <w:b/>
          <w:color w:val="000000"/>
        </w:rPr>
      </w:pPr>
    </w:p>
    <w:p w:rsidR="006500AB" w:rsidRPr="006500AB" w:rsidRDefault="006500AB" w:rsidP="006500AB">
      <w:pPr>
        <w:pStyle w:val="a3"/>
        <w:ind w:left="-131"/>
        <w:jc w:val="both"/>
        <w:rPr>
          <w:b/>
          <w:color w:val="000000"/>
        </w:rPr>
      </w:pPr>
    </w:p>
    <w:sectPr w:rsidR="006500AB" w:rsidRPr="006500AB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55D" w:rsidRDefault="00D8455D" w:rsidP="00195A44">
      <w:pPr>
        <w:spacing w:after="0" w:line="240" w:lineRule="auto"/>
      </w:pPr>
      <w:r>
        <w:separator/>
      </w:r>
    </w:p>
  </w:endnote>
  <w:endnote w:type="continuationSeparator" w:id="0">
    <w:p w:rsidR="00D8455D" w:rsidRDefault="00D8455D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55D" w:rsidRDefault="00D8455D" w:rsidP="00195A44">
      <w:pPr>
        <w:spacing w:after="0" w:line="240" w:lineRule="auto"/>
      </w:pPr>
      <w:r>
        <w:separator/>
      </w:r>
    </w:p>
  </w:footnote>
  <w:footnote w:type="continuationSeparator" w:id="0">
    <w:p w:rsidR="00D8455D" w:rsidRDefault="00D8455D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12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1"/>
  </w:num>
  <w:num w:numId="6">
    <w:abstractNumId w:val="7"/>
  </w:num>
  <w:num w:numId="7">
    <w:abstractNumId w:val="15"/>
  </w:num>
  <w:num w:numId="8">
    <w:abstractNumId w:val="18"/>
  </w:num>
  <w:num w:numId="9">
    <w:abstractNumId w:val="6"/>
  </w:num>
  <w:num w:numId="10">
    <w:abstractNumId w:val="16"/>
  </w:num>
  <w:num w:numId="11">
    <w:abstractNumId w:val="4"/>
  </w:num>
  <w:num w:numId="12">
    <w:abstractNumId w:val="13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14"/>
  </w:num>
  <w:num w:numId="18">
    <w:abstractNumId w:val="20"/>
  </w:num>
  <w:num w:numId="19">
    <w:abstractNumId w:val="9"/>
  </w:num>
  <w:num w:numId="20">
    <w:abstractNumId w:val="1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950E6"/>
    <w:rsid w:val="000B0E95"/>
    <w:rsid w:val="000E2986"/>
    <w:rsid w:val="001251CD"/>
    <w:rsid w:val="00174AA5"/>
    <w:rsid w:val="00195A44"/>
    <w:rsid w:val="001D2668"/>
    <w:rsid w:val="001E4D07"/>
    <w:rsid w:val="0022246C"/>
    <w:rsid w:val="00231AE2"/>
    <w:rsid w:val="002359A8"/>
    <w:rsid w:val="002977C2"/>
    <w:rsid w:val="00480F79"/>
    <w:rsid w:val="004856F9"/>
    <w:rsid w:val="00497924"/>
    <w:rsid w:val="004F03D9"/>
    <w:rsid w:val="00592657"/>
    <w:rsid w:val="005E02F0"/>
    <w:rsid w:val="005F77BC"/>
    <w:rsid w:val="006500AB"/>
    <w:rsid w:val="006C2B67"/>
    <w:rsid w:val="006D1C23"/>
    <w:rsid w:val="006F5962"/>
    <w:rsid w:val="007D03E9"/>
    <w:rsid w:val="007D3F36"/>
    <w:rsid w:val="007E3221"/>
    <w:rsid w:val="007E625B"/>
    <w:rsid w:val="00801CAF"/>
    <w:rsid w:val="00921210"/>
    <w:rsid w:val="00943CA2"/>
    <w:rsid w:val="00944599"/>
    <w:rsid w:val="009761CD"/>
    <w:rsid w:val="009D0D6B"/>
    <w:rsid w:val="00A95DEB"/>
    <w:rsid w:val="00B148BC"/>
    <w:rsid w:val="00BC1A6A"/>
    <w:rsid w:val="00C22601"/>
    <w:rsid w:val="00C40CAB"/>
    <w:rsid w:val="00C810D5"/>
    <w:rsid w:val="00C909E0"/>
    <w:rsid w:val="00C940F6"/>
    <w:rsid w:val="00D07AA8"/>
    <w:rsid w:val="00D23D62"/>
    <w:rsid w:val="00D82571"/>
    <w:rsid w:val="00D8455D"/>
    <w:rsid w:val="00F1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95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2020-02-27T15:01:00Z</dcterms:created>
  <dcterms:modified xsi:type="dcterms:W3CDTF">2020-04-17T14:03:00Z</dcterms:modified>
</cp:coreProperties>
</file>