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57C9" w:rsidRDefault="00B157C9" w:rsidP="00B157C9">
      <w:pPr>
        <w:pStyle w:val="a3"/>
        <w:spacing w:line="360" w:lineRule="exact"/>
        <w:jc w:val="center"/>
      </w:pPr>
      <w:r>
        <w:t xml:space="preserve">Министерство образования Республики Беларусь </w:t>
      </w:r>
    </w:p>
    <w:p w:rsidR="00B157C9" w:rsidRDefault="00B157C9" w:rsidP="00B157C9">
      <w:pPr>
        <w:pStyle w:val="a3"/>
        <w:spacing w:line="360" w:lineRule="exact"/>
        <w:jc w:val="center"/>
        <w:rPr>
          <w:spacing w:val="-7"/>
        </w:rPr>
      </w:pPr>
      <w:r>
        <w:t>Учреждение</w:t>
      </w:r>
      <w:r>
        <w:rPr>
          <w:spacing w:val="-11"/>
        </w:rPr>
        <w:t xml:space="preserve"> </w:t>
      </w:r>
      <w:r>
        <w:t>образования</w:t>
      </w:r>
    </w:p>
    <w:p w:rsidR="00B157C9" w:rsidRDefault="00B157C9" w:rsidP="00B157C9">
      <w:pPr>
        <w:pStyle w:val="a3"/>
        <w:spacing w:line="360" w:lineRule="exact"/>
        <w:jc w:val="center"/>
      </w:pPr>
      <w:r>
        <w:t>«Белорусский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8"/>
        </w:rPr>
        <w:t xml:space="preserve"> </w:t>
      </w:r>
      <w:r>
        <w:t>университет информатики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радиоэлектроники»</w:t>
      </w:r>
    </w:p>
    <w:p w:rsidR="00B157C9" w:rsidRDefault="00B157C9" w:rsidP="00B157C9">
      <w:pPr>
        <w:pStyle w:val="a3"/>
        <w:spacing w:before="313" w:line="360" w:lineRule="exact"/>
      </w:pPr>
    </w:p>
    <w:p w:rsidR="00B157C9" w:rsidRDefault="00B157C9" w:rsidP="00B157C9">
      <w:pPr>
        <w:pStyle w:val="a3"/>
        <w:spacing w:line="360" w:lineRule="exact"/>
        <w:ind w:left="1947" w:right="1950" w:firstLine="5"/>
        <w:jc w:val="center"/>
      </w:pPr>
      <w:r>
        <w:t>Факультет компьютерного проектирования Кафедра</w:t>
      </w:r>
      <w:r>
        <w:rPr>
          <w:spacing w:val="-9"/>
        </w:rPr>
        <w:t xml:space="preserve"> </w:t>
      </w:r>
      <w:r>
        <w:t>инженерной</w:t>
      </w:r>
      <w:r>
        <w:rPr>
          <w:spacing w:val="-9"/>
        </w:rPr>
        <w:t xml:space="preserve"> </w:t>
      </w:r>
      <w:r>
        <w:t>психологии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эргономики</w:t>
      </w:r>
    </w:p>
    <w:p w:rsidR="00B157C9" w:rsidRDefault="00B157C9" w:rsidP="00B157C9">
      <w:pPr>
        <w:pStyle w:val="a3"/>
        <w:spacing w:line="360" w:lineRule="exact"/>
        <w:ind w:left="1947" w:right="1950" w:firstLine="5"/>
        <w:jc w:val="center"/>
      </w:pPr>
    </w:p>
    <w:p w:rsidR="00B157C9" w:rsidRDefault="00B157C9" w:rsidP="00B157C9">
      <w:pPr>
        <w:pStyle w:val="a3"/>
        <w:spacing w:line="360" w:lineRule="exact"/>
        <w:ind w:left="1947" w:right="1950" w:firstLine="5"/>
        <w:jc w:val="center"/>
      </w:pPr>
    </w:p>
    <w:p w:rsidR="00B157C9" w:rsidRDefault="00B157C9" w:rsidP="00B157C9">
      <w:pPr>
        <w:pStyle w:val="a3"/>
        <w:spacing w:before="2" w:line="360" w:lineRule="exact"/>
        <w:ind w:right="81"/>
        <w:jc w:val="center"/>
        <w:rPr>
          <w:b/>
          <w:bCs/>
        </w:rPr>
      </w:pPr>
      <w:r>
        <w:t>Дисциплина:</w:t>
      </w:r>
      <w:r>
        <w:rPr>
          <w:spacing w:val="-11"/>
        </w:rPr>
        <w:t xml:space="preserve"> </w:t>
      </w:r>
      <w:r>
        <w:t>Метрология, стандартизация и сертификация в информационных технологиях</w:t>
      </w:r>
    </w:p>
    <w:p w:rsidR="00B157C9" w:rsidRDefault="00B157C9" w:rsidP="00B157C9">
      <w:pPr>
        <w:pStyle w:val="a3"/>
        <w:spacing w:before="2" w:line="360" w:lineRule="exact"/>
        <w:ind w:left="81" w:right="81"/>
        <w:jc w:val="center"/>
        <w:rPr>
          <w:b/>
          <w:bCs/>
        </w:rPr>
      </w:pPr>
    </w:p>
    <w:p w:rsidR="00B157C9" w:rsidRDefault="00B157C9" w:rsidP="00B157C9">
      <w:pPr>
        <w:pStyle w:val="a3"/>
        <w:spacing w:before="2" w:line="360" w:lineRule="exact"/>
        <w:ind w:left="81" w:right="81"/>
        <w:jc w:val="center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before="274" w:line="360" w:lineRule="exact"/>
      </w:pPr>
    </w:p>
    <w:p w:rsidR="00B157C9" w:rsidRDefault="00B157C9" w:rsidP="00B157C9">
      <w:pPr>
        <w:pStyle w:val="a3"/>
        <w:spacing w:line="360" w:lineRule="exact"/>
        <w:ind w:right="81"/>
        <w:jc w:val="center"/>
      </w:pPr>
      <w:r>
        <w:rPr>
          <w:spacing w:val="-2"/>
        </w:rPr>
        <w:t>Отчет</w:t>
      </w:r>
    </w:p>
    <w:p w:rsidR="00B157C9" w:rsidRDefault="00B157C9" w:rsidP="00B157C9">
      <w:pPr>
        <w:pStyle w:val="a3"/>
        <w:spacing w:line="360" w:lineRule="exact"/>
        <w:ind w:right="81"/>
        <w:jc w:val="center"/>
        <w:rPr>
          <w:spacing w:val="-5"/>
        </w:rPr>
      </w:pPr>
      <w:r>
        <w:t>по</w:t>
      </w:r>
      <w:r>
        <w:rPr>
          <w:spacing w:val="-6"/>
        </w:rPr>
        <w:t xml:space="preserve"> </w:t>
      </w:r>
      <w:r>
        <w:t>практической</w:t>
      </w:r>
      <w:r>
        <w:rPr>
          <w:spacing w:val="-10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rPr>
          <w:spacing w:val="-5"/>
        </w:rPr>
        <w:t>№2а</w:t>
      </w:r>
    </w:p>
    <w:p w:rsidR="00B157C9" w:rsidRDefault="00B157C9" w:rsidP="00B157C9">
      <w:pPr>
        <w:pStyle w:val="a3"/>
        <w:spacing w:line="360" w:lineRule="exact"/>
        <w:ind w:right="81"/>
        <w:jc w:val="center"/>
        <w:rPr>
          <w:b/>
          <w:bCs/>
        </w:rPr>
      </w:pPr>
      <w:r>
        <w:t>«Метрики сложности потока управления программ на примере метрик Джилба и Маккейба»</w:t>
      </w:r>
    </w:p>
    <w:p w:rsidR="00B157C9" w:rsidRDefault="00B157C9" w:rsidP="00B157C9">
      <w:pPr>
        <w:pStyle w:val="a3"/>
        <w:spacing w:line="360" w:lineRule="exact"/>
        <w:jc w:val="center"/>
      </w:pPr>
      <w:r>
        <w:t xml:space="preserve">Анализируемый язык программирования: </w:t>
      </w:r>
      <w:r w:rsidR="00B74EBE">
        <w:rPr>
          <w:lang w:val="en-US"/>
        </w:rPr>
        <w:t>Go</w:t>
      </w:r>
    </w:p>
    <w:p w:rsidR="00B157C9" w:rsidRDefault="00B157C9" w:rsidP="00B157C9">
      <w:pPr>
        <w:pStyle w:val="a3"/>
        <w:spacing w:line="360" w:lineRule="exact"/>
        <w:jc w:val="center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tabs>
          <w:tab w:val="left" w:pos="7411"/>
        </w:tabs>
        <w:spacing w:line="360" w:lineRule="exact"/>
      </w:pPr>
      <w:r>
        <w:rPr>
          <w:spacing w:val="-2"/>
        </w:rPr>
        <w:t>Выполнили</w:t>
      </w:r>
      <w:proofErr w:type="gramStart"/>
      <w:r>
        <w:rPr>
          <w:spacing w:val="-2"/>
        </w:rPr>
        <w:t>:</w:t>
      </w:r>
      <w:r>
        <w:rPr>
          <w:spacing w:val="-2"/>
        </w:rPr>
        <w:tab/>
        <w:t>Проверила</w:t>
      </w:r>
      <w:proofErr w:type="gramEnd"/>
      <w:r>
        <w:rPr>
          <w:spacing w:val="-2"/>
        </w:rPr>
        <w:t>:</w:t>
      </w:r>
    </w:p>
    <w:p w:rsidR="00B157C9" w:rsidRDefault="00B157C9" w:rsidP="00B157C9">
      <w:pPr>
        <w:pStyle w:val="a3"/>
        <w:tabs>
          <w:tab w:val="left" w:pos="7414"/>
        </w:tabs>
        <w:spacing w:line="360" w:lineRule="exact"/>
        <w:jc w:val="both"/>
        <w:rPr>
          <w:spacing w:val="-4"/>
        </w:rPr>
      </w:pPr>
      <w:r>
        <w:t>ст.</w:t>
      </w:r>
      <w:r>
        <w:rPr>
          <w:spacing w:val="-2"/>
        </w:rPr>
        <w:t xml:space="preserve"> гр.410901                                                                                       </w:t>
      </w:r>
      <w:proofErr w:type="spellStart"/>
      <w:r>
        <w:t>Болтак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С.В.</w:t>
      </w:r>
    </w:p>
    <w:p w:rsidR="00B157C9" w:rsidRDefault="00B157C9" w:rsidP="00B157C9">
      <w:pPr>
        <w:pStyle w:val="a3"/>
        <w:tabs>
          <w:tab w:val="left" w:pos="7414"/>
        </w:tabs>
        <w:spacing w:line="360" w:lineRule="exact"/>
        <w:rPr>
          <w:spacing w:val="-4"/>
        </w:rPr>
      </w:pPr>
      <w:r>
        <w:t>Калач Я. В.</w:t>
      </w:r>
    </w:p>
    <w:p w:rsidR="00B157C9" w:rsidRDefault="00B157C9" w:rsidP="00B157C9">
      <w:pPr>
        <w:pStyle w:val="a3"/>
        <w:spacing w:line="360" w:lineRule="exact"/>
      </w:pPr>
      <w:r>
        <w:t>Кляус А. Б.</w:t>
      </w: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pStyle w:val="a3"/>
        <w:spacing w:line="360" w:lineRule="exact"/>
      </w:pPr>
    </w:p>
    <w:p w:rsidR="00B157C9" w:rsidRDefault="00B157C9" w:rsidP="00B157C9">
      <w:pPr>
        <w:jc w:val="center"/>
        <w:rPr>
          <w:spacing w:val="-4"/>
          <w:sz w:val="28"/>
          <w:szCs w:val="28"/>
        </w:rPr>
      </w:pPr>
      <w:r>
        <w:rPr>
          <w:sz w:val="28"/>
          <w:szCs w:val="28"/>
        </w:rPr>
        <w:t>Минск</w:t>
      </w:r>
      <w:r>
        <w:rPr>
          <w:spacing w:val="-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2026</w:t>
      </w:r>
    </w:p>
    <w:p w:rsidR="004D4033" w:rsidRDefault="00000000">
      <w:pPr>
        <w:pStyle w:val="a6"/>
        <w:pageBreakBefore/>
      </w:pPr>
      <w:r>
        <w:lastRenderedPageBreak/>
        <w:t>Код анализируемой программы на языке Go:</w:t>
      </w:r>
    </w:p>
    <w:p w:rsidR="004D4033" w:rsidRDefault="004D4033">
      <w:pPr>
        <w:rPr>
          <w:sz w:val="28"/>
          <w:szCs w:val="28"/>
        </w:rPr>
      </w:pP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package main</w:t>
      </w:r>
    </w:p>
    <w:p w:rsidR="004D4033" w:rsidRDefault="004D4033">
      <w:pPr>
        <w:rPr>
          <w:rFonts w:ascii="Courier New" w:hAnsi="Courier New" w:cs="Courier New"/>
          <w:sz w:val="28"/>
          <w:szCs w:val="28"/>
          <w:lang w:val="en-US"/>
        </w:rPr>
      </w:pP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import "fmt"</w:t>
      </w:r>
    </w:p>
    <w:p w:rsidR="004D4033" w:rsidRDefault="004D4033">
      <w:pPr>
        <w:rPr>
          <w:rFonts w:ascii="Courier New" w:hAnsi="Courier New" w:cs="Courier New"/>
          <w:sz w:val="28"/>
          <w:szCs w:val="28"/>
          <w:lang w:val="en-US"/>
        </w:rPr>
      </w:pP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func main()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var n int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fmt.Scan(&amp;n)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sum := 0</w:t>
      </w:r>
    </w:p>
    <w:p w:rsidR="004D4033" w:rsidRDefault="004D4033">
      <w:pPr>
        <w:rPr>
          <w:rFonts w:ascii="Courier New" w:hAnsi="Courier New" w:cs="Courier New"/>
          <w:sz w:val="28"/>
          <w:szCs w:val="28"/>
          <w:lang w:val="en-US"/>
        </w:rPr>
      </w:pP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for i := 1; i &lt;= n; i++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if i%2 == 0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sum += i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} else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sum--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}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:rsidR="004D4033" w:rsidRDefault="004D4033">
      <w:pPr>
        <w:rPr>
          <w:rFonts w:ascii="Courier New" w:hAnsi="Courier New" w:cs="Courier New"/>
          <w:sz w:val="28"/>
          <w:szCs w:val="28"/>
          <w:lang w:val="en-US"/>
        </w:rPr>
      </w:pP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for sum &gt; 100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sum -= 10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:rsidR="004D4033" w:rsidRDefault="004D4033">
      <w:pPr>
        <w:rPr>
          <w:rFonts w:ascii="Courier New" w:hAnsi="Courier New" w:cs="Courier New"/>
          <w:sz w:val="28"/>
          <w:szCs w:val="28"/>
          <w:lang w:val="en-US"/>
        </w:rPr>
      </w:pP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nums := []int{3, 1, 4}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for _, v := range nums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sum += v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:rsidR="004D4033" w:rsidRDefault="004D4033">
      <w:pPr>
        <w:rPr>
          <w:rFonts w:ascii="Courier New" w:hAnsi="Courier New" w:cs="Courier New"/>
          <w:sz w:val="28"/>
          <w:szCs w:val="28"/>
          <w:lang w:val="en-US"/>
        </w:rPr>
      </w:pP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switch sum % 4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case 0: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fmt.Println("zero")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case 1: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fmt.Println("one")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case 2: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fmt.Println("two")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default: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fmt.Println("other")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:rsidR="004D4033" w:rsidRDefault="004D4033">
      <w:pPr>
        <w:rPr>
          <w:rFonts w:ascii="Courier New" w:hAnsi="Courier New" w:cs="Courier New"/>
          <w:sz w:val="28"/>
          <w:szCs w:val="28"/>
          <w:lang w:val="en-US"/>
        </w:rPr>
      </w:pP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if sum &gt; 0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fmt.Println(sum)</w:t>
      </w:r>
    </w:p>
    <w:p w:rsidR="004D4033" w:rsidRPr="00AC72C3" w:rsidRDefault="0000000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AC72C3">
        <w:rPr>
          <w:rFonts w:ascii="Courier New" w:hAnsi="Courier New" w:cs="Courier New"/>
          <w:sz w:val="28"/>
          <w:szCs w:val="28"/>
        </w:rPr>
        <w:t>}</w:t>
      </w:r>
    </w:p>
    <w:p w:rsidR="004D4033" w:rsidRPr="00AC72C3" w:rsidRDefault="00000000">
      <w:pPr>
        <w:rPr>
          <w:rFonts w:ascii="Courier New" w:hAnsi="Courier New" w:cs="Courier New"/>
          <w:sz w:val="28"/>
          <w:szCs w:val="28"/>
        </w:rPr>
      </w:pPr>
      <w:r w:rsidRPr="00AC72C3">
        <w:rPr>
          <w:rFonts w:ascii="Courier New" w:hAnsi="Courier New" w:cs="Courier New"/>
          <w:sz w:val="28"/>
          <w:szCs w:val="28"/>
        </w:rPr>
        <w:t>}</w:t>
      </w:r>
    </w:p>
    <w:p w:rsidR="004D4033" w:rsidRDefault="00000000">
      <w:pPr>
        <w:pStyle w:val="a6"/>
        <w:pageBreakBefore/>
      </w:pPr>
      <w:r>
        <w:lastRenderedPageBreak/>
        <w:t>Схема алгоритма анализируемой программы по ГОСТ 19.701-90:</w:t>
      </w:r>
    </w:p>
    <w:p w:rsidR="004D4033" w:rsidRDefault="00000000">
      <w:pPr>
        <w:pStyle w:val="a6"/>
      </w:pPr>
      <w:r>
        <w:t>Схема построена так, что каждому блоку соответствует один оператор программы. Оператор цикла for показан символом «Подготовка», условные операторы – символом «Решение», ввод и вывод – символом «Данные». Оператор множественного выбора switch изображён тремя вложенными друг в друга операторами ветвления (блоки 14, 16, 18); ветка default (блок 20) находится в последней ветви «нет». Селектор switch (sum % 4) условием не является и отдельным блоком не показан. Схема разделена соединителем «А» на два рисунка.</w:t>
      </w:r>
    </w:p>
    <w:p w:rsidR="004D4033" w:rsidRDefault="00CC2795">
      <w:pPr>
        <w:keepNext/>
        <w:jc w:val="center"/>
      </w:pPr>
      <w:r>
        <w:rPr>
          <w:noProof/>
        </w:rPr>
        <w:drawing>
          <wp:inline distT="0" distB="0" distL="0" distR="0">
            <wp:extent cx="4204711" cy="6113124"/>
            <wp:effectExtent l="0" t="0" r="0" b="0"/>
            <wp:docPr id="19498382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38262" name="Рисунок 19498382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282" cy="61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33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алгоритма программы (начало)</w:t>
      </w:r>
    </w:p>
    <w:p w:rsidR="004D4033" w:rsidRDefault="00CC2795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034337" cy="7695459"/>
            <wp:effectExtent l="0" t="0" r="0" b="1270"/>
            <wp:docPr id="11137656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5671" name="Рисунок 11137656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236" cy="771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33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Схема алгоритма программы (окончание)</w:t>
      </w:r>
    </w:p>
    <w:p w:rsidR="004D4033" w:rsidRDefault="00000000">
      <w:pPr>
        <w:pStyle w:val="a6"/>
        <w:pageBreakBefore/>
      </w:pPr>
      <w:r>
        <w:lastRenderedPageBreak/>
        <w:t>Результаты подсчёта метрики Джилба вручную:</w:t>
      </w:r>
    </w:p>
    <w:p w:rsidR="004D4033" w:rsidRDefault="00000000">
      <w:pPr>
        <w:pStyle w:val="a6"/>
      </w:pPr>
      <w:r>
        <w:t>Абсолютная сложность CL – количество ветвлений программы: операторов условия, циклов и операторов множественного выбора. Относительная сложность cl = CL / N, где N – общее число операторов программы. Максимальный уровень вложенности CLI – наибольшая глубина вложенности ветвлений; отсчёт ведётся от нуля, поэтому одиночное ветвление имеет уровень 0.</w:t>
      </w:r>
    </w:p>
    <w:p w:rsidR="004D4033" w:rsidRDefault="00000000">
      <w:pPr>
        <w:pStyle w:val="a6"/>
      </w:pPr>
      <w:r>
        <w:t>Оператор множественного выбора с n ветвями эквивалентен n – 1 вложенным операторам if с глубиной вложенности n – 2. Селектор и ветка default условиями не считаются. Для switch sum % 4 (n = 4) получаем три вложенных условия:</w:t>
      </w:r>
    </w:p>
    <w:p w:rsidR="004D4033" w:rsidRDefault="004D4033">
      <w:pPr>
        <w:rPr>
          <w:sz w:val="28"/>
          <w:szCs w:val="28"/>
        </w:rPr>
      </w:pP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if sum%4 == 0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fmt.Println("zero")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} else if sum%4 == 1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fmt.Println("one")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} else if sum%4 == 2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fmt.Println("two")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} else {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fmt.Println("other")</w:t>
      </w:r>
    </w:p>
    <w:p w:rsidR="004D4033" w:rsidRDefault="0000000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}</w:t>
      </w:r>
    </w:p>
    <w:p w:rsidR="004D4033" w:rsidRPr="00AC72C3" w:rsidRDefault="004D4033">
      <w:pPr>
        <w:rPr>
          <w:sz w:val="28"/>
          <w:szCs w:val="28"/>
          <w:lang w:val="en-US"/>
        </w:rPr>
      </w:pPr>
    </w:p>
    <w:p w:rsidR="004D4033" w:rsidRPr="00AC72C3" w:rsidRDefault="00000000">
      <w:pPr>
        <w:keepNext/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 w:rsidRPr="00AC72C3">
        <w:rPr>
          <w:sz w:val="28"/>
          <w:szCs w:val="28"/>
          <w:lang w:val="en-US"/>
        </w:rPr>
        <w:t xml:space="preserve"> 1 – </w:t>
      </w:r>
      <w:r>
        <w:rPr>
          <w:sz w:val="28"/>
          <w:szCs w:val="28"/>
        </w:rPr>
        <w:t>Ветвления</w:t>
      </w:r>
      <w:r w:rsidRPr="00AC72C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0"/>
        <w:gridCol w:w="5655"/>
        <w:gridCol w:w="2800"/>
      </w:tblGrid>
      <w:tr w:rsidR="004D4033">
        <w:trPr>
          <w:cantSplit/>
          <w:tblHeader/>
        </w:trPr>
        <w:tc>
          <w:tcPr>
            <w:tcW w:w="9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№</w:t>
            </w:r>
          </w:p>
        </w:tc>
        <w:tc>
          <w:tcPr>
            <w:tcW w:w="56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Ветвление</w:t>
            </w:r>
          </w:p>
        </w:tc>
        <w:tc>
          <w:tcPr>
            <w:tcW w:w="28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Уровень вложенности</w:t>
            </w:r>
          </w:p>
        </w:tc>
      </w:tr>
      <w:tr w:rsidR="004D4033">
        <w:trPr>
          <w:cantSplit/>
        </w:trPr>
        <w:tc>
          <w:tcPr>
            <w:tcW w:w="9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</w:t>
            </w:r>
          </w:p>
        </w:tc>
        <w:tc>
          <w:tcPr>
            <w:tcW w:w="56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for i := 1; i &lt;= n; i++</w:t>
            </w:r>
          </w:p>
        </w:tc>
        <w:tc>
          <w:tcPr>
            <w:tcW w:w="28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0</w:t>
            </w:r>
          </w:p>
        </w:tc>
      </w:tr>
      <w:tr w:rsidR="004D4033">
        <w:trPr>
          <w:cantSplit/>
        </w:trPr>
        <w:tc>
          <w:tcPr>
            <w:tcW w:w="9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2</w:t>
            </w:r>
          </w:p>
        </w:tc>
        <w:tc>
          <w:tcPr>
            <w:tcW w:w="56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if i%2 == 0</w:t>
            </w:r>
          </w:p>
        </w:tc>
        <w:tc>
          <w:tcPr>
            <w:tcW w:w="28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</w:t>
            </w:r>
          </w:p>
        </w:tc>
      </w:tr>
      <w:tr w:rsidR="004D4033">
        <w:trPr>
          <w:cantSplit/>
        </w:trPr>
        <w:tc>
          <w:tcPr>
            <w:tcW w:w="9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3</w:t>
            </w:r>
          </w:p>
        </w:tc>
        <w:tc>
          <w:tcPr>
            <w:tcW w:w="56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for sum &gt; 100</w:t>
            </w:r>
          </w:p>
        </w:tc>
        <w:tc>
          <w:tcPr>
            <w:tcW w:w="28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0</w:t>
            </w:r>
          </w:p>
        </w:tc>
      </w:tr>
      <w:tr w:rsidR="004D4033">
        <w:trPr>
          <w:cantSplit/>
        </w:trPr>
        <w:tc>
          <w:tcPr>
            <w:tcW w:w="9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4</w:t>
            </w:r>
          </w:p>
        </w:tc>
        <w:tc>
          <w:tcPr>
            <w:tcW w:w="56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for _, v := range nums</w:t>
            </w:r>
          </w:p>
        </w:tc>
        <w:tc>
          <w:tcPr>
            <w:tcW w:w="28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0</w:t>
            </w:r>
          </w:p>
        </w:tc>
      </w:tr>
      <w:tr w:rsidR="004D4033">
        <w:trPr>
          <w:cantSplit/>
        </w:trPr>
        <w:tc>
          <w:tcPr>
            <w:tcW w:w="9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5</w:t>
            </w:r>
          </w:p>
        </w:tc>
        <w:tc>
          <w:tcPr>
            <w:tcW w:w="56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case 0 (if sum%4 == 0)</w:t>
            </w:r>
          </w:p>
        </w:tc>
        <w:tc>
          <w:tcPr>
            <w:tcW w:w="28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0</w:t>
            </w:r>
          </w:p>
        </w:tc>
      </w:tr>
      <w:tr w:rsidR="004D4033">
        <w:trPr>
          <w:cantSplit/>
        </w:trPr>
        <w:tc>
          <w:tcPr>
            <w:tcW w:w="9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6</w:t>
            </w:r>
          </w:p>
        </w:tc>
        <w:tc>
          <w:tcPr>
            <w:tcW w:w="56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case 1 (if sum%4 == 1)</w:t>
            </w:r>
          </w:p>
        </w:tc>
        <w:tc>
          <w:tcPr>
            <w:tcW w:w="28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</w:t>
            </w:r>
          </w:p>
        </w:tc>
      </w:tr>
      <w:tr w:rsidR="004D4033">
        <w:trPr>
          <w:cantSplit/>
        </w:trPr>
        <w:tc>
          <w:tcPr>
            <w:tcW w:w="9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7</w:t>
            </w:r>
          </w:p>
        </w:tc>
        <w:tc>
          <w:tcPr>
            <w:tcW w:w="56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case 2 (if sum%4 == 2)</w:t>
            </w:r>
          </w:p>
        </w:tc>
        <w:tc>
          <w:tcPr>
            <w:tcW w:w="28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2</w:t>
            </w:r>
          </w:p>
        </w:tc>
      </w:tr>
      <w:tr w:rsidR="004D4033">
        <w:trPr>
          <w:cantSplit/>
        </w:trPr>
        <w:tc>
          <w:tcPr>
            <w:tcW w:w="9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8</w:t>
            </w:r>
          </w:p>
        </w:tc>
        <w:tc>
          <w:tcPr>
            <w:tcW w:w="56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if sum &gt; 0</w:t>
            </w:r>
          </w:p>
        </w:tc>
        <w:tc>
          <w:tcPr>
            <w:tcW w:w="28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0</w:t>
            </w:r>
          </w:p>
        </w:tc>
      </w:tr>
    </w:tbl>
    <w:p w:rsidR="004D4033" w:rsidRDefault="004D4033">
      <w:pPr>
        <w:rPr>
          <w:sz w:val="28"/>
          <w:szCs w:val="28"/>
        </w:rPr>
      </w:pPr>
    </w:p>
    <w:p w:rsidR="004D4033" w:rsidRDefault="00000000">
      <w:pPr>
        <w:pStyle w:val="a6"/>
      </w:pPr>
      <w:r>
        <w:t>Абсолютная сложность: CL = 8 (три цикла for – блоки 5, 9, 12; оператор if внутри цикла – блок 6; три вложенных условия, заменяющих switch, – блоки 14, 16, 18; завершающий if – блок 21).</w:t>
      </w:r>
    </w:p>
    <w:p w:rsidR="004D4033" w:rsidRDefault="00000000">
      <w:pPr>
        <w:pStyle w:val="a6"/>
      </w:pPr>
      <w:r>
        <w:lastRenderedPageBreak/>
        <w:t>Максимальный уровень вложенности: CLI = 2 (цепочка из трёх вложенных условий, заменяющих switch, имеет уровни 0, 1 и 2; if внутри цикла for имеет уровень 1).</w:t>
      </w:r>
    </w:p>
    <w:p w:rsidR="004D4033" w:rsidRDefault="00000000">
      <w:pPr>
        <w:pStyle w:val="a6"/>
      </w:pPr>
      <w:r>
        <w:t>Общее число операторов: N = 21 (13 простых операторов и 8 ветвлений, табл. 2). Относительная сложность: cl = CL / N = 8 / 21 ≈ 0,38.</w:t>
      </w:r>
    </w:p>
    <w:p w:rsidR="004D4033" w:rsidRDefault="004D4033">
      <w:pPr>
        <w:rPr>
          <w:sz w:val="28"/>
          <w:szCs w:val="28"/>
        </w:rPr>
      </w:pPr>
    </w:p>
    <w:p w:rsidR="004D4033" w:rsidRDefault="00000000">
      <w:pPr>
        <w:keepNext/>
        <w:rPr>
          <w:sz w:val="28"/>
          <w:szCs w:val="28"/>
        </w:rPr>
      </w:pPr>
      <w:r>
        <w:rPr>
          <w:sz w:val="28"/>
          <w:szCs w:val="28"/>
        </w:rPr>
        <w:t>Таблица 2 – Операторы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5455"/>
        <w:gridCol w:w="2400"/>
      </w:tblGrid>
      <w:tr w:rsidR="004D4033">
        <w:trPr>
          <w:cantSplit/>
          <w:tblHeader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Блок схемы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Оператор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Вид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2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var n int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3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fmt.Scan(&amp;n)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4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sum := 0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5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for i := 1; i &lt;= n; i++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ветвление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6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if i%2 == 0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ветвление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7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sum += i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8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sum--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9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for sum &gt; 100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ветвление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10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sum -= 10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11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nums := []int{3, 1, 4}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12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for _, v := range nums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ветвление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13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sum += v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14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case 0 (if sum%4 == 0)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ветвление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15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fmt.Println("zero")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16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case 1 (if sum%4 == 1)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ветвление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17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fmt.Println("one")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18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case 2 (if sum%4 == 2)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ветвление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19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fmt.Println("two")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20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fmt.Println("other")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21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if sum &gt; 0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ветвление</w:t>
            </w:r>
          </w:p>
        </w:tc>
      </w:tr>
      <w:tr w:rsidR="004D4033">
        <w:trPr>
          <w:cantSplit/>
        </w:trPr>
        <w:tc>
          <w:tcPr>
            <w:tcW w:w="15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22</w:t>
            </w:r>
          </w:p>
        </w:tc>
        <w:tc>
          <w:tcPr>
            <w:tcW w:w="5455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fmt.Println(sum)</w:t>
            </w:r>
          </w:p>
        </w:tc>
        <w:tc>
          <w:tcPr>
            <w:tcW w:w="24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простой</w:t>
            </w:r>
          </w:p>
        </w:tc>
      </w:tr>
    </w:tbl>
    <w:p w:rsidR="004D4033" w:rsidRDefault="004D4033">
      <w:pPr>
        <w:rPr>
          <w:sz w:val="28"/>
          <w:szCs w:val="28"/>
        </w:rPr>
      </w:pPr>
    </w:p>
    <w:p w:rsidR="00CC2795" w:rsidRDefault="00CC2795">
      <w:pPr>
        <w:keepNext/>
        <w:rPr>
          <w:sz w:val="28"/>
          <w:szCs w:val="28"/>
        </w:rPr>
      </w:pPr>
    </w:p>
    <w:p w:rsidR="004D4033" w:rsidRDefault="00000000">
      <w:pPr>
        <w:keepNext/>
        <w:rPr>
          <w:sz w:val="28"/>
          <w:szCs w:val="28"/>
        </w:rPr>
      </w:pPr>
      <w:r>
        <w:rPr>
          <w:sz w:val="28"/>
          <w:szCs w:val="28"/>
        </w:rPr>
        <w:t>Таблица 3 – Рассчитанные вручную метрики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700"/>
        <w:gridCol w:w="2300"/>
        <w:gridCol w:w="2355"/>
      </w:tblGrid>
      <w:tr w:rsidR="004D4033">
        <w:trPr>
          <w:cantSplit/>
          <w:tblHeader/>
        </w:trPr>
        <w:tc>
          <w:tcPr>
            <w:tcW w:w="47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Метрика</w:t>
            </w:r>
          </w:p>
        </w:tc>
        <w:tc>
          <w:tcPr>
            <w:tcW w:w="23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Обозначение</w:t>
            </w:r>
          </w:p>
        </w:tc>
        <w:tc>
          <w:tcPr>
            <w:tcW w:w="2355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Значение</w:t>
            </w:r>
          </w:p>
        </w:tc>
      </w:tr>
      <w:tr w:rsidR="004D4033">
        <w:trPr>
          <w:cantSplit/>
        </w:trPr>
        <w:tc>
          <w:tcPr>
            <w:tcW w:w="47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Абсолютная сложность</w:t>
            </w:r>
          </w:p>
        </w:tc>
        <w:tc>
          <w:tcPr>
            <w:tcW w:w="23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CL</w:t>
            </w:r>
          </w:p>
        </w:tc>
        <w:tc>
          <w:tcPr>
            <w:tcW w:w="2355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8</w:t>
            </w:r>
          </w:p>
        </w:tc>
      </w:tr>
      <w:tr w:rsidR="004D4033">
        <w:trPr>
          <w:cantSplit/>
        </w:trPr>
        <w:tc>
          <w:tcPr>
            <w:tcW w:w="47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Общее число операторов</w:t>
            </w:r>
          </w:p>
        </w:tc>
        <w:tc>
          <w:tcPr>
            <w:tcW w:w="23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N</w:t>
            </w:r>
          </w:p>
        </w:tc>
        <w:tc>
          <w:tcPr>
            <w:tcW w:w="2355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21</w:t>
            </w:r>
          </w:p>
        </w:tc>
      </w:tr>
      <w:tr w:rsidR="004D4033">
        <w:trPr>
          <w:cantSplit/>
        </w:trPr>
        <w:tc>
          <w:tcPr>
            <w:tcW w:w="47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Относительная сложность</w:t>
            </w:r>
          </w:p>
        </w:tc>
        <w:tc>
          <w:tcPr>
            <w:tcW w:w="23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cl</w:t>
            </w:r>
          </w:p>
        </w:tc>
        <w:tc>
          <w:tcPr>
            <w:tcW w:w="2355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0,38</w:t>
            </w:r>
          </w:p>
        </w:tc>
      </w:tr>
      <w:tr w:rsidR="004D4033">
        <w:trPr>
          <w:cantSplit/>
        </w:trPr>
        <w:tc>
          <w:tcPr>
            <w:tcW w:w="47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Максимальный уровень вложенности</w:t>
            </w:r>
          </w:p>
        </w:tc>
        <w:tc>
          <w:tcPr>
            <w:tcW w:w="23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CLI</w:t>
            </w:r>
          </w:p>
        </w:tc>
        <w:tc>
          <w:tcPr>
            <w:tcW w:w="2355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2</w:t>
            </w:r>
          </w:p>
        </w:tc>
      </w:tr>
      <w:tr w:rsidR="004D4033">
        <w:trPr>
          <w:cantSplit/>
        </w:trPr>
        <w:tc>
          <w:tcPr>
            <w:tcW w:w="4700" w:type="dxa"/>
            <w:vAlign w:val="center"/>
          </w:tcPr>
          <w:p w:rsidR="004D4033" w:rsidRDefault="00000000">
            <w:pPr>
              <w:pStyle w:val="a6"/>
              <w:ind w:firstLine="0"/>
            </w:pPr>
            <w:r>
              <w:t>Цикломатическое число Маккейба</w:t>
            </w:r>
          </w:p>
        </w:tc>
        <w:tc>
          <w:tcPr>
            <w:tcW w:w="2300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Z(G)</w:t>
            </w:r>
          </w:p>
        </w:tc>
        <w:tc>
          <w:tcPr>
            <w:tcW w:w="2355" w:type="dxa"/>
            <w:vAlign w:val="center"/>
          </w:tcPr>
          <w:p w:rsidR="004D4033" w:rsidRDefault="00000000">
            <w:pPr>
              <w:pStyle w:val="a6"/>
              <w:ind w:firstLine="0"/>
              <w:jc w:val="center"/>
            </w:pPr>
            <w:r>
              <w:t>9</w:t>
            </w:r>
          </w:p>
        </w:tc>
      </w:tr>
    </w:tbl>
    <w:p w:rsidR="004D4033" w:rsidRDefault="004D4033">
      <w:pPr>
        <w:rPr>
          <w:sz w:val="28"/>
          <w:szCs w:val="28"/>
        </w:rPr>
      </w:pPr>
    </w:p>
    <w:p w:rsidR="004D4033" w:rsidRDefault="00000000">
      <w:pPr>
        <w:pStyle w:val="a6"/>
      </w:pPr>
      <w:r>
        <w:t>Проверка по метрике Маккейба: по схеме алгоритма число вершин v = 23 (блоки 1–23), число дуг e = 30, число компонентов связности p = 1, поэтому Z(G) = e – v + 2p = 30 – 23 + 2 = 9. Значение совпадает с CL + 1 = 9: для тестирования всех ветвей программы необходимо минимум девять тестовых прогонов.</w:t>
      </w:r>
    </w:p>
    <w:p w:rsidR="004D4033" w:rsidRDefault="00000000">
      <w:pPr>
        <w:pStyle w:val="a6"/>
        <w:keepNext/>
      </w:pPr>
      <w:r>
        <w:t>Результаты работы программы-парсера:</w:t>
      </w:r>
    </w:p>
    <w:p w:rsidR="00AC72C3" w:rsidRDefault="00AC72C3">
      <w:pPr>
        <w:pStyle w:val="a6"/>
        <w:keepNext/>
      </w:pPr>
    </w:p>
    <w:p w:rsidR="00AC72C3" w:rsidRDefault="00AC72C3" w:rsidP="00AC72C3">
      <w:pPr>
        <w:jc w:val="center"/>
      </w:pPr>
      <w:r>
        <w:rPr>
          <w:noProof/>
        </w:rPr>
        <w:drawing>
          <wp:inline distT="0" distB="0" distL="0" distR="0">
            <wp:extent cx="2897313" cy="4558078"/>
            <wp:effectExtent l="0" t="0" r="0" b="1270"/>
            <wp:docPr id="12488541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4136" name="Рисунок 1248854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278" cy="459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33" w:rsidRDefault="004D4033">
      <w:pPr>
        <w:rPr>
          <w:sz w:val="28"/>
          <w:szCs w:val="28"/>
        </w:rPr>
      </w:pPr>
    </w:p>
    <w:p w:rsidR="004D4033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Результаты работы программы</w:t>
      </w:r>
    </w:p>
    <w:p w:rsidR="004D4033" w:rsidRDefault="004D4033">
      <w:pPr>
        <w:rPr>
          <w:sz w:val="28"/>
          <w:szCs w:val="28"/>
        </w:rPr>
      </w:pPr>
    </w:p>
    <w:p w:rsidR="004D4033" w:rsidRDefault="00000000">
      <w:pPr>
        <w:pStyle w:val="a6"/>
      </w:pPr>
      <w:r>
        <w:lastRenderedPageBreak/>
        <w:t>Вывод: в ходе работы были изучены метрики сложности потока управления программ – метрики Джилба и Маккейба. Для программы на языке Go, содержащей все формы оператора цикла for, условные операторы и оператор множественного выбора switch, построена схема алгоритма по ГОСТ 19.701-90 (switch представлен вложенными ветвлениями) и вручную рассчитаны метрики: CL = 8, cl = 8 / 21 ≈ 0,38, CLI = 2, Z(G) = 9. Разработанный на языке TypeScript парсер с графическим интерфейсом автоматически вычисляет абсолютную и относительную сложность и максимальный уровень вложенности и пересчитывает их при изменении исходного кода; результаты автоматического расчёта совпали с ручным.</w:t>
      </w:r>
    </w:p>
    <w:sectPr w:rsidR="004D4033" w:rsidSect="00B357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7CB7" w:rsidRDefault="00037CB7" w:rsidP="00B35761">
      <w:r>
        <w:separator/>
      </w:r>
    </w:p>
  </w:endnote>
  <w:endnote w:type="continuationSeparator" w:id="0">
    <w:p w:rsidR="00037CB7" w:rsidRDefault="00037CB7" w:rsidP="00B35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5761" w:rsidRDefault="00B3576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964198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B35761" w:rsidRPr="00B35761" w:rsidRDefault="00B35761">
        <w:pPr>
          <w:pStyle w:val="aa"/>
          <w:jc w:val="right"/>
          <w:rPr>
            <w:sz w:val="28"/>
            <w:szCs w:val="28"/>
          </w:rPr>
        </w:pPr>
        <w:r w:rsidRPr="00B35761">
          <w:rPr>
            <w:sz w:val="28"/>
            <w:szCs w:val="28"/>
          </w:rPr>
          <w:fldChar w:fldCharType="begin"/>
        </w:r>
        <w:r w:rsidRPr="00B35761">
          <w:rPr>
            <w:sz w:val="28"/>
            <w:szCs w:val="28"/>
          </w:rPr>
          <w:instrText>PAGE   \* MERGEFORMAT</w:instrText>
        </w:r>
        <w:r w:rsidRPr="00B35761">
          <w:rPr>
            <w:sz w:val="28"/>
            <w:szCs w:val="28"/>
          </w:rPr>
          <w:fldChar w:fldCharType="separate"/>
        </w:r>
        <w:r w:rsidRPr="00B35761">
          <w:rPr>
            <w:sz w:val="28"/>
            <w:szCs w:val="28"/>
          </w:rPr>
          <w:t>2</w:t>
        </w:r>
        <w:r w:rsidRPr="00B35761">
          <w:rPr>
            <w:sz w:val="28"/>
            <w:szCs w:val="28"/>
          </w:rPr>
          <w:fldChar w:fldCharType="end"/>
        </w:r>
      </w:p>
    </w:sdtContent>
  </w:sdt>
  <w:p w:rsidR="00B35761" w:rsidRDefault="00B3576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5761" w:rsidRDefault="00B357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7CB7" w:rsidRDefault="00037CB7" w:rsidP="00B35761">
      <w:r>
        <w:separator/>
      </w:r>
    </w:p>
  </w:footnote>
  <w:footnote w:type="continuationSeparator" w:id="0">
    <w:p w:rsidR="00037CB7" w:rsidRDefault="00037CB7" w:rsidP="00B35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5761" w:rsidRDefault="00B35761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5761" w:rsidRDefault="00B35761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5761" w:rsidRDefault="00B35761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AD"/>
    <w:rsid w:val="00037CB7"/>
    <w:rsid w:val="00090E00"/>
    <w:rsid w:val="000D40AE"/>
    <w:rsid w:val="00135C9C"/>
    <w:rsid w:val="00144EC2"/>
    <w:rsid w:val="001B4D6F"/>
    <w:rsid w:val="001E3A72"/>
    <w:rsid w:val="002B37E1"/>
    <w:rsid w:val="00345DD4"/>
    <w:rsid w:val="0035221F"/>
    <w:rsid w:val="003F7379"/>
    <w:rsid w:val="004D4033"/>
    <w:rsid w:val="00523EA9"/>
    <w:rsid w:val="005649AD"/>
    <w:rsid w:val="00564EC6"/>
    <w:rsid w:val="005A1C1E"/>
    <w:rsid w:val="005C6C6E"/>
    <w:rsid w:val="005C7CFF"/>
    <w:rsid w:val="005D2BB3"/>
    <w:rsid w:val="005F2128"/>
    <w:rsid w:val="005F7547"/>
    <w:rsid w:val="00607F6F"/>
    <w:rsid w:val="00664774"/>
    <w:rsid w:val="00664C2E"/>
    <w:rsid w:val="006B722B"/>
    <w:rsid w:val="00710FCD"/>
    <w:rsid w:val="0073678B"/>
    <w:rsid w:val="00775CCE"/>
    <w:rsid w:val="007A5EA3"/>
    <w:rsid w:val="007F588C"/>
    <w:rsid w:val="0080479C"/>
    <w:rsid w:val="008B3701"/>
    <w:rsid w:val="008C7B30"/>
    <w:rsid w:val="00906050"/>
    <w:rsid w:val="00951CC2"/>
    <w:rsid w:val="00A659C7"/>
    <w:rsid w:val="00A762F6"/>
    <w:rsid w:val="00AC72C3"/>
    <w:rsid w:val="00AD737E"/>
    <w:rsid w:val="00B157C9"/>
    <w:rsid w:val="00B35761"/>
    <w:rsid w:val="00B400AF"/>
    <w:rsid w:val="00B74EBE"/>
    <w:rsid w:val="00BA0F59"/>
    <w:rsid w:val="00BC5F73"/>
    <w:rsid w:val="00C12E9A"/>
    <w:rsid w:val="00C23136"/>
    <w:rsid w:val="00C63B36"/>
    <w:rsid w:val="00CC2795"/>
    <w:rsid w:val="00CD3C52"/>
    <w:rsid w:val="00CF1CEF"/>
    <w:rsid w:val="00D5151E"/>
    <w:rsid w:val="00D77AEF"/>
    <w:rsid w:val="00D97955"/>
    <w:rsid w:val="00DA2272"/>
    <w:rsid w:val="00E07986"/>
    <w:rsid w:val="00E56F86"/>
    <w:rsid w:val="00ED1937"/>
    <w:rsid w:val="00EE06BF"/>
    <w:rsid w:val="00FA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4815"/>
  <w15:chartTrackingRefBased/>
  <w15:docId w15:val="{31FCE55F-1E6F-40D6-A154-F089D82A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7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B157C9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B157C9"/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СТП Знак"/>
    <w:basedOn w:val="a0"/>
    <w:link w:val="a6"/>
    <w:locked/>
    <w:rsid w:val="00523EA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6">
    <w:name w:val="СТП"/>
    <w:link w:val="a5"/>
    <w:qFormat/>
    <w:rsid w:val="00523EA9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styleId="a7">
    <w:name w:val="Table Grid"/>
    <w:basedOn w:val="a1"/>
    <w:uiPriority w:val="39"/>
    <w:rsid w:val="00E07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3576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35761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B3576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3576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Калач</dc:creator>
  <cp:keywords/>
  <dc:description/>
  <cp:lastModifiedBy>Андрей Кляус</cp:lastModifiedBy>
  <cp:revision>2</cp:revision>
  <dcterms:created xsi:type="dcterms:W3CDTF">2026-10-07T14:07:00Z</dcterms:created>
  <dcterms:modified xsi:type="dcterms:W3CDTF">2026-10-07T14:07:00Z</dcterms:modified>
</cp:coreProperties>
</file>