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Gold Prices and Forecast Report</w:t>
      </w:r>
    </w:p>
    <w:p>
      <w:pPr>
        <w:pStyle w:val="Heading1"/>
      </w:pPr>
      <w:r>
        <w:t>Section 1: Historical Data</w:t>
      </w:r>
    </w:p>
    <w:p>
      <w:pPr>
        <w:pStyle w:val="IntenseQuote"/>
      </w:pPr>
      <w:r>
        <w:t>Gold Prices (NOK per ounce) Jan 2025 - Feb 2026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Price (NOK per ounce)</w:t>
            </w:r>
          </w:p>
        </w:tc>
      </w:tr>
      <w:tr>
        <w:tc>
          <w:tcPr>
            <w:tcW w:type="dxa" w:w="4320"/>
          </w:tcPr>
          <w:p>
            <w:r>
              <w:t>2025M01</w:t>
            </w:r>
          </w:p>
        </w:tc>
        <w:tc>
          <w:tcPr>
            <w:tcW w:type="dxa" w:w="4320"/>
          </w:tcPr>
          <w:p>
            <w:r>
              <w:t>31,401.3</w:t>
            </w:r>
          </w:p>
        </w:tc>
      </w:tr>
      <w:tr>
        <w:tc>
          <w:tcPr>
            <w:tcW w:type="dxa" w:w="4320"/>
          </w:tcPr>
          <w:p>
            <w:r>
              <w:t>2025M02</w:t>
            </w:r>
          </w:p>
        </w:tc>
        <w:tc>
          <w:tcPr>
            <w:tcW w:type="dxa" w:w="4320"/>
          </w:tcPr>
          <w:p>
            <w:r>
              <w:t>32,919.3</w:t>
            </w:r>
          </w:p>
        </w:tc>
      </w:tr>
      <w:tr>
        <w:tc>
          <w:tcPr>
            <w:tcW w:type="dxa" w:w="4320"/>
          </w:tcPr>
          <w:p>
            <w:r>
              <w:t>2025M03</w:t>
            </w:r>
          </w:p>
        </w:tc>
        <w:tc>
          <w:tcPr>
            <w:tcW w:type="dxa" w:w="4320"/>
          </w:tcPr>
          <w:p>
            <w:r>
              <w:t>32,127.3</w:t>
            </w:r>
          </w:p>
        </w:tc>
      </w:tr>
      <w:tr>
        <w:tc>
          <w:tcPr>
            <w:tcW w:type="dxa" w:w="4320"/>
          </w:tcPr>
          <w:p>
            <w:r>
              <w:t>2025M04</w:t>
            </w:r>
          </w:p>
        </w:tc>
        <w:tc>
          <w:tcPr>
            <w:tcW w:type="dxa" w:w="4320"/>
          </w:tcPr>
          <w:p>
            <w:r>
              <w:t>34,151.1</w:t>
            </w:r>
          </w:p>
        </w:tc>
      </w:tr>
      <w:tr>
        <w:tc>
          <w:tcPr>
            <w:tcW w:type="dxa" w:w="4320"/>
          </w:tcPr>
          <w:p>
            <w:r>
              <w:t>2025M05</w:t>
            </w:r>
          </w:p>
        </w:tc>
        <w:tc>
          <w:tcPr>
            <w:tcW w:type="dxa" w:w="4320"/>
          </w:tcPr>
          <w:p>
            <w:r>
              <w:t>33,853.6</w:t>
            </w:r>
          </w:p>
        </w:tc>
      </w:tr>
      <w:tr>
        <w:tc>
          <w:tcPr>
            <w:tcW w:type="dxa" w:w="4320"/>
          </w:tcPr>
          <w:p>
            <w:r>
              <w:t>2025M06</w:t>
            </w:r>
          </w:p>
        </w:tc>
        <w:tc>
          <w:tcPr>
            <w:tcW w:type="dxa" w:w="4320"/>
          </w:tcPr>
          <w:p>
            <w:r>
              <w:t>33,824.9</w:t>
            </w:r>
          </w:p>
        </w:tc>
      </w:tr>
      <w:tr>
        <w:tc>
          <w:tcPr>
            <w:tcW w:type="dxa" w:w="4320"/>
          </w:tcPr>
          <w:p>
            <w:r>
              <w:t>2025M07</w:t>
            </w:r>
          </w:p>
        </w:tc>
        <w:tc>
          <w:tcPr>
            <w:tcW w:type="dxa" w:w="4320"/>
          </w:tcPr>
          <w:p>
            <w:r>
              <w:t>34,556.7</w:t>
            </w:r>
          </w:p>
        </w:tc>
      </w:tr>
      <w:tr>
        <w:tc>
          <w:tcPr>
            <w:tcW w:type="dxa" w:w="4320"/>
          </w:tcPr>
          <w:p>
            <w:r>
              <w:t>2025M08</w:t>
            </w:r>
          </w:p>
        </w:tc>
        <w:tc>
          <w:tcPr>
            <w:tcW w:type="dxa" w:w="4320"/>
          </w:tcPr>
          <w:p>
            <w:r>
              <w:t>34,812.0</w:t>
            </w:r>
          </w:p>
        </w:tc>
      </w:tr>
      <w:tr>
        <w:tc>
          <w:tcPr>
            <w:tcW w:type="dxa" w:w="4320"/>
          </w:tcPr>
          <w:p>
            <w:r>
              <w:t>2025M09</w:t>
            </w:r>
          </w:p>
        </w:tc>
        <w:tc>
          <w:tcPr>
            <w:tcW w:type="dxa" w:w="4320"/>
          </w:tcPr>
          <w:p>
            <w:r>
              <w:t>36,811.8</w:t>
            </w:r>
          </w:p>
        </w:tc>
      </w:tr>
      <w:tr>
        <w:tc>
          <w:tcPr>
            <w:tcW w:type="dxa" w:w="4320"/>
          </w:tcPr>
          <w:p>
            <w:r>
              <w:t>2025M10</w:t>
            </w:r>
          </w:p>
        </w:tc>
        <w:tc>
          <w:tcPr>
            <w:tcW w:type="dxa" w:w="4320"/>
          </w:tcPr>
          <w:p>
            <w:r>
              <w:t>40,248.4</w:t>
            </w:r>
          </w:p>
        </w:tc>
      </w:tr>
      <w:tr>
        <w:tc>
          <w:tcPr>
            <w:tcW w:type="dxa" w:w="4320"/>
          </w:tcPr>
          <w:p>
            <w:r>
              <w:t>2025M11</w:t>
            </w:r>
          </w:p>
        </w:tc>
        <w:tc>
          <w:tcPr>
            <w:tcW w:type="dxa" w:w="4320"/>
          </w:tcPr>
          <w:p>
            <w:r>
              <w:t>43,251.5</w:t>
            </w:r>
          </w:p>
        </w:tc>
      </w:tr>
      <w:tr>
        <w:tc>
          <w:tcPr>
            <w:tcW w:type="dxa" w:w="4320"/>
          </w:tcPr>
          <w:p>
            <w:r>
              <w:t>2025M12</w:t>
            </w:r>
          </w:p>
        </w:tc>
        <w:tc>
          <w:tcPr>
            <w:tcW w:type="dxa" w:w="4320"/>
          </w:tcPr>
          <w:p>
            <w:r>
              <w:t>43,930.2</w:t>
            </w:r>
          </w:p>
        </w:tc>
      </w:tr>
      <w:tr>
        <w:tc>
          <w:tcPr>
            <w:tcW w:type="dxa" w:w="4320"/>
          </w:tcPr>
          <w:p>
            <w:r>
              <w:t>2026M01</w:t>
            </w:r>
          </w:p>
        </w:tc>
        <w:tc>
          <w:tcPr>
            <w:tcW w:type="dxa" w:w="4320"/>
          </w:tcPr>
          <w:p>
            <w:r>
              <w:t>48,508.1</w:t>
            </w:r>
          </w:p>
        </w:tc>
      </w:tr>
      <w:tr>
        <w:tc>
          <w:tcPr>
            <w:tcW w:type="dxa" w:w="4320"/>
          </w:tcPr>
          <w:p>
            <w:r>
              <w:t>2026M02</w:t>
            </w:r>
          </w:p>
        </w:tc>
        <w:tc>
          <w:tcPr>
            <w:tcW w:type="dxa" w:w="4320"/>
          </w:tcPr>
          <w:p>
            <w:r>
              <w:t>50,709.9</w:t>
            </w:r>
          </w:p>
        </w:tc>
      </w:tr>
    </w:tbl>
    <w:p/>
    <w:p>
      <w:pPr>
        <w:pStyle w:val="Heading1"/>
      </w:pPr>
      <w:r>
        <w:t>Section 2: Forecast</w:t>
      </w:r>
    </w:p>
    <w:p>
      <w:pPr>
        <w:pStyle w:val="IntenseQuote"/>
      </w:pPr>
      <w:r>
        <w:t>3-Period ARIMA Forecast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Forecasted Price</w:t>
            </w:r>
          </w:p>
        </w:tc>
        <w:tc>
          <w:tcPr>
            <w:tcW w:type="dxa" w:w="2160"/>
          </w:tcPr>
          <w:p>
            <w:r>
              <w:t>Lower 95% CI</w:t>
            </w:r>
          </w:p>
        </w:tc>
        <w:tc>
          <w:tcPr>
            <w:tcW w:type="dxa" w:w="2160"/>
          </w:tcPr>
          <w:p>
            <w:r>
              <w:t>Upper 95% CI</w:t>
            </w:r>
          </w:p>
        </w:tc>
      </w:tr>
      <w:tr>
        <w:tc>
          <w:tcPr>
            <w:tcW w:type="dxa" w:w="2160"/>
          </w:tcPr>
          <w:p>
            <w:r>
              <w:t>2026M03</w:t>
            </w:r>
          </w:p>
        </w:tc>
        <w:tc>
          <w:tcPr>
            <w:tcW w:type="dxa" w:w="2160"/>
          </w:tcPr>
          <w:p>
            <w:r>
              <w:t>52,163.51</w:t>
            </w:r>
          </w:p>
        </w:tc>
        <w:tc>
          <w:tcPr>
            <w:tcW w:type="dxa" w:w="2160"/>
          </w:tcPr>
          <w:p>
            <w:r>
              <w:t>49,113.37</w:t>
            </w:r>
          </w:p>
        </w:tc>
        <w:tc>
          <w:tcPr>
            <w:tcW w:type="dxa" w:w="2160"/>
          </w:tcPr>
          <w:p>
            <w:r>
              <w:t>55,213.66</w:t>
            </w:r>
          </w:p>
        </w:tc>
      </w:tr>
      <w:tr>
        <w:tc>
          <w:tcPr>
            <w:tcW w:type="dxa" w:w="2160"/>
          </w:tcPr>
          <w:p>
            <w:r>
              <w:t>2026M04</w:t>
            </w:r>
          </w:p>
        </w:tc>
        <w:tc>
          <w:tcPr>
            <w:tcW w:type="dxa" w:w="2160"/>
          </w:tcPr>
          <w:p>
            <w:r>
              <w:t>53,617.08</w:t>
            </w:r>
          </w:p>
        </w:tc>
        <w:tc>
          <w:tcPr>
            <w:tcW w:type="dxa" w:w="2160"/>
          </w:tcPr>
          <w:p>
            <w:r>
              <w:t>49,230.78</w:t>
            </w:r>
          </w:p>
        </w:tc>
        <w:tc>
          <w:tcPr>
            <w:tcW w:type="dxa" w:w="2160"/>
          </w:tcPr>
          <w:p>
            <w:r>
              <w:t>58,003.38</w:t>
            </w:r>
          </w:p>
        </w:tc>
      </w:tr>
      <w:tr>
        <w:tc>
          <w:tcPr>
            <w:tcW w:type="dxa" w:w="2160"/>
          </w:tcPr>
          <w:p>
            <w:r>
              <w:t>2026M05</w:t>
            </w:r>
          </w:p>
        </w:tc>
        <w:tc>
          <w:tcPr>
            <w:tcW w:type="dxa" w:w="2160"/>
          </w:tcPr>
          <w:p>
            <w:r>
              <w:t>55,070.61</w:t>
            </w:r>
          </w:p>
        </w:tc>
        <w:tc>
          <w:tcPr>
            <w:tcW w:type="dxa" w:w="2160"/>
          </w:tcPr>
          <w:p>
            <w:r>
              <w:t>49,610.87</w:t>
            </w:r>
          </w:p>
        </w:tc>
        <w:tc>
          <w:tcPr>
            <w:tcW w:type="dxa" w:w="2160"/>
          </w:tcPr>
          <w:p>
            <w:r>
              <w:t>60,530.35</w:t>
            </w:r>
          </w:p>
        </w:tc>
      </w:tr>
    </w:tbl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7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5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