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BF733D">
      <w:pPr>
        <w:pStyle w:val="9"/>
      </w:pPr>
      <w:bookmarkStart w:id="0" w:name="_GoBack"/>
      <w:bookmarkEnd w:id="0"/>
      <w:r>
        <w:t>哲学体系的构建：从理论到个人实践</w:t>
      </w:r>
    </w:p>
    <w:p w14:paraId="0320B114">
      <w:pPr>
        <w:pStyle w:val="3"/>
      </w:pPr>
      <w:r>
        <w:t>一、引言</w:t>
      </w:r>
    </w:p>
    <w:p w14:paraId="3E3AECF9">
      <w:pPr>
        <w:pStyle w:val="4"/>
      </w:pPr>
      <w:r>
        <w:t>1.1 研究背景与意义</w:t>
      </w:r>
    </w:p>
    <w:p w14:paraId="4B930E10">
      <w:pPr>
        <w:pStyle w:val="16"/>
      </w:pPr>
      <w:r>
        <w:t>哲学，作为人类思想的璀璨明珠，在人类思想发展的长河中始终占据着举足轻重的地位。从古代先哲对世界本质的不懈追问，到现代思想家对复杂社会现象的深度剖析，哲学体系宛如一座灯塔，照亮了人类认知世界与自我的漫漫征途。</w:t>
      </w:r>
    </w:p>
    <w:p w14:paraId="6EADDF3B">
      <w:pPr>
        <w:pStyle w:val="16"/>
      </w:pPr>
      <w:r>
        <w:t>在历史的长河中，诸多伟大的哲学体系如古希腊哲学、中国古代哲学等，都极大地推动了人类思想的进步。古希腊哲学家苏格拉底、柏拉图和亚里士多德的思想，奠定了西方哲学的基础，对西方文化、科学和政治的发展产生了深远影响。亚里士多德的逻辑体系为科学研究提供了重要的方法，他的伦理学思想也为人们的行为准则提供了指导。而中国古代的儒家、道家、墨家等哲学流派，以其独特的智慧，塑造了中华民族的价值观和思维方式。儒家倡导的 “仁爱”“礼义”，影响了中国人的道德观念和社会秩序；道家追求的 “自然”“无为”，则为人们提供了一种超越世俗的精神境界。这些哲学体系不仅是人类智慧的结晶，更是后世思想发展的源泉，它们不断启发着后人对世界、人生和社会的思考。</w:t>
      </w:r>
    </w:p>
    <w:p w14:paraId="17E640E9">
      <w:pPr>
        <w:pStyle w:val="16"/>
      </w:pPr>
      <w:r>
        <w:t>构建自身的哲学体系对于个人认知与成长同样具有不可估量的关键作用。在当今这个信息爆炸的时代，各种思潮和观念如潮水般涌来，人们面临着前所未有的困惑与挑战。此时，拥有一套属于自己的哲学体系，就如同在茫茫大海中拥有了指南针，能够帮助我们在纷繁复杂的世界中保持清醒的头脑，做出明智的判断和选择。</w:t>
      </w:r>
    </w:p>
    <w:p w14:paraId="604A59AB">
      <w:pPr>
        <w:pStyle w:val="16"/>
      </w:pPr>
      <w:r>
        <w:t>哲学体系能够帮助我们深入认识自我。通过对人生意义、价值和目标的思考，我们可以更加清晰地了解自己的兴趣、能力和价值观，从而明确自己在社会中的定位和方向。苏格拉底曾说：“认识你自己。” 这一哲学命题提醒我们，只有深入了解自己，才能更好地发挥自己的潜力，实现人生的价值。当我们面对职业选择、人际关系等问题时，哲学体系可以引导我们从内心出发，做出符合自己真实意愿的决策。</w:t>
      </w:r>
    </w:p>
    <w:p w14:paraId="72448B84">
      <w:pPr>
        <w:pStyle w:val="16"/>
      </w:pPr>
      <w:r>
        <w:t>它还能培养我们的批判性思维和逻辑分析能力。在面对各种信息和观点时，我们不再盲目接受，而是能够运用哲学的思维方法，进行理性的思考和分析，辨别其真伪和优劣。这使我们能够在复杂的社会环境中保持独立思考，不被他人的观点所左右，从而更好地适应社会的变化和发展。在互联网时代，虚假信息和片面观点层出不穷，拥有批判性思维能够帮助我们筛选信息，获取真正有价值的知识。</w:t>
      </w:r>
    </w:p>
    <w:p w14:paraId="57AE4FC7">
      <w:pPr>
        <w:pStyle w:val="16"/>
      </w:pPr>
      <w:r>
        <w:t>从更广泛的社会层面来看，个人哲学体系的构建也有助于促进社会的和谐与进步。当每个人都能够运用哲学思维去思考问题、解决矛盾时，社会将更加理性、包容，人们之间的沟通和合作也将更加顺畅。哲学能够引导人们树立正确的价值观，关注社会公平、正义和人类的福祉，从而为社会的发展贡献自己的力量。在面对社会问题时，具有哲学素养的人能够从更高的层面思考解决方案，推动社会的改革和进步。</w:t>
      </w:r>
    </w:p>
    <w:p w14:paraId="04BFF1AB">
      <w:pPr>
        <w:pStyle w:val="4"/>
      </w:pPr>
      <w:r>
        <w:t>1.2 研究目标与方法</w:t>
      </w:r>
    </w:p>
    <w:p w14:paraId="70B2D25C">
      <w:pPr>
        <w:pStyle w:val="16"/>
      </w:pPr>
      <w:r>
        <w:t>本研究旨在深入剖析哲学体系大纲的构成要素，揭示其内在逻辑和结构，为哲学学习者和研究者提供一个全面、系统的框架，帮助他们更好地理解哲学体系的全貌。同时，本研究将详细阐述构建自身哲学体系的方法和路径，从理论基础、思维方式、实践应用等多个方面入手，为个人在哲学探索的道路上提供切实可行的指导，助力他们形成独特而成熟的哲学观念。</w:t>
      </w:r>
    </w:p>
    <w:p w14:paraId="63907D63">
      <w:pPr>
        <w:pStyle w:val="16"/>
      </w:pPr>
      <w:r>
        <w:t>为实现上述研究目标，本研究将综合运用多种研究方法，以确保研究的全面性、深入性和科学性。</w:t>
      </w:r>
    </w:p>
    <w:p w14:paraId="233CDACB">
      <w:pPr>
        <w:pStyle w:val="16"/>
        <w:numPr>
          <w:ilvl w:val="0"/>
          <w:numId w:val="1"/>
        </w:numPr>
      </w:pPr>
      <w:r>
        <w:rPr>
          <w:b/>
          <w:bCs/>
        </w:rPr>
        <w:t>文献研究法</w:t>
      </w:r>
      <w:r>
        <w:t>：广泛查阅国内外关于哲学体系、哲学思想发展以及哲学方法论的经典著作、学术论文、研究报告等文献资料。对古希腊哲学、中国古代哲学、近现代西方哲学等不同历史时期和地域的哲学体系进行梳理和分析，了解其核心观点、理论架构和发展脉络。通过对马克思、康德、黑格尔等哲学家的原著研读，深入把握他们的哲学思想，为研究提供坚实的理论基础。同时，关注国内外最新的哲学研究成果，及时掌握学术动态，确保研究的前沿性。</w:t>
      </w:r>
    </w:p>
    <w:p w14:paraId="34DAC4E4">
      <w:pPr>
        <w:pStyle w:val="16"/>
        <w:numPr>
          <w:ilvl w:val="0"/>
          <w:numId w:val="1"/>
        </w:numPr>
      </w:pPr>
      <w:r>
        <w:rPr>
          <w:b/>
          <w:bCs/>
        </w:rPr>
        <w:t>案例分析法</w:t>
      </w:r>
      <w:r>
        <w:t>：选取具有代表性的哲学体系构建案例进行深入剖析。以亚里士多德的哲学体系为例，探讨他如何在对自然科学、伦理学、政治学等多个领域的研究基础上，构建起一个庞大而严谨的哲学体系，其逻辑推理和论证方法对后世哲学发展产生了深远影响。分析康德通过对人类认知能力的批判，构建起先验哲学体系的过程，研究他如何解决哲学中的基本问题，以及他的方法对构建个人哲学体系的启示。通过这些案例分析，总结成功构建哲学体系的经验和方法，为个人构建哲学体系提供借鉴。</w:t>
      </w:r>
    </w:p>
    <w:p w14:paraId="2D9B7531">
      <w:pPr>
        <w:pStyle w:val="16"/>
        <w:numPr>
          <w:ilvl w:val="0"/>
          <w:numId w:val="1"/>
        </w:numPr>
      </w:pPr>
      <w:r>
        <w:rPr>
          <w:b/>
          <w:bCs/>
        </w:rPr>
        <w:t>比较研究法</w:t>
      </w:r>
      <w:r>
        <w:t>：对不同的哲学体系进行比较分析，找出它们之间的异同点。比较中国儒家哲学和西方功利主义哲学在价值观和道德观念上的差异，分析其背后的文化、历史和社会根源。对比分析马克思主义哲学与存在主义哲学对人类存在和社会发展的不同观点，探讨它们在哲学方法和理论应用上的区别。通过比较研究，更清晰地认识各种哲学体系的特点和优势，为个人在构建哲学体系时选择合适的理论和方法提供参考，同时也促进不同哲学思想之间的交流与融合。</w:t>
      </w:r>
    </w:p>
    <w:p w14:paraId="18F5259F">
      <w:pPr>
        <w:pStyle w:val="16"/>
        <w:numPr>
          <w:ilvl w:val="0"/>
          <w:numId w:val="1"/>
        </w:numPr>
      </w:pPr>
      <w:r>
        <w:rPr>
          <w:b/>
          <w:bCs/>
        </w:rPr>
        <w:t>思辨分析法</w:t>
      </w:r>
      <w:r>
        <w:t>：运用逻辑推理和思辨能力，对哲学体系的基本概念、原理和方法进行深入思考和分析。对哲学中的本体论、认识论、价值论等核心问题进行思辨，探讨世界的本质、人类的认知能力以及价值判断的标准等问题。思考哲学体系内部的逻辑一致性和连贯性，分析不同哲学观点之间的矛盾和冲突，并尝试寻找解决这些问题的方法。通过思辨分析法，深化对哲学体系的理解，培养独立思考和批判性思维能力，为构建自身哲学体系提供思维支持 。</w:t>
      </w:r>
    </w:p>
    <w:p w14:paraId="177D7F20">
      <w:pPr>
        <w:pStyle w:val="3"/>
      </w:pPr>
      <w:r>
        <w:t>二、哲学体系的内涵与构成</w:t>
      </w:r>
    </w:p>
    <w:p w14:paraId="5556ADD4">
      <w:pPr>
        <w:pStyle w:val="4"/>
      </w:pPr>
      <w:r>
        <w:t>2.1 哲学体系的基本概念</w:t>
      </w:r>
    </w:p>
    <w:p w14:paraId="7AC3B3B0">
      <w:pPr>
        <w:pStyle w:val="16"/>
      </w:pPr>
      <w:r>
        <w:t>哲学体系是人类思想发展的结晶，是对世界、人生、价值等根本性问题进行系统性、逻辑性思考后形成的理论集合。它不仅仅是零散观点的堆砌，而是一个有机的整体，各个组成部分相互关联、相互支撑，共同构成了一个完整的世界观和方法论体系。</w:t>
      </w:r>
    </w:p>
    <w:p w14:paraId="2AE7EA64">
      <w:pPr>
        <w:pStyle w:val="16"/>
      </w:pPr>
      <w:r>
        <w:t>从本质上讲，哲学体系试图回答那些困扰人类已久的终极问题，如世界的本质是什么？人类在宇宙中的地位和意义何在？什么是善与恶、美与丑？如何获得真正的知识和智慧？这些问题贯穿了人类历史的始终，不同时代的哲学家们从各自的视角出发，给出了各种各样的答案，从而形成了丰富多彩的哲学体系。</w:t>
      </w:r>
    </w:p>
    <w:p w14:paraId="5795ED8C">
      <w:pPr>
        <w:pStyle w:val="16"/>
      </w:pPr>
      <w:r>
        <w:t>以古希腊哲学为例，柏拉图的哲学体系以理念论为核心，认为理念是世界的本质和真实存在，现实世界只是理念世界的影子和摹本。他通过对理念的探讨，构建了一个涵盖本体论、认识论、伦理学等多个领域的哲学大厦。在本体论方面，他主张理念是永恒不变的、独立存在的实体，是万物的本原；在认识论上，他认为人类通过回忆和理性思考才能认识到理念，获得真正的知识；在伦理学领域，他强调善的理念是最高的价值，人们应该追求善，通过道德实践来实现灵魂的净化和升华。柏拉图的哲学体系不仅对当时的思想界产生了深远影响，也为后世哲学的发展奠定了重要基础。</w:t>
      </w:r>
    </w:p>
    <w:p w14:paraId="6D6D8055">
      <w:pPr>
        <w:pStyle w:val="16"/>
      </w:pPr>
      <w:r>
        <w:t>再如中国古代的儒家哲学体系，以 “仁” 为核心价值观，围绕着人与人、人与社会、人与自然的关系展开了深入的思考。儒家倡导 “仁爱”“礼义”“忠信” 等道德观念，强调个人的道德修养和社会责任。在认识论上，儒家注重通过学习和实践来获取知识，主张 “知行合一”。儒家哲学体系对中国社会的政治、文化、教育等方面产生了深远的影响，塑造了中华民族的性格和价值观。</w:t>
      </w:r>
    </w:p>
    <w:p w14:paraId="3C8900CD">
      <w:pPr>
        <w:pStyle w:val="16"/>
      </w:pPr>
      <w:r>
        <w:t>哲学体系的形成是一个长期的、复杂的过程，它受到多种因素的影响，包括哲学家所处的时代背景、文化传统、个人经历和思考方式等。不同的哲学体系反映了不同的时代精神和文化特色，它们相互交流、相互碰撞，共同推动了人类思想的进步。在现代社会，哲学体系依然具有重要的价值和意义，它为人们提供了一种思考世界和人生的方式，帮助人们更好地理解自己和周围的世界，从而指导人们的行为和决策。</w:t>
      </w:r>
    </w:p>
    <w:p w14:paraId="0CAC4883">
      <w:pPr>
        <w:pStyle w:val="4"/>
      </w:pPr>
      <w:r>
        <w:t>2.2 哲学体系的构成要素</w:t>
      </w:r>
    </w:p>
    <w:p w14:paraId="44F51532">
      <w:pPr>
        <w:pStyle w:val="16"/>
      </w:pPr>
      <w:r>
        <w:t>哲学体系是一个复杂而有机的整体，其构成要素丰富多样，且相互关联、相互影响。本体论、认识论、伦理学和逻辑学作为哲学体系的核心构成要素，各自从不同的角度和层面，对世界、人类认知、道德行为以及思维规律进行深入探究，共同勾勒出哲学体系的宏伟蓝图，为人们理解世界和自我提供了全面而深刻的视角。</w:t>
      </w:r>
    </w:p>
    <w:p w14:paraId="3246617E">
      <w:pPr>
        <w:pStyle w:val="5"/>
      </w:pPr>
      <w:r>
        <w:t>2.2.1 本体论</w:t>
      </w:r>
    </w:p>
    <w:p w14:paraId="4B7AC223">
      <w:pPr>
        <w:pStyle w:val="16"/>
      </w:pPr>
      <w:r>
        <w:t>本体论，作为哲学体系的基石，专注于探究存在的本质、世界的本原以及事物的根本属性。它试图回答诸如 “世界的本质是什么”“存在的基本形式有哪些”“物质与精神的关系如何” 等根本性问题，这些问题贯穿了哲学发展的始终，引发了无数哲学家的深入思考和激烈辩论 。</w:t>
      </w:r>
    </w:p>
    <w:p w14:paraId="3132F4B0">
      <w:pPr>
        <w:pStyle w:val="16"/>
      </w:pPr>
      <w:r>
        <w:t>在哲学的漫长发展历程中，众多哲学家提出了各式各样的本体论观点，这些观点犹如璀璨的星辰，照亮了人类对世界本质的探索之路。古希腊哲学家德谟克利特的 “原子论” 便是其中一颗耀眼的明星。德谟克利特认为，世界万物皆由不可分割的原子构成，原子在虚空中运动，通过不同的组合方式形成了丰富多彩的物质世界。原子是永恒不变的，它们的数量无限，性质相同，只是在形状、大小和排列方式上存在差异。这种观点以简洁而深刻的方式，为人们理解世界的构成提供了一个重要的框架，从物质层面揭示了世界的本质，是古代朴素唯物主义的重要代表。在德谟克利特看来，世间万物的变化和多样性，都可以通过原子的运动和组合来解释，这一观点对后来的科学发展产生了深远的影响，为现代物理学的原子理论奠定了思想基础 。</w:t>
      </w:r>
    </w:p>
    <w:p w14:paraId="6D60F717">
      <w:pPr>
        <w:pStyle w:val="16"/>
      </w:pPr>
      <w:r>
        <w:t>除了 “原子论”，柏拉图的 “理念论” 也是本体论中的重要理论。柏拉图认为，理念是世界的真实存在，是永恒不变的、完美的原型，而现实世界中的具体事物只是对理念的模仿和分有，是虚幻和不完美的。例如，现实中的各种圆形物体，都是对 “圆形” 这一理念的模仿，它们或多或少都存在着缺陷，而 “圆形” 理念本身则是绝对完美的。柏拉图通过 “理念论”，构建了一个超越现实世界的理念世界，强调了精神层面的存在对于理解世界的重要性，为后世的唯心主义哲学发展提供了重要的思想源泉 。</w:t>
      </w:r>
    </w:p>
    <w:p w14:paraId="0686BDBB">
      <w:pPr>
        <w:pStyle w:val="16"/>
      </w:pPr>
      <w:r>
        <w:t>中国古代哲学中也蕴含着丰富的本体论思想。道家学派的代表人物老子提出了 “道” 的概念，认为 “道” 是宇宙万物的本原和本体，是一种超越人类感知和理解的存在。“道生一，一生二，二生三，三生万物”，老子认为，道是一种先于天地存在的、永恒的、无为而治的力量，它孕育了万物，并且支配着万物的发展变化。道家的 “道” 本体论，强调了自然的和谐与无为，为人们提供了一种独特的世界观和价值观，对中国传统文化的发展产生了深远的影响 。</w:t>
      </w:r>
    </w:p>
    <w:p w14:paraId="7C5B3E12">
      <w:pPr>
        <w:pStyle w:val="16"/>
      </w:pPr>
      <w:r>
        <w:t>这些不同的本体论观点，虽然各自从不同的角度和立场出发，但都试图揭示世界的本质和存在的真相，它们相互碰撞、相互交融，共同推动了本体论的发展和演变。本体论的研究不仅对于哲学体系的构建具有基础性的作用，而且对于人类认识世界和自我具有重要的指导意义。它帮助人们超越现象世界的表象，深入探究事物的内在本质和规律，从而为人们的世界观、人生观和价值观提供坚实的理论基础。在现代科学技术飞速发展的今天，本体论的研究依然具有重要的价值，它为人们理解科学理论的基础、解决科学与哲学之间的关系等问题提供了重要的思路和方法 。</w:t>
      </w:r>
    </w:p>
    <w:p w14:paraId="00DD6FDE">
      <w:pPr>
        <w:pStyle w:val="5"/>
      </w:pPr>
      <w:r>
        <w:t>2.2.2 认识论</w:t>
      </w:r>
    </w:p>
    <w:p w14:paraId="287E8291">
      <w:pPr>
        <w:pStyle w:val="16"/>
      </w:pPr>
      <w:r>
        <w:t>认识论，作为哲学体系的重要组成部分，主要探讨人类认识的本质、来源、范围、能力和限度等问题，研究人类如何获取知识、如何判断知识的真伪以及知识的可靠性等。它是哲学对人类认识活动的反思和总结，旨在揭示人类认识的规律和机制，为人类获取正确的知识提供理论指导 。</w:t>
      </w:r>
    </w:p>
    <w:p w14:paraId="3FA09695">
      <w:pPr>
        <w:pStyle w:val="16"/>
      </w:pPr>
      <w:r>
        <w:t>在认识论的发展历程中，众多哲学家提出了各具特色的理论和观点，其中康德的认识论思想具有重要的地位和深远的影响。康德认为，人类的认识是由感性、知性和理性三个层次构成的。感性是认识的起点，通过先天的直观形式 —— 时间和空间，人类能够接受外部事物的刺激，形成感性经验。知性则运用先天的范畴，如因果性、实体性等，对感性经验进行加工和整理，使其具有普遍性和必然性，从而形成知识。理性则试图超越经验的界限，追求无条件的、绝对的知识，但由于理性缺乏经验的依据，往往会陷入矛盾和谬误之中 。</w:t>
      </w:r>
    </w:p>
    <w:p w14:paraId="0A1247FD">
      <w:pPr>
        <w:pStyle w:val="16"/>
      </w:pPr>
      <w:r>
        <w:t>康德提出了 “先天综合判断” 的概念，认为真正的科学知识既不是单纯的经验归纳，也不是纯粹的逻辑演绎，而是先天综合判断。先天综合判断具有先天的必然性和普遍性，同时又能够增加我们对世界的认识。例如，数学命题 “7+5=12” 和自然科学命题 “一切发生的事情都有原因”，它们既不是仅仅基于经验的归纳，也不是纯粹的逻辑分析，而是通过先天的认识形式和范畴，对经验进行综合而得出的。康德的这一观点，既克服了经验论和唯理论的片面性，又为科学知识的可能性提供了一种新的解释框架，对后世哲学和科学的发展产生了深远的影响 。</w:t>
      </w:r>
    </w:p>
    <w:p w14:paraId="6F0386A5">
      <w:pPr>
        <w:pStyle w:val="16"/>
      </w:pPr>
      <w:r>
        <w:t>在康德看来，人类的认识能力是有限的，我们只能认识事物的现象，而无法认识事物的本体（物自体）。物自体是一种超越经验的存在，它是现象的基础和根源，但我们无法通过感官和理性直接认识它。这一观点提醒人们要保持对未知世界的敬畏之心，同时也促使人们不断反思和探索人类认识的边界和局限性 。</w:t>
      </w:r>
    </w:p>
    <w:p w14:paraId="747FBCE0">
      <w:pPr>
        <w:pStyle w:val="16"/>
      </w:pPr>
      <w:r>
        <w:t>除了康德，其他哲学家也对认识论做出了重要贡献。例如，英国哲学家洛克提出了 “白板说”，认为人类的心灵就像一块白板，没有任何天赋的观念，知识来源于经验的积累。洛克强调了经验在认识中的重要性，为经验论的发展奠定了基础 。而法国哲学家笛卡尔则主张 “我思故我在”，通过普遍怀疑的方法，确立了自我的存在和思维的确定性，将认识的基础建立在理性的自我之上，开启了近代唯理论的先河 。</w:t>
      </w:r>
    </w:p>
    <w:p w14:paraId="0B6EA6BB">
      <w:pPr>
        <w:pStyle w:val="16"/>
      </w:pPr>
      <w:r>
        <w:t>这些不同的认识论观点，从不同的角度和层面揭示了人类认识的本质和规律，它们相互补充、相互促进，共同推动了认识论的发展。认识论的研究对于人类的知识追求和认知进步具有重要的意义，它帮助人们更好地理解自己的认识过程，提高认识能力，避免认识误区，从而更加准确地把握世界的本质和规律。在当今信息爆炸的时代，认识论的研究对于人们辨别信息的真伪、筛选有价值的知识、培养批判性思维和创新能力等方面，都具有重要的指导作用 。</w:t>
      </w:r>
    </w:p>
    <w:p w14:paraId="2B942D52">
      <w:pPr>
        <w:pStyle w:val="5"/>
      </w:pPr>
      <w:r>
        <w:t>2.2.3 伦理学</w:t>
      </w:r>
    </w:p>
    <w:p w14:paraId="4CABBAB4">
      <w:pPr>
        <w:pStyle w:val="16"/>
      </w:pPr>
      <w:r>
        <w:t>伦理学，作为哲学体系中关注人类道德行为和价值判断的领域，深入探究道德的本质、原则、规范以及人类行为的善恶标准和价值取向。它旨在回答诸如 “什么是善与恶”“如何判断行为的道德性”“人类应该追求什么样的生活” 等问题，为人类的道德实践提供理论依据和指导 。</w:t>
      </w:r>
    </w:p>
    <w:p w14:paraId="6449C049">
      <w:pPr>
        <w:pStyle w:val="16"/>
      </w:pPr>
      <w:r>
        <w:t>在伦理学的发展长河中，众多哲学家提出了丰富多样的理论和观点，其中康德的 “绝对命令” 道德准则具有独特的地位和深远的影响。康德认为，道德的行为应该是出于义务和责任，而不是出于个人的欲望和利益。“绝对命令” 是康德伦理学的核心概念，它是一种无条件的、普遍的道德法则，要求人们的行为准则能够成为普遍的立法原理。康德提出了 “绝对命令” 的三种表述形式 。</w:t>
      </w:r>
    </w:p>
    <w:p w14:paraId="5712AF7E">
      <w:pPr>
        <w:pStyle w:val="16"/>
      </w:pPr>
      <w:r>
        <w:t>第一种表述形式是：“要只按照你同时也能成为普遍规律的准则去行动。” 这一表述强调了道德准则的普遍性和可推广性。例如，当我们考虑是否应该遵守承诺时，我们需要思考如果每个人都不遵守承诺，社会将会变成什么样子。如果我们认为不遵守承诺不能成为普遍的行为准则，那么遵守承诺就成为了一种道德义务 。</w:t>
      </w:r>
    </w:p>
    <w:p w14:paraId="518E256A">
      <w:pPr>
        <w:pStyle w:val="16"/>
      </w:pPr>
      <w:r>
        <w:t>第二种表述形式是：“不论是谁，在任何时候都不应把自己和他人仅仅视为工具，而应该永远看作自身就是目的。” 这一表述体现了对人的尊重和尊严的重视。每个人都具有内在的价值和尊严，不能被仅仅当作实现他人目的的手段。在人际交往中，我们应该尊重他人的权利和意愿，关心他人的福祉 。</w:t>
      </w:r>
    </w:p>
    <w:p w14:paraId="35FA123F">
      <w:pPr>
        <w:pStyle w:val="16"/>
      </w:pPr>
      <w:r>
        <w:t>第三种表述形式是：“全部准则通过立法而和可能的目的王国相一致，如像自然王国一样。” 这一表述强调了道德法则的系统性和整体性。我们的行为准则应该与一个理想的道德秩序相契合，在这个秩序中，每个人都能在尊重他人的同时实现自己的价值 。</w:t>
      </w:r>
    </w:p>
    <w:p w14:paraId="0DC384EE">
      <w:pPr>
        <w:pStyle w:val="16"/>
      </w:pPr>
      <w:r>
        <w:t>康德的 “绝对命令” 道德准则，强调了道德的自主性和普遍性，超越了个人的情感和欲望，为人类的道德行为提供了一种崇高的标准。它提醒人们要以理性和道德的眼光审视自己的行为，追求道德的完善和精神的升华 。</w:t>
      </w:r>
    </w:p>
    <w:p w14:paraId="10584C28">
      <w:pPr>
        <w:pStyle w:val="16"/>
      </w:pPr>
      <w:r>
        <w:t>除了康德的伦理学，还有许多其他重要的伦理学理论。例如，功利主义主张道德的行为应该追求最大多数人的最大幸福，以行为的结果和效益来判断行为的道德性；亚里士多德的德性伦理学则强调培养良好的品德和习惯，认为一个有道德的人是具有高尚品德和卓越行为的人 。</w:t>
      </w:r>
    </w:p>
    <w:p w14:paraId="7CFC96F2">
      <w:pPr>
        <w:pStyle w:val="16"/>
      </w:pPr>
      <w:r>
        <w:t>这些不同的伦理学理论，从不同的角度和层面探讨了道德的本质和价值，它们相互补充、相互影响，共同丰富了伦理学的研究内容。伦理学的研究对于人类社会的和谐与发展具有重要的意义，它帮助人们树立正确的道德观念，引导人们做出符合道德的行为，促进社会的公平正义和人类的幸福安康。在当今社会，面对各种复杂的道德问题和挑战，伦理学的研究为人们提供了思考和解决问题的方法，有助于推动社会的道德进步和文明发展 。</w:t>
      </w:r>
    </w:p>
    <w:p w14:paraId="1A48F772">
      <w:pPr>
        <w:pStyle w:val="5"/>
      </w:pPr>
      <w:r>
        <w:t>2.2.4 逻辑学</w:t>
      </w:r>
    </w:p>
    <w:p w14:paraId="00C1A88E">
      <w:pPr>
        <w:pStyle w:val="16"/>
      </w:pPr>
      <w:r>
        <w:t>逻辑学，作为哲学体系中研究思维形式、规律和方法的学科，专注于探讨逻辑推理的有效性、思维的规则和论证的合理性。它为人类的思维活动提供了基本的规范和工具，帮助人们正确地表达思想、进行推理和论证，从而提高思维的准确性和逻辑性 。</w:t>
      </w:r>
    </w:p>
    <w:p w14:paraId="0861DCE7">
      <w:pPr>
        <w:pStyle w:val="16"/>
      </w:pPr>
      <w:r>
        <w:t>在逻辑学的发展历程中，亚里士多德的三段论具有开创性的意义。亚里士多德是古希腊著名的哲学家和逻辑学家，他系统地研究了演绎推理，提出了三段论的理论。三段论是由大前提、小前提和结论三个部分组成的演绎推理形式。例如，大前提 “所有的人都会死”，小前提 “苏格拉底是人”，结论 “苏格拉底会死”。在这个三段论中，大前提和小前提是已知的判断，结论是根据大前提和小前提推导出来的。三段论的有效性基于其逻辑结构，只要前提为真，并且推理形式正确，那么结论必然为真 。</w:t>
      </w:r>
    </w:p>
    <w:p w14:paraId="11073A57">
      <w:pPr>
        <w:pStyle w:val="16"/>
      </w:pPr>
      <w:r>
        <w:t>亚里士多德的三段论为演绎推理提供了一种基本的模式和规则，它不仅在哲学研究中具有重要的应用价值，而且在科学、法律、教育等领域也发挥了重要的作用。在科学研究中，科学家们常常运用三段论的推理形式来推导结论、验证假设；在法律领域，法官们运用三段论来进行法律推理和判决；在教育领域，三段论的教学有助于培养学生的逻辑思维能力和批判性思维能力 。</w:t>
      </w:r>
    </w:p>
    <w:p w14:paraId="73D8B08E">
      <w:pPr>
        <w:pStyle w:val="16"/>
      </w:pPr>
      <w:r>
        <w:t>除了三段论，逻辑学还包括归纳逻辑、辩证逻辑等不同的分支和理论。归纳逻辑主要研究从个别事实中概括出一般性结论的推理方法，它在科学发现和经验总结中具有重要的作用。辩证逻辑则强调思维的辩证性和矛盾性，研究事物的发展变化和内在矛盾，为人们理解复杂的现实世界提供了一种独特的思维方式 。</w:t>
      </w:r>
    </w:p>
    <w:p w14:paraId="75C4A4FC">
      <w:pPr>
        <w:pStyle w:val="16"/>
      </w:pPr>
      <w:r>
        <w:t>逻辑学的发展对于人类的思维进步和知识创新具有重要的推动作用。它帮助人们更加准确地表达思想，避免思维的混乱和错误；它为科学研究提供了重要的方法和工具，促进了科学知识的积累和发展；它还在哲学、数学、计算机科学等多个学科领域中发挥着基础性的作用，是人类理性思维的重要支撑 。在当今信息时代，逻辑学的应用更加广泛，它对于提高人们的信息处理能力、决策能力和沟通能力等方面都具有重要的意义 。</w:t>
      </w:r>
    </w:p>
    <w:p w14:paraId="4E31F287">
      <w:pPr>
        <w:pStyle w:val="3"/>
      </w:pPr>
      <w:r>
        <w:t>三、著名哲学体系案例分析</w:t>
      </w:r>
    </w:p>
    <w:p w14:paraId="43CE7D87">
      <w:pPr>
        <w:pStyle w:val="4"/>
      </w:pPr>
      <w:r>
        <w:t>3.1 西方哲学体系案例</w:t>
      </w:r>
    </w:p>
    <w:p w14:paraId="2B07CA47">
      <w:pPr>
        <w:pStyle w:val="5"/>
      </w:pPr>
      <w:r>
        <w:t>3.1.1 柏拉图的理念论</w:t>
      </w:r>
    </w:p>
    <w:p w14:paraId="665EB545">
      <w:pPr>
        <w:pStyle w:val="16"/>
      </w:pPr>
      <w:r>
        <w:t>柏拉图的理念论在西方哲学发展历程中占据着极为重要的地位，是西方客观唯心主义哲学的开山之作。该理论诞生于古希腊时期，彼时社会动荡不安，人们对世界的本质和人生的意义充满了困惑。柏拉图在其老师苏格拉底思想的基础上，通过对现实世界的深刻反思和对抽象思维的深入探索，构建了理念论这一庞大而深刻的哲学体系。</w:t>
      </w:r>
    </w:p>
    <w:p w14:paraId="54C52BDF">
      <w:pPr>
        <w:pStyle w:val="16"/>
      </w:pPr>
      <w:r>
        <w:t>理念论的核心观点认为，世界由 “理念世界” 和 “现象世界” 所构成。理念世界是永恒不变、真实存在且完美无瑕的，它是现象世界的根源和本质；而现象世界则是理念世界的投影或摹本，是虚幻、多变且不完美的。在柏拉图看来，理念是一种抽象的、普遍的存在，它独立于具体事物之外，却又决定着具体事物的性质和特征。例如，现实世界中存在着各种各样的圆形物体，如盘子、车轮等，这些具体的圆形都是对 “圆形” 这一理念的模仿，它们或多或少都存在着一些缺陷，无法达到理念中圆形的完美境界。而 “圆形” 理念本身则是绝对的、永恒的，它不存在于时间和空间之中，是一种超越经验的存在 。</w:t>
      </w:r>
    </w:p>
    <w:p w14:paraId="175B84E4">
      <w:pPr>
        <w:pStyle w:val="16"/>
      </w:pPr>
      <w:r>
        <w:t>为了更生动形象地阐述理念论，柏拉图提出了著名的 “洞穴隐喻”。想象有一群人被囚禁在一个洞穴中，他们自幼便被锁链束缚，只能面朝洞穴的墙壁，无法转身。在他们身后有一堆火，火光将各种物体的影子投射到墙壁上，这些囚徒便将这些影子当作是真实的世界。直到有一天，一个囚徒挣脱了锁链，走出了洞穴，他才第一次看到了真实的世界，认识到之前所看到的影子不过是虚幻的表象。这个比喻中，洞穴代表着现象世界，囚徒所看到的影子就是现实世界中的具体事物，而走出洞穴后所看到的真实世界则象征着理念世界。柏拉图通过这个隐喻，深刻地揭示了人类对真实世界的认知困境，以及理念世界的真实存在和超越性 。</w:t>
      </w:r>
    </w:p>
    <w:p w14:paraId="4907489D">
      <w:pPr>
        <w:pStyle w:val="16"/>
      </w:pPr>
      <w:r>
        <w:t>理念论对西方哲学产生了深远的影响，为后世哲学的发展奠定了重要的基础。它引发了哲学家们对世界本质、知识来源和人类认知能力等问题的深入思考，推动了哲学的发展和进步。在中世纪，柏拉图的理念论与基督教神学相结合，成为基督教哲学的重要理论来源，对基督教的教义和思想体系产生了重要影响 。在近代哲学中，理念论也为理性主义和唯心主义哲学的发展提供了重要的思想源泉，启发了康德、黑格尔等哲学家的思考。康德的先验哲学在一定程度上受到了柏拉图理念论的影响，他认为人类的知识是由先天的认识形式和经验材料相结合而形成的，这与柏拉图理念论中关于理念与现象的关系有相似之处 。黑格尔则将理念论进一步发展为绝对精神的辩证运动，认为世界的发展是绝对精神自我实现的过程，这一思想也深受柏拉图理念论的启发 。</w:t>
      </w:r>
    </w:p>
    <w:p w14:paraId="56FEB7BE">
      <w:pPr>
        <w:pStyle w:val="5"/>
      </w:pPr>
      <w:r>
        <w:t>3.1.2 黑格尔的辩证法体系</w:t>
      </w:r>
    </w:p>
    <w:p w14:paraId="03C9CD40">
      <w:pPr>
        <w:pStyle w:val="16"/>
      </w:pPr>
      <w:r>
        <w:t>黑格尔的辩证法体系是德国古典哲学的重要成果，在西方哲学史上留下了浓墨重彩的一笔。黑格尔生活在 18 - 19 世纪的德国，当时德国社会正处于深刻的变革之中，思想文化领域也十分活跃。黑格尔在批判继承前人哲学思想的基础上，构建了自己独特的辩证法体系，试图揭示世界发展的内在规律和本质 。</w:t>
      </w:r>
    </w:p>
    <w:p w14:paraId="306DDDEA">
      <w:pPr>
        <w:pStyle w:val="16"/>
      </w:pPr>
      <w:r>
        <w:t>黑格尔辩证法的核心思想是 “正反合” 的辩证逻辑，他认为事物的发展是一个不断自我否定、自我超越的过程。“正题” 是事物最初的肯定阶段，它包含着事物的本质和规定性；“反题” 是对 “正题” 的否定，它揭示了 “正题” 中所包含的矛盾和对立；“合题” 则是对 “正题” 和 “反题” 的综合与超越，它克服了两者的片面性，达到了更高层次的统一 。这种辩证逻辑贯穿于黑格尔哲学的各个领域，包括逻辑学、自然哲学和精神哲学。</w:t>
      </w:r>
    </w:p>
    <w:p w14:paraId="132A27B6">
      <w:pPr>
        <w:pStyle w:val="16"/>
      </w:pPr>
      <w:r>
        <w:t>以 “生命” 这一概念的发展为例，最初的 “生命” 概念可以看作是 “正题”，它包含了生命的基本特征和规定性，如新陈代谢、生长繁殖等。随着对生命现象的深入研究，人们发现生命中存在着各种矛盾和对立，如生与死、个体与群体等，这些矛盾构成了对 “生命” 正题的否定，即 “反题”。而 “合题” 则是在更高层次上对生命的理解，它超越了生与死、个体与群体的对立，将生命看作是一个不断发展和进化的过程，是一个包含着矛盾和对立的统一体 。在这个过程中，“合题” 并不是对 “正题” 和 “反题” 的简单相加，而是一种扬弃，它既保留了两者的合理因素，又克服了它们的局限性，从而实现了事物的发展和进步 。</w:t>
      </w:r>
    </w:p>
    <w:p w14:paraId="02BC3DA8">
      <w:pPr>
        <w:pStyle w:val="16"/>
      </w:pPr>
      <w:r>
        <w:t>黑格尔辩证法的另一个重要观点是认为世界是一个有机的整体，各个部分之间相互联系、相互作用。他反对将世界看作是由孤立的、静止的事物组成的观点，强调事物的发展是一个有机的过程，各个环节之间存在着内在的逻辑联系。在他的哲学体系中，自然界、人类社会和精神世界都被视为绝对精神的不同表现形式，它们在辩证发展的过程中逐渐实现自身的本质和目的 。</w:t>
      </w:r>
    </w:p>
    <w:p w14:paraId="61F6AA73">
      <w:pPr>
        <w:pStyle w:val="16"/>
      </w:pPr>
      <w:r>
        <w:t>黑格尔的辩证法体系对后世哲学和思想发展产生了广泛而深远的影响。马克思批判地继承了黑格尔辩证法的合理内核，将其与唯物主义相结合，创立了唯物辩证法，为无产阶级认识世界和改造世界提供了强大的思想武器。唯物辩证法强调事物的联系和发展，认为矛盾是事物发展的动力，这一思想深受黑格尔辩证法的启发，但又克服了黑格尔辩证法的唯心主义局限性 。在现代哲学中，黑格尔的辩证法思想也对存在主义、解释学等哲学流派产生了重要影响，为他们思考人类存在、语言意义等问题提供了重要的理论视角 。</w:t>
      </w:r>
    </w:p>
    <w:p w14:paraId="487F0752">
      <w:pPr>
        <w:pStyle w:val="4"/>
      </w:pPr>
      <w:r>
        <w:t>3.2 东方哲学体系案例</w:t>
      </w:r>
    </w:p>
    <w:p w14:paraId="5FF8545B">
      <w:pPr>
        <w:pStyle w:val="5"/>
      </w:pPr>
      <w:r>
        <w:t>3.2.1 儒家哲学体系</w:t>
      </w:r>
    </w:p>
    <w:p w14:paraId="68CF122D">
      <w:pPr>
        <w:pStyle w:val="16"/>
      </w:pPr>
      <w:r>
        <w:t>儒家哲学体系是中国古代思想的瑰宝，对中国乃至东亚地区的文化、社会和思想发展产生了深远影响。它以 “仁” 为核心，构建起了一个涵盖伦理、政治、教育等多个领域的庞大思想体系 。</w:t>
      </w:r>
    </w:p>
    <w:p w14:paraId="1CE5CF75">
      <w:pPr>
        <w:pStyle w:val="16"/>
      </w:pPr>
      <w:r>
        <w:t>“仁” 是儒家哲学的核心概念，也是儒家思想的基石。孔子将 “仁” 定义为 “爱人”，强调人与人之间的关爱、尊重和同情。这种关爱不仅仅局限于亲族之间，而是推广到全社会。“己所不欲，勿施于人”，这一经典表述体现了 “仁” 的基本内涵，即从自身的感受出发，去理解他人的需求和感受，不将自己不喜欢的事情强加给别人 。在儒家看来，“仁” 是一种高尚的道德品质，是每个人应该追求的目标。通过培养 “仁” 的品德，人们能够建立起和谐的人际关系，促进社会的稳定与发展 。</w:t>
      </w:r>
    </w:p>
    <w:p w14:paraId="30DFB5F5">
      <w:pPr>
        <w:pStyle w:val="16"/>
      </w:pPr>
      <w:r>
        <w:t>在伦理方面，儒家倡导一系列的道德规范和价值观，如 “义”“礼”“智”“信” 等。“义” 指的是正义、道义，是人们行为的准则。儒家强调人们应该遵循道义，做正确的事情，不做违背良心和道德的行为。“礼” 则注重社会秩序和规范，它涵盖了各种礼仪、礼节和社会制度。通过遵循 “礼”，人们能够明确自己在社会中的角色和地位，维护社会的秩序和稳定。“智” 是指智慧和知识，儒家认为人们应该通过学习和思考，不断提升自己的智慧，以便更好地理解和践行道德规范。“信” 则强调诚实守信，是人际交往的基础。一个人只有诚实守信，才能赢得他人的信任和尊重 。</w:t>
      </w:r>
    </w:p>
    <w:p w14:paraId="56050989">
      <w:pPr>
        <w:pStyle w:val="16"/>
      </w:pPr>
      <w:r>
        <w:t>儒家的伦理思想还强调家庭伦理的重要性。“孝悌” 被视为 “仁” 的根本，孝顺父母、尊敬兄长是儒家伦理的基本要求。在儒家看来，家庭是社会的基本单位，家庭关系的和谐稳定对于整个社会的和谐发展至关重要。通过培养家庭成员之间的亲情和责任感，能够营造出一个温馨和睦的家庭氛围，进而影响整个社会的风气 。</w:t>
      </w:r>
    </w:p>
    <w:p w14:paraId="527385A0">
      <w:pPr>
        <w:pStyle w:val="16"/>
      </w:pPr>
      <w:r>
        <w:t>在政治方面，儒家主张 “为政以德”，强调统治者应该以道德为基础，实行仁政。统治者应该关爱百姓，以百姓的利益为重，推行有利于人民的政策。“民为贵，社稷次之，君为轻”，孟子的这一观点鲜明地体现了儒家对民众地位的重视。儒家认为，只有得到民众的支持和拥护，统治者才能稳固自己的统治地位。因此，统治者应该以身作则，践行道德规范，为百姓树立榜样 。</w:t>
      </w:r>
    </w:p>
    <w:p w14:paraId="3068E5DA">
      <w:pPr>
        <w:pStyle w:val="16"/>
      </w:pPr>
      <w:r>
        <w:t>儒家还强调统治者应该任用贤能之士，选拔有道德、有才能的人来治理国家。在儒家的理想政治中，贤能之士能够辅佐统治者，推行仁政，实现社会的和谐与发展。儒家反对统治者的暴政和苛政，认为这样会导致社会的动荡和人民的痛苦 。</w:t>
      </w:r>
    </w:p>
    <w:p w14:paraId="0280D2A1">
      <w:pPr>
        <w:pStyle w:val="16"/>
      </w:pPr>
      <w:r>
        <w:t>儒家哲学体系对中国社会的影响深远而持久。在漫长的历史发展过程中，儒家思想成为中国封建社会的正统思想，对中国的政治、文化、教育等方面产生了重要影响。它塑造了中国人的价值观和道德观念，成为中华民族传统文化的重要组成部分 。在现代社会，儒家哲学体系中的一些思想仍然具有重要的价值和意义，如 “仁爱”“诚信”“和谐” 等观念，对于促进社会的和谐发展、加强个人的道德修养等方面都具有积极的作用 。</w:t>
      </w:r>
    </w:p>
    <w:p w14:paraId="37069D8E">
      <w:pPr>
        <w:pStyle w:val="5"/>
      </w:pPr>
      <w:r>
        <w:t>3.2.2 道家哲学体系</w:t>
      </w:r>
    </w:p>
    <w:p w14:paraId="0F81AEA8">
      <w:pPr>
        <w:pStyle w:val="16"/>
      </w:pPr>
      <w:r>
        <w:t>道家哲学体系作为中国古代哲学的重要流派，以其独特的思想内涵和深邃的智慧，对中国文化和思想的发展产生了深远的影响。道家哲学以 “道” 为核心概念，将 “道” 视为宇宙万物的本原和本体，认为 “道” 是一种超越人类感知和理解的存在，它先于天地而生，是宇宙运行的根本规律 。</w:t>
      </w:r>
    </w:p>
    <w:p w14:paraId="3E3B4CF0">
      <w:pPr>
        <w:pStyle w:val="16"/>
      </w:pPr>
      <w:r>
        <w:t>“有物混成，先天地生。寂兮寥兮，独立而不改，周行而不殆，可以为天下母。吾不知其名，强字之曰道。” 老子在《道德经》中的这一描述，生动地展现了 “道” 的神秘和永恒。“道” 不仅是宇宙万物的根源，也是万物运动变化的内在动力和依据。道家认为，世间万物皆由 “道” 而生，遵循 “道” 的规律而发展变化。这种对 “道” 的尊崇，体现了道家对自然和宇宙的敬畏之情 。</w:t>
      </w:r>
    </w:p>
    <w:p w14:paraId="08E18AB9">
      <w:pPr>
        <w:pStyle w:val="16"/>
      </w:pPr>
      <w:r>
        <w:t>道家哲学强调追求自然无为的境界。所谓自然，并非仅仅指自然界，更强调一种自然而然、顺应事物本性的状态。道家反对人为的刻意干预和过度作为，认为这样会破坏事物的自然和谐。“道法自然” 是道家的核心思想之一，它倡导人们顺应自然规律，不妄为、不强求，让事物按照自身的规律自由发展 。</w:t>
      </w:r>
    </w:p>
    <w:p w14:paraId="76E965E8">
      <w:pPr>
        <w:pStyle w:val="16"/>
      </w:pPr>
      <w:r>
        <w:t>在道家看来，人类社会的许多问题和纷争，往往源于人们的过度欲望和对自然的违背。人们为了追求功名利禄，不惜违背自然和道德，导致社会的混乱和人性的扭曲。因此，道家主张人们应该摒弃过多的欲望，回归自然，保持内心的宁静和淡泊。“致虚极，守静笃，万物并作，吾以观复”，老子认为，只有通过内心的宁静和对自然的观察，才能领悟到 “道” 的真谛，实现心灵的自由和解脱 。</w:t>
      </w:r>
    </w:p>
    <w:p w14:paraId="1E3B06C4">
      <w:pPr>
        <w:pStyle w:val="16"/>
      </w:pPr>
      <w:r>
        <w:t>道家哲学还包含着丰富的辩证法思想。道家认为，事物都具有两面性，相互对立又相互依存，并且在一定条件下可以相互转化。“有无相生，难易相成，长短相形，高下相倾，音声相和，前后相随”，老子通过这些例子，深刻地阐述了事物的辩证关系。这种辩证法思想提醒人们要全面地看待问题，不要片面地追求某一方面，而应该在对立统一中把握事物的本质 。</w:t>
      </w:r>
    </w:p>
    <w:p w14:paraId="34226A91">
      <w:pPr>
        <w:pStyle w:val="16"/>
      </w:pPr>
      <w:r>
        <w:t>道家的代表人物庄子，进一步发展了道家的思想，强调个体的自由和精神的超越。庄子主张逍遥游，追求一种超越世俗束缚的精神境界。他通过一系列生动的寓言故事，如 “鲲鹏展翅”“庖丁解牛” 等，表达了对自由和自然的向往。在庄子看来，人们应该摆脱功名利禄的束缚，顺应自然，追求内心的自由和快乐 。</w:t>
      </w:r>
    </w:p>
    <w:p w14:paraId="1DDE869A">
      <w:pPr>
        <w:pStyle w:val="16"/>
      </w:pPr>
      <w:r>
        <w:t>道家哲学体系对中国文化的各个领域都产生了广泛的影响。在文学艺术领域，道家的自然、淡泊、超脱的思想，为中国的诗词、绘画、书法等艺术形式注入了独特的审美意境。许多文人墨客受到道家思想的启发，创作出了大量表达对自然的热爱、对自由的追求的作品 。在养生保健方面，道家的 “道法自然”“清静无为” 等思想，对中医养生理论的形成和发展产生了重要影响。中医强调顺应自然、调和阴阳、养生保健，与道家的思想理念相契合 。在政治思想方面，道家的 “无为而治” 思想，也为统治者提供了一种治理国家的思路，强调不过度干预社会和百姓的生活，让社会自然发展 。</w:t>
      </w:r>
    </w:p>
    <w:p w14:paraId="37A76D95">
      <w:pPr>
        <w:pStyle w:val="3"/>
      </w:pPr>
      <w:r>
        <w:t>四、构建自身哲学体系的方法与步骤</w:t>
      </w:r>
    </w:p>
    <w:p w14:paraId="641B26A1">
      <w:pPr>
        <w:pStyle w:val="4"/>
      </w:pPr>
      <w:r>
        <w:t>4.1 广泛学习哲学知识</w:t>
      </w:r>
    </w:p>
    <w:p w14:paraId="6CA547A1">
      <w:pPr>
        <w:pStyle w:val="5"/>
      </w:pPr>
      <w:r>
        <w:t>4.1.1 阅读经典哲学著作</w:t>
      </w:r>
    </w:p>
    <w:p w14:paraId="677E7175">
      <w:pPr>
        <w:pStyle w:val="16"/>
      </w:pPr>
      <w:r>
        <w:t>经典哲学著作是人类智慧的结晶，它们历经时间的考验，蕴含着深刻的哲学思想和理论。阅读这些著作，犹如与伟大的哲学家们进行跨越时空的对话，能够让我们汲取到丰富的思想精华，拓宽我们的思维视野，为构建自身哲学体系奠定坚实的基础。</w:t>
      </w:r>
    </w:p>
    <w:p w14:paraId="59CECFF6">
      <w:pPr>
        <w:pStyle w:val="16"/>
      </w:pPr>
      <w:r>
        <w:t>柏拉图的《理想国》是西方哲学史上的经典之作。在这部著作中，柏拉图以对话的形式，深入探讨了正义、国家、教育、理念等诸多重要的哲学问题。他提出的 “理念论” 认为，理念是世界的本质和真实存在，现实世界只是理念世界的影子和摹本。通过对《理想国》的研读，我们可以深入理解柏拉图的哲学思想，思考人类社会的理想模式、正义的本质以及教育的重要性等问题。书中关于 “哲学王” 的论述，即认为只有哲学家成为统治者，国家才能实现真正的正义和和谐，这一观点引发了人们对政治与哲学关系的深入思考 。</w:t>
      </w:r>
    </w:p>
    <w:p w14:paraId="1BE66225">
      <w:pPr>
        <w:pStyle w:val="16"/>
      </w:pPr>
      <w:r>
        <w:t>亚里士多德的《形而上学》同样具有不可忽视的价值。这部著作是亚里士多德哲学思想的核心体现，他在书中对存在、实体、原因、形式与质料等哲学概念进行了深入的探讨。亚里士多德认为，形而上学研究的是 “存在本身”，即事物的本质和第一原理。他通过对各种存在事物的分析，试图揭示出世界的根本规律和本质。阅读《形而上学》，能够帮助我们培养深刻的思维能力，学会从本质层面思考问题，理解事物的内在结构和相互关系 。</w:t>
      </w:r>
    </w:p>
    <w:p w14:paraId="360B265A">
      <w:pPr>
        <w:pStyle w:val="16"/>
      </w:pPr>
      <w:r>
        <w:t>在中国哲学经典中，《论语》是儒家思想的重要经典之一。它记录了孔子及其弟子的言行，集中体现了儒家的思想观念和价值取向。“仁” 是《论语》的核心思想，孔子强调 “仁者爱人”，倡导人与人之间要相互关爱、尊重和包容。书中还涉及到道德修养、社会秩序、教育方法等诸多方面的内容，如 “己所不欲，勿施于人”“学而不思则罔，思而不学则殆” 等经典语句，至今仍然具有重要的启示意义。通过阅读《论语》，我们可以汲取儒家思想的智慧，提升自己的道德修养，学会如何在社会中与人相处，追求人生的价值和意义 。</w:t>
      </w:r>
    </w:p>
    <w:p w14:paraId="2296D7B7">
      <w:pPr>
        <w:pStyle w:val="16"/>
      </w:pPr>
      <w:r>
        <w:t>《老子》则是道家哲学的经典代表。老子在书中提出了 “道” 的概念，认为 “道” 是宇宙万物的本原和本体，是一种超越人类感知和理解的存在。“道可道，非常道；名可名，非常名”，老子强调 “道” 的玄妙和不可言说性。他还主张 “无为而治”，认为人们应该顺应自然规律，不过度干预事物的发展。《老子》中的思想蕴含着深刻的辩证法智慧，如 “有无相生，难易相成，长短相形，高下相倾” 等观点，提醒我们要全面地看待问题，把握事物的对立统一关系。阅读《老子》，能够让我们领略道家哲学的独特魅力，学会以一种超脱、自然的心态面对生活中的各种问题 。</w:t>
      </w:r>
    </w:p>
    <w:p w14:paraId="3A427AC3">
      <w:pPr>
        <w:pStyle w:val="16"/>
      </w:pPr>
      <w:r>
        <w:t>在阅读经典哲学著作时，我们需要采取深入研读、反复思考的方法。不能仅仅停留在文字表面，而要深入挖掘其中的思想内涵，理解哲学家们的论证逻辑和思维方式。可以结合相关的研究资料和学术解读，加深对著作的理解。同时，要积极与他人进行交流和讨论，分享自己的阅读心得和体会，从不同的角度看待问题，拓宽自己的思维视野。通过广泛阅读经典哲学著作，我们能够接触到不同时代、不同文化背景下的哲学思想，为构建自身哲学体系提供丰富的素材和灵感 。</w:t>
      </w:r>
    </w:p>
    <w:p w14:paraId="5F40A6B8">
      <w:pPr>
        <w:pStyle w:val="5"/>
      </w:pPr>
      <w:r>
        <w:t>4.1.2 学习不同哲学流派</w:t>
      </w:r>
    </w:p>
    <w:p w14:paraId="1F36410E">
      <w:pPr>
        <w:pStyle w:val="16"/>
      </w:pPr>
      <w:r>
        <w:t>哲学流派众多，每个流派都有其独特的观点、方法和理论体系，它们从不同的角度对世界、人生、价值等问题进行了深入的思考和探讨。学习不同的哲学流派，能够让我们领略到哲学思想的多样性和丰富性，拓宽我们的思维视野，培养我们的批判性思维和包容精神，从而为构建自身哲学体系提供更广阔的思路和更丰富的资源 。</w:t>
      </w:r>
    </w:p>
    <w:p w14:paraId="3BE4D5C3">
      <w:pPr>
        <w:pStyle w:val="16"/>
      </w:pPr>
      <w:r>
        <w:t>唯物主义流派强调物质的第一性，认为物质是世界的本原，意识是物质的产物。古代朴素唯物主义将世界的本原归结为具体的物质形态，如泰勒斯认为水是万物的始基，赫拉克利特认为世界是一团永恒燃烧的活火。近代形而上学唯物主义则把物质归结为原子，认为原子的属性就是一切物质形态的共同属性。现代唯物主义即马克思主义哲学，它科学地揭示了物质的本质和规律，强调实践在认识世界和改造世界中的重要作用。学习唯物主义流派，能够让我们树立科学的世界观和方法论，从物质的角度去认识世界和解决问题 。</w:t>
      </w:r>
    </w:p>
    <w:p w14:paraId="3CCD5AC6">
      <w:pPr>
        <w:pStyle w:val="16"/>
      </w:pPr>
      <w:r>
        <w:t>唯心主义流派则主张意识的第一性，认为意识是世界的本原，物质是意识的产物。主观唯心主义把人的主观精神，如感觉、经验、心灵等看作是世界的本原，认为世界上的一切事物都存在于人的精神之中，如 “人是万物的尺度”“我思故我在” 等观点。客观唯心主义则把客观精神，如上帝、理念、绝对精神等看作是世界的本原，认为世界是这些客观精神的外化和表现，如柏拉图的 “理念论”、黑格尔的 “绝对精神” 等。了解唯心主义流派，能够让我们从意识的角度去思考世界的本质和意义，反思人类的认知和精神世界 。</w:t>
      </w:r>
    </w:p>
    <w:p w14:paraId="78C1A2AD">
      <w:pPr>
        <w:pStyle w:val="16"/>
      </w:pPr>
      <w:r>
        <w:t>除了唯物主义和唯心主义这两大基本流派，还有许多其他具有重要影响力的哲学流派。存在主义强调个体的自由和责任，认为人是自由的，人的存在先于本质，人需要通过自己的选择和行动来塑造自己的本质。萨特的 “他人即地狱” 观点，深刻地揭示了人与人之间的复杂关系以及个体在面对他人时的困境 。分析哲学注重对语言的分析，认为哲学的任务就是通过对语言的逻辑分析来解决哲学问题，澄清概念和命题的意义。维特根斯坦的《逻辑哲学论》对语言的逻辑结构进行了深入的探讨，对分析哲学的发展产生了深远的影响 。</w:t>
      </w:r>
    </w:p>
    <w:p w14:paraId="5655B87E">
      <w:pPr>
        <w:pStyle w:val="16"/>
      </w:pPr>
      <w:r>
        <w:t>在学习不同哲学流派时，我们要以开放的心态去接纳和理解它们的观点，避免片面地排斥或盲目地接受。要深入研究每个流派的核心思想、理论基础和发展脉络，分析它们的优点和局限性。通过比较不同哲学流派之间的异同，我们能够更好地把握哲学思想的发展规律，发现它们之间的内在联系和相互影响。同时，要结合自己的思考和实践，将不同哲学流派的思想融入到自己的哲学体系中，形成独特的见解和思考方式 。</w:t>
      </w:r>
    </w:p>
    <w:p w14:paraId="05D768C6">
      <w:pPr>
        <w:pStyle w:val="16"/>
      </w:pPr>
      <w:r>
        <w:t>例如，在思考道德问题时，我们可以借鉴功利主义强调行为结果的观点，同时结合康德的义务论强调道德的内在动机和原则，从而形成更加全面和深入的道德思考。在探讨社会问题时，马克思主义哲学的社会批判理论和历史唯物主义观点能够为我们提供深刻的分析视角，而自由主义哲学关于个人自由和权利的理念也能让我们从另一个角度思考社会的构建和发展 。通过学习不同哲学流派，我们能够不断丰富自己的哲学素养，提升自己的思维能力，为构建自身哲学体系注入新的活力和智慧 。</w:t>
      </w:r>
    </w:p>
    <w:p w14:paraId="6ED8D137">
      <w:pPr>
        <w:pStyle w:val="4"/>
      </w:pPr>
      <w:r>
        <w:t>4.2 深入思考与反思</w:t>
      </w:r>
    </w:p>
    <w:p w14:paraId="38AC2161">
      <w:pPr>
        <w:pStyle w:val="5"/>
      </w:pPr>
      <w:r>
        <w:t>4.2.1 对生活经验的哲学反思</w:t>
      </w:r>
    </w:p>
    <w:p w14:paraId="724A95BD">
      <w:pPr>
        <w:pStyle w:val="16"/>
      </w:pPr>
      <w:r>
        <w:t>生活是哲学的源头活水，我们的日常生活中蕴含着丰富的哲学智慧。通过对生活经验的深入反思，我们能够从平凡的生活琐事中领悟到深刻的哲学道理，为构建自身哲学体系提供坚实的实践基础。</w:t>
      </w:r>
    </w:p>
    <w:p w14:paraId="385FFBC8">
      <w:pPr>
        <w:pStyle w:val="16"/>
      </w:pPr>
      <w:r>
        <w:t>在日常生活中，我们常常会面临各种选择和决策。例如，在选择职业时，我们会思考自己的兴趣、能力和价值观，以及不同职业所带来的发展机会和社会意义。这其中就涉及到哲学中的价值判断问题。我们需要思考什么是有价值的职业，是追求物质利益的最大化，还是实现个人的理想和社会的价值？从哲学的角度来看，价值判断是基于我们的价值观和世界观，不同的人由于其价值观的差异，对同一事物的价值判断也会有所不同。一个追求精神富足的人可能会选择一份虽然收入不高但能够满足自己兴趣和实现自我价值的职业，而一个更注重物质生活的人可能会优先考虑收入丰厚的职业。这种对生活中选择的反思，能够让我们更加深入地理解自己的价值观，进而完善我们的哲学体系。</w:t>
      </w:r>
    </w:p>
    <w:p w14:paraId="18D30CB8">
      <w:pPr>
        <w:pStyle w:val="16"/>
      </w:pPr>
      <w:r>
        <w:t>再比如，我们在生活中会经历成功和失败。当我们取得成功时，我们会思考成功的原因，是自身的努力、机遇的眷顾，还是他人的帮助？当我们遭遇失败时，我们会反思失败的教训，是自身的不足、决策的失误，还是外部环境的不利？这种对成功和失败的反思，涉及到哲学中的因果关系和人的主观能动性问题。从因果关系的角度来看，成功和失败都是由多种因素共同作用的结果，我们需要分析这些因素，以便在未来的生活中更好地把握机遇，避免失误。从人的主观能动性角度来看，我们不能仅仅将成功或失败归结为外部因素，而应该认识到自己在其中所发挥的作用。我们可以通过不断提升自己的能力，积极主动地应对生活中的挑战，从而更好地实现自己的目标。</w:t>
      </w:r>
    </w:p>
    <w:p w14:paraId="16FD68A3">
      <w:pPr>
        <w:pStyle w:val="16"/>
      </w:pPr>
      <w:r>
        <w:t>生活中的人际关系也是哲学反思的重要领域。我们与家人、朋友、同事等相处的过程中，会遇到各种各样的问题和矛盾。例如，在与朋友发生争吵时，我们会思考如何处理人际关系中的冲突，是坚持自己的观点，还是学会理解和包容对方？这就涉及到哲学中的道德和伦理问题。从道德的角度来看，我们应该尊重他人的意见和感受，以友善和包容的态度对待他人。从伦理的角度来看，我们需要遵循一定的道德准则和行为规范，以维护良好的人际关系。通过对这些生活经验的反思，我们能够不断提升自己的道德修养，形成更加完善的伦理观念，从而丰富我们的哲学体系。</w:t>
      </w:r>
    </w:p>
    <w:p w14:paraId="22FD3A13">
      <w:pPr>
        <w:pStyle w:val="5"/>
      </w:pPr>
      <w:r>
        <w:t>4.2.2 对社会现象的哲学审视</w:t>
      </w:r>
    </w:p>
    <w:p w14:paraId="48B3EF5D">
      <w:pPr>
        <w:pStyle w:val="16"/>
      </w:pPr>
      <w:r>
        <w:t>社会现象是复杂多样的，它们反映了社会的本质和规律。从哲学的角度对社会现象进行审视，能够帮助我们深入理解社会的运行机制，把握社会发展的趋势，为构建自身哲学体系提供广阔的社会视野。</w:t>
      </w:r>
    </w:p>
    <w:p w14:paraId="7AF923F5">
      <w:pPr>
        <w:pStyle w:val="16"/>
      </w:pPr>
      <w:r>
        <w:t>以社会热点事件为切入点，我们可以进行深入的哲学分析。例如，近年来，人工智能的发展引起了广泛的关注和讨论。从哲学的角度来看，人工智能的发展涉及到诸多哲学问题，如人类的本质、意识的起源、技术与人性的关系等。人工智能的出现，让我们思考人类与机器的区别究竟在哪里？人类的智慧和意识是否能够被机器完全模拟和替代？这涉及到哲学中的身心关系问题。同时，人工智能的发展也带来了一系列的伦理和社会问题，如就业岗位的替代、隐私保护、算法偏见等。这些问题引发了我们对技术发展的伦理边界和社会影响的思考。从哲学的伦理角度来看，我们需要制定相应的道德准则和规范，以确保人工智能的发展符合人类的利益和价值观。</w:t>
      </w:r>
    </w:p>
    <w:p w14:paraId="4B7C31FF">
      <w:pPr>
        <w:pStyle w:val="16"/>
      </w:pPr>
      <w:r>
        <w:t>再如，社会公平问题也是一个备受关注的社会现象。在现实社会中，存在着贫富差距、教育资源分配不均、就业机会不平等 等问题。从哲学的角度来看，这些问题涉及到社会正义、平等和人权等重要的哲学概念。我们需要思考什么是公平和正义？如何实现社会的公平和正义？不同的哲学流派对于这些问题有着不同的观点和理论。例如，功利主义认为，公平和正义应该以最大多数人的最大幸福为标准；而罗尔斯的正义论则强调，公平和正义应该保障每个人的基本权利和自由，同时对社会中的弱势群体给予特殊的关照。通过对社会公平问题的哲学审视，我们能够形成自己对社会正义的理解和追求，为构建一个更加公平和正义的社会贡献自己的智慧。</w:t>
      </w:r>
    </w:p>
    <w:p w14:paraId="5DBBBA3D">
      <w:pPr>
        <w:pStyle w:val="16"/>
      </w:pPr>
      <w:r>
        <w:t>社会文化现象也是哲学审视的重要对象。不同的文化有着不同的价值观、信仰和行为方式，它们之间的交流和碰撞引发了诸多哲学思考。例如，全球化背景下，不同文化之间的融合和冲突日益加剧。我们需要思考如何对待不同的文化，是坚持文化的多元性，还是追求文化的统一性？这涉及到哲学中的文化相对主义和普遍主义的争论。从文化相对主义的角度来看，每种文化都有其独特的价值和意义，应该尊重和保护文化的多样性；而从普遍主义的角度来看，存在着一些普遍的人类价值和道德原则，它们应该成为不同文化之间交流和融合的基础。通过对社会文化现象的哲学审视，我们能够拓宽自己的文化视野，增强文化包容意识，形成更加开放和多元的哲学观念。</w:t>
      </w:r>
    </w:p>
    <w:p w14:paraId="1E3B2C29">
      <w:pPr>
        <w:pStyle w:val="4"/>
      </w:pPr>
      <w:r>
        <w:t>4.3 形成独特的哲学观点</w:t>
      </w:r>
    </w:p>
    <w:p w14:paraId="5AA07854">
      <w:pPr>
        <w:pStyle w:val="5"/>
      </w:pPr>
      <w:r>
        <w:t>4.3.1 确定核心哲学理念</w:t>
      </w:r>
    </w:p>
    <w:p w14:paraId="16BFDF89">
      <w:pPr>
        <w:pStyle w:val="16"/>
      </w:pPr>
      <w:r>
        <w:t>在广泛学习哲学知识和深入思考生活与社会现象的基础上，我们需要进一步提炼和明确个人的核心哲学理念。这一理念将成为我们哲学体系的基石和灵魂，贯穿于整个体系的构建过程，为我们对世界、人生和价值的认知提供统一的视角和方向 。</w:t>
      </w:r>
    </w:p>
    <w:p w14:paraId="1F119367">
      <w:pPr>
        <w:pStyle w:val="16"/>
      </w:pPr>
      <w:r>
        <w:t>确定核心哲学理念的过程，是一个深入自我探索和理性思考的过程。我们需要对自己在学习和思考中形成的各种观点和感悟进行梳理和整合，找出那些最能体现我们对世界本质和人生意义理解的核心要素。这一过程可能会受到多种因素的影响，包括我们的个人经历、文化背景、价值观以及对不同哲学思想的吸收和融合 。</w:t>
      </w:r>
    </w:p>
    <w:p w14:paraId="7FEB43FB">
      <w:pPr>
        <w:pStyle w:val="16"/>
      </w:pPr>
      <w:r>
        <w:t>以存在主义哲学为例，其核心理念强调个体的自由和责任。存在主义者认为，人是自由的，人的存在先于本质，每个人都需要通过自己的选择和行动来塑造自己的本质。这种理念的形成，与存在主义哲学家们对人类生存状况的深刻洞察以及对个体自由和尊严的追求密切相关。萨特在其著作《存在与虚无》中，详细阐述了存在主义的核心观点，他认为人在面对世界时是孤独和自由的，必须承担起自己选择的后果 。这种理念对许多人产生了深远的影响，使他们在面对生活中的困境和选择时，更加注重个体的自由意志和责任意识 。</w:t>
      </w:r>
    </w:p>
    <w:p w14:paraId="006087B2">
      <w:pPr>
        <w:pStyle w:val="16"/>
      </w:pPr>
      <w:r>
        <w:t>再如中国古代儒家哲学，其核心理念 “仁”，强调人与人之间的关爱、尊重和同情。儒家认为，“仁” 是一种高尚的道德品质，是每个人应该追求的目标。通过培养 “仁” 的品德，人们能够建立起和谐的人际关系，促进社会的稳定与发展。这种理念的形成，与中国古代社会的宗法制度和农业文明密切相关，体现了中国人对和谐社会秩序和道德修养的追求 。</w:t>
      </w:r>
    </w:p>
    <w:p w14:paraId="3A1D3EED">
      <w:pPr>
        <w:pStyle w:val="16"/>
      </w:pPr>
      <w:r>
        <w:t>对于个人而言，确定核心哲学理念需要我们不断地反思自己的生活经历和思想观念。我们可以从自己最关注的问题入手，如人生的意义、道德的标准、社会的公平正义等，深入思考这些问题的本质和根源，逐渐形成自己独特的见解。同时，我们也可以借鉴不同哲学流派的思想，将其融入到自己的核心理念中，使其更加丰富和完善 。</w:t>
      </w:r>
    </w:p>
    <w:p w14:paraId="3531571D">
      <w:pPr>
        <w:pStyle w:val="16"/>
      </w:pPr>
      <w:r>
        <w:t>例如，在思考人生意义的问题时，我们可能会受到道家思想中追求自然、自由的影响，认为人生应该顺应自然，追求内心的平静和自由；同时，也可能会受到马克思主义哲学中关于人的全面发展的思想的启发，认识到人生的意义不仅在于个人的自由和幸福，还在于为社会的进步和人类的解放做出贡献 。通过这样的思考和融合，我们可以确定自己关于人生意义的核心哲学理念，如 “人生应在顺应自然的基础上，积极追求个人的全面发展，并为社会的进步贡献力量” 。</w:t>
      </w:r>
    </w:p>
    <w:p w14:paraId="44E381BA">
      <w:pPr>
        <w:pStyle w:val="5"/>
      </w:pPr>
      <w:r>
        <w:t>4.3.2 构建逻辑连贯的理论框架</w:t>
      </w:r>
    </w:p>
    <w:p w14:paraId="30515A90">
      <w:pPr>
        <w:pStyle w:val="16"/>
      </w:pPr>
      <w:r>
        <w:t>确定核心哲学理念后，需将观点系统化，构建逻辑连贯的理论框架，形成完整理论体系。这要求我们运用逻辑思维，梳理理念间的关系，使各部分紧密相连、相互支撑，形成有机整体。</w:t>
      </w:r>
    </w:p>
    <w:p w14:paraId="178048B4">
      <w:pPr>
        <w:pStyle w:val="16"/>
      </w:pPr>
      <w:r>
        <w:t>从概念定义与界定入手，明确核心概念的内涵与外延，避免模糊不清。如构建以 “和谐” 为核心的哲学体系，需清晰界定 “和谐”，它涵盖人与自然、人与人、人与社会关系的协调平衡，还涉及内心和谐。明确概念后，有助于后续论述的准确深入。</w:t>
      </w:r>
    </w:p>
    <w:p w14:paraId="42048626">
      <w:pPr>
        <w:pStyle w:val="16"/>
      </w:pPr>
      <w:r>
        <w:t>梳理核心观点的逻辑关系是关键。可采用演绎推理，从一般性原理推出具体结论；也可用归纳推理，从具体事例总结一般性规律。如探讨道德问题，运用演绎推理，从 “人应尊重他人生命和尊严” 的一般性原理，推出 “不可伤害他人身体和情感” 的具体结论；运用归纳推理，通过观察生活中诚实守信的事例，归纳出 “诚实守信是重要道德准则” 的一般性规律 。</w:t>
      </w:r>
    </w:p>
    <w:p w14:paraId="504319C2">
      <w:pPr>
        <w:pStyle w:val="16"/>
      </w:pPr>
      <w:r>
        <w:t>为增强理论框架的逻辑性和说服力，需进行充分论证。运用举例论证，列举具体事例支撑观点；运用对比论证，通过对比不同观点或事物，突出自身观点的优势；运用因果论证，分析事物的因果关系，揭示其内在联系。如论证 “知识改变命运” 的观点，可举例说明某人通过学习知识获得更好的职业发展和生活质量；对比有知识和无知识人群的生活状况，突出知识的重要性；分析知识如何通过提升个人能力和素质，进而改变命运的因果关系 。</w:t>
      </w:r>
    </w:p>
    <w:p w14:paraId="53565E43">
      <w:pPr>
        <w:pStyle w:val="16"/>
      </w:pPr>
      <w:r>
        <w:t>以马克思主义哲学体系为例，其以辩证唯物主义和历史唯物主义为核心，构建了逻辑严密的理论框架。辩证唯物主义揭示自然、社会和人类思维的一般规律，历史唯物主义阐述人类社会发展的一般规律。二者相互联系、相互支撑，共同构成完整的哲学体系。在辩证唯物主义中，物质决定意识、意识反作用于物质的原理，与历史唯物主义中社会存在决定社会意识、社会意识反作用于社会存在的原理，存在内在逻辑联系，体现哲学体系对世界和人类社会认识的系统性和连贯性 。</w:t>
      </w:r>
    </w:p>
    <w:p w14:paraId="427CB615">
      <w:pPr>
        <w:pStyle w:val="16"/>
      </w:pPr>
      <w:r>
        <w:t>构建逻辑连贯的理论框架是构建自身哲学体系的关键环节。通过明确概念、梳理逻辑关系和充分论证，使哲学体系更具科学性、系统性和说服力，更好地指导我们认识世界和改造世界 。</w:t>
      </w:r>
    </w:p>
    <w:p w14:paraId="19DF778E">
      <w:pPr>
        <w:pStyle w:val="3"/>
      </w:pPr>
      <w:r>
        <w:t>五、构建哲学体系过程中的挑战与应对</w:t>
      </w:r>
    </w:p>
    <w:p w14:paraId="1C4255AF">
      <w:pPr>
        <w:pStyle w:val="4"/>
      </w:pPr>
      <w:r>
        <w:t>5.1 挑战</w:t>
      </w:r>
    </w:p>
    <w:p w14:paraId="33703CEC">
      <w:pPr>
        <w:pStyle w:val="5"/>
      </w:pPr>
      <w:r>
        <w:t>5.1.1 知识储备不足</w:t>
      </w:r>
    </w:p>
    <w:p w14:paraId="1D34606D">
      <w:pPr>
        <w:pStyle w:val="16"/>
      </w:pPr>
      <w:r>
        <w:t>哲学体系的构建是一项复杂而艰巨的任务，需要深厚的知识底蕴作为支撑。然而，在实际构建过程中，知识储备不足往往成为一大阻碍。哲学知识涵盖了众多领域，包括本体论、认识论、伦理学、美学等，每一个领域都有着丰富的理论和观点。如果对这些领域的知识了解有限，就难以形成全面、系统的哲学体系。</w:t>
      </w:r>
    </w:p>
    <w:p w14:paraId="6FFCE828">
      <w:pPr>
        <w:pStyle w:val="16"/>
      </w:pPr>
      <w:r>
        <w:t>对哲学史上的重要理论和思想家缺乏深入了解，会导致在构建体系时缺乏灵感和借鉴。不了解柏拉图的理念论、亚里士多德的形而上学，就无法从他们的思想中汲取智慧，也难以在其基础上进行创新和发展。对不同哲学流派的特点和差异认识不足，会使构建的体系缺乏独特性和深度。无法区分唯物主义和唯心主义的本质区别，就可能在体系中出现逻辑混乱和观点矛盾的问题。</w:t>
      </w:r>
    </w:p>
    <w:p w14:paraId="40FDB70A">
      <w:pPr>
        <w:pStyle w:val="16"/>
      </w:pPr>
      <w:r>
        <w:t>在现代社会，跨学科知识的融合对于哲学体系的构建也至关重要。哲学与科学、社会学、心理学等学科相互关联，缺乏这些领域的知识，会限制哲学体系的广度和深度。不了解现代物理学的发展，就难以将其成果融入哲学思考，探讨物质与意识的关系；不了解社会学的研究方法和成果，就无法深入分析社会现象背后的哲学问题。</w:t>
      </w:r>
    </w:p>
    <w:p w14:paraId="455CEFC8">
      <w:pPr>
        <w:pStyle w:val="5"/>
      </w:pPr>
      <w:r>
        <w:t>5.1.2 思维局限</w:t>
      </w:r>
    </w:p>
    <w:p w14:paraId="73FA7373">
      <w:pPr>
        <w:pStyle w:val="16"/>
      </w:pPr>
      <w:r>
        <w:t>人们在长期的学习和生活中，往往会形成固定的思维模式，这种思维局限会对哲学体系的构建产生严重的制约。固定思维模式容易导致思维的僵化和狭隘，使人难以从新的角度和层面去思考问题，限制了哲学思考的创新性和深度。</w:t>
      </w:r>
    </w:p>
    <w:p w14:paraId="3503671F">
      <w:pPr>
        <w:pStyle w:val="16"/>
      </w:pPr>
      <w:r>
        <w:t>常见的思维局限包括惯性思维、线性思维和片面思维等。惯性思维使人们习惯于依赖过去的经验和传统的观念，难以突破常规，接受新的思想和观点。在思考哲学问题时，总是按照以往的思维方式去理解和分析，不愿意尝试新的思考路径，这就可能错过一些重要的哲学启示。线性思维则是只从单一的因果关系去思考问题，忽视了事物的复杂性和多样性。在探讨哲学问题时，简单地认为一个原因必然导致一个结果，而忽略了其他因素的影响，这会使哲学分析变得片面和肤浅。片面思维则是只关注事物的某一个方面，而忽视了其他方面，导致对事物的认识不全面、不准确。在研究哲学问题时，只关注理论层面的探讨，而忽视了实践的检验和应用，或者只关注哲学的抽象性，而忽视了其与现实生活的联系，这都会影响哲学体系的完整性和实用性 。</w:t>
      </w:r>
    </w:p>
    <w:p w14:paraId="4F3FA787">
      <w:pPr>
        <w:pStyle w:val="16"/>
      </w:pPr>
      <w:r>
        <w:t>思维局限还会使人在面对不同的哲学观点和思想时，产生偏见和排斥。无法以开放的心态去接纳和理解其他哲学流派的观点，不愿意进行深入的思考和交流，这会阻碍哲学思想的碰撞和融合，不利于哲学体系的创新和发展。例如，一些人对唯心主义哲学存在偏见，认为其不符合科学事实，而完全否定其在哲学思考中的价值，这种片面的看法会使他们在构建哲学体系时，错过唯心主义哲学中一些深刻的思想和独特的视角 。</w:t>
      </w:r>
    </w:p>
    <w:p w14:paraId="7834568B">
      <w:pPr>
        <w:pStyle w:val="5"/>
      </w:pPr>
      <w:r>
        <w:t>5.1.3 理论与实践脱节</w:t>
      </w:r>
    </w:p>
    <w:p w14:paraId="50854B1A">
      <w:pPr>
        <w:pStyle w:val="16"/>
      </w:pPr>
      <w:r>
        <w:t>哲学理论与实践的脱节是构建哲学体系过程中面临的又一重要挑战。哲学作为对世界和人生的深刻思考，其最终目的是为了指导人们的实践活动，解决现实生活中的问题。然而，在实际情况中，很多哲学理论往往难以与实践相结合，无法发挥其应有的作用 。</w:t>
      </w:r>
    </w:p>
    <w:p w14:paraId="42CCC75E">
      <w:pPr>
        <w:pStyle w:val="16"/>
      </w:pPr>
      <w:r>
        <w:t>一方面，哲学理论的抽象性和思辨性使其在应用于实践时存在一定的困难。哲学理论通常是对普遍规律和本质的探讨，具有高度的抽象性和概括性，这使得它们在面对具体的实践问题时，难以直接提供具体的解决方案。例如，哲学中的道德理论，虽然对道德的本质、原则和规范进行了深入的探讨，但在实际生活中，如何将这些理论应用于具体的道德情境，指导人们的行为，仍然是一个复杂的问题。不同的文化背景、社会环境和个人价值观会导致对道德理论的理解和应用存在差异，这就需要在理论与实践之间建立起有效的桥梁 。</w:t>
      </w:r>
    </w:p>
    <w:p w14:paraId="4BD095EF">
      <w:pPr>
        <w:pStyle w:val="16"/>
      </w:pPr>
      <w:r>
        <w:t>另一方面，实践活动的复杂性和多样性也增加了哲学理论应用的难度。现实生活中的实践活动受到多种因素的影响，包括社会、文化、历史、经济等，这些因素相互交织，使得实践问题变得异常复杂。哲学理论在应用于实践时，需要考虑到这些因素的影响，进行具体问题具体分析。然而，由于实践的复杂性，哲学理论往往难以全面地涵盖和应对各种实践情况，导致理论与实践之间出现脱节的现象。例如，在社会治理领域，哲学中的政治理论可以为社会治理提供一些基本原则和理念，但在实际的社会治理过程中，需要考虑到具体的社会结构、政治制度、文化传统等因素，这些因素的差异会使得哲学理论的应用面临诸多挑战 。</w:t>
      </w:r>
    </w:p>
    <w:p w14:paraId="00C6FF93">
      <w:pPr>
        <w:pStyle w:val="16"/>
      </w:pPr>
      <w:r>
        <w:t>此外，一些哲学家在构建哲学体系时，过于注重理论的逻辑性和完整性，而忽视了实践的需求和实际情况，这也加剧了理论与实践的脱节。他们往往从抽象的概念和原则出发，构建出一套看似完美的哲学体系，但却缺乏对现实生活的关注和思考，使得这些体系在实践中缺乏可操作性和实用性 。</w:t>
      </w:r>
    </w:p>
    <w:p w14:paraId="7385C270">
      <w:pPr>
        <w:pStyle w:val="4"/>
      </w:pPr>
      <w:r>
        <w:t>5.2 应对策略</w:t>
      </w:r>
    </w:p>
    <w:p w14:paraId="2F8C153E">
      <w:pPr>
        <w:pStyle w:val="5"/>
      </w:pPr>
      <w:r>
        <w:t>5.2.1 持续学习与积累</w:t>
      </w:r>
    </w:p>
    <w:p w14:paraId="5B608918">
      <w:pPr>
        <w:pStyle w:val="16"/>
      </w:pPr>
      <w:r>
        <w:t>为了弥补知识储备不足的问题，我们需要树立终身学习的理念，持续不断地汲取知识养分。制定科学合理的学习计划是至关重要的第一步。我们可以将哲学知识按照不同的领域和主题进行分类，如西方哲学、东方哲学、现代哲学、古代哲学等，然后有针对性地进行学习。每天安排固定的时间来阅读哲学经典著作，如亚里士多德的《形而上学》、康德的《纯粹理性批判》等，深入理解哲学家们的思想精髓。同时，要广泛涉猎其他相关学科的知识，如历史学、社会学、心理学、自然科学等。了解历史事件和发展脉络，有助于我们从历史的角度理解哲学思想的演变；社会学知识能帮助我们洞察社会现象背后的哲学问题；心理学知识可以让我们更好地理解人类的思维和行为方式，从而为哲学思考提供更丰富的素材；自然科学的发展则为哲学研究提供了新的视角和实证依据。</w:t>
      </w:r>
    </w:p>
    <w:p w14:paraId="110AE1DD">
      <w:pPr>
        <w:pStyle w:val="16"/>
      </w:pPr>
      <w:r>
        <w:t>利用各种学习资源也是提升知识储备的关键。除了传统的书籍、期刊和学术论文外，互联网为我们提供了丰富的学习平台。在线课程、学术讲座、哲学论坛等，都可以让我们接触到最新的学术研究成果和不同学者的观点。我们还可以参加哲学研讨会和学术交流活动，与同行们进行深入的交流和探讨，分享彼此的学习心得和研究成果，从而拓宽自己的学术视野。</w:t>
      </w:r>
    </w:p>
    <w:p w14:paraId="11784C40">
      <w:pPr>
        <w:pStyle w:val="5"/>
      </w:pPr>
      <w:r>
        <w:t>5.2.2 培养批判性思维</w:t>
      </w:r>
    </w:p>
    <w:p w14:paraId="7D50B6DE">
      <w:pPr>
        <w:pStyle w:val="16"/>
      </w:pPr>
      <w:r>
        <w:t>要突破思维局限，我们需要培养批判性思维。学会质疑和反思是培养批判性思维的基础。对于已有的哲学观点和理论，我们不能盲目接受，而要敢于提出疑问，深入分析其合理性和局限性。在学习柏拉图的理念论时，我们可以思考理念与现实世界的关系是否如柏拉图所描述的那样绝对，理念的存在是否有足够的证据支持等问题。通过这样的质疑和反思，我们能够避免陷入思维定式，从而以更加开放和灵活的思维方式去探索哲学问题。</w:t>
      </w:r>
    </w:p>
    <w:p w14:paraId="76D21ECB">
      <w:pPr>
        <w:pStyle w:val="16"/>
      </w:pPr>
      <w:r>
        <w:t>积极接触不同的观点和思想，拓宽思维视野，也是培养批判性思维的重要途径。我们可以阅读不同哲学流派、不同文化背景下的哲学著作，了解各种不同的观点和思想。通过与这些不同观点的碰撞，我们能够发现自己思维的局限性，从而激发创新思维。当我们接触到东方哲学中关于人与自然和谐相处的思想时，可能会对西方哲学中强调人类对自然的征服和改造的观点产生新的思考，进而拓宽自己对人与自然关系的认识。参加哲学讨论和辩论活动，也是锻炼批判性思维的有效方式。在讨论和辩论中，我们需要倾听他人的观点，分析其论据和论证过程，同时也要清晰地表达自己的观点，并进行有力的论证。通过这样的互动，我们能够不断提高自己的思维能力和表达能力，培养批判性思维和创新思维。</w:t>
      </w:r>
    </w:p>
    <w:p w14:paraId="3D5A2BFF">
      <w:pPr>
        <w:pStyle w:val="5"/>
      </w:pPr>
      <w:r>
        <w:t>5.2.3 注重实践检验</w:t>
      </w:r>
    </w:p>
    <w:p w14:paraId="193ABAFF">
      <w:pPr>
        <w:pStyle w:val="16"/>
      </w:pPr>
      <w:r>
        <w:t>为了解决理论与实践脱节的问题，我们必须注重哲学理论的实践检验。将哲学理论应用于实际生活和工作中，通过实践来验证理论的正确性和可行性。在面对道德困境时，我们可以运用所学的道德哲学理论，如功利主义、义务论等，来分析和解决问题。通过实际的道德决策和行为，我们能够检验这些理论在实践中的有效性，同时也能发现理论与实践之间的差距，从而对理论进行进一步的完善和发展。</w:t>
      </w:r>
    </w:p>
    <w:p w14:paraId="4383F793">
      <w:pPr>
        <w:pStyle w:val="16"/>
      </w:pPr>
      <w:r>
        <w:t>积极参与社会实践活动，积累实践经验，也是将哲学理论与实践相结合的重要方式。我们可以参加志愿者活动、社会调研、社区服务等，在这些实践活动中，运用哲学思维去观察、分析和解决实际问题。在参与社会调研时，我们可以运用马克思主义哲学的辩证唯物主义和历史唯物主义观点，分析社会现象背后的本质和规律，提出合理的建议和解决方案。通过这样的实践活动，我们不仅能够将哲学理论应用于实际，还能从实践中汲取营养，丰富和发展我们的哲学体系。加强与其他学科和领域的合作，共同解决实际问题，也是促进哲学理论与实践相结合的有效途径。哲学与科学、社会学、经济学等学科有着密切的联系，通过跨学科的合作，我们能够将哲学理论与其他学科的知识和方法相结合，为解决实际问题提供更全面、更有效的方案。在研究环境保护问题时，我们可以将哲学中的生态伦理思想与环境科学、社会学等学科的知识相结合，制定出更加科学合理的环境保护政策和措施 。</w:t>
      </w:r>
    </w:p>
    <w:p w14:paraId="217A7F93">
      <w:pPr>
        <w:pStyle w:val="3"/>
      </w:pPr>
      <w:r>
        <w:t>六、结论与展望</w:t>
      </w:r>
    </w:p>
    <w:p w14:paraId="4FCF5E3F">
      <w:pPr>
        <w:pStyle w:val="4"/>
      </w:pPr>
      <w:r>
        <w:t>6.1 研究总结</w:t>
      </w:r>
    </w:p>
    <w:p w14:paraId="0DE0202B">
      <w:pPr>
        <w:pStyle w:val="16"/>
      </w:pPr>
      <w:r>
        <w:t>本研究围绕哲学体系大纲与构建自身哲学体系展开深入探讨，系统剖析哲学体系内涵、构成要素及著名哲学体系案例，详细阐述构建方法与步骤，分析构建过程中的挑战与应对策略。</w:t>
      </w:r>
    </w:p>
    <w:p w14:paraId="36E0658C">
      <w:pPr>
        <w:pStyle w:val="16"/>
      </w:pPr>
      <w:r>
        <w:t>在哲学体系内涵与构成方面，明确哲学体系是对世界、人生、价值等根本性问题系统性、逻辑性思考形成的理论集合，其构成要素包括本体论、认识论、伦理学和逻辑学。本体论探究世界本原，如德谟克利特的 “原子论”、柏拉图的 “理念论”；认识论研究人类认识的本质和规律，康德的认识论思想有重要影响；伦理学关注人类道德行为和价值判断，康德的 “绝对命令” 道德准则具独特地位；逻辑学研究思维形式和规律，亚里士多德的三段论意义重大。</w:t>
      </w:r>
    </w:p>
    <w:p w14:paraId="113F754C">
      <w:pPr>
        <w:pStyle w:val="16"/>
      </w:pPr>
      <w:r>
        <w:t>通过对西方柏拉图的理念论、黑格尔的辩证法体系，东方儒家哲学体系、道家哲学体系等著名哲学体系案例分析，揭示不同哲学体系的核心观点、理论架构和发展脉络，展现哲学思想的多样性和丰富性。</w:t>
      </w:r>
    </w:p>
    <w:p w14:paraId="557E7AC3">
      <w:pPr>
        <w:pStyle w:val="16"/>
      </w:pPr>
      <w:r>
        <w:t>构建自身哲学体系方面，提出通过广泛学习哲学知识，包括阅读经典哲学著作、学习不同哲学流派，深入思考与反思生活经验和社会现象，形成独特哲学观点，确定核心哲学理念并构建逻辑连贯的理论框架等方法与步骤。</w:t>
      </w:r>
    </w:p>
    <w:p w14:paraId="493E95E5">
      <w:pPr>
        <w:pStyle w:val="16"/>
      </w:pPr>
      <w:r>
        <w:t>同时，分析构建过程中面临知识储备不足、思维局限、理论与实践脱节等挑战，并提出持续学习与积累、培养批判性思维、注重实践检验等应对策略。</w:t>
      </w:r>
    </w:p>
    <w:p w14:paraId="12CA8B72">
      <w:pPr>
        <w:pStyle w:val="16"/>
      </w:pPr>
      <w:r>
        <w:t>构建哲学体系对个人认知与成长、社会发展具有重要意义。它帮助个人深入认识自我，培养批判性思维和逻辑分析能力，促进社会和谐进步。在构建过程中，需不断学习、思考和实践，以开放包容心态汲取知识，突破思维局限，实现理论与实践结合，形成独特成熟的哲学体系。</w:t>
      </w:r>
    </w:p>
    <w:p w14:paraId="2500856F">
      <w:pPr>
        <w:pStyle w:val="4"/>
      </w:pPr>
      <w:r>
        <w:t>6.2 未来展望</w:t>
      </w:r>
    </w:p>
    <w:p w14:paraId="347F982C">
      <w:pPr>
        <w:pStyle w:val="16"/>
      </w:pPr>
      <w:r>
        <w:t>展望未来，个人和社会在哲学体系构建方面将迎来充满机遇与挑战的发展前景。在个人层面，随着教育的普及和社会的发展，越来越多的人将有机会接触和学习哲学知识，这为个人构建哲学体系提供了更为广阔的基础。人们对自我认知和精神追求的不断提升，也将促使更多人积极投身于哲学思考，探索属于自己的哲学体系。</w:t>
      </w:r>
    </w:p>
    <w:p w14:paraId="30302EDF">
      <w:pPr>
        <w:pStyle w:val="16"/>
      </w:pPr>
      <w:r>
        <w:t>在未来，个人将更加注重哲学体系的实用性和创新性。随着社会的快速发展，人们面临的问题日益复杂多样，这就要求个人的哲学体系能够为解决实际问题提供有效的指导。人们在面对职业选择、人际关系、心理健康等问题时，能够运用自己的哲学体系进行理性分析和决策，实现自我价值的最大化。个人还将不断追求哲学体系的创新，结合时代的发展和个人的独特经历，提出新的哲学观点和理论，为哲学的发展注入新的活力。</w:t>
      </w:r>
    </w:p>
    <w:p w14:paraId="4F730E10">
      <w:pPr>
        <w:pStyle w:val="16"/>
      </w:pPr>
      <w:r>
        <w:t>从社会层面来看，哲学体系的构建将对社会的发展产生深远的影响。哲学作为一种思想武器，能够为社会的进步提供理论支持和价值导向。在未来，社会将更加重视哲学的作用，鼓励哲学家和哲学爱好者积极参与社会问题的讨论和解决，为社会的发展贡献智慧和力量。</w:t>
      </w:r>
    </w:p>
    <w:p w14:paraId="3BD2051E">
      <w:pPr>
        <w:pStyle w:val="16"/>
      </w:pPr>
      <w:r>
        <w:t>哲学体系的构建也将促进不同文化之间的交流与融合。随着全球化的深入发展，不同国家和民族的文化相互碰撞、相互影响。哲学作为文化的核心，将在文化交流中发挥重要的桥梁作用。通过对不同哲学体系的研究和借鉴，人们能够更好地理解和尊重其他文化，促进文化的多元性和包容性。在跨文化交流中，不同的哲学体系相互借鉴、相互启发，共同推动人类文明的进步。</w:t>
      </w:r>
    </w:p>
    <w:p w14:paraId="44BAA053">
      <w:pPr>
        <w:pStyle w:val="16"/>
      </w:pPr>
      <w:r>
        <w:t>哲学体系的发展也将与科学技术的进步紧密结合。随着人工智能、大数据、生物技术等新兴技术的不断涌现，哲学将对这些技术的发展和应用进行深入的思考和反思。探讨人工智能对人类社会的影响、生物技术的伦理问题等，为科学技术的健康发展提供哲学指导。科学技术的进步也将为哲学研究提供新的方法和工具，拓展哲学研究的领域和深度。利用大数据分析技术，研究人类思想和行为的规律，为哲学研究提供实证支持。</w:t>
      </w:r>
    </w:p>
    <w:p w14:paraId="400561ED">
      <w:pPr>
        <w:pStyle w:val="16"/>
      </w:pP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288" w:hanging="288"/>
      </w:pPr>
      <w:rPr>
        <w:color w:val="3370FF"/>
        <w:sz w:val="22"/>
        <w:szCs w:val="22"/>
      </w:rPr>
    </w:lvl>
    <w:lvl w:ilvl="1" w:tentative="0">
      <w:start w:val="1"/>
      <w:numFmt w:val="lowerLetter"/>
      <w:lvlText w:val="%2."/>
      <w:lvlJc w:val="left"/>
      <w:pPr>
        <w:ind w:left="720" w:hanging="288"/>
      </w:pPr>
      <w:rPr>
        <w:color w:val="3370FF"/>
        <w:sz w:val="22"/>
        <w:szCs w:val="22"/>
      </w:rPr>
    </w:lvl>
    <w:lvl w:ilvl="2" w:tentative="0">
      <w:start w:val="1"/>
      <w:numFmt w:val="lowerRoman"/>
      <w:lvlText w:val="%3."/>
      <w:lvlJc w:val="left"/>
      <w:pPr>
        <w:ind w:left="1152" w:hanging="288"/>
      </w:pPr>
      <w:rPr>
        <w:color w:val="3370FF"/>
        <w:sz w:val="22"/>
        <w:szCs w:val="22"/>
      </w:rPr>
    </w:lvl>
    <w:lvl w:ilvl="3" w:tentative="0">
      <w:start w:val="1"/>
      <w:numFmt w:val="decimal"/>
      <w:lvlText w:val="%4."/>
      <w:lvlJc w:val="left"/>
      <w:pPr>
        <w:ind w:left="1583" w:hanging="288"/>
      </w:pPr>
      <w:rPr>
        <w:color w:val="3370FF"/>
        <w:sz w:val="22"/>
        <w:szCs w:val="22"/>
      </w:rPr>
    </w:lvl>
    <w:lvl w:ilvl="4" w:tentative="0">
      <w:start w:val="1"/>
      <w:numFmt w:val="lowerLetter"/>
      <w:lvlText w:val="%5."/>
      <w:lvlJc w:val="left"/>
      <w:pPr>
        <w:ind w:left="2015" w:hanging="288"/>
      </w:pPr>
      <w:rPr>
        <w:color w:val="3370FF"/>
        <w:sz w:val="22"/>
        <w:szCs w:val="22"/>
      </w:rPr>
    </w:lvl>
    <w:lvl w:ilvl="5" w:tentative="0">
      <w:start w:val="1"/>
      <w:numFmt w:val="lowerRoman"/>
      <w:lvlText w:val="%6."/>
      <w:lvlJc w:val="left"/>
      <w:pPr>
        <w:ind w:left="2448" w:hanging="288"/>
      </w:pPr>
      <w:rPr>
        <w:color w:val="3370FF"/>
        <w:sz w:val="22"/>
        <w:szCs w:val="22"/>
      </w:rPr>
    </w:lvl>
    <w:lvl w:ilvl="6" w:tentative="0">
      <w:start w:val="1"/>
      <w:numFmt w:val="decimal"/>
      <w:lvlText w:val="%7."/>
      <w:lvlJc w:val="left"/>
      <w:pPr>
        <w:ind w:left="2879" w:hanging="288"/>
      </w:pPr>
      <w:rPr>
        <w:color w:val="3370FF"/>
        <w:sz w:val="22"/>
        <w:szCs w:val="22"/>
      </w:rPr>
    </w:lvl>
    <w:lvl w:ilvl="7" w:tentative="0">
      <w:start w:val="1"/>
      <w:numFmt w:val="lowerLetter"/>
      <w:lvlText w:val="%8."/>
      <w:lvlJc w:val="left"/>
      <w:pPr>
        <w:ind w:left="3312" w:hanging="288"/>
      </w:pPr>
      <w:rPr>
        <w:color w:val="3370FF"/>
        <w:sz w:val="22"/>
        <w:szCs w:val="22"/>
      </w:rPr>
    </w:lvl>
    <w:lvl w:ilvl="8" w:tentative="0">
      <w:start w:val="1"/>
      <w:numFmt w:val="lowerRoman"/>
      <w:lvlText w:val="%9."/>
      <w:lvlJc w:val="left"/>
      <w:pPr>
        <w:ind w:left="3744" w:hanging="288"/>
      </w:pPr>
      <w:rPr>
        <w:color w:val="3370FF"/>
        <w:sz w:val="22"/>
        <w:szCs w:val="22"/>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compat>
    <w:useFELayout/>
    <w:compatSetting w:name="compatibilityMode" w:uri="http://schemas.microsoft.com/office/word" w:val="15"/>
  </w:compat>
  <w:rsids>
    <w:rsidRoot w:val="00000000"/>
    <w:rsid w:val="2BD02B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qFormat/>
    <w:uiPriority w:val="99"/>
    <w:pPr>
      <w:spacing w:after="0" w:line="240" w:lineRule="auto"/>
    </w:pPr>
    <w:rPr>
      <w:sz w:val="20"/>
      <w:szCs w:val="20"/>
    </w:rPr>
  </w:style>
  <w:style w:type="paragraph" w:styleId="9">
    <w:name w:val="Title"/>
    <w:qFormat/>
    <w:uiPriority w:val="0"/>
    <w:pPr>
      <w:spacing w:before="480" w:after="480" w:line="288" w:lineRule="auto"/>
      <w:ind w:left="0"/>
    </w:pPr>
    <w:rPr>
      <w:rFonts w:ascii="Arial" w:hAnsi="Arial" w:eastAsia="等线" w:cs="Arial"/>
      <w:b/>
      <w:bCs/>
      <w:sz w:val="52"/>
      <w:szCs w:val="52"/>
    </w:rPr>
  </w:style>
  <w:style w:type="character" w:styleId="12">
    <w:name w:val="Hyperlink"/>
    <w:unhideWhenUsed/>
    <w:uiPriority w:val="99"/>
    <w:rPr>
      <w:color w:val="0563C1"/>
      <w:u w:val="single"/>
    </w:rPr>
  </w:style>
  <w:style w:type="character" w:styleId="13">
    <w:name w:val="footnote reference"/>
    <w:semiHidden/>
    <w:unhideWhenUsed/>
    <w:qFormat/>
    <w:uiPriority w:val="99"/>
    <w:rPr>
      <w:vertAlign w:val="superscript"/>
    </w:rPr>
  </w:style>
  <w:style w:type="paragraph" w:styleId="14">
    <w:name w:val="List Paragraph"/>
    <w:qFormat/>
    <w:uiPriority w:val="0"/>
    <w:rPr>
      <w:sz w:val="21"/>
      <w:szCs w:val="22"/>
    </w:rPr>
  </w:style>
  <w:style w:type="character" w:customStyle="1" w:styleId="15">
    <w:name w:val="Footnote Text Char"/>
    <w:link w:val="8"/>
    <w:semiHidden/>
    <w:unhideWhenUsed/>
    <w:qFormat/>
    <w:uiPriority w:val="99"/>
    <w:rPr>
      <w:sz w:val="20"/>
      <w:szCs w:val="20"/>
    </w:rPr>
  </w:style>
  <w:style w:type="paragraph" w:customStyle="1" w:styleId="16">
    <w:name w:val="_Style 13"/>
    <w:qFormat/>
    <w:uiPriority w:val="0"/>
    <w:pPr>
      <w:spacing w:before="120" w:after="120" w:line="288" w:lineRule="auto"/>
      <w:ind w:left="0"/>
      <w:jc w:val="left"/>
    </w:pPr>
    <w:rPr>
      <w:rFonts w:ascii="Arial" w:hAnsi="Arial" w:eastAsia="等线" w:cs="Arial"/>
      <w:sz w:val="22"/>
      <w:szCs w:val="22"/>
    </w:rPr>
  </w:style>
  <w:style w:type="paragraph" w:customStyle="1" w:styleId="17">
    <w:name w:val="_Style 14"/>
    <w:qFormat/>
    <w:uiPriority w:val="0"/>
    <w:pPr>
      <w:spacing w:before="120" w:after="120" w:line="288" w:lineRule="auto"/>
      <w:ind w:left="0"/>
      <w:jc w:val="left"/>
    </w:pPr>
    <w:rPr>
      <w:rFonts w:ascii="Arial" w:hAnsi="Arial" w:eastAsia="等线" w:cs="Arial"/>
      <w:color w:val="8F959E"/>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Words>22955</Words>
  <Characters>23088</Characters>
  <TotalTime>6</TotalTime>
  <ScaleCrop>false</ScaleCrop>
  <LinksUpToDate>false</LinksUpToDate>
  <CharactersWithSpaces>23396</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2025-03-22T07:09:00Z</dcterms:created>
  <dc:creator>Un-named</dc:creator>
  <cp:lastModifiedBy>漫画师 k 无解</cp:lastModifiedBy>
  <dcterms:modified xsi:type="dcterms:W3CDTF">2025-03-22T07:16:02Z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eyJoZGlkIjoiMWNlYjRjNjU5NmRkOGNkZjY3NWZkNjdjMWFjMTg3ZjEiLCJ1c2VySWQiOiIxMTQzNDUzNjgzIn0=</vt:lpwstr>
  </property>
  <property fmtid="{D5CDD505-2E9C-101B-9397-08002B2CF9AE}" pid="3" name="KSOProductBuildVer">
    <vt:lpwstr>2052-12.1.0.20305</vt:lpwstr>
  </property>
  <property fmtid="{D5CDD505-2E9C-101B-9397-08002B2CF9AE}" pid="4" name="ICV">
    <vt:lpwstr>6EC66AD85A8644289C9682F1CA0802CC_12</vt:lpwstr>
  </property>
</Properties>
</file>