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A84C1A" w:rsidRDefault="00122AF6" w:rsidP="00966BC6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F35B7A">
        <w:rPr>
          <w:rFonts w:ascii="Times New Roman" w:hAnsi="Times New Roman"/>
          <w:b/>
          <w:sz w:val="24"/>
          <w:szCs w:val="24"/>
        </w:rPr>
        <w:t xml:space="preserve"> №</w:t>
      </w:r>
      <w:r w:rsidR="00A84C1A">
        <w:rPr>
          <w:rFonts w:ascii="Times New Roman" w:hAnsi="Times New Roman"/>
          <w:b/>
          <w:sz w:val="24"/>
          <w:szCs w:val="24"/>
          <w:lang w:val="en-US"/>
        </w:rPr>
        <w:t>5</w:t>
      </w:r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3A178A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3A178A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A84C1A">
        <w:rPr>
          <w:rFonts w:ascii="Times New Roman" w:hAnsi="Times New Roman"/>
          <w:i/>
          <w:noProof/>
          <w:sz w:val="24"/>
          <w:szCs w:val="24"/>
        </w:rPr>
        <w:t>Потоки ввода-вывода. Сериализация объектов в файл</w:t>
      </w:r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813A7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_Toc38668443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813A7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_Toc38668444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813A7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="000611D1"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_Toc38668445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4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813A7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="000611D1"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_Toc38668446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5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F35B7A" w:rsidRDefault="00DB6856" w:rsidP="00F35B7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bookmarkStart w:id="0" w:name="_Toc38668442" w:displacedByCustomXml="prev"/>
    <w:p w:rsidR="00F35B7A" w:rsidRDefault="00F35B7A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246DFC" w:rsidRPr="00F35B7A" w:rsidRDefault="00122AF6" w:rsidP="00F35B7A">
      <w:pPr>
        <w:spacing w:line="360" w:lineRule="auto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И ЗАДАНИЕ</w:t>
      </w:r>
      <w:bookmarkEnd w:id="0"/>
    </w:p>
    <w:p w:rsidR="009F49E7" w:rsidRPr="00D4042F" w:rsidRDefault="00122AF6" w:rsidP="00D4042F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1"/>
    </w:p>
    <w:p w:rsidR="00BB1142" w:rsidRPr="00BB1142" w:rsidRDefault="00BB1142" w:rsidP="00BB1142">
      <w:pPr>
        <w:spacing w:after="0" w:line="360" w:lineRule="auto"/>
        <w:jc w:val="both"/>
        <w:rPr>
          <w:rFonts w:ascii="Times New Roman" w:hAnsi="Times New Roman"/>
        </w:rPr>
      </w:pPr>
      <w:r w:rsidRPr="00BB1142">
        <w:rPr>
          <w:rFonts w:ascii="Times New Roman" w:hAnsi="Times New Roman"/>
        </w:rPr>
        <w:t>1. Изучить особенности реализац</w:t>
      </w:r>
      <w:r>
        <w:rPr>
          <w:rFonts w:ascii="Times New Roman" w:hAnsi="Times New Roman"/>
        </w:rPr>
        <w:t xml:space="preserve">ии системы ввода-вывода в </w:t>
      </w:r>
      <w:proofErr w:type="spellStart"/>
      <w:r>
        <w:rPr>
          <w:rFonts w:ascii="Times New Roman" w:hAnsi="Times New Roman"/>
        </w:rPr>
        <w:t>Java</w:t>
      </w:r>
      <w:proofErr w:type="spellEnd"/>
      <w:r>
        <w:rPr>
          <w:rFonts w:ascii="Times New Roman" w:hAnsi="Times New Roman"/>
        </w:rPr>
        <w:t>.</w:t>
      </w:r>
    </w:p>
    <w:p w:rsidR="00BB1142" w:rsidRDefault="00BB1142" w:rsidP="00BB1142">
      <w:pPr>
        <w:spacing w:after="0" w:line="360" w:lineRule="auto"/>
        <w:jc w:val="both"/>
        <w:rPr>
          <w:rFonts w:ascii="Times New Roman" w:hAnsi="Times New Roman"/>
        </w:rPr>
      </w:pPr>
      <w:r w:rsidRPr="00BB1142">
        <w:rPr>
          <w:rFonts w:ascii="Times New Roman" w:hAnsi="Times New Roman"/>
        </w:rPr>
        <w:t>2. Доработать программу, созданную в лабораторной работе № 4:</w:t>
      </w:r>
    </w:p>
    <w:p w:rsidR="00627078" w:rsidRPr="00627078" w:rsidRDefault="00CB2788" w:rsidP="00BB114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  <w:bookmarkStart w:id="2" w:name="_Toc38668444"/>
    </w:p>
    <w:p w:rsidR="00BB1142" w:rsidRDefault="00BB1142" w:rsidP="007712A7">
      <w:pPr>
        <w:pStyle w:val="1"/>
        <w:rPr>
          <w:rFonts w:ascii="Calibri" w:eastAsia="Calibri" w:hAnsi="Calibri" w:cs="Times New Roman"/>
          <w:color w:val="auto"/>
          <w:sz w:val="22"/>
          <w:szCs w:val="22"/>
          <w:lang w:eastAsia="ru-RU"/>
        </w:rPr>
      </w:pPr>
      <w:r w:rsidRPr="00BB1142">
        <w:rPr>
          <w:rFonts w:ascii="Calibri" w:eastAsia="Calibri" w:hAnsi="Calibri" w:cs="Times New Roman"/>
          <w:color w:val="auto"/>
          <w:sz w:val="22"/>
          <w:szCs w:val="22"/>
          <w:lang w:eastAsia="ru-RU"/>
        </w:rPr>
        <w:t>Реализовать в консоли команды «Установить вероятность генерации капитальных домов» и «Получить вероятность генерации капитальных домов». Как параметр в команду установки должно передаваться значение вероятности. Полученная вероятность должна выводиться на консоль.</w:t>
      </w:r>
    </w:p>
    <w:p w:rsidR="00122AF6" w:rsidRPr="003A178A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2"/>
    </w:p>
    <w:p w:rsidR="00BB1142" w:rsidRPr="00BB1142" w:rsidRDefault="00BB1142" w:rsidP="00BB1142">
      <w:pPr>
        <w:spacing w:after="0" w:line="360" w:lineRule="auto"/>
        <w:ind w:right="1245"/>
        <w:rPr>
          <w:rFonts w:ascii="Times New Roman" w:hAnsi="Times New Roman"/>
        </w:rPr>
      </w:pPr>
      <w:r w:rsidRPr="00BB1142">
        <w:rPr>
          <w:rFonts w:ascii="Times New Roman" w:hAnsi="Times New Roman"/>
        </w:rPr>
        <w:t>1) добавить в главное меню команду «Консоль». По этой команде должно появляться немодальное диалоговое окно с многострочным текстовым полем, занимающим всю область окна. В это окно можно вводить команды по варианту. В это же окно выводитс</w:t>
      </w:r>
      <w:r>
        <w:rPr>
          <w:rFonts w:ascii="Times New Roman" w:hAnsi="Times New Roman"/>
        </w:rPr>
        <w:t>я реакция программы на команду;</w:t>
      </w:r>
    </w:p>
    <w:p w:rsidR="00BB1142" w:rsidRPr="00BB1142" w:rsidRDefault="00BB1142" w:rsidP="00BB1142">
      <w:pPr>
        <w:spacing w:after="0" w:line="360" w:lineRule="auto"/>
        <w:ind w:right="1245"/>
        <w:rPr>
          <w:rFonts w:ascii="Times New Roman" w:hAnsi="Times New Roman"/>
        </w:rPr>
      </w:pPr>
      <w:r w:rsidRPr="00BB1142">
        <w:rPr>
          <w:rFonts w:ascii="Times New Roman" w:hAnsi="Times New Roman"/>
        </w:rPr>
        <w:t>2) для передачи команды в обрабатывающий поток ис</w:t>
      </w:r>
      <w:r>
        <w:rPr>
          <w:rFonts w:ascii="Times New Roman" w:hAnsi="Times New Roman"/>
        </w:rPr>
        <w:t>пользовать каналы ввода-вывода;</w:t>
      </w:r>
    </w:p>
    <w:p w:rsidR="00BB1142" w:rsidRPr="00BB1142" w:rsidRDefault="00BB1142" w:rsidP="00BB1142">
      <w:pPr>
        <w:spacing w:after="0" w:line="360" w:lineRule="auto"/>
        <w:ind w:right="1245"/>
        <w:rPr>
          <w:rFonts w:ascii="Times New Roman" w:hAnsi="Times New Roman"/>
        </w:rPr>
      </w:pPr>
      <w:r w:rsidRPr="00BB1142">
        <w:rPr>
          <w:rFonts w:ascii="Times New Roman" w:hAnsi="Times New Roman"/>
        </w:rPr>
        <w:t xml:space="preserve">3) создать конфигурационный файл для программы. В конфигурационный файл должны сохраняться все настройки симуляции, т.е. все данные и состояния, которые задаются в панели управления программы. Конфигурационный файл должен читаться при запуске программы и записываться при </w:t>
      </w:r>
      <w:r>
        <w:rPr>
          <w:rFonts w:ascii="Times New Roman" w:hAnsi="Times New Roman"/>
        </w:rPr>
        <w:t>выходе. Формат файла текстовый;</w:t>
      </w:r>
    </w:p>
    <w:p w:rsidR="00BB1142" w:rsidRPr="00BB1142" w:rsidRDefault="00BB1142" w:rsidP="00BB1142">
      <w:pPr>
        <w:spacing w:after="0" w:line="360" w:lineRule="auto"/>
        <w:ind w:right="1245"/>
        <w:rPr>
          <w:rFonts w:ascii="Times New Roman" w:hAnsi="Times New Roman"/>
        </w:rPr>
      </w:pPr>
      <w:r w:rsidRPr="00BB1142">
        <w:rPr>
          <w:rFonts w:ascii="Times New Roman" w:hAnsi="Times New Roman"/>
        </w:rPr>
        <w:t xml:space="preserve">4) добавить в главное меню пункты «Загрузить» и «Сохранить». Команда «Сохранить» вызывает </w:t>
      </w:r>
      <w:proofErr w:type="spellStart"/>
      <w:r w:rsidRPr="00BB1142">
        <w:rPr>
          <w:rFonts w:ascii="Times New Roman" w:hAnsi="Times New Roman"/>
        </w:rPr>
        <w:t>сериализацию</w:t>
      </w:r>
      <w:proofErr w:type="spellEnd"/>
      <w:r w:rsidRPr="00BB1142">
        <w:rPr>
          <w:rFonts w:ascii="Times New Roman" w:hAnsi="Times New Roman"/>
        </w:rPr>
        <w:t xml:space="preserve"> всех «живых» объектов в ней. Команда «Загрузить» останавливает текущую симуляцию (если симуляция запущена) и загружает объекты из выбранного файла. Не забудьте скорректировать время рождения объектов. После открытия симуляцию можно запустить, загруженные объекты</w:t>
      </w:r>
      <w:r>
        <w:rPr>
          <w:rFonts w:ascii="Times New Roman" w:hAnsi="Times New Roman"/>
        </w:rPr>
        <w:t xml:space="preserve"> должны вести себя естественно;</w:t>
      </w:r>
    </w:p>
    <w:p w:rsidR="006C2CF3" w:rsidRPr="00BB1142" w:rsidRDefault="00BB1142" w:rsidP="00BB1142">
      <w:p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BB1142">
        <w:rPr>
          <w:rFonts w:ascii="Times New Roman" w:hAnsi="Times New Roman"/>
        </w:rPr>
        <w:lastRenderedPageBreak/>
        <w:t>5) использовать стандартные файловые диалоги.</w:t>
      </w:r>
      <w:r w:rsidR="00627078" w:rsidRPr="00627078">
        <w:rPr>
          <w:rFonts w:ascii="Times New Roman" w:hAnsi="Times New Roman"/>
        </w:rPr>
        <w:t>5) добавить в панель управления выпадающие списки для выставления приоритетов каждого из потоков.</w:t>
      </w:r>
      <w:r w:rsidR="00627078" w:rsidRPr="00627078">
        <w:rPr>
          <w:noProof/>
          <w:lang w:eastAsia="ru-RU"/>
        </w:rPr>
        <w:t xml:space="preserve"> </w:t>
      </w:r>
      <w:r w:rsidR="00A84C1A">
        <w:rPr>
          <w:noProof/>
          <w:lang w:eastAsia="ru-RU"/>
        </w:rPr>
        <w:drawing>
          <wp:inline distT="0" distB="0" distL="0" distR="0" wp14:anchorId="6EA7BF09" wp14:editId="3F737ADE">
            <wp:extent cx="6371590" cy="42818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Default="00493BFA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Обновленное меню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BB1142" w:rsidRPr="00627078" w:rsidRDefault="00BB1142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BA965C2" wp14:editId="3611D07A">
            <wp:extent cx="6371590" cy="4458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Pr="00BB1142" w:rsidRDefault="00BB1142" w:rsidP="00BB1142">
      <w:pPr>
        <w:jc w:val="center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Рис.2 Консоль</w:t>
      </w:r>
      <w:bookmarkStart w:id="3" w:name="_GoBack"/>
      <w:bookmarkEnd w:id="3"/>
    </w:p>
    <w:p w:rsidR="003E5712" w:rsidRPr="00267BBE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4" w:name="_Toc38668445"/>
      <w:r w:rsidRPr="00267BBE">
        <w:rPr>
          <w:rFonts w:eastAsiaTheme="minorHAnsi" w:cstheme="majorHAnsi"/>
          <w:color w:val="auto"/>
          <w:sz w:val="24"/>
          <w:szCs w:val="20"/>
        </w:rPr>
        <w:t>Ход работы</w:t>
      </w:r>
      <w:bookmarkEnd w:id="4"/>
    </w:p>
    <w:p w:rsidR="00627078" w:rsidRDefault="006C2CF3" w:rsidP="00BB1142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ab/>
      </w:r>
      <w:r w:rsidR="00BB1142">
        <w:rPr>
          <w:rFonts w:asciiTheme="minorHAnsi" w:hAnsiTheme="minorHAnsi" w:cstheme="minorHAnsi"/>
          <w:sz w:val="24"/>
          <w:lang w:eastAsia="ru-RU"/>
        </w:rPr>
        <w:t xml:space="preserve">Для </w:t>
      </w:r>
      <w:proofErr w:type="spellStart"/>
      <w:r w:rsidR="00BB1142">
        <w:rPr>
          <w:rFonts w:asciiTheme="minorHAnsi" w:hAnsiTheme="minorHAnsi" w:cstheme="minorHAnsi"/>
          <w:sz w:val="24"/>
          <w:lang w:eastAsia="ru-RU"/>
        </w:rPr>
        <w:t>сериализации</w:t>
      </w:r>
      <w:proofErr w:type="spellEnd"/>
      <w:r w:rsidR="00BB1142">
        <w:rPr>
          <w:rFonts w:asciiTheme="minorHAnsi" w:hAnsiTheme="minorHAnsi" w:cstheme="minorHAnsi"/>
          <w:sz w:val="24"/>
          <w:lang w:eastAsia="ru-RU"/>
        </w:rPr>
        <w:t xml:space="preserve"> и </w:t>
      </w:r>
      <w:proofErr w:type="spellStart"/>
      <w:r w:rsidR="00BB1142">
        <w:rPr>
          <w:rFonts w:asciiTheme="minorHAnsi" w:hAnsiTheme="minorHAnsi" w:cstheme="minorHAnsi"/>
          <w:sz w:val="24"/>
          <w:lang w:eastAsia="ru-RU"/>
        </w:rPr>
        <w:t>десериализации</w:t>
      </w:r>
      <w:proofErr w:type="spellEnd"/>
      <w:r w:rsidR="00BB1142">
        <w:rPr>
          <w:rFonts w:asciiTheme="minorHAnsi" w:hAnsiTheme="minorHAnsi" w:cstheme="minorHAnsi"/>
          <w:sz w:val="24"/>
          <w:lang w:eastAsia="ru-RU"/>
        </w:rPr>
        <w:t xml:space="preserve"> коллекций был имплементирован интерфейс </w:t>
      </w:r>
      <w:r w:rsidR="00BB1142">
        <w:rPr>
          <w:rFonts w:asciiTheme="minorHAnsi" w:hAnsiTheme="minorHAnsi" w:cstheme="minorHAnsi"/>
          <w:sz w:val="24"/>
          <w:lang w:val="en-US" w:eastAsia="ru-RU"/>
        </w:rPr>
        <w:t>Serializable</w:t>
      </w:r>
      <w:r w:rsidR="00BB1142" w:rsidRPr="00BB1142">
        <w:rPr>
          <w:rFonts w:asciiTheme="minorHAnsi" w:hAnsiTheme="minorHAnsi" w:cstheme="minorHAnsi"/>
          <w:sz w:val="24"/>
          <w:lang w:eastAsia="ru-RU"/>
        </w:rPr>
        <w:t xml:space="preserve">. </w:t>
      </w:r>
      <w:r w:rsidR="00BB1142">
        <w:rPr>
          <w:rFonts w:asciiTheme="minorHAnsi" w:hAnsiTheme="minorHAnsi" w:cstheme="minorHAnsi"/>
          <w:sz w:val="24"/>
          <w:lang w:eastAsia="ru-RU"/>
        </w:rPr>
        <w:t xml:space="preserve">Но для того, чтобы </w:t>
      </w:r>
      <w:r w:rsidR="00BB1142">
        <w:rPr>
          <w:rFonts w:asciiTheme="minorHAnsi" w:hAnsiTheme="minorHAnsi" w:cstheme="minorHAnsi"/>
          <w:sz w:val="24"/>
          <w:lang w:val="en-US" w:eastAsia="ru-RU"/>
        </w:rPr>
        <w:t>Collect</w:t>
      </w:r>
      <w:r w:rsidR="00BB1142" w:rsidRPr="00BB1142">
        <w:rPr>
          <w:rFonts w:asciiTheme="minorHAnsi" w:hAnsiTheme="minorHAnsi" w:cstheme="minorHAnsi"/>
          <w:sz w:val="24"/>
          <w:lang w:eastAsia="ru-RU"/>
        </w:rPr>
        <w:t xml:space="preserve"> </w:t>
      </w:r>
      <w:r w:rsidR="00BB1142">
        <w:rPr>
          <w:rFonts w:asciiTheme="minorHAnsi" w:hAnsiTheme="minorHAnsi" w:cstheme="minorHAnsi"/>
          <w:sz w:val="24"/>
          <w:lang w:eastAsia="ru-RU"/>
        </w:rPr>
        <w:t xml:space="preserve">оставался в единственном виде, был добавлен метод </w:t>
      </w:r>
      <w:proofErr w:type="spellStart"/>
      <w:r w:rsidR="00BB1142">
        <w:rPr>
          <w:rFonts w:asciiTheme="minorHAnsi" w:hAnsiTheme="minorHAnsi" w:cstheme="minorHAnsi"/>
          <w:sz w:val="24"/>
          <w:lang w:val="en-US" w:eastAsia="ru-RU"/>
        </w:rPr>
        <w:t>readResolve</w:t>
      </w:r>
      <w:proofErr w:type="spellEnd"/>
      <w:r w:rsidR="00BB1142">
        <w:rPr>
          <w:rFonts w:asciiTheme="minorHAnsi" w:hAnsiTheme="minorHAnsi" w:cstheme="minorHAnsi"/>
          <w:sz w:val="24"/>
          <w:lang w:eastAsia="ru-RU"/>
        </w:rPr>
        <w:t>.</w:t>
      </w:r>
    </w:p>
    <w:p w:rsidR="00BB1142" w:rsidRDefault="00BB1142" w:rsidP="00BB1142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ab/>
        <w:t xml:space="preserve">Сохранение параметров меню происходит при помощи дополнительного класса, который хранит в себе параметры моделирования и который можно успешно </w:t>
      </w:r>
      <w:proofErr w:type="spellStart"/>
      <w:r>
        <w:rPr>
          <w:rFonts w:asciiTheme="minorHAnsi" w:hAnsiTheme="minorHAnsi" w:cstheme="minorHAnsi"/>
          <w:sz w:val="24"/>
          <w:lang w:eastAsia="ru-RU"/>
        </w:rPr>
        <w:t>сериализовать</w:t>
      </w:r>
      <w:proofErr w:type="spellEnd"/>
      <w:r>
        <w:rPr>
          <w:rFonts w:asciiTheme="minorHAnsi" w:hAnsiTheme="minorHAnsi" w:cstheme="minorHAnsi"/>
          <w:sz w:val="24"/>
          <w:lang w:eastAsia="ru-RU"/>
        </w:rPr>
        <w:t xml:space="preserve"> и </w:t>
      </w:r>
      <w:proofErr w:type="spellStart"/>
      <w:r>
        <w:rPr>
          <w:rFonts w:asciiTheme="minorHAnsi" w:hAnsiTheme="minorHAnsi" w:cstheme="minorHAnsi"/>
          <w:sz w:val="24"/>
          <w:lang w:eastAsia="ru-RU"/>
        </w:rPr>
        <w:t>десериализовать</w:t>
      </w:r>
      <w:proofErr w:type="spellEnd"/>
      <w:r>
        <w:rPr>
          <w:rFonts w:asciiTheme="minorHAnsi" w:hAnsiTheme="minorHAnsi" w:cstheme="minorHAnsi"/>
          <w:sz w:val="24"/>
          <w:lang w:eastAsia="ru-RU"/>
        </w:rPr>
        <w:t xml:space="preserve"> </w:t>
      </w:r>
    </w:p>
    <w:p w:rsidR="00BB1142" w:rsidRPr="00BB1142" w:rsidRDefault="00BB1142" w:rsidP="00BB1142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ab/>
        <w:t xml:space="preserve">Консоль реализована с помощью диалогового окна, в котором команда разбивается на отдельные слова и проверяется на корректность. Если команда верна, происходит работа с каналами ввода-вывода </w:t>
      </w:r>
      <w:r>
        <w:rPr>
          <w:rFonts w:asciiTheme="minorHAnsi" w:hAnsiTheme="minorHAnsi" w:cstheme="minorHAnsi"/>
          <w:sz w:val="24"/>
          <w:lang w:val="en-US" w:eastAsia="ru-RU"/>
        </w:rPr>
        <w:t>Piped</w:t>
      </w:r>
      <w:r w:rsidRPr="00BB1142">
        <w:rPr>
          <w:rFonts w:asciiTheme="minorHAnsi" w:hAnsiTheme="minorHAnsi" w:cstheme="minorHAnsi"/>
          <w:sz w:val="24"/>
          <w:lang w:eastAsia="ru-RU"/>
        </w:rPr>
        <w:t>.</w:t>
      </w: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5" w:name="_Toc38668446"/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5"/>
    </w:p>
    <w:p w:rsidR="00C451B7" w:rsidRPr="006A331E" w:rsidRDefault="00627078" w:rsidP="000611D1">
      <w:pPr>
        <w:ind w:firstLine="567"/>
        <w:rPr>
          <w:rFonts w:asciiTheme="minorHAnsi" w:hAnsiTheme="minorHAnsi" w:cstheme="minorHAnsi"/>
          <w:sz w:val="24"/>
          <w:lang w:eastAsia="ru-RU"/>
        </w:rPr>
      </w:pPr>
      <w:r w:rsidRPr="00627078">
        <w:rPr>
          <w:rFonts w:asciiTheme="minorHAnsi" w:hAnsiTheme="minorHAnsi" w:cstheme="minorHAnsi"/>
          <w:sz w:val="24"/>
          <w:lang w:eastAsia="ru-RU"/>
        </w:rPr>
        <w:t xml:space="preserve">В ходе выполнения лабораторной работы </w:t>
      </w:r>
      <w:r w:rsidR="00BB1142">
        <w:rPr>
          <w:rFonts w:asciiTheme="minorHAnsi" w:hAnsiTheme="minorHAnsi" w:cstheme="minorHAnsi"/>
          <w:sz w:val="24"/>
          <w:lang w:eastAsia="ru-RU"/>
        </w:rPr>
        <w:t xml:space="preserve">была изучена </w:t>
      </w:r>
      <w:proofErr w:type="spellStart"/>
      <w:r w:rsidR="00BB1142" w:rsidRPr="00BB1142">
        <w:rPr>
          <w:rFonts w:asciiTheme="minorHAnsi" w:hAnsiTheme="minorHAnsi" w:cstheme="minorHAnsi"/>
          <w:sz w:val="24"/>
          <w:lang w:eastAsia="ru-RU"/>
        </w:rPr>
        <w:t>сериализация</w:t>
      </w:r>
      <w:proofErr w:type="spellEnd"/>
      <w:r w:rsidR="00BB1142" w:rsidRPr="00BB1142">
        <w:rPr>
          <w:rFonts w:asciiTheme="minorHAnsi" w:hAnsiTheme="minorHAnsi" w:cstheme="minorHAnsi"/>
          <w:sz w:val="24"/>
          <w:lang w:eastAsia="ru-RU"/>
        </w:rPr>
        <w:t xml:space="preserve"> и работа с потоками ввода-</w:t>
      </w:r>
      <w:proofErr w:type="spellStart"/>
      <w:r w:rsidR="00BB1142" w:rsidRPr="00BB1142">
        <w:rPr>
          <w:rFonts w:asciiTheme="minorHAnsi" w:hAnsiTheme="minorHAnsi" w:cstheme="minorHAnsi"/>
          <w:sz w:val="24"/>
          <w:lang w:eastAsia="ru-RU"/>
        </w:rPr>
        <w:t>выввода</w:t>
      </w:r>
      <w:proofErr w:type="spellEnd"/>
      <w:r w:rsidR="00BB1142" w:rsidRPr="00BB1142">
        <w:rPr>
          <w:rFonts w:asciiTheme="minorHAnsi" w:hAnsiTheme="minorHAnsi" w:cstheme="minorHAnsi"/>
          <w:sz w:val="24"/>
          <w:lang w:eastAsia="ru-RU"/>
        </w:rPr>
        <w:t xml:space="preserve"> в</w:t>
      </w:r>
      <w:r w:rsidR="006A331E">
        <w:rPr>
          <w:rFonts w:asciiTheme="minorHAnsi" w:hAnsiTheme="minorHAnsi" w:cstheme="minorHAnsi"/>
          <w:sz w:val="24"/>
          <w:lang w:eastAsia="ru-RU"/>
        </w:rPr>
        <w:t xml:space="preserve"> </w:t>
      </w:r>
      <w:r w:rsidR="006A331E">
        <w:rPr>
          <w:rFonts w:asciiTheme="minorHAnsi" w:hAnsiTheme="minorHAnsi" w:cstheme="minorHAnsi"/>
          <w:sz w:val="24"/>
          <w:lang w:val="en-US" w:eastAsia="ru-RU"/>
        </w:rPr>
        <w:t>Java</w:t>
      </w:r>
      <w:r w:rsidR="006A331E">
        <w:rPr>
          <w:rFonts w:asciiTheme="minorHAnsi" w:hAnsiTheme="minorHAnsi" w:cstheme="minorHAnsi"/>
          <w:sz w:val="24"/>
          <w:lang w:eastAsia="ru-RU"/>
        </w:rPr>
        <w:t xml:space="preserve">. </w:t>
      </w:r>
    </w:p>
    <w:sectPr w:rsidR="00C451B7" w:rsidRPr="006A331E" w:rsidSect="005D2079">
      <w:footerReference w:type="default" r:id="rId11"/>
      <w:headerReference w:type="first" r:id="rId12"/>
      <w:footerReference w:type="first" r:id="rId13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A71" w:rsidRDefault="00813A71" w:rsidP="00A204D2">
      <w:pPr>
        <w:spacing w:after="0" w:line="240" w:lineRule="auto"/>
      </w:pPr>
      <w:r>
        <w:separator/>
      </w:r>
    </w:p>
  </w:endnote>
  <w:endnote w:type="continuationSeparator" w:id="0">
    <w:p w:rsidR="00813A71" w:rsidRDefault="00813A71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BB1142">
          <w:rPr>
            <w:rFonts w:asciiTheme="minorHAnsi" w:hAnsiTheme="minorHAnsi" w:cstheme="minorHAnsi"/>
            <w:noProof/>
            <w:sz w:val="24"/>
          </w:rPr>
          <w:t>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A71" w:rsidRDefault="00813A71" w:rsidP="00A204D2">
      <w:pPr>
        <w:spacing w:after="0" w:line="240" w:lineRule="auto"/>
      </w:pPr>
      <w:r>
        <w:separator/>
      </w:r>
    </w:p>
  </w:footnote>
  <w:footnote w:type="continuationSeparator" w:id="0">
    <w:p w:rsidR="00813A71" w:rsidRDefault="00813A71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2F" w:rsidRDefault="00D4042F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</w:rPr>
    </w:pPr>
    <w:r>
      <w:rPr>
        <w:rFonts w:eastAsia="+mn-ea"/>
        <w:color w:val="000000"/>
        <w:kern w:val="24"/>
      </w:rPr>
      <w:t>МИНИСТЕРСТВО Н</w:t>
    </w:r>
    <w:r w:rsidR="00CB2788" w:rsidRPr="00C22B2C">
      <w:rPr>
        <w:rFonts w:eastAsia="+mn-ea"/>
        <w:color w:val="000000"/>
        <w:kern w:val="24"/>
      </w:rPr>
      <w:t>АУКИ</w:t>
    </w:r>
    <w:r>
      <w:rPr>
        <w:rFonts w:eastAsia="+mn-ea"/>
        <w:color w:val="000000"/>
        <w:kern w:val="24"/>
      </w:rPr>
      <w:t xml:space="preserve"> И ВЫСШЕГО ОБРАЗОВАНИЯ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 xml:space="preserve">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5F77C81"/>
    <w:multiLevelType w:val="hybridMultilevel"/>
    <w:tmpl w:val="C62C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DE57F6"/>
    <w:multiLevelType w:val="hybridMultilevel"/>
    <w:tmpl w:val="FFEEF67C"/>
    <w:lvl w:ilvl="0" w:tplc="AA6C945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8"/>
  </w:num>
  <w:num w:numId="8">
    <w:abstractNumId w:val="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5"/>
  </w:num>
  <w:num w:numId="12">
    <w:abstractNumId w:val="5"/>
  </w:num>
  <w:num w:numId="13">
    <w:abstractNumId w:val="1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23"/>
  </w:num>
  <w:num w:numId="16">
    <w:abstractNumId w:val="7"/>
  </w:num>
  <w:num w:numId="17">
    <w:abstractNumId w:val="16"/>
  </w:num>
  <w:num w:numId="18">
    <w:abstractNumId w:val="24"/>
  </w:num>
  <w:num w:numId="19">
    <w:abstractNumId w:val="21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9229F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009"/>
    <w:rsid w:val="00261C43"/>
    <w:rsid w:val="00267BBE"/>
    <w:rsid w:val="0029751E"/>
    <w:rsid w:val="002C4387"/>
    <w:rsid w:val="002D37B0"/>
    <w:rsid w:val="002E1ED4"/>
    <w:rsid w:val="00316F3E"/>
    <w:rsid w:val="00342167"/>
    <w:rsid w:val="00362031"/>
    <w:rsid w:val="003643CE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02995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17C6F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27078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A331E"/>
    <w:rsid w:val="006B32FE"/>
    <w:rsid w:val="006C2CF3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813A71"/>
    <w:rsid w:val="00847F6F"/>
    <w:rsid w:val="0085166C"/>
    <w:rsid w:val="00852D7F"/>
    <w:rsid w:val="008633B1"/>
    <w:rsid w:val="008A0DEB"/>
    <w:rsid w:val="008A57A8"/>
    <w:rsid w:val="008B325F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9F49E7"/>
    <w:rsid w:val="00A030BC"/>
    <w:rsid w:val="00A204D2"/>
    <w:rsid w:val="00A21C9B"/>
    <w:rsid w:val="00A24C09"/>
    <w:rsid w:val="00A437EF"/>
    <w:rsid w:val="00A54DCC"/>
    <w:rsid w:val="00A62783"/>
    <w:rsid w:val="00A818EC"/>
    <w:rsid w:val="00A84C1A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25157"/>
    <w:rsid w:val="00B40571"/>
    <w:rsid w:val="00B44948"/>
    <w:rsid w:val="00B5158A"/>
    <w:rsid w:val="00B54C3A"/>
    <w:rsid w:val="00B65A70"/>
    <w:rsid w:val="00BB1142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42BC"/>
    <w:rsid w:val="00D1210A"/>
    <w:rsid w:val="00D4042F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35B7A"/>
    <w:rsid w:val="00F419B1"/>
    <w:rsid w:val="00F42194"/>
    <w:rsid w:val="00F43B67"/>
    <w:rsid w:val="00F47AD3"/>
    <w:rsid w:val="00F53565"/>
    <w:rsid w:val="00F962E9"/>
    <w:rsid w:val="00FA7FD8"/>
    <w:rsid w:val="00FB701D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5C1DD"/>
  <w15:docId w15:val="{BB7B080B-4CEC-4BB1-B691-DEFA4C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A81F490C-0561-4454-877C-D10652D54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Покалюк Евгений Александрович</dc:creator>
  <cp:keywords/>
  <dc:description/>
  <cp:lastModifiedBy>Andrey Gulov</cp:lastModifiedBy>
  <cp:revision>6</cp:revision>
  <cp:lastPrinted>2015-09-08T06:01:00Z</cp:lastPrinted>
  <dcterms:created xsi:type="dcterms:W3CDTF">2020-04-24T17:55:00Z</dcterms:created>
  <dcterms:modified xsi:type="dcterms:W3CDTF">2020-05-15T09:20:00Z</dcterms:modified>
</cp:coreProperties>
</file>