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E5" w:rsidRDefault="00194D2F" w:rsidP="004572E5">
      <w:pPr>
        <w:pStyle w:val="a5"/>
        <w:numPr>
          <w:ilvl w:val="0"/>
          <w:numId w:val="1"/>
        </w:numPr>
        <w:ind w:leftChars="0"/>
      </w:pPr>
      <w:r>
        <w:t>Middleware</w:t>
      </w:r>
    </w:p>
    <w:p w:rsidR="00185260" w:rsidRDefault="00185260" w:rsidP="004572E5"/>
    <w:p w:rsidR="00185260" w:rsidRDefault="00194D2F" w:rsidP="00185260">
      <w:pPr>
        <w:pStyle w:val="a5"/>
        <w:numPr>
          <w:ilvl w:val="0"/>
          <w:numId w:val="3"/>
        </w:numPr>
        <w:ind w:leftChars="0"/>
        <w:rPr>
          <w:sz w:val="18"/>
        </w:rPr>
      </w:pPr>
      <w:r>
        <w:rPr>
          <w:sz w:val="18"/>
        </w:rPr>
        <w:t>Middleware</w:t>
      </w:r>
      <w:r>
        <w:rPr>
          <w:rFonts w:hint="eastAsia"/>
          <w:sz w:val="18"/>
        </w:rPr>
        <w:t>개념</w:t>
      </w:r>
    </w:p>
    <w:p w:rsidR="00185260" w:rsidRDefault="00194D2F" w:rsidP="00185260">
      <w:pPr>
        <w:rPr>
          <w:sz w:val="18"/>
        </w:rPr>
      </w:pPr>
      <w:r>
        <w:rPr>
          <w:rFonts w:hint="eastAsia"/>
          <w:sz w:val="18"/>
        </w:rPr>
        <w:t>분산 컴퓨팅 환경에서 Application이나 데이터베이스,</w:t>
      </w:r>
      <w:r>
        <w:rPr>
          <w:sz w:val="18"/>
        </w:rPr>
        <w:t xml:space="preserve"> </w:t>
      </w:r>
      <w:r>
        <w:rPr>
          <w:rFonts w:hint="eastAsia"/>
          <w:sz w:val="18"/>
        </w:rPr>
        <w:t>운영체제,</w:t>
      </w:r>
      <w:r>
        <w:rPr>
          <w:sz w:val="18"/>
        </w:rPr>
        <w:t xml:space="preserve"> </w:t>
      </w:r>
      <w:r>
        <w:rPr>
          <w:rFonts w:hint="eastAsia"/>
          <w:sz w:val="18"/>
        </w:rPr>
        <w:t>네트워크 통신 계층 사이에 위치하여 통신을</w:t>
      </w:r>
      <w:r w:rsidR="006C38DA">
        <w:rPr>
          <w:rFonts w:hint="eastAsia"/>
          <w:sz w:val="18"/>
        </w:rPr>
        <w:t xml:space="preserve"> 담당하는 소프트웨어</w:t>
      </w:r>
    </w:p>
    <w:p w:rsidR="006C38DA" w:rsidRDefault="006C38DA" w:rsidP="00185260">
      <w:pPr>
        <w:rPr>
          <w:rFonts w:hint="eastAsia"/>
          <w:sz w:val="18"/>
        </w:rPr>
      </w:pPr>
    </w:p>
    <w:p w:rsidR="006C38DA" w:rsidRDefault="006C38DA" w:rsidP="006C38DA">
      <w:pPr>
        <w:pStyle w:val="a5"/>
        <w:numPr>
          <w:ilvl w:val="0"/>
          <w:numId w:val="3"/>
        </w:numPr>
        <w:ind w:leftChars="0"/>
        <w:rPr>
          <w:sz w:val="18"/>
        </w:rPr>
      </w:pPr>
      <w:r>
        <w:rPr>
          <w:sz w:val="18"/>
        </w:rPr>
        <w:t>Middleware</w:t>
      </w:r>
      <w:r>
        <w:rPr>
          <w:rFonts w:hint="eastAsia"/>
          <w:sz w:val="18"/>
        </w:rPr>
        <w:t>분류</w:t>
      </w:r>
    </w:p>
    <w:p w:rsidR="00D91FCD" w:rsidRPr="00D91FCD" w:rsidRDefault="00D91FCD" w:rsidP="00D91FCD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28C56418" wp14:editId="01E2BBB7">
            <wp:extent cx="2804615" cy="2217762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022" cy="2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DA" w:rsidRPr="004169A0" w:rsidRDefault="006C38DA" w:rsidP="00800809">
      <w:pPr>
        <w:pStyle w:val="a5"/>
        <w:numPr>
          <w:ilvl w:val="0"/>
          <w:numId w:val="7"/>
        </w:numPr>
        <w:ind w:leftChars="0"/>
        <w:rPr>
          <w:rFonts w:hint="eastAsia"/>
          <w:b/>
          <w:sz w:val="18"/>
        </w:rPr>
      </w:pPr>
      <w:r w:rsidRPr="004169A0">
        <w:rPr>
          <w:rFonts w:hint="eastAsia"/>
          <w:b/>
          <w:sz w:val="18"/>
        </w:rPr>
        <w:t>Basic Middleware</w:t>
      </w:r>
    </w:p>
    <w:p w:rsidR="006C38DA" w:rsidRDefault="006C38DA" w:rsidP="006C38DA">
      <w:pPr>
        <w:pStyle w:val="a5"/>
        <w:numPr>
          <w:ilvl w:val="0"/>
          <w:numId w:val="4"/>
        </w:numPr>
        <w:ind w:leftChars="0"/>
        <w:rPr>
          <w:sz w:val="18"/>
        </w:rPr>
      </w:pPr>
      <w:r>
        <w:rPr>
          <w:rFonts w:hint="eastAsia"/>
          <w:sz w:val="18"/>
        </w:rPr>
        <w:t>Data Management Middleware</w:t>
      </w:r>
    </w:p>
    <w:p w:rsidR="006C38DA" w:rsidRPr="006C38DA" w:rsidRDefault="006C38DA" w:rsidP="006C38DA">
      <w:pPr>
        <w:ind w:left="400"/>
        <w:rPr>
          <w:rFonts w:hint="eastAsia"/>
          <w:sz w:val="18"/>
        </w:rPr>
      </w:pPr>
      <w:r w:rsidRPr="006C38DA">
        <w:rPr>
          <w:sz w:val="18"/>
        </w:rPr>
        <w:t xml:space="preserve">SQL, API </w:t>
      </w:r>
      <w:r w:rsidRPr="006C38DA">
        <w:rPr>
          <w:rFonts w:hint="eastAsia"/>
          <w:sz w:val="18"/>
        </w:rPr>
        <w:t xml:space="preserve">등을 통해 원격지 </w:t>
      </w:r>
      <w:r w:rsidRPr="006C38DA">
        <w:rPr>
          <w:sz w:val="18"/>
        </w:rPr>
        <w:t xml:space="preserve">DBMS </w:t>
      </w:r>
      <w:r w:rsidRPr="006C38DA">
        <w:rPr>
          <w:rFonts w:hint="eastAsia"/>
          <w:sz w:val="18"/>
        </w:rPr>
        <w:t xml:space="preserve">또는 파일을 </w:t>
      </w:r>
      <w:r w:rsidRPr="006C38DA">
        <w:rPr>
          <w:sz w:val="18"/>
        </w:rPr>
        <w:t>Access</w:t>
      </w:r>
    </w:p>
    <w:p w:rsidR="006C38DA" w:rsidRDefault="006C38DA" w:rsidP="006C38DA">
      <w:pPr>
        <w:pStyle w:val="a5"/>
        <w:numPr>
          <w:ilvl w:val="0"/>
          <w:numId w:val="4"/>
        </w:numPr>
        <w:ind w:leftChars="0"/>
        <w:rPr>
          <w:sz w:val="18"/>
        </w:rPr>
      </w:pPr>
      <w:r>
        <w:rPr>
          <w:sz w:val="18"/>
        </w:rPr>
        <w:t xml:space="preserve">Communication </w:t>
      </w:r>
      <w:r>
        <w:rPr>
          <w:rFonts w:hint="eastAsia"/>
          <w:sz w:val="18"/>
        </w:rPr>
        <w:t>Middleware</w:t>
      </w:r>
    </w:p>
    <w:p w:rsidR="00D91FCD" w:rsidRPr="00D91FCD" w:rsidRDefault="006C38DA" w:rsidP="00D91FCD">
      <w:pPr>
        <w:ind w:left="400"/>
        <w:rPr>
          <w:rFonts w:hint="eastAsia"/>
          <w:sz w:val="18"/>
        </w:rPr>
      </w:pPr>
      <w:r w:rsidRPr="006C38DA">
        <w:rPr>
          <w:rFonts w:hint="eastAsia"/>
          <w:sz w:val="18"/>
        </w:rPr>
        <w:t xml:space="preserve">분산된 응용 프로그램들의 각 </w:t>
      </w:r>
      <w:r w:rsidRPr="006C38DA">
        <w:rPr>
          <w:sz w:val="18"/>
        </w:rPr>
        <w:t>Component</w:t>
      </w:r>
      <w:r w:rsidRPr="006C38DA">
        <w:rPr>
          <w:rFonts w:hint="eastAsia"/>
          <w:sz w:val="18"/>
        </w:rPr>
        <w:t xml:space="preserve">들간에 통신을 담당하는 Middleware로 </w:t>
      </w:r>
      <w:r w:rsidRPr="006C38DA">
        <w:rPr>
          <w:sz w:val="18"/>
        </w:rPr>
        <w:t xml:space="preserve">RPC(Remote Procedure Call), MQ(Message Queue) </w:t>
      </w:r>
      <w:r w:rsidRPr="006C38DA">
        <w:rPr>
          <w:rFonts w:hint="eastAsia"/>
          <w:sz w:val="18"/>
        </w:rPr>
        <w:t>등을 통해 원격지의 응용프로그램을 호출하거나 메시지 송/수신 등을 담당</w:t>
      </w:r>
      <w:r w:rsidR="00D91FCD">
        <w:rPr>
          <w:rFonts w:hint="eastAsia"/>
          <w:sz w:val="18"/>
        </w:rPr>
        <w:t xml:space="preserve">. </w:t>
      </w:r>
      <w:r w:rsidR="00D91FCD">
        <w:rPr>
          <w:sz w:val="18"/>
        </w:rPr>
        <w:t>RPC</w:t>
      </w:r>
      <w:r w:rsidR="00D91FCD">
        <w:rPr>
          <w:rFonts w:hint="eastAsia"/>
          <w:sz w:val="18"/>
        </w:rPr>
        <w:t xml:space="preserve">는 </w:t>
      </w:r>
      <w:r w:rsidR="00D91FCD">
        <w:rPr>
          <w:sz w:val="18"/>
        </w:rPr>
        <w:t>Tightly Coupled, MQ</w:t>
      </w:r>
      <w:r w:rsidR="00D91FCD">
        <w:rPr>
          <w:rFonts w:hint="eastAsia"/>
          <w:sz w:val="18"/>
        </w:rPr>
        <w:t xml:space="preserve">는 </w:t>
      </w:r>
      <w:r w:rsidR="00D91FCD">
        <w:rPr>
          <w:sz w:val="18"/>
        </w:rPr>
        <w:t xml:space="preserve">Loosely Coupled </w:t>
      </w:r>
      <w:r w:rsidR="00D91FCD">
        <w:rPr>
          <w:rFonts w:hint="eastAsia"/>
          <w:sz w:val="18"/>
        </w:rPr>
        <w:t>방식을 사용</w:t>
      </w:r>
    </w:p>
    <w:p w:rsidR="006C38DA" w:rsidRDefault="006C38DA" w:rsidP="006C38DA">
      <w:pPr>
        <w:pStyle w:val="a5"/>
        <w:numPr>
          <w:ilvl w:val="0"/>
          <w:numId w:val="4"/>
        </w:numPr>
        <w:ind w:leftChars="0"/>
        <w:rPr>
          <w:sz w:val="18"/>
        </w:rPr>
      </w:pPr>
      <w:r>
        <w:rPr>
          <w:sz w:val="18"/>
        </w:rPr>
        <w:t xml:space="preserve">Platform </w:t>
      </w:r>
      <w:r>
        <w:rPr>
          <w:rFonts w:hint="eastAsia"/>
          <w:sz w:val="18"/>
        </w:rPr>
        <w:t>Middleware</w:t>
      </w:r>
    </w:p>
    <w:p w:rsidR="006C38DA" w:rsidRPr="006C38DA" w:rsidRDefault="006C38DA" w:rsidP="006C38DA">
      <w:pPr>
        <w:ind w:left="400"/>
        <w:rPr>
          <w:rFonts w:hint="eastAsia"/>
          <w:sz w:val="18"/>
        </w:rPr>
      </w:pPr>
      <w:r>
        <w:rPr>
          <w:rFonts w:hint="eastAsia"/>
          <w:sz w:val="18"/>
        </w:rPr>
        <w:t>Platform Middleware는 응용프로그램의 실행을 관리하기 위한 Middleware로,</w:t>
      </w:r>
      <w:r>
        <w:rPr>
          <w:sz w:val="18"/>
        </w:rPr>
        <w:t xml:space="preserve"> Dat</w:t>
      </w:r>
      <w:r>
        <w:rPr>
          <w:rFonts w:hint="eastAsia"/>
          <w:sz w:val="18"/>
        </w:rPr>
        <w:t xml:space="preserve">a Source에 대한 </w:t>
      </w:r>
      <w:r>
        <w:rPr>
          <w:sz w:val="18"/>
        </w:rPr>
        <w:t>Transaction</w:t>
      </w:r>
      <w:r>
        <w:rPr>
          <w:rFonts w:hint="eastAsia"/>
          <w:sz w:val="18"/>
        </w:rPr>
        <w:t>관리,</w:t>
      </w:r>
      <w:r>
        <w:rPr>
          <w:sz w:val="18"/>
        </w:rPr>
        <w:t xml:space="preserve"> Session</w:t>
      </w:r>
      <w:r>
        <w:rPr>
          <w:rFonts w:hint="eastAsia"/>
          <w:sz w:val="18"/>
        </w:rPr>
        <w:t>관리,</w:t>
      </w:r>
      <w:r>
        <w:rPr>
          <w:sz w:val="18"/>
        </w:rPr>
        <w:t xml:space="preserve"> </w:t>
      </w:r>
      <w:r>
        <w:rPr>
          <w:rFonts w:hint="eastAsia"/>
          <w:sz w:val="18"/>
        </w:rPr>
        <w:t>부하분산,</w:t>
      </w:r>
      <w:r>
        <w:rPr>
          <w:sz w:val="18"/>
        </w:rPr>
        <w:t xml:space="preserve"> Naming Service</w:t>
      </w:r>
      <w:r>
        <w:rPr>
          <w:rFonts w:hint="eastAsia"/>
          <w:sz w:val="18"/>
        </w:rPr>
        <w:t xml:space="preserve">등을 담당. </w:t>
      </w:r>
      <w:r>
        <w:rPr>
          <w:sz w:val="18"/>
        </w:rPr>
        <w:t>WAS, TP Monitor</w:t>
      </w:r>
      <w:r>
        <w:rPr>
          <w:rFonts w:hint="eastAsia"/>
          <w:sz w:val="18"/>
        </w:rPr>
        <w:t>가 해당 된다.</w:t>
      </w:r>
      <w:r>
        <w:rPr>
          <w:sz w:val="18"/>
        </w:rPr>
        <w:t xml:space="preserve"> </w:t>
      </w:r>
    </w:p>
    <w:p w:rsidR="004169A0" w:rsidRDefault="004169A0" w:rsidP="004169A0">
      <w:pPr>
        <w:rPr>
          <w:sz w:val="18"/>
          <w:szCs w:val="18"/>
        </w:rPr>
      </w:pPr>
    </w:p>
    <w:p w:rsidR="004169A0" w:rsidRPr="004169A0" w:rsidRDefault="004169A0" w:rsidP="004169A0">
      <w:pPr>
        <w:pStyle w:val="a5"/>
        <w:numPr>
          <w:ilvl w:val="0"/>
          <w:numId w:val="7"/>
        </w:numPr>
        <w:ind w:leftChars="0"/>
        <w:rPr>
          <w:rFonts w:hint="eastAsia"/>
          <w:b/>
          <w:sz w:val="18"/>
          <w:szCs w:val="18"/>
        </w:rPr>
      </w:pPr>
      <w:r w:rsidRPr="004169A0">
        <w:rPr>
          <w:b/>
          <w:sz w:val="18"/>
          <w:szCs w:val="18"/>
        </w:rPr>
        <w:t>Integration</w:t>
      </w:r>
      <w:r w:rsidRPr="004169A0">
        <w:rPr>
          <w:rFonts w:hint="eastAsia"/>
          <w:b/>
          <w:sz w:val="18"/>
          <w:szCs w:val="18"/>
        </w:rPr>
        <w:t xml:space="preserve"> Middleware</w:t>
      </w:r>
    </w:p>
    <w:p w:rsidR="004169A0" w:rsidRDefault="004169A0" w:rsidP="004169A0">
      <w:pPr>
        <w:pStyle w:val="a5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AI (Enterprise Application </w:t>
      </w:r>
      <w:r>
        <w:rPr>
          <w:sz w:val="18"/>
          <w:szCs w:val="18"/>
        </w:rPr>
        <w:t>Integration</w:t>
      </w:r>
      <w:r>
        <w:rPr>
          <w:rFonts w:hint="eastAsia"/>
          <w:sz w:val="18"/>
          <w:szCs w:val="18"/>
        </w:rPr>
        <w:t>)</w:t>
      </w:r>
    </w:p>
    <w:p w:rsidR="004169A0" w:rsidRDefault="004169A0" w:rsidP="004169A0">
      <w:pPr>
        <w:ind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특정 환경에 맞추어 구성된 </w:t>
      </w:r>
      <w:r>
        <w:rPr>
          <w:sz w:val="18"/>
          <w:szCs w:val="18"/>
        </w:rPr>
        <w:t xml:space="preserve">Application, </w:t>
      </w:r>
      <w:r>
        <w:rPr>
          <w:rFonts w:hint="eastAsia"/>
          <w:sz w:val="18"/>
          <w:szCs w:val="18"/>
        </w:rPr>
        <w:t xml:space="preserve">그리고 </w:t>
      </w:r>
      <w:r>
        <w:rPr>
          <w:sz w:val="18"/>
          <w:szCs w:val="18"/>
        </w:rPr>
        <w:t>Business Application</w:t>
      </w:r>
      <w:r>
        <w:rPr>
          <w:rFonts w:hint="eastAsia"/>
          <w:sz w:val="18"/>
          <w:szCs w:val="18"/>
        </w:rPr>
        <w:t xml:space="preserve">들이 서로 이해할 수 있는 포맷과 내용으로 표현된 </w:t>
      </w:r>
      <w:r>
        <w:rPr>
          <w:sz w:val="18"/>
          <w:szCs w:val="18"/>
        </w:rPr>
        <w:t>Business</w:t>
      </w:r>
      <w:r>
        <w:rPr>
          <w:rFonts w:hint="eastAsia"/>
          <w:sz w:val="18"/>
          <w:szCs w:val="18"/>
        </w:rPr>
        <w:t>정보를 교환하는 것을 가능하게 하는 기술과 프로세스의 조합</w:t>
      </w:r>
    </w:p>
    <w:p w:rsidR="004169A0" w:rsidRDefault="004169A0" w:rsidP="004169A0">
      <w:pPr>
        <w:ind w:left="400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27C16F" wp14:editId="1234B916">
            <wp:simplePos x="0" y="0"/>
            <wp:positionH relativeFrom="column">
              <wp:posOffset>252095</wp:posOffset>
            </wp:positionH>
            <wp:positionV relativeFrom="paragraph">
              <wp:posOffset>2540</wp:posOffset>
            </wp:positionV>
            <wp:extent cx="2337435" cy="2087880"/>
            <wp:effectExtent l="0" t="0" r="5715" b="7620"/>
            <wp:wrapThrough wrapText="bothSides">
              <wp:wrapPolygon edited="0">
                <wp:start x="0" y="0"/>
                <wp:lineTo x="0" y="21482"/>
                <wp:lineTo x="21477" y="21482"/>
                <wp:lineTo x="21477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 xml:space="preserve">EAI </w:t>
      </w:r>
      <w:r>
        <w:rPr>
          <w:rFonts w:hint="eastAsia"/>
          <w:sz w:val="18"/>
          <w:szCs w:val="18"/>
        </w:rPr>
        <w:t>미 적용 시</w:t>
      </w:r>
    </w:p>
    <w:p w:rsidR="004169A0" w:rsidRPr="00E57A57" w:rsidRDefault="004169A0" w:rsidP="004169A0">
      <w:pPr>
        <w:ind w:left="400"/>
        <w:rPr>
          <w:sz w:val="18"/>
          <w:szCs w:val="18"/>
        </w:rPr>
      </w:pPr>
      <w:r w:rsidRPr="00E57A57">
        <w:rPr>
          <w:sz w:val="18"/>
          <w:szCs w:val="18"/>
        </w:rPr>
        <w:t>인사시스템과 M/F 들은 서로 다른 Character Encoding 으로 관리되고 있으며, 이들이 주로 사용하는 타</w:t>
      </w:r>
      <w:r>
        <w:rPr>
          <w:rFonts w:hint="eastAsia"/>
          <w:sz w:val="18"/>
          <w:szCs w:val="18"/>
        </w:rPr>
        <w:t xml:space="preserve"> </w:t>
      </w:r>
      <w:r w:rsidRPr="00E57A57">
        <w:rPr>
          <w:sz w:val="18"/>
          <w:szCs w:val="18"/>
        </w:rPr>
        <w:t>시스템 연계 방식 역시, FTP, Socket, DB</w:t>
      </w:r>
      <w:r>
        <w:rPr>
          <w:sz w:val="18"/>
          <w:szCs w:val="18"/>
        </w:rPr>
        <w:t xml:space="preserve"> </w:t>
      </w:r>
      <w:r w:rsidRPr="00E57A57">
        <w:rPr>
          <w:sz w:val="18"/>
          <w:szCs w:val="18"/>
        </w:rPr>
        <w:t>Link 등 다양하다고 가정한다면,</w:t>
      </w:r>
      <w:r>
        <w:rPr>
          <w:sz w:val="18"/>
          <w:szCs w:val="18"/>
        </w:rPr>
        <w:t xml:space="preserve"> </w:t>
      </w:r>
      <w:r w:rsidRPr="00E57A57">
        <w:rPr>
          <w:rFonts w:hint="eastAsia"/>
          <w:sz w:val="18"/>
          <w:szCs w:val="18"/>
        </w:rPr>
        <w:t>인사시스템은</w:t>
      </w:r>
      <w:r w:rsidRPr="00E57A57">
        <w:rPr>
          <w:sz w:val="18"/>
          <w:szCs w:val="18"/>
        </w:rPr>
        <w:t xml:space="preserve"> 서로 다른 3개의 시스템과 서로 다른 프로토콜, 코드관리 프로그램, Business Logic등을 처리하기 위한 프로그램이 다양하게 존재해야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한다.</w:t>
      </w:r>
      <w:r>
        <w:rPr>
          <w:sz w:val="18"/>
          <w:szCs w:val="18"/>
        </w:rPr>
        <w:t xml:space="preserve"> </w:t>
      </w:r>
    </w:p>
    <w:p w:rsidR="004169A0" w:rsidRDefault="004169A0" w:rsidP="004169A0">
      <w:pPr>
        <w:rPr>
          <w:sz w:val="18"/>
          <w:szCs w:val="18"/>
        </w:rPr>
      </w:pPr>
    </w:p>
    <w:p w:rsidR="004169A0" w:rsidRDefault="004169A0" w:rsidP="004169A0">
      <w:pPr>
        <w:rPr>
          <w:sz w:val="18"/>
          <w:szCs w:val="18"/>
        </w:rPr>
      </w:pPr>
    </w:p>
    <w:p w:rsidR="004169A0" w:rsidRPr="00E57A57" w:rsidRDefault="004169A0" w:rsidP="004169A0">
      <w:pPr>
        <w:rPr>
          <w:rFonts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AD3AD7" wp14:editId="0FB70647">
            <wp:simplePos x="0" y="0"/>
            <wp:positionH relativeFrom="column">
              <wp:posOffset>231140</wp:posOffset>
            </wp:positionH>
            <wp:positionV relativeFrom="paragraph">
              <wp:posOffset>311624</wp:posOffset>
            </wp:positionV>
            <wp:extent cx="2360930" cy="2374900"/>
            <wp:effectExtent l="0" t="0" r="1270" b="6350"/>
            <wp:wrapThrough wrapText="bothSides">
              <wp:wrapPolygon edited="0">
                <wp:start x="0" y="0"/>
                <wp:lineTo x="0" y="21484"/>
                <wp:lineTo x="21437" y="21484"/>
                <wp:lineTo x="21437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9A0" w:rsidRDefault="004169A0" w:rsidP="004169A0">
      <w:pPr>
        <w:rPr>
          <w:sz w:val="18"/>
          <w:szCs w:val="18"/>
        </w:rPr>
      </w:pPr>
      <w:r>
        <w:rPr>
          <w:sz w:val="18"/>
          <w:szCs w:val="18"/>
        </w:rPr>
        <w:t xml:space="preserve">EAI </w:t>
      </w:r>
      <w:r>
        <w:rPr>
          <w:rFonts w:hint="eastAsia"/>
          <w:sz w:val="18"/>
          <w:szCs w:val="18"/>
        </w:rPr>
        <w:t>적용 시</w:t>
      </w:r>
    </w:p>
    <w:p w:rsidR="004169A0" w:rsidRDefault="004169A0" w:rsidP="004169A0">
      <w:pPr>
        <w:rPr>
          <w:sz w:val="18"/>
          <w:szCs w:val="18"/>
        </w:rPr>
      </w:pPr>
      <w:r w:rsidRPr="000036A7">
        <w:rPr>
          <w:sz w:val="18"/>
          <w:szCs w:val="18"/>
        </w:rPr>
        <w:t xml:space="preserve">각 시스템들은 자신들이 관리하는 Character Encoding Type으로 단지 EAI를 통한 방식으로 </w:t>
      </w:r>
      <w:r w:rsidRPr="000036A7">
        <w:rPr>
          <w:rFonts w:hint="eastAsia"/>
          <w:sz w:val="18"/>
          <w:szCs w:val="18"/>
        </w:rPr>
        <w:t>통신을</w:t>
      </w:r>
      <w:r w:rsidRPr="000036A7">
        <w:rPr>
          <w:sz w:val="18"/>
          <w:szCs w:val="18"/>
        </w:rPr>
        <w:t xml:space="preserve"> 수행하면 되고, EAI에서는 Code Conversion과 서로 다른 시스템과의 Routing 등을 수행하게 되며, 필요</w:t>
      </w:r>
      <w:r>
        <w:rPr>
          <w:rFonts w:hint="eastAsia"/>
          <w:sz w:val="18"/>
          <w:szCs w:val="18"/>
        </w:rPr>
        <w:t xml:space="preserve"> </w:t>
      </w:r>
      <w:r w:rsidRPr="000036A7">
        <w:rPr>
          <w:sz w:val="18"/>
          <w:szCs w:val="18"/>
        </w:rPr>
        <w:t>시에는 송/수신하는 데이터에 추가적인</w:t>
      </w:r>
      <w:r>
        <w:rPr>
          <w:rFonts w:hint="eastAsia"/>
          <w:sz w:val="18"/>
          <w:szCs w:val="18"/>
        </w:rPr>
        <w:t xml:space="preserve"> </w:t>
      </w:r>
      <w:r w:rsidRPr="000036A7">
        <w:rPr>
          <w:rFonts w:hint="eastAsia"/>
          <w:sz w:val="18"/>
          <w:szCs w:val="18"/>
        </w:rPr>
        <w:t>정보를</w:t>
      </w:r>
      <w:r w:rsidRPr="000036A7">
        <w:rPr>
          <w:sz w:val="18"/>
          <w:szCs w:val="18"/>
        </w:rPr>
        <w:t xml:space="preserve"> 포함시키거나 원래의 데이터를 잘개 나누어 시스템에 전송을 해주는 기능을 수행해 줄 수 </w:t>
      </w:r>
      <w:r>
        <w:rPr>
          <w:sz w:val="18"/>
          <w:szCs w:val="18"/>
        </w:rPr>
        <w:t>있</w:t>
      </w:r>
      <w:r>
        <w:rPr>
          <w:rFonts w:hint="eastAsia"/>
          <w:sz w:val="18"/>
          <w:szCs w:val="18"/>
        </w:rPr>
        <w:t>다.</w:t>
      </w:r>
      <w:r>
        <w:rPr>
          <w:sz w:val="18"/>
          <w:szCs w:val="18"/>
        </w:rPr>
        <w:t xml:space="preserve"> </w:t>
      </w:r>
    </w:p>
    <w:p w:rsidR="004169A0" w:rsidRDefault="004169A0" w:rsidP="004169A0">
      <w:pPr>
        <w:rPr>
          <w:sz w:val="18"/>
          <w:szCs w:val="18"/>
        </w:rPr>
      </w:pPr>
    </w:p>
    <w:p w:rsidR="004169A0" w:rsidRDefault="004169A0" w:rsidP="004169A0">
      <w:pPr>
        <w:rPr>
          <w:sz w:val="18"/>
          <w:szCs w:val="18"/>
        </w:rPr>
      </w:pPr>
    </w:p>
    <w:p w:rsidR="004169A0" w:rsidRDefault="004169A0" w:rsidP="004169A0">
      <w:pPr>
        <w:rPr>
          <w:sz w:val="18"/>
          <w:szCs w:val="18"/>
        </w:rPr>
      </w:pPr>
    </w:p>
    <w:p w:rsidR="004169A0" w:rsidRDefault="004169A0" w:rsidP="004169A0">
      <w:pPr>
        <w:rPr>
          <w:sz w:val="18"/>
          <w:szCs w:val="18"/>
        </w:rPr>
      </w:pPr>
      <w:r w:rsidRPr="00E87486">
        <w:rPr>
          <w:sz w:val="18"/>
          <w:szCs w:val="18"/>
        </w:rPr>
        <w:t xml:space="preserve">EAI를 도입하게 되면 일관된 I/F 를 관리할 수 있도록 하며, 시스템간 연계를 보다 단순하게 수행할 수 있는 메커니즘을 제공해 줄 수 </w:t>
      </w:r>
      <w:r>
        <w:rPr>
          <w:rFonts w:hint="eastAsia"/>
          <w:sz w:val="18"/>
          <w:szCs w:val="18"/>
        </w:rPr>
        <w:t>있다.</w:t>
      </w:r>
    </w:p>
    <w:p w:rsidR="004169A0" w:rsidRDefault="004169A0" w:rsidP="00185260">
      <w:pPr>
        <w:rPr>
          <w:sz w:val="18"/>
        </w:rPr>
      </w:pPr>
      <w:r>
        <w:rPr>
          <w:noProof/>
        </w:rPr>
        <w:drawing>
          <wp:inline distT="0" distB="0" distL="0" distR="0" wp14:anchorId="58CBA32E" wp14:editId="173FEF1C">
            <wp:extent cx="5856875" cy="341194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067" cy="34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A0" w:rsidRDefault="004169A0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800809" w:rsidRDefault="00800809" w:rsidP="00800809">
      <w:pPr>
        <w:pStyle w:val="a5"/>
        <w:numPr>
          <w:ilvl w:val="0"/>
          <w:numId w:val="3"/>
        </w:numPr>
        <w:ind w:leftChars="0"/>
        <w:rPr>
          <w:sz w:val="18"/>
        </w:rPr>
      </w:pPr>
      <w:r>
        <w:rPr>
          <w:sz w:val="18"/>
        </w:rPr>
        <w:lastRenderedPageBreak/>
        <w:t>Middleware</w:t>
      </w:r>
      <w:r>
        <w:rPr>
          <w:sz w:val="18"/>
        </w:rPr>
        <w:t xml:space="preserve"> </w:t>
      </w:r>
      <w:r>
        <w:rPr>
          <w:rFonts w:hint="eastAsia"/>
          <w:sz w:val="18"/>
        </w:rPr>
        <w:t>주요 기능</w:t>
      </w:r>
    </w:p>
    <w:p w:rsidR="00E57A57" w:rsidRPr="00E57A57" w:rsidRDefault="00E57A57" w:rsidP="00E57A57">
      <w:pPr>
        <w:rPr>
          <w:rFonts w:asciiTheme="minorEastAsia" w:hAnsiTheme="minorEastAsia"/>
          <w:sz w:val="18"/>
          <w:szCs w:val="18"/>
        </w:rPr>
      </w:pPr>
      <w:r w:rsidRPr="00E57A57">
        <w:rPr>
          <w:rFonts w:asciiTheme="minorEastAsia" w:hAnsiTheme="minorEastAsia" w:hint="eastAsia"/>
          <w:sz w:val="18"/>
          <w:szCs w:val="18"/>
        </w:rPr>
        <w:t xml:space="preserve">Middleware는 </w:t>
      </w:r>
      <w:r w:rsidRPr="00E57A57">
        <w:rPr>
          <w:rFonts w:asciiTheme="minorEastAsia" w:hAnsiTheme="minorEastAsia"/>
          <w:sz w:val="18"/>
          <w:szCs w:val="18"/>
        </w:rPr>
        <w:t>대용량 데이터 처리 시, 성능 보장, 부하 분산 조절, 데이터 보안, 데이터 정합성 보장</w:t>
      </w:r>
      <w:r w:rsidRPr="00E57A57">
        <w:rPr>
          <w:rFonts w:asciiTheme="minorEastAsia" w:hAnsiTheme="minorEastAsia" w:hint="eastAsia"/>
          <w:sz w:val="18"/>
          <w:szCs w:val="18"/>
        </w:rPr>
        <w:t xml:space="preserve"> </w:t>
      </w:r>
      <w:r w:rsidRPr="00E57A57">
        <w:rPr>
          <w:rFonts w:asciiTheme="minorEastAsia" w:hAnsiTheme="minorEastAsia"/>
          <w:sz w:val="18"/>
          <w:szCs w:val="18"/>
        </w:rPr>
        <w:t>등의 역할을 수행 함</w:t>
      </w:r>
    </w:p>
    <w:p w:rsidR="00800809" w:rsidRDefault="00800809" w:rsidP="00800809">
      <w:pPr>
        <w:pStyle w:val="a5"/>
        <w:numPr>
          <w:ilvl w:val="0"/>
          <w:numId w:val="8"/>
        </w:numPr>
        <w:ind w:leftChars="0"/>
        <w:rPr>
          <w:sz w:val="18"/>
        </w:rPr>
      </w:pPr>
      <w:r w:rsidRPr="00800809">
        <w:rPr>
          <w:rFonts w:hint="eastAsia"/>
          <w:sz w:val="18"/>
        </w:rPr>
        <w:t>대용량 데이터 처리</w:t>
      </w:r>
    </w:p>
    <w:p w:rsidR="00800809" w:rsidRPr="00800809" w:rsidRDefault="00285EA7" w:rsidP="00800809">
      <w:pPr>
        <w:ind w:left="400"/>
        <w:rPr>
          <w:rFonts w:asciiTheme="minorEastAsia" w:hAnsiTheme="minorEastAsia"/>
          <w:sz w:val="18"/>
        </w:rPr>
      </w:pPr>
      <w:r>
        <w:rPr>
          <w:rFonts w:eastAsiaTheme="minorHAnsi"/>
          <w:sz w:val="18"/>
        </w:rPr>
        <w:t>▶</w:t>
      </w:r>
      <w:r w:rsidR="00800809" w:rsidRPr="00800809">
        <w:rPr>
          <w:rFonts w:hint="eastAsia"/>
          <w:sz w:val="18"/>
        </w:rPr>
        <w:t>데이터 정합성 보장</w:t>
      </w:r>
      <w:r>
        <w:rPr>
          <w:rFonts w:eastAsiaTheme="minorHAnsi"/>
          <w:sz w:val="18"/>
        </w:rPr>
        <w:t xml:space="preserve"> </w:t>
      </w:r>
      <w:r>
        <w:rPr>
          <w:rFonts w:eastAsiaTheme="minorHAnsi"/>
          <w:sz w:val="18"/>
        </w:rPr>
        <w:t>▶</w:t>
      </w:r>
      <w:r w:rsidR="00800809" w:rsidRPr="00800809">
        <w:rPr>
          <w:rFonts w:hint="eastAsia"/>
          <w:sz w:val="18"/>
        </w:rPr>
        <w:t>데이터 처리 성능 보장</w:t>
      </w:r>
      <w:r>
        <w:rPr>
          <w:rFonts w:hint="eastAsia"/>
          <w:sz w:val="18"/>
        </w:rPr>
        <w:t xml:space="preserve"> </w:t>
      </w:r>
      <w:r>
        <w:rPr>
          <w:rFonts w:eastAsiaTheme="minorHAnsi"/>
          <w:sz w:val="18"/>
        </w:rPr>
        <w:t>▶</w:t>
      </w:r>
      <w:r w:rsidR="00800809" w:rsidRPr="00800809">
        <w:rPr>
          <w:rFonts w:asciiTheme="minorEastAsia" w:hAnsiTheme="minorEastAsia" w:hint="eastAsia"/>
          <w:sz w:val="18"/>
        </w:rPr>
        <w:t>데이터 보안</w:t>
      </w:r>
    </w:p>
    <w:p w:rsidR="00800809" w:rsidRDefault="00800809" w:rsidP="00800809">
      <w:pPr>
        <w:pStyle w:val="a5"/>
        <w:numPr>
          <w:ilvl w:val="0"/>
          <w:numId w:val="8"/>
        </w:numPr>
        <w:ind w:leftChars="0"/>
        <w:rPr>
          <w:sz w:val="18"/>
        </w:rPr>
      </w:pPr>
      <w:r w:rsidRPr="00800809">
        <w:rPr>
          <w:rFonts w:hint="eastAsia"/>
          <w:sz w:val="18"/>
        </w:rPr>
        <w:t>분산 데이터 처리</w:t>
      </w:r>
    </w:p>
    <w:p w:rsidR="00800809" w:rsidRPr="00285EA7" w:rsidRDefault="00285EA7" w:rsidP="00285EA7">
      <w:pPr>
        <w:ind w:left="400"/>
        <w:rPr>
          <w:rFonts w:asciiTheme="minorEastAsia" w:hAnsiTheme="minorEastAsia" w:hint="eastAsia"/>
          <w:sz w:val="18"/>
        </w:rPr>
      </w:pPr>
      <w:r>
        <w:rPr>
          <w:rFonts w:eastAsiaTheme="minorHAnsi"/>
          <w:sz w:val="18"/>
        </w:rPr>
        <w:t>▶</w:t>
      </w:r>
      <w:r w:rsidR="00800809">
        <w:rPr>
          <w:rFonts w:hint="eastAsia"/>
          <w:sz w:val="18"/>
        </w:rPr>
        <w:t>분산 데이터간 정합성 보장(XA, 2PC</w:t>
      </w:r>
      <w:r>
        <w:rPr>
          <w:sz w:val="18"/>
        </w:rPr>
        <w:t>(</w:t>
      </w:r>
      <w:r>
        <w:rPr>
          <w:rFonts w:hint="eastAsia"/>
          <w:sz w:val="18"/>
        </w:rPr>
        <w:t>Two Phase Commit</w:t>
      </w:r>
      <w:r>
        <w:rPr>
          <w:sz w:val="18"/>
        </w:rPr>
        <w:t>)</w:t>
      </w:r>
      <w:r w:rsidR="00800809">
        <w:rPr>
          <w:rFonts w:hint="eastAsia"/>
          <w:sz w:val="18"/>
        </w:rPr>
        <w:t>)</w:t>
      </w:r>
      <w:r w:rsidR="00800809">
        <w:rPr>
          <w:sz w:val="18"/>
        </w:rPr>
        <w:t xml:space="preserve"> </w:t>
      </w:r>
      <w:r>
        <w:rPr>
          <w:rFonts w:eastAsiaTheme="minorHAnsi"/>
          <w:sz w:val="18"/>
        </w:rPr>
        <w:t>▶</w:t>
      </w:r>
      <w:r w:rsidR="00800809">
        <w:rPr>
          <w:rFonts w:asciiTheme="minorEastAsia" w:hAnsiTheme="minorEastAsia" w:hint="eastAsia"/>
          <w:sz w:val="18"/>
        </w:rPr>
        <w:t>데이터 처리 성능 보장</w:t>
      </w:r>
      <w:r>
        <w:rPr>
          <w:rFonts w:asciiTheme="minorEastAsia" w:hAnsiTheme="minorEastAsia" w:hint="eastAsia"/>
          <w:sz w:val="18"/>
        </w:rPr>
        <w:t xml:space="preserve"> </w:t>
      </w:r>
      <w:r>
        <w:rPr>
          <w:rFonts w:eastAsiaTheme="minorHAnsi"/>
          <w:sz w:val="18"/>
        </w:rPr>
        <w:t>▶</w:t>
      </w:r>
      <w:r w:rsidR="00800809">
        <w:rPr>
          <w:rFonts w:asciiTheme="minorEastAsia" w:hAnsiTheme="minorEastAsia" w:hint="eastAsia"/>
          <w:sz w:val="18"/>
        </w:rPr>
        <w:t>데이터 보안</w:t>
      </w:r>
    </w:p>
    <w:p w:rsidR="00285EA7" w:rsidRDefault="00800809" w:rsidP="00911F3C">
      <w:pPr>
        <w:pStyle w:val="a5"/>
        <w:numPr>
          <w:ilvl w:val="0"/>
          <w:numId w:val="8"/>
        </w:numPr>
        <w:ind w:leftChars="0"/>
        <w:rPr>
          <w:sz w:val="18"/>
        </w:rPr>
      </w:pPr>
      <w:r w:rsidRPr="00285EA7">
        <w:rPr>
          <w:rFonts w:hint="eastAsia"/>
          <w:sz w:val="18"/>
        </w:rPr>
        <w:t>시스템간 데이터 연계</w:t>
      </w:r>
    </w:p>
    <w:p w:rsidR="00285EA7" w:rsidRDefault="00285EA7" w:rsidP="00285EA7">
      <w:pPr>
        <w:ind w:left="400"/>
        <w:rPr>
          <w:rFonts w:eastAsiaTheme="minorHAnsi"/>
          <w:sz w:val="18"/>
        </w:rPr>
      </w:pPr>
      <w:r>
        <w:rPr>
          <w:rFonts w:eastAsiaTheme="minorHAnsi"/>
          <w:sz w:val="18"/>
        </w:rPr>
        <w:t>▶</w:t>
      </w:r>
      <w:r>
        <w:rPr>
          <w:rFonts w:eastAsiaTheme="minorHAnsi"/>
          <w:sz w:val="18"/>
        </w:rPr>
        <w:t xml:space="preserve"> </w:t>
      </w:r>
      <w:r>
        <w:rPr>
          <w:rFonts w:eastAsiaTheme="minorHAnsi" w:hint="eastAsia"/>
          <w:sz w:val="18"/>
        </w:rPr>
        <w:t xml:space="preserve">시스템간 데이터 연계 표준화 </w:t>
      </w:r>
      <w:r>
        <w:rPr>
          <w:rFonts w:eastAsiaTheme="minorHAnsi"/>
          <w:sz w:val="18"/>
        </w:rPr>
        <w:t>▶</w:t>
      </w:r>
      <w:r>
        <w:rPr>
          <w:rFonts w:eastAsiaTheme="minorHAnsi" w:hint="eastAsia"/>
          <w:sz w:val="18"/>
        </w:rPr>
        <w:t xml:space="preserve">시스템간 데이터 변환 전송 </w:t>
      </w:r>
      <w:r>
        <w:rPr>
          <w:rFonts w:eastAsiaTheme="minorHAnsi"/>
          <w:sz w:val="18"/>
        </w:rPr>
        <w:t>▶</w:t>
      </w:r>
      <w:r>
        <w:rPr>
          <w:rFonts w:eastAsiaTheme="minorHAnsi"/>
          <w:sz w:val="18"/>
        </w:rPr>
        <w:t xml:space="preserve"> </w:t>
      </w:r>
      <w:r>
        <w:rPr>
          <w:rFonts w:eastAsiaTheme="minorHAnsi" w:hint="eastAsia"/>
          <w:sz w:val="18"/>
        </w:rPr>
        <w:t>시스템간 데이터 가공 전송</w:t>
      </w:r>
    </w:p>
    <w:p w:rsidR="00194D2F" w:rsidRDefault="00194D2F" w:rsidP="00194D2F">
      <w:pPr>
        <w:rPr>
          <w:rFonts w:ascii="굴림" w:eastAsia="굴림" w:hAnsi="굴림"/>
          <w:sz w:val="18"/>
          <w:szCs w:val="18"/>
        </w:rPr>
      </w:pPr>
      <w:r w:rsidRPr="00767D53">
        <w:rPr>
          <w:rFonts w:ascii="굴림" w:eastAsia="굴림" w:hAnsi="굴림"/>
          <w:noProof/>
          <w:sz w:val="18"/>
          <w:szCs w:val="18"/>
        </w:rPr>
        <w:drawing>
          <wp:inline distT="0" distB="0" distL="0" distR="0" wp14:anchorId="649BADF5" wp14:editId="436D8E8F">
            <wp:extent cx="4489932" cy="244294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970" cy="2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D2F" w:rsidSect="004572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51" w:rsidRDefault="00CD4651" w:rsidP="004572E5">
      <w:pPr>
        <w:spacing w:after="0" w:line="240" w:lineRule="auto"/>
      </w:pPr>
      <w:r>
        <w:separator/>
      </w:r>
    </w:p>
  </w:endnote>
  <w:endnote w:type="continuationSeparator" w:id="0">
    <w:p w:rsidR="00CD4651" w:rsidRDefault="00CD4651" w:rsidP="0045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51" w:rsidRDefault="00CD4651" w:rsidP="004572E5">
      <w:pPr>
        <w:spacing w:after="0" w:line="240" w:lineRule="auto"/>
      </w:pPr>
      <w:r>
        <w:separator/>
      </w:r>
    </w:p>
  </w:footnote>
  <w:footnote w:type="continuationSeparator" w:id="0">
    <w:p w:rsidR="00CD4651" w:rsidRDefault="00CD4651" w:rsidP="0045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4.5pt;height:14.5pt" o:bullet="t">
        <v:imagedata r:id="rId1" o:title="msoB8EA"/>
      </v:shape>
    </w:pict>
  </w:numPicBullet>
  <w:abstractNum w:abstractNumId="0">
    <w:nsid w:val="0346481C"/>
    <w:multiLevelType w:val="hybridMultilevel"/>
    <w:tmpl w:val="39B40570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DE66254"/>
    <w:multiLevelType w:val="hybridMultilevel"/>
    <w:tmpl w:val="17B4A1CC"/>
    <w:lvl w:ilvl="0" w:tplc="CFB84F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3203A"/>
    <w:multiLevelType w:val="hybridMultilevel"/>
    <w:tmpl w:val="34A2946A"/>
    <w:lvl w:ilvl="0" w:tplc="C1B82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0D0A98"/>
    <w:multiLevelType w:val="hybridMultilevel"/>
    <w:tmpl w:val="1138EC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52A70FC1"/>
    <w:multiLevelType w:val="hybridMultilevel"/>
    <w:tmpl w:val="12628CD8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6C333CE"/>
    <w:multiLevelType w:val="hybridMultilevel"/>
    <w:tmpl w:val="611258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7F6107"/>
    <w:multiLevelType w:val="hybridMultilevel"/>
    <w:tmpl w:val="FA925EBA"/>
    <w:lvl w:ilvl="0" w:tplc="F74805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311A98"/>
    <w:multiLevelType w:val="hybridMultilevel"/>
    <w:tmpl w:val="564C3C44"/>
    <w:lvl w:ilvl="0" w:tplc="5D1091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BB249DE"/>
    <w:multiLevelType w:val="hybridMultilevel"/>
    <w:tmpl w:val="3320D302"/>
    <w:lvl w:ilvl="0" w:tplc="4E8E00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5"/>
    <w:rsid w:val="000036A7"/>
    <w:rsid w:val="00176990"/>
    <w:rsid w:val="00185260"/>
    <w:rsid w:val="00194D2F"/>
    <w:rsid w:val="001A393C"/>
    <w:rsid w:val="00236463"/>
    <w:rsid w:val="00276C9D"/>
    <w:rsid w:val="00285EA7"/>
    <w:rsid w:val="00314642"/>
    <w:rsid w:val="00351CC1"/>
    <w:rsid w:val="004169A0"/>
    <w:rsid w:val="00445D92"/>
    <w:rsid w:val="0045206E"/>
    <w:rsid w:val="004572E5"/>
    <w:rsid w:val="00460B12"/>
    <w:rsid w:val="00461289"/>
    <w:rsid w:val="004C1933"/>
    <w:rsid w:val="00563224"/>
    <w:rsid w:val="00580DB2"/>
    <w:rsid w:val="00624E21"/>
    <w:rsid w:val="00660756"/>
    <w:rsid w:val="00661BBC"/>
    <w:rsid w:val="00673B5F"/>
    <w:rsid w:val="00685929"/>
    <w:rsid w:val="0068607E"/>
    <w:rsid w:val="006A708E"/>
    <w:rsid w:val="006C38DA"/>
    <w:rsid w:val="006D406E"/>
    <w:rsid w:val="007B4231"/>
    <w:rsid w:val="007D2E44"/>
    <w:rsid w:val="00800809"/>
    <w:rsid w:val="00813DBC"/>
    <w:rsid w:val="008365C6"/>
    <w:rsid w:val="009B05CC"/>
    <w:rsid w:val="00A24A64"/>
    <w:rsid w:val="00A830FB"/>
    <w:rsid w:val="00B60A93"/>
    <w:rsid w:val="00C129EC"/>
    <w:rsid w:val="00C20942"/>
    <w:rsid w:val="00C25991"/>
    <w:rsid w:val="00C6332C"/>
    <w:rsid w:val="00C6610C"/>
    <w:rsid w:val="00CA2DB0"/>
    <w:rsid w:val="00CB649F"/>
    <w:rsid w:val="00CD4651"/>
    <w:rsid w:val="00D91FCD"/>
    <w:rsid w:val="00DA7A10"/>
    <w:rsid w:val="00DB6E10"/>
    <w:rsid w:val="00E57A57"/>
    <w:rsid w:val="00E616AB"/>
    <w:rsid w:val="00E87486"/>
    <w:rsid w:val="00EC6E41"/>
    <w:rsid w:val="00ED426E"/>
    <w:rsid w:val="00F91C2A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BD9F-029C-40C8-8066-C62837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2E5"/>
  </w:style>
  <w:style w:type="paragraph" w:styleId="a4">
    <w:name w:val="footer"/>
    <w:basedOn w:val="a"/>
    <w:link w:val="Char0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2E5"/>
  </w:style>
  <w:style w:type="paragraph" w:styleId="a5">
    <w:name w:val="List Paragraph"/>
    <w:basedOn w:val="a"/>
    <w:uiPriority w:val="34"/>
    <w:qFormat/>
    <w:rsid w:val="004572E5"/>
    <w:pPr>
      <w:ind w:leftChars="400" w:left="800"/>
    </w:pPr>
  </w:style>
  <w:style w:type="paragraph" w:styleId="a6">
    <w:name w:val="No Spacing"/>
    <w:uiPriority w:val="1"/>
    <w:qFormat/>
    <w:rsid w:val="004572E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83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CB0C-E3C7-48D9-BBAA-06B10B92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사원 GERP생산팀 (byoungsoo@lgcns.com, 02-000-0000)</dc:creator>
  <cp:keywords/>
  <dc:description/>
  <cp:lastModifiedBy>고병수 선임 Cloud전환기술팀 (byoungsoo@lgcns.com, )</cp:lastModifiedBy>
  <cp:revision>6</cp:revision>
  <dcterms:created xsi:type="dcterms:W3CDTF">2019-03-05T04:18:00Z</dcterms:created>
  <dcterms:modified xsi:type="dcterms:W3CDTF">2019-03-05T06:11:00Z</dcterms:modified>
</cp:coreProperties>
</file>