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84912" w14:textId="77777777" w:rsidR="00B862D3" w:rsidRDefault="00E40FDB">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 xml:space="preserve">Resumen de la </w:t>
      </w:r>
    </w:p>
    <w:p w14:paraId="1D884913" w14:textId="77777777" w:rsidR="00B862D3" w:rsidRDefault="00E40FDB">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Reunión Retrospectiva</w:t>
      </w:r>
    </w:p>
    <w:p w14:paraId="1D884914" w14:textId="77777777" w:rsidR="00B862D3" w:rsidRDefault="00B862D3">
      <w:pPr>
        <w:spacing w:after="0" w:line="240" w:lineRule="auto"/>
        <w:rPr>
          <w:rFonts w:ascii="Arial" w:eastAsia="Arial" w:hAnsi="Arial" w:cs="Arial"/>
          <w:color w:val="365F91"/>
          <w:sz w:val="24"/>
          <w:szCs w:val="24"/>
        </w:rPr>
      </w:pPr>
    </w:p>
    <w:p w14:paraId="1D884915" w14:textId="77777777" w:rsidR="00B862D3" w:rsidRDefault="00B862D3">
      <w:pPr>
        <w:spacing w:after="0" w:line="240" w:lineRule="auto"/>
        <w:rPr>
          <w:rFonts w:ascii="Arial" w:eastAsia="Arial" w:hAnsi="Arial" w:cs="Arial"/>
          <w:color w:val="365F91"/>
          <w:sz w:val="24"/>
          <w:szCs w:val="24"/>
        </w:rPr>
      </w:pPr>
    </w:p>
    <w:p w14:paraId="1D884916" w14:textId="77777777" w:rsidR="00B862D3" w:rsidRDefault="00E40FDB">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empresa y proyecto:</w:t>
      </w:r>
    </w:p>
    <w:p w14:paraId="1D884917" w14:textId="77777777" w:rsidR="00B862D3" w:rsidRDefault="00B862D3">
      <w:pPr>
        <w:spacing w:after="0" w:line="240" w:lineRule="auto"/>
        <w:rPr>
          <w:rFonts w:ascii="Arial" w:eastAsia="Arial" w:hAnsi="Arial" w:cs="Arial"/>
          <w:color w:val="365F91"/>
          <w:sz w:val="24"/>
          <w:szCs w:val="24"/>
        </w:rPr>
      </w:pP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5898"/>
      </w:tblGrid>
      <w:tr w:rsidR="00B862D3" w14:paraId="1D88491A" w14:textId="77777777">
        <w:tc>
          <w:tcPr>
            <w:tcW w:w="2972" w:type="dxa"/>
          </w:tcPr>
          <w:p w14:paraId="1D884918"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Empresa / Organización</w:t>
            </w:r>
          </w:p>
        </w:tc>
        <w:tc>
          <w:tcPr>
            <w:tcW w:w="5898" w:type="dxa"/>
          </w:tcPr>
          <w:p w14:paraId="1D884919" w14:textId="05F7F1A4" w:rsidR="00B862D3" w:rsidRDefault="00251BFD">
            <w:pPr>
              <w:spacing w:after="0" w:line="240" w:lineRule="auto"/>
              <w:rPr>
                <w:rFonts w:ascii="Arial" w:eastAsia="Arial" w:hAnsi="Arial" w:cs="Arial"/>
                <w:color w:val="000000"/>
                <w:sz w:val="24"/>
                <w:szCs w:val="24"/>
              </w:rPr>
            </w:pPr>
            <w:r>
              <w:rPr>
                <w:rFonts w:ascii="Arial" w:eastAsia="Arial" w:hAnsi="Arial" w:cs="Arial"/>
                <w:sz w:val="24"/>
                <w:szCs w:val="24"/>
              </w:rPr>
              <w:t>999 Solutions</w:t>
            </w:r>
          </w:p>
        </w:tc>
      </w:tr>
      <w:tr w:rsidR="00B862D3" w14:paraId="1D88491D" w14:textId="77777777">
        <w:tc>
          <w:tcPr>
            <w:tcW w:w="2972" w:type="dxa"/>
          </w:tcPr>
          <w:p w14:paraId="1D88491B"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Proyecto</w:t>
            </w:r>
          </w:p>
        </w:tc>
        <w:tc>
          <w:tcPr>
            <w:tcW w:w="5898" w:type="dxa"/>
          </w:tcPr>
          <w:p w14:paraId="1D88491C" w14:textId="04C77D25" w:rsidR="00B862D3" w:rsidRDefault="00251BFD">
            <w:pPr>
              <w:spacing w:after="0" w:line="240" w:lineRule="auto"/>
              <w:rPr>
                <w:rFonts w:ascii="Arial" w:eastAsia="Arial" w:hAnsi="Arial" w:cs="Arial"/>
                <w:color w:val="000000"/>
                <w:sz w:val="24"/>
                <w:szCs w:val="24"/>
              </w:rPr>
            </w:pPr>
            <w:r>
              <w:rPr>
                <w:rFonts w:ascii="Arial" w:eastAsia="Arial" w:hAnsi="Arial" w:cs="Arial"/>
                <w:sz w:val="24"/>
                <w:szCs w:val="24"/>
              </w:rPr>
              <w:t>RUN APP</w:t>
            </w:r>
          </w:p>
        </w:tc>
      </w:tr>
    </w:tbl>
    <w:p w14:paraId="1D88491E" w14:textId="77777777" w:rsidR="00B862D3" w:rsidRDefault="00B862D3">
      <w:pPr>
        <w:spacing w:after="0" w:line="240" w:lineRule="auto"/>
        <w:rPr>
          <w:rFonts w:ascii="Arial" w:eastAsia="Arial" w:hAnsi="Arial" w:cs="Arial"/>
          <w:color w:val="365F91"/>
          <w:sz w:val="24"/>
          <w:szCs w:val="24"/>
        </w:rPr>
      </w:pPr>
    </w:p>
    <w:p w14:paraId="1D88491F" w14:textId="77777777" w:rsidR="00B862D3" w:rsidRDefault="00E40FDB">
      <w:pPr>
        <w:spacing w:after="0" w:line="240" w:lineRule="auto"/>
        <w:rPr>
          <w:rFonts w:ascii="Arial" w:eastAsia="Arial" w:hAnsi="Arial" w:cs="Arial"/>
          <w:color w:val="365F91"/>
          <w:sz w:val="24"/>
          <w:szCs w:val="24"/>
        </w:rPr>
      </w:pPr>
      <w:r>
        <w:rPr>
          <w:rFonts w:ascii="Arial" w:eastAsia="Arial" w:hAnsi="Arial" w:cs="Arial"/>
          <w:b/>
          <w:color w:val="365F91"/>
          <w:sz w:val="24"/>
          <w:szCs w:val="24"/>
        </w:rPr>
        <w:t>Información de la reunión:</w:t>
      </w:r>
    </w:p>
    <w:p w14:paraId="1D884920" w14:textId="77777777" w:rsidR="00B862D3" w:rsidRDefault="00B862D3">
      <w:pPr>
        <w:spacing w:after="0" w:line="240" w:lineRule="auto"/>
        <w:rPr>
          <w:rFonts w:ascii="Arial" w:eastAsia="Arial" w:hAnsi="Arial" w:cs="Arial"/>
          <w:color w:val="365F91"/>
          <w:sz w:val="24"/>
          <w:szCs w:val="24"/>
        </w:rPr>
      </w:pP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5331"/>
      </w:tblGrid>
      <w:tr w:rsidR="00B862D3" w14:paraId="1D884923" w14:textId="77777777">
        <w:trPr>
          <w:trHeight w:val="338"/>
        </w:trPr>
        <w:tc>
          <w:tcPr>
            <w:tcW w:w="3539" w:type="dxa"/>
          </w:tcPr>
          <w:p w14:paraId="1D884921"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Lugar</w:t>
            </w:r>
          </w:p>
        </w:tc>
        <w:tc>
          <w:tcPr>
            <w:tcW w:w="5331" w:type="dxa"/>
          </w:tcPr>
          <w:p w14:paraId="1D884922" w14:textId="77777777" w:rsidR="00B862D3" w:rsidRDefault="00E40FDB">
            <w:pPr>
              <w:spacing w:after="0" w:line="240" w:lineRule="auto"/>
              <w:rPr>
                <w:rFonts w:ascii="Arial" w:eastAsia="Arial" w:hAnsi="Arial" w:cs="Arial"/>
                <w:color w:val="000000"/>
                <w:sz w:val="24"/>
                <w:szCs w:val="24"/>
              </w:rPr>
            </w:pPr>
            <w:r>
              <w:rPr>
                <w:rFonts w:ascii="Arial" w:eastAsia="Arial" w:hAnsi="Arial" w:cs="Arial"/>
                <w:sz w:val="24"/>
                <w:szCs w:val="24"/>
              </w:rPr>
              <w:t>Dependencias Duoc UC</w:t>
            </w:r>
          </w:p>
        </w:tc>
      </w:tr>
      <w:tr w:rsidR="00B862D3" w14:paraId="1D884926" w14:textId="77777777">
        <w:tc>
          <w:tcPr>
            <w:tcW w:w="3539" w:type="dxa"/>
          </w:tcPr>
          <w:p w14:paraId="1D884924"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Fecha</w:t>
            </w:r>
          </w:p>
        </w:tc>
        <w:tc>
          <w:tcPr>
            <w:tcW w:w="5331" w:type="dxa"/>
          </w:tcPr>
          <w:p w14:paraId="1D884925" w14:textId="73079D01" w:rsidR="00B862D3" w:rsidRDefault="00E40FDB">
            <w:pPr>
              <w:spacing w:after="0" w:line="240" w:lineRule="auto"/>
              <w:rPr>
                <w:rFonts w:ascii="Arial" w:eastAsia="Arial" w:hAnsi="Arial" w:cs="Arial"/>
                <w:color w:val="000000"/>
                <w:sz w:val="24"/>
                <w:szCs w:val="24"/>
              </w:rPr>
            </w:pPr>
            <w:r>
              <w:rPr>
                <w:rFonts w:ascii="Arial" w:eastAsia="Arial" w:hAnsi="Arial" w:cs="Arial"/>
                <w:color w:val="000000"/>
                <w:sz w:val="24"/>
                <w:szCs w:val="24"/>
              </w:rPr>
              <w:t>25/09/2024</w:t>
            </w:r>
          </w:p>
        </w:tc>
      </w:tr>
      <w:tr w:rsidR="00B862D3" w14:paraId="1D884929" w14:textId="77777777">
        <w:tc>
          <w:tcPr>
            <w:tcW w:w="3539" w:type="dxa"/>
          </w:tcPr>
          <w:p w14:paraId="1D884927"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Número de iteración / sprint</w:t>
            </w:r>
          </w:p>
        </w:tc>
        <w:tc>
          <w:tcPr>
            <w:tcW w:w="5331" w:type="dxa"/>
          </w:tcPr>
          <w:p w14:paraId="1D884928" w14:textId="77777777" w:rsidR="00B862D3" w:rsidRDefault="00E40FDB">
            <w:pPr>
              <w:spacing w:after="0" w:line="240" w:lineRule="auto"/>
              <w:rPr>
                <w:rFonts w:ascii="Arial" w:eastAsia="Arial" w:hAnsi="Arial" w:cs="Arial"/>
                <w:sz w:val="24"/>
                <w:szCs w:val="24"/>
              </w:rPr>
            </w:pPr>
            <w:r>
              <w:rPr>
                <w:rFonts w:ascii="Arial" w:eastAsia="Arial" w:hAnsi="Arial" w:cs="Arial"/>
                <w:sz w:val="24"/>
                <w:szCs w:val="24"/>
              </w:rPr>
              <w:t>2</w:t>
            </w:r>
          </w:p>
        </w:tc>
      </w:tr>
      <w:tr w:rsidR="00B862D3" w14:paraId="1D88492E" w14:textId="77777777">
        <w:tc>
          <w:tcPr>
            <w:tcW w:w="3539" w:type="dxa"/>
          </w:tcPr>
          <w:p w14:paraId="1D88492A"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convocadas a la reunión</w:t>
            </w:r>
          </w:p>
        </w:tc>
        <w:tc>
          <w:tcPr>
            <w:tcW w:w="5331" w:type="dxa"/>
          </w:tcPr>
          <w:p w14:paraId="56E0DCD4" w14:textId="77777777" w:rsidR="00B862D3" w:rsidRDefault="00251BFD">
            <w:pPr>
              <w:spacing w:after="0" w:line="240" w:lineRule="auto"/>
              <w:rPr>
                <w:rFonts w:ascii="Arial" w:eastAsia="Arial" w:hAnsi="Arial" w:cs="Arial"/>
                <w:sz w:val="24"/>
                <w:szCs w:val="24"/>
              </w:rPr>
            </w:pPr>
            <w:r>
              <w:rPr>
                <w:rFonts w:ascii="Arial" w:eastAsia="Arial" w:hAnsi="Arial" w:cs="Arial"/>
                <w:sz w:val="24"/>
                <w:szCs w:val="24"/>
              </w:rPr>
              <w:t>Byron Martinez</w:t>
            </w:r>
          </w:p>
          <w:p w14:paraId="05D884F6" w14:textId="77777777" w:rsidR="00251BFD" w:rsidRDefault="00251BFD">
            <w:pPr>
              <w:spacing w:after="0" w:line="240" w:lineRule="auto"/>
              <w:rPr>
                <w:rFonts w:ascii="Arial" w:eastAsia="Arial" w:hAnsi="Arial" w:cs="Arial"/>
                <w:sz w:val="24"/>
                <w:szCs w:val="24"/>
              </w:rPr>
            </w:pPr>
            <w:r>
              <w:rPr>
                <w:rFonts w:ascii="Arial" w:eastAsia="Arial" w:hAnsi="Arial" w:cs="Arial"/>
                <w:sz w:val="24"/>
                <w:szCs w:val="24"/>
              </w:rPr>
              <w:t>Johan Ramos</w:t>
            </w:r>
          </w:p>
          <w:p w14:paraId="1D88492D" w14:textId="356E6CF6" w:rsidR="00251BFD" w:rsidRDefault="00251BFD">
            <w:pPr>
              <w:spacing w:after="0" w:line="240" w:lineRule="auto"/>
              <w:rPr>
                <w:rFonts w:ascii="Arial" w:eastAsia="Arial" w:hAnsi="Arial" w:cs="Arial"/>
                <w:color w:val="000000"/>
                <w:sz w:val="24"/>
                <w:szCs w:val="24"/>
              </w:rPr>
            </w:pPr>
            <w:r>
              <w:rPr>
                <w:rFonts w:ascii="Arial" w:eastAsia="Arial" w:hAnsi="Arial" w:cs="Arial"/>
                <w:sz w:val="24"/>
                <w:szCs w:val="24"/>
              </w:rPr>
              <w:t>Cristopher Garces</w:t>
            </w:r>
          </w:p>
        </w:tc>
      </w:tr>
      <w:tr w:rsidR="00B862D3" w14:paraId="1D884936" w14:textId="77777777">
        <w:tc>
          <w:tcPr>
            <w:tcW w:w="3539" w:type="dxa"/>
          </w:tcPr>
          <w:p w14:paraId="1D88492F" w14:textId="77777777" w:rsidR="00B862D3" w:rsidRDefault="00E40FDB">
            <w:pPr>
              <w:spacing w:after="0" w:line="240" w:lineRule="auto"/>
              <w:rPr>
                <w:rFonts w:ascii="Arial" w:eastAsia="Arial" w:hAnsi="Arial" w:cs="Arial"/>
                <w:b/>
                <w:color w:val="000000"/>
                <w:sz w:val="24"/>
                <w:szCs w:val="24"/>
              </w:rPr>
            </w:pPr>
            <w:r>
              <w:rPr>
                <w:rFonts w:ascii="Arial" w:eastAsia="Arial" w:hAnsi="Arial" w:cs="Arial"/>
                <w:b/>
                <w:color w:val="000000"/>
                <w:sz w:val="24"/>
                <w:szCs w:val="24"/>
              </w:rPr>
              <w:t>Personas que asistieron a la reunión</w:t>
            </w:r>
          </w:p>
        </w:tc>
        <w:tc>
          <w:tcPr>
            <w:tcW w:w="5331" w:type="dxa"/>
          </w:tcPr>
          <w:p w14:paraId="1D884930" w14:textId="77777777" w:rsidR="00B862D3" w:rsidRDefault="00B862D3">
            <w:pPr>
              <w:spacing w:after="0" w:line="240" w:lineRule="auto"/>
              <w:rPr>
                <w:rFonts w:ascii="Arial" w:eastAsia="Arial" w:hAnsi="Arial" w:cs="Arial"/>
                <w:color w:val="000000"/>
                <w:sz w:val="24"/>
                <w:szCs w:val="24"/>
              </w:rPr>
            </w:pPr>
          </w:p>
          <w:p w14:paraId="577F85CA" w14:textId="77777777" w:rsidR="00251BFD" w:rsidRDefault="00251BFD" w:rsidP="00251BFD">
            <w:pPr>
              <w:spacing w:after="0" w:line="240" w:lineRule="auto"/>
              <w:rPr>
                <w:rFonts w:ascii="Arial" w:eastAsia="Arial" w:hAnsi="Arial" w:cs="Arial"/>
                <w:sz w:val="24"/>
                <w:szCs w:val="24"/>
              </w:rPr>
            </w:pPr>
            <w:r>
              <w:rPr>
                <w:rFonts w:ascii="Arial" w:eastAsia="Arial" w:hAnsi="Arial" w:cs="Arial"/>
                <w:sz w:val="24"/>
                <w:szCs w:val="24"/>
              </w:rPr>
              <w:t>Byron Martinez</w:t>
            </w:r>
          </w:p>
          <w:p w14:paraId="523C8B7F" w14:textId="77777777" w:rsidR="00251BFD" w:rsidRDefault="00251BFD" w:rsidP="00251BFD">
            <w:pPr>
              <w:spacing w:after="0" w:line="240" w:lineRule="auto"/>
              <w:rPr>
                <w:rFonts w:ascii="Arial" w:eastAsia="Arial" w:hAnsi="Arial" w:cs="Arial"/>
                <w:sz w:val="24"/>
                <w:szCs w:val="24"/>
              </w:rPr>
            </w:pPr>
            <w:r>
              <w:rPr>
                <w:rFonts w:ascii="Arial" w:eastAsia="Arial" w:hAnsi="Arial" w:cs="Arial"/>
                <w:sz w:val="24"/>
                <w:szCs w:val="24"/>
              </w:rPr>
              <w:t>Johan Ramos</w:t>
            </w:r>
          </w:p>
          <w:p w14:paraId="1D884934" w14:textId="77C05D4D" w:rsidR="00B862D3" w:rsidRDefault="00251BFD" w:rsidP="00251BFD">
            <w:pPr>
              <w:spacing w:after="0" w:line="240" w:lineRule="auto"/>
              <w:rPr>
                <w:rFonts w:ascii="Arial" w:eastAsia="Arial" w:hAnsi="Arial" w:cs="Arial"/>
                <w:color w:val="000000"/>
                <w:sz w:val="24"/>
                <w:szCs w:val="24"/>
              </w:rPr>
            </w:pPr>
            <w:r>
              <w:rPr>
                <w:rFonts w:ascii="Arial" w:eastAsia="Arial" w:hAnsi="Arial" w:cs="Arial"/>
                <w:sz w:val="24"/>
                <w:szCs w:val="24"/>
              </w:rPr>
              <w:t>Cristopher Garces</w:t>
            </w:r>
          </w:p>
          <w:p w14:paraId="1D884935" w14:textId="77777777" w:rsidR="00B862D3" w:rsidRDefault="00B862D3">
            <w:pPr>
              <w:spacing w:after="0" w:line="240" w:lineRule="auto"/>
              <w:rPr>
                <w:rFonts w:ascii="Arial" w:eastAsia="Arial" w:hAnsi="Arial" w:cs="Arial"/>
                <w:color w:val="000000"/>
                <w:sz w:val="24"/>
                <w:szCs w:val="24"/>
              </w:rPr>
            </w:pPr>
          </w:p>
        </w:tc>
      </w:tr>
    </w:tbl>
    <w:p w14:paraId="1D884937" w14:textId="77777777" w:rsidR="00B862D3" w:rsidRDefault="00B862D3">
      <w:pPr>
        <w:spacing w:after="0" w:line="240" w:lineRule="auto"/>
        <w:rPr>
          <w:rFonts w:ascii="Arial" w:eastAsia="Arial" w:hAnsi="Arial" w:cs="Arial"/>
          <w:color w:val="365F91"/>
          <w:sz w:val="24"/>
          <w:szCs w:val="24"/>
        </w:rPr>
      </w:pPr>
    </w:p>
    <w:p w14:paraId="1D884938" w14:textId="77777777" w:rsidR="00B862D3" w:rsidRDefault="00E40FDB">
      <w:pPr>
        <w:spacing w:after="0" w:line="240" w:lineRule="auto"/>
        <w:rPr>
          <w:rFonts w:ascii="Arial" w:eastAsia="Arial" w:hAnsi="Arial" w:cs="Arial"/>
          <w:color w:val="365F91"/>
          <w:sz w:val="24"/>
          <w:szCs w:val="24"/>
        </w:rPr>
      </w:pPr>
      <w:r>
        <w:rPr>
          <w:rFonts w:ascii="Arial" w:eastAsia="Arial" w:hAnsi="Arial" w:cs="Arial"/>
          <w:b/>
          <w:color w:val="365F91"/>
          <w:sz w:val="24"/>
          <w:szCs w:val="24"/>
        </w:rPr>
        <w:t>Instrucciones:</w:t>
      </w:r>
    </w:p>
    <w:p w14:paraId="1D884939" w14:textId="77777777" w:rsidR="00B862D3" w:rsidRDefault="00B862D3">
      <w:pPr>
        <w:spacing w:after="0" w:line="240" w:lineRule="auto"/>
        <w:rPr>
          <w:rFonts w:ascii="Arial" w:eastAsia="Arial" w:hAnsi="Arial" w:cs="Arial"/>
          <w:color w:val="365F91"/>
          <w:sz w:val="24"/>
          <w:szCs w:val="24"/>
        </w:rPr>
      </w:pPr>
    </w:p>
    <w:p w14:paraId="1D88493A" w14:textId="77777777" w:rsidR="00B862D3" w:rsidRDefault="00E40FDB">
      <w:pPr>
        <w:spacing w:after="0" w:line="240" w:lineRule="auto"/>
        <w:rPr>
          <w:rFonts w:ascii="Arial" w:eastAsia="Arial" w:hAnsi="Arial" w:cs="Arial"/>
          <w:color w:val="000000"/>
          <w:sz w:val="20"/>
          <w:szCs w:val="20"/>
        </w:rPr>
      </w:pPr>
      <w:r>
        <w:rPr>
          <w:rFonts w:ascii="Arial" w:eastAsia="Arial" w:hAnsi="Arial" w:cs="Arial"/>
          <w:color w:val="000000"/>
          <w:sz w:val="20"/>
          <w:szCs w:val="20"/>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w:t>
      </w:r>
      <w:r>
        <w:rPr>
          <w:rFonts w:ascii="Arial" w:eastAsia="Arial" w:hAnsi="Arial" w:cs="Arial"/>
          <w:color w:val="000000"/>
          <w:sz w:val="20"/>
          <w:szCs w:val="20"/>
        </w:rPr>
        <w:t>n para evitar errores y mantener aciertos.</w:t>
      </w:r>
    </w:p>
    <w:p w14:paraId="1D88493B" w14:textId="77777777" w:rsidR="00B862D3" w:rsidRDefault="00B862D3">
      <w:pPr>
        <w:spacing w:after="0" w:line="240" w:lineRule="auto"/>
        <w:rPr>
          <w:rFonts w:ascii="Arial" w:eastAsia="Arial" w:hAnsi="Arial" w:cs="Arial"/>
          <w:color w:val="000000"/>
          <w:sz w:val="20"/>
          <w:szCs w:val="20"/>
        </w:rPr>
      </w:pPr>
    </w:p>
    <w:p w14:paraId="1D88493C" w14:textId="77777777" w:rsidR="00B862D3" w:rsidRDefault="00E40FDB">
      <w:pPr>
        <w:spacing w:after="0" w:line="240" w:lineRule="auto"/>
        <w:rPr>
          <w:rFonts w:ascii="Arial" w:eastAsia="Arial" w:hAnsi="Arial" w:cs="Arial"/>
          <w:color w:val="000000"/>
          <w:sz w:val="20"/>
          <w:szCs w:val="20"/>
        </w:rPr>
      </w:pPr>
      <w:r>
        <w:rPr>
          <w:rFonts w:ascii="Arial" w:eastAsia="Arial" w:hAnsi="Arial" w:cs="Arial"/>
          <w:color w:val="000000"/>
          <w:sz w:val="20"/>
          <w:szCs w:val="20"/>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1D88493D" w14:textId="77777777" w:rsidR="00B862D3" w:rsidRDefault="00B862D3">
      <w:pPr>
        <w:spacing w:after="0" w:line="240" w:lineRule="auto"/>
        <w:rPr>
          <w:rFonts w:ascii="Arial" w:eastAsia="Arial" w:hAnsi="Arial" w:cs="Arial"/>
          <w:color w:val="000000"/>
          <w:sz w:val="20"/>
          <w:szCs w:val="20"/>
        </w:rPr>
      </w:pPr>
    </w:p>
    <w:p w14:paraId="1D88493E" w14:textId="77777777" w:rsidR="00B862D3" w:rsidRDefault="00E40FDB">
      <w:pPr>
        <w:spacing w:after="0" w:line="240" w:lineRule="auto"/>
        <w:rPr>
          <w:rFonts w:ascii="Arial" w:eastAsia="Arial" w:hAnsi="Arial" w:cs="Arial"/>
          <w:color w:val="000000"/>
          <w:sz w:val="20"/>
          <w:szCs w:val="20"/>
        </w:rPr>
        <w:sectPr w:rsidR="00B862D3">
          <w:headerReference w:type="default" r:id="rId8"/>
          <w:footerReference w:type="default" r:id="rId9"/>
          <w:pgSz w:w="12240" w:h="15840"/>
          <w:pgMar w:top="1985" w:right="1701" w:bottom="1418" w:left="1701" w:header="709" w:footer="709" w:gutter="0"/>
          <w:pgNumType w:start="1"/>
          <w:cols w:space="720"/>
        </w:sectPr>
      </w:pPr>
      <w:r>
        <w:rPr>
          <w:rFonts w:ascii="Arial" w:eastAsia="Arial" w:hAnsi="Arial" w:cs="Arial"/>
          <w:color w:val="000000"/>
          <w:sz w:val="20"/>
          <w:szCs w:val="20"/>
        </w:rPr>
        <w:t>La reunión usualmente se restringe a tres horas.</w:t>
      </w:r>
    </w:p>
    <w:p w14:paraId="1D88493F" w14:textId="77777777" w:rsidR="00B862D3" w:rsidRDefault="00B862D3">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1D884940" w14:textId="77777777" w:rsidR="00B862D3" w:rsidRDefault="00E40FDB">
      <w:pPr>
        <w:spacing w:after="0" w:line="240" w:lineRule="auto"/>
        <w:jc w:val="center"/>
        <w:rPr>
          <w:rFonts w:ascii="Arial" w:eastAsia="Arial" w:hAnsi="Arial" w:cs="Arial"/>
          <w:color w:val="000000"/>
          <w:sz w:val="36"/>
          <w:szCs w:val="36"/>
        </w:rPr>
      </w:pPr>
      <w:r>
        <w:rPr>
          <w:rFonts w:ascii="Arial" w:eastAsia="Arial" w:hAnsi="Arial" w:cs="Arial"/>
          <w:b/>
          <w:color w:val="000000"/>
          <w:sz w:val="36"/>
          <w:szCs w:val="36"/>
        </w:rPr>
        <w:t>Formulario de reunión retrospectiva</w:t>
      </w:r>
    </w:p>
    <w:p w14:paraId="1D884941" w14:textId="77777777" w:rsidR="00B862D3" w:rsidRDefault="00B862D3">
      <w:pPr>
        <w:pBdr>
          <w:top w:val="nil"/>
          <w:left w:val="nil"/>
          <w:bottom w:val="nil"/>
          <w:right w:val="nil"/>
          <w:between w:val="nil"/>
        </w:pBdr>
        <w:spacing w:after="0" w:line="240" w:lineRule="auto"/>
        <w:ind w:left="708" w:hanging="708"/>
        <w:rPr>
          <w:rFonts w:ascii="Arial" w:eastAsia="Arial" w:hAnsi="Arial" w:cs="Arial"/>
          <w:color w:val="365F91"/>
          <w:sz w:val="24"/>
          <w:szCs w:val="24"/>
        </w:rPr>
      </w:pPr>
    </w:p>
    <w:tbl>
      <w:tblPr>
        <w:tblStyle w:val="a4"/>
        <w:tblW w:w="124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4"/>
        <w:gridCol w:w="3974"/>
        <w:gridCol w:w="4536"/>
      </w:tblGrid>
      <w:tr w:rsidR="00B862D3" w14:paraId="1D884945" w14:textId="77777777">
        <w:trPr>
          <w:cantSplit/>
          <w:tblHeader/>
        </w:trPr>
        <w:tc>
          <w:tcPr>
            <w:tcW w:w="3964" w:type="dxa"/>
            <w:shd w:val="clear" w:color="auto" w:fill="D9D9D9"/>
          </w:tcPr>
          <w:p w14:paraId="1D884942" w14:textId="77777777" w:rsidR="00B862D3" w:rsidRDefault="00E40FDB">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salió bien en la iteración? (aciertos)</w:t>
            </w:r>
          </w:p>
        </w:tc>
        <w:tc>
          <w:tcPr>
            <w:tcW w:w="3974" w:type="dxa"/>
            <w:shd w:val="clear" w:color="auto" w:fill="D9D9D9"/>
          </w:tcPr>
          <w:p w14:paraId="1D884943" w14:textId="77777777" w:rsidR="00B862D3" w:rsidRDefault="00E40FDB">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no salió bien en la iteración? (errores)</w:t>
            </w:r>
          </w:p>
        </w:tc>
        <w:tc>
          <w:tcPr>
            <w:tcW w:w="4536" w:type="dxa"/>
            <w:shd w:val="clear" w:color="auto" w:fill="D9D9D9"/>
          </w:tcPr>
          <w:p w14:paraId="1D884944" w14:textId="77777777" w:rsidR="00B862D3" w:rsidRDefault="00E40FDB">
            <w:pPr>
              <w:pBdr>
                <w:top w:val="nil"/>
                <w:left w:val="nil"/>
                <w:bottom w:val="nil"/>
                <w:right w:val="nil"/>
                <w:between w:val="nil"/>
              </w:pBdr>
              <w:spacing w:after="0" w:line="240" w:lineRule="auto"/>
              <w:jc w:val="center"/>
              <w:rPr>
                <w:rFonts w:ascii="Arial" w:eastAsia="Arial" w:hAnsi="Arial" w:cs="Arial"/>
                <w:color w:val="365F91"/>
                <w:sz w:val="24"/>
                <w:szCs w:val="24"/>
              </w:rPr>
            </w:pPr>
            <w:r>
              <w:rPr>
                <w:rFonts w:ascii="Arial" w:eastAsia="Arial" w:hAnsi="Arial" w:cs="Arial"/>
                <w:b/>
                <w:color w:val="365F91"/>
                <w:sz w:val="24"/>
                <w:szCs w:val="24"/>
              </w:rPr>
              <w:t>¿Qué mejoras vamos a implementar en la próxima iteración? (recomendaciones de mejora continua)</w:t>
            </w:r>
          </w:p>
        </w:tc>
      </w:tr>
      <w:tr w:rsidR="00B862D3" w14:paraId="1D884972" w14:textId="77777777">
        <w:tc>
          <w:tcPr>
            <w:tcW w:w="3964" w:type="dxa"/>
          </w:tcPr>
          <w:p w14:paraId="7D490B47" w14:textId="77777777" w:rsidR="00593F3D" w:rsidRPr="00593F3D" w:rsidRDefault="00593F3D" w:rsidP="00593F3D">
            <w:pPr>
              <w:pStyle w:val="Prrafodelista"/>
              <w:numPr>
                <w:ilvl w:val="0"/>
                <w:numId w:val="4"/>
              </w:numPr>
              <w:pBdr>
                <w:top w:val="nil"/>
                <w:left w:val="nil"/>
                <w:bottom w:val="nil"/>
                <w:right w:val="nil"/>
                <w:between w:val="nil"/>
              </w:pBdr>
              <w:spacing w:after="0" w:line="360" w:lineRule="auto"/>
              <w:jc w:val="both"/>
              <w:rPr>
                <w:rFonts w:ascii="Arial" w:eastAsia="Arial" w:hAnsi="Arial" w:cs="Arial"/>
                <w:lang w:val="es-CL"/>
              </w:rPr>
            </w:pPr>
            <w:r w:rsidRPr="00593F3D">
              <w:rPr>
                <w:rFonts w:ascii="Arial" w:eastAsia="Arial" w:hAnsi="Arial" w:cs="Arial"/>
                <w:lang w:val="es-CL"/>
              </w:rPr>
              <w:t>Desarrollo de la API completado: Se lograron definir los endpoints y la estructura de datos, y se llevaron a cabo pruebas exitosas.</w:t>
            </w:r>
          </w:p>
          <w:p w14:paraId="7642A3AB" w14:textId="77777777" w:rsidR="00593F3D" w:rsidRPr="00593F3D" w:rsidRDefault="00593F3D" w:rsidP="00593F3D">
            <w:pPr>
              <w:pStyle w:val="Prrafodelista"/>
              <w:numPr>
                <w:ilvl w:val="0"/>
                <w:numId w:val="4"/>
              </w:numPr>
              <w:pBdr>
                <w:top w:val="nil"/>
                <w:left w:val="nil"/>
                <w:bottom w:val="nil"/>
                <w:right w:val="nil"/>
                <w:between w:val="nil"/>
              </w:pBdr>
              <w:spacing w:after="0" w:line="360" w:lineRule="auto"/>
              <w:jc w:val="both"/>
              <w:rPr>
                <w:rFonts w:ascii="Arial" w:eastAsia="Arial" w:hAnsi="Arial" w:cs="Arial"/>
                <w:lang w:val="es-CL"/>
              </w:rPr>
            </w:pPr>
            <w:r w:rsidRPr="00593F3D">
              <w:rPr>
                <w:rFonts w:ascii="Arial" w:eastAsia="Arial" w:hAnsi="Arial" w:cs="Arial"/>
                <w:lang w:val="es-CL"/>
              </w:rPr>
              <w:t>Documentación organizada: La documentación de la API se completó adecuadamente, facilitando la comprensión del flujo de datos y endpoints.</w:t>
            </w:r>
          </w:p>
          <w:p w14:paraId="1D88495A" w14:textId="5A37832E" w:rsidR="00B862D3" w:rsidRPr="00593F3D" w:rsidRDefault="00593F3D" w:rsidP="00593F3D">
            <w:pPr>
              <w:pStyle w:val="Prrafodelista"/>
              <w:numPr>
                <w:ilvl w:val="0"/>
                <w:numId w:val="4"/>
              </w:numPr>
              <w:pBdr>
                <w:top w:val="nil"/>
                <w:left w:val="nil"/>
                <w:bottom w:val="nil"/>
                <w:right w:val="nil"/>
                <w:between w:val="nil"/>
              </w:pBdr>
              <w:spacing w:after="0" w:line="360" w:lineRule="auto"/>
              <w:jc w:val="both"/>
              <w:rPr>
                <w:rFonts w:ascii="Arial" w:eastAsia="Arial" w:hAnsi="Arial" w:cs="Arial"/>
              </w:rPr>
            </w:pPr>
            <w:r w:rsidRPr="00593F3D">
              <w:rPr>
                <w:rFonts w:ascii="Arial" w:eastAsia="Arial" w:hAnsi="Arial" w:cs="Arial"/>
                <w:lang w:val="es-CL"/>
              </w:rPr>
              <w:t>Avance en el desarrollo móvil: Iniciar el diseño del frontend con Ionic, Angular y Capacitor permitió sentar las bases de la aplicación móvil.</w:t>
            </w:r>
            <w:r w:rsidRPr="00593F3D">
              <w:rPr>
                <w:rFonts w:ascii="Arial" w:eastAsia="Arial" w:hAnsi="Arial" w:cs="Arial"/>
                <w:lang w:val="es-CL"/>
              </w:rPr>
              <w:t xml:space="preserve"> </w:t>
            </w:r>
          </w:p>
        </w:tc>
        <w:tc>
          <w:tcPr>
            <w:tcW w:w="3974" w:type="dxa"/>
          </w:tcPr>
          <w:p w14:paraId="32F26A3F" w14:textId="77777777" w:rsidR="00B862D3" w:rsidRDefault="005124FF" w:rsidP="005124FF">
            <w:pPr>
              <w:pStyle w:val="Prrafodelista"/>
              <w:numPr>
                <w:ilvl w:val="0"/>
                <w:numId w:val="2"/>
              </w:numPr>
              <w:pBdr>
                <w:top w:val="nil"/>
                <w:left w:val="nil"/>
                <w:bottom w:val="nil"/>
                <w:right w:val="nil"/>
                <w:between w:val="nil"/>
              </w:pBdr>
              <w:spacing w:after="0" w:line="360" w:lineRule="auto"/>
              <w:jc w:val="both"/>
              <w:rPr>
                <w:rFonts w:ascii="Arial" w:eastAsia="Arial" w:hAnsi="Arial" w:cs="Arial"/>
              </w:rPr>
            </w:pPr>
            <w:r w:rsidRPr="00593F3D">
              <w:rPr>
                <w:rFonts w:ascii="Arial" w:eastAsia="Arial" w:hAnsi="Arial" w:cs="Arial"/>
              </w:rPr>
              <w:t>Dificultades en la integración de diseño: La integración del diseño del frontend encontró algunos problemas de compatibilidad entre las herramientas utilizadas.</w:t>
            </w:r>
            <w:r w:rsidRPr="00593F3D">
              <w:rPr>
                <w:rFonts w:ascii="Arial" w:eastAsia="Arial" w:hAnsi="Arial" w:cs="Arial"/>
              </w:rPr>
              <w:t xml:space="preserve"> </w:t>
            </w:r>
          </w:p>
          <w:p w14:paraId="1D88495F" w14:textId="2B0F4147" w:rsidR="00CE7966" w:rsidRPr="00593F3D" w:rsidRDefault="00CE7966" w:rsidP="005124FF">
            <w:pPr>
              <w:pStyle w:val="Prrafodelista"/>
              <w:numPr>
                <w:ilvl w:val="0"/>
                <w:numId w:val="2"/>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Retrasos en la documentación de la API.</w:t>
            </w:r>
          </w:p>
        </w:tc>
        <w:tc>
          <w:tcPr>
            <w:tcW w:w="4536" w:type="dxa"/>
          </w:tcPr>
          <w:p w14:paraId="148A121F" w14:textId="77777777" w:rsidR="0084786E" w:rsidRPr="00593F3D" w:rsidRDefault="0084786E" w:rsidP="0084786E">
            <w:pPr>
              <w:pStyle w:val="Prrafodelista"/>
              <w:numPr>
                <w:ilvl w:val="0"/>
                <w:numId w:val="3"/>
              </w:numPr>
              <w:pBdr>
                <w:top w:val="nil"/>
                <w:left w:val="nil"/>
                <w:bottom w:val="nil"/>
                <w:right w:val="nil"/>
                <w:between w:val="nil"/>
              </w:pBdr>
              <w:spacing w:after="0" w:line="360" w:lineRule="auto"/>
              <w:jc w:val="both"/>
              <w:rPr>
                <w:rFonts w:ascii="Arial" w:eastAsia="Arial" w:hAnsi="Arial" w:cs="Arial"/>
              </w:rPr>
            </w:pPr>
            <w:r w:rsidRPr="00593F3D">
              <w:rPr>
                <w:rFonts w:ascii="Arial" w:eastAsia="Arial" w:hAnsi="Arial" w:cs="Arial"/>
              </w:rPr>
              <w:t>Optimización del proceso de pruebas: Mejorar el proceso de pruebas para reducir tiempos y asegurar una mayor eficiencia.</w:t>
            </w:r>
          </w:p>
          <w:p w14:paraId="0FE5E570" w14:textId="77777777" w:rsidR="0084786E" w:rsidRPr="00593F3D" w:rsidRDefault="0084786E" w:rsidP="0084786E">
            <w:pPr>
              <w:pStyle w:val="Prrafodelista"/>
              <w:numPr>
                <w:ilvl w:val="0"/>
                <w:numId w:val="3"/>
              </w:numPr>
              <w:pBdr>
                <w:top w:val="nil"/>
                <w:left w:val="nil"/>
                <w:bottom w:val="nil"/>
                <w:right w:val="nil"/>
                <w:between w:val="nil"/>
              </w:pBdr>
              <w:spacing w:after="0" w:line="360" w:lineRule="auto"/>
              <w:jc w:val="both"/>
              <w:rPr>
                <w:rFonts w:ascii="Arial" w:eastAsia="Arial" w:hAnsi="Arial" w:cs="Arial"/>
              </w:rPr>
            </w:pPr>
            <w:r w:rsidRPr="00593F3D">
              <w:rPr>
                <w:rFonts w:ascii="Arial" w:eastAsia="Arial" w:hAnsi="Arial" w:cs="Arial"/>
              </w:rPr>
              <w:t>Revisión de compatibilidad: Revisar y ajustar las configuraciones de herramientas de desarrollo para evitar problemas de compatibilidad.</w:t>
            </w:r>
          </w:p>
          <w:p w14:paraId="1D884966" w14:textId="019FB9AE" w:rsidR="00B862D3" w:rsidRPr="00593F3D" w:rsidRDefault="0084786E" w:rsidP="0084786E">
            <w:pPr>
              <w:pStyle w:val="Prrafodelista"/>
              <w:numPr>
                <w:ilvl w:val="0"/>
                <w:numId w:val="3"/>
              </w:numPr>
              <w:pBdr>
                <w:top w:val="nil"/>
                <w:left w:val="nil"/>
                <w:bottom w:val="nil"/>
                <w:right w:val="nil"/>
                <w:between w:val="nil"/>
              </w:pBdr>
              <w:spacing w:after="0" w:line="360" w:lineRule="auto"/>
              <w:jc w:val="both"/>
              <w:rPr>
                <w:rFonts w:ascii="Arial" w:eastAsia="Arial" w:hAnsi="Arial" w:cs="Arial"/>
              </w:rPr>
            </w:pPr>
            <w:r w:rsidRPr="00593F3D">
              <w:rPr>
                <w:rFonts w:ascii="Arial" w:eastAsia="Arial" w:hAnsi="Arial" w:cs="Arial"/>
              </w:rPr>
              <w:t>Documentación incremental: Documentar a medida que se desarrollan los componentes para reducir carga de trabajo al final del sprint.</w:t>
            </w:r>
          </w:p>
          <w:p w14:paraId="1D884967"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8"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9"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A"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B"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C"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D"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E"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6F"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70"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p w14:paraId="1D884971" w14:textId="77777777" w:rsidR="00B862D3" w:rsidRPr="00593F3D" w:rsidRDefault="00B862D3">
            <w:pPr>
              <w:pBdr>
                <w:top w:val="nil"/>
                <w:left w:val="nil"/>
                <w:bottom w:val="nil"/>
                <w:right w:val="nil"/>
                <w:between w:val="nil"/>
              </w:pBdr>
              <w:spacing w:after="0" w:line="360" w:lineRule="auto"/>
              <w:jc w:val="both"/>
              <w:rPr>
                <w:rFonts w:ascii="Arial" w:eastAsia="Arial" w:hAnsi="Arial" w:cs="Arial"/>
              </w:rPr>
            </w:pPr>
          </w:p>
        </w:tc>
      </w:tr>
    </w:tbl>
    <w:p w14:paraId="1D884973" w14:textId="77777777" w:rsidR="00B862D3" w:rsidRDefault="00B862D3">
      <w:pPr>
        <w:pBdr>
          <w:top w:val="nil"/>
          <w:left w:val="nil"/>
          <w:bottom w:val="nil"/>
          <w:right w:val="nil"/>
          <w:between w:val="nil"/>
        </w:pBdr>
        <w:spacing w:after="0" w:line="240" w:lineRule="auto"/>
        <w:ind w:left="708" w:hanging="708"/>
        <w:rPr>
          <w:rFonts w:ascii="Arial" w:eastAsia="Arial" w:hAnsi="Arial" w:cs="Arial"/>
          <w:color w:val="365F91"/>
          <w:sz w:val="24"/>
          <w:szCs w:val="24"/>
        </w:rPr>
      </w:pPr>
    </w:p>
    <w:p w14:paraId="1D884974" w14:textId="77777777" w:rsidR="00B862D3" w:rsidRDefault="00E40FDB">
      <w:pPr>
        <w:spacing w:after="0" w:line="240" w:lineRule="auto"/>
        <w:rPr>
          <w:rFonts w:ascii="Arial" w:eastAsia="Arial" w:hAnsi="Arial" w:cs="Arial"/>
          <w:color w:val="000000"/>
          <w:sz w:val="20"/>
          <w:szCs w:val="20"/>
        </w:rPr>
      </w:pPr>
      <w:r>
        <w:rPr>
          <w:rFonts w:ascii="Arial" w:eastAsia="Arial" w:hAnsi="Arial" w:cs="Arial"/>
          <w:color w:val="000000"/>
          <w:sz w:val="20"/>
          <w:szCs w:val="20"/>
        </w:rPr>
        <w:t>Nota:</w:t>
      </w:r>
    </w:p>
    <w:p w14:paraId="1D884975" w14:textId="77777777" w:rsidR="00B862D3" w:rsidRDefault="00E40FDB">
      <w:pPr>
        <w:numPr>
          <w:ilvl w:val="0"/>
          <w:numId w:val="1"/>
        </w:numPr>
        <w:spacing w:after="0" w:line="240" w:lineRule="auto"/>
        <w:rPr>
          <w:color w:val="000000"/>
          <w:sz w:val="20"/>
          <w:szCs w:val="20"/>
        </w:rPr>
      </w:pPr>
      <w:r>
        <w:rPr>
          <w:rFonts w:ascii="Arial" w:eastAsia="Arial" w:hAnsi="Arial" w:cs="Arial"/>
          <w:color w:val="000000"/>
          <w:sz w:val="20"/>
          <w:szCs w:val="20"/>
        </w:rPr>
        <w:t>Se recomienda utilizar viñetas (bullets) para enumerar los aciertos, errores y recomendaciones de mejora continua.</w:t>
      </w:r>
    </w:p>
    <w:p w14:paraId="1D884976" w14:textId="77777777" w:rsidR="00B862D3" w:rsidRDefault="00E40FDB">
      <w:pPr>
        <w:numPr>
          <w:ilvl w:val="0"/>
          <w:numId w:val="1"/>
        </w:numPr>
        <w:spacing w:after="0" w:line="240" w:lineRule="auto"/>
        <w:rPr>
          <w:color w:val="000000"/>
          <w:sz w:val="20"/>
          <w:szCs w:val="20"/>
        </w:rPr>
      </w:pPr>
      <w:r>
        <w:rPr>
          <w:rFonts w:ascii="Arial" w:eastAsia="Arial" w:hAnsi="Arial" w:cs="Arial"/>
          <w:color w:val="000000"/>
          <w:sz w:val="20"/>
          <w:szCs w:val="20"/>
        </w:rPr>
        <w:t>El formulario se puede extender cuantas páginas sea necesario para registrar todos los aciertos, errores y recomendaciones.</w:t>
      </w:r>
    </w:p>
    <w:sectPr w:rsidR="00B862D3">
      <w:headerReference w:type="default" r:id="rId10"/>
      <w:pgSz w:w="15840" w:h="12240" w:orient="landscape"/>
      <w:pgMar w:top="1701" w:right="1418"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84982" w14:textId="77777777" w:rsidR="00E40FDB" w:rsidRDefault="00E40FDB">
      <w:pPr>
        <w:spacing w:after="0" w:line="240" w:lineRule="auto"/>
      </w:pPr>
      <w:r>
        <w:separator/>
      </w:r>
    </w:p>
  </w:endnote>
  <w:endnote w:type="continuationSeparator" w:id="0">
    <w:p w14:paraId="1D884984" w14:textId="77777777" w:rsidR="00E40FDB" w:rsidRDefault="00E40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8497A" w14:textId="77777777" w:rsidR="00B862D3" w:rsidRDefault="00E40FDB">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8497E" w14:textId="77777777" w:rsidR="00E40FDB" w:rsidRDefault="00E40FDB">
      <w:pPr>
        <w:spacing w:after="0" w:line="240" w:lineRule="auto"/>
      </w:pPr>
      <w:r>
        <w:separator/>
      </w:r>
    </w:p>
  </w:footnote>
  <w:footnote w:type="continuationSeparator" w:id="0">
    <w:p w14:paraId="1D884980" w14:textId="77777777" w:rsidR="00E40FDB" w:rsidRDefault="00E40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84977" w14:textId="77777777" w:rsidR="00B862D3" w:rsidRDefault="00E40FDB">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1D884978" w14:textId="77777777" w:rsidR="00B862D3" w:rsidRDefault="00E40FDB">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8240" behindDoc="0" locked="0" layoutInCell="1" hidden="0" allowOverlap="1" wp14:anchorId="1D88497E" wp14:editId="1D88497F">
              <wp:simplePos x="0" y="0"/>
              <wp:positionH relativeFrom="column">
                <wp:posOffset>-25399</wp:posOffset>
              </wp:positionH>
              <wp:positionV relativeFrom="paragraph">
                <wp:posOffset>139700</wp:posOffset>
              </wp:positionV>
              <wp:extent cx="5688965" cy="238760"/>
              <wp:effectExtent l="0" t="0" r="0" b="0"/>
              <wp:wrapNone/>
              <wp:docPr id="4" name="Rectángulo 4"/>
              <wp:cNvGraphicFramePr/>
              <a:graphic xmlns:a="http://schemas.openxmlformats.org/drawingml/2006/main">
                <a:graphicData uri="http://schemas.microsoft.com/office/word/2010/wordprocessingShape">
                  <wps:wsp>
                    <wps:cNvSpPr/>
                    <wps:spPr>
                      <a:xfrm>
                        <a:off x="2539618" y="3698720"/>
                        <a:ext cx="561276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D884982" w14:textId="77777777" w:rsidR="00B862D3" w:rsidRDefault="00B862D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D88497E" id="Rectángulo 4" o:spid="_x0000_s1026" style="position:absolute;left:0;text-align:left;margin-left:-2pt;margin-top:11pt;width:447.95pt;height:1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" fillcolor="#4f81bd" strokecolor="#f2f2f2" strokeweight="3pt">
              <v:stroke startarrowwidth="narrow" startarrowlength="short" endarrowwidth="narrow" endarrowlength="short"/>
              <v:textbox inset="2.53958mm,2.53958mm,2.53958mm,2.53958mm">
                <w:txbxContent>
                  <w:p w14:paraId="1D884982" w14:textId="77777777" w:rsidR="00B862D3" w:rsidRDefault="00B862D3">
                    <w:pPr>
                      <w:spacing w:after="0" w:line="240" w:lineRule="auto"/>
                      <w:textDirection w:val="btLr"/>
                    </w:pPr>
                  </w:p>
                </w:txbxContent>
              </v:textbox>
            </v:rect>
          </w:pict>
        </mc:Fallback>
      </mc:AlternateContent>
    </w:r>
  </w:p>
  <w:p w14:paraId="1D884979" w14:textId="77777777" w:rsidR="00B862D3" w:rsidRDefault="00B862D3">
    <w:pPr>
      <w:pBdr>
        <w:top w:val="nil"/>
        <w:left w:val="nil"/>
        <w:bottom w:val="nil"/>
        <w:right w:val="nil"/>
        <w:between w:val="nil"/>
      </w:pBdr>
      <w:tabs>
        <w:tab w:val="center" w:pos="4419"/>
        <w:tab w:val="right" w:pos="8838"/>
      </w:tabs>
      <w:spacing w:after="0"/>
      <w:jc w:val="right"/>
      <w:rPr>
        <w:color w:val="365F9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8497B" w14:textId="77777777" w:rsidR="00B862D3" w:rsidRDefault="00E40FDB">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1D88497C" w14:textId="77777777" w:rsidR="00B862D3" w:rsidRDefault="00E40FDB">
    <w:pPr>
      <w:pBdr>
        <w:top w:val="nil"/>
        <w:left w:val="nil"/>
        <w:bottom w:val="nil"/>
        <w:right w:val="nil"/>
        <w:between w:val="nil"/>
      </w:pBdr>
      <w:tabs>
        <w:tab w:val="center" w:pos="4419"/>
        <w:tab w:val="right" w:pos="8838"/>
      </w:tabs>
      <w:spacing w:after="0"/>
      <w:jc w:val="right"/>
      <w:rPr>
        <w:color w:val="365F91"/>
        <w:sz w:val="24"/>
        <w:szCs w:val="24"/>
      </w:rPr>
    </w:pPr>
    <w:r>
      <w:rPr>
        <w:b/>
        <w:i/>
        <w:color w:val="365F91"/>
        <w:sz w:val="24"/>
        <w:szCs w:val="24"/>
      </w:rPr>
      <w:t>www.pmoinformatica.com</w:t>
    </w:r>
    <w:r>
      <w:rPr>
        <w:noProof/>
      </w:rPr>
      <mc:AlternateContent>
        <mc:Choice Requires="wps">
          <w:drawing>
            <wp:anchor distT="0" distB="0" distL="114300" distR="114300" simplePos="0" relativeHeight="251659264" behindDoc="0" locked="0" layoutInCell="1" hidden="0" allowOverlap="1" wp14:anchorId="1D884980" wp14:editId="1D884981">
              <wp:simplePos x="0" y="0"/>
              <wp:positionH relativeFrom="column">
                <wp:posOffset>-25399</wp:posOffset>
              </wp:positionH>
              <wp:positionV relativeFrom="paragraph">
                <wp:posOffset>139700</wp:posOffset>
              </wp:positionV>
              <wp:extent cx="7954645" cy="238760"/>
              <wp:effectExtent l="0" t="0" r="0" b="0"/>
              <wp:wrapNone/>
              <wp:docPr id="3" name="Rectángulo 3"/>
              <wp:cNvGraphicFramePr/>
              <a:graphic xmlns:a="http://schemas.openxmlformats.org/drawingml/2006/main">
                <a:graphicData uri="http://schemas.microsoft.com/office/word/2010/wordprocessingShape">
                  <wps:wsp>
                    <wps:cNvSpPr/>
                    <wps:spPr>
                      <a:xfrm>
                        <a:off x="1406778" y="3698720"/>
                        <a:ext cx="7878445"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1D884983" w14:textId="77777777" w:rsidR="00B862D3" w:rsidRDefault="00B862D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D884980" id="Rectángulo 3" o:spid="_x0000_s1027" style="position:absolute;left:0;text-align:left;margin-left:-2pt;margin-top:11pt;width:626.3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" fillcolor="#4f81bd" strokecolor="#f2f2f2" strokeweight="3pt">
              <v:stroke startarrowwidth="narrow" startarrowlength="short" endarrowwidth="narrow" endarrowlength="short"/>
              <v:textbox inset="2.53958mm,2.53958mm,2.53958mm,2.53958mm">
                <w:txbxContent>
                  <w:p w14:paraId="1D884983" w14:textId="77777777" w:rsidR="00B862D3" w:rsidRDefault="00B862D3">
                    <w:pPr>
                      <w:spacing w:after="0" w:line="240" w:lineRule="auto"/>
                      <w:textDirection w:val="btLr"/>
                    </w:pPr>
                  </w:p>
                </w:txbxContent>
              </v:textbox>
            </v:rect>
          </w:pict>
        </mc:Fallback>
      </mc:AlternateContent>
    </w:r>
  </w:p>
  <w:p w14:paraId="1D88497D" w14:textId="77777777" w:rsidR="00B862D3" w:rsidRDefault="00B862D3">
    <w:pPr>
      <w:pBdr>
        <w:top w:val="nil"/>
        <w:left w:val="nil"/>
        <w:bottom w:val="nil"/>
        <w:right w:val="nil"/>
        <w:between w:val="nil"/>
      </w:pBdr>
      <w:tabs>
        <w:tab w:val="center" w:pos="4419"/>
        <w:tab w:val="right" w:pos="8838"/>
      </w:tabs>
      <w:spacing w:after="0"/>
      <w:jc w:val="right"/>
      <w:rPr>
        <w:color w:val="365F9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77F55"/>
    <w:multiLevelType w:val="multilevel"/>
    <w:tmpl w:val="5CB04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69B70F3"/>
    <w:multiLevelType w:val="hybridMultilevel"/>
    <w:tmpl w:val="F34669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7513BBB"/>
    <w:multiLevelType w:val="hybridMultilevel"/>
    <w:tmpl w:val="50A89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CED3A77"/>
    <w:multiLevelType w:val="hybridMultilevel"/>
    <w:tmpl w:val="582289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19979516">
    <w:abstractNumId w:val="0"/>
  </w:num>
  <w:num w:numId="2" w16cid:durableId="1612081227">
    <w:abstractNumId w:val="2"/>
  </w:num>
  <w:num w:numId="3" w16cid:durableId="1822303923">
    <w:abstractNumId w:val="3"/>
  </w:num>
  <w:num w:numId="4" w16cid:durableId="111964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D3"/>
    <w:rsid w:val="0005644F"/>
    <w:rsid w:val="00251BFD"/>
    <w:rsid w:val="005124FF"/>
    <w:rsid w:val="00593F3D"/>
    <w:rsid w:val="0084786E"/>
    <w:rsid w:val="00A157BD"/>
    <w:rsid w:val="00B37D9A"/>
    <w:rsid w:val="00B862D3"/>
    <w:rsid w:val="00CE7966"/>
    <w:rsid w:val="00E40F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912"/>
  <w15:docId w15:val="{16256ED0-7F51-42B8-97B2-5E397BED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51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58638">
      <w:bodyDiv w:val="1"/>
      <w:marLeft w:val="0"/>
      <w:marRight w:val="0"/>
      <w:marTop w:val="0"/>
      <w:marBottom w:val="0"/>
      <w:divBdr>
        <w:top w:val="none" w:sz="0" w:space="0" w:color="auto"/>
        <w:left w:val="none" w:sz="0" w:space="0" w:color="auto"/>
        <w:bottom w:val="none" w:sz="0" w:space="0" w:color="auto"/>
        <w:right w:val="none" w:sz="0" w:space="0" w:color="auto"/>
      </w:divBdr>
    </w:div>
    <w:div w:id="1866550989">
      <w:bodyDiv w:val="1"/>
      <w:marLeft w:val="0"/>
      <w:marRight w:val="0"/>
      <w:marTop w:val="0"/>
      <w:marBottom w:val="0"/>
      <w:divBdr>
        <w:top w:val="none" w:sz="0" w:space="0" w:color="auto"/>
        <w:left w:val="none" w:sz="0" w:space="0" w:color="auto"/>
        <w:bottom w:val="none" w:sz="0" w:space="0" w:color="auto"/>
        <w:right w:val="none" w:sz="0" w:space="0" w:color="auto"/>
      </w:divBdr>
    </w:div>
    <w:div w:id="1926378821">
      <w:bodyDiv w:val="1"/>
      <w:marLeft w:val="0"/>
      <w:marRight w:val="0"/>
      <w:marTop w:val="0"/>
      <w:marBottom w:val="0"/>
      <w:divBdr>
        <w:top w:val="none" w:sz="0" w:space="0" w:color="auto"/>
        <w:left w:val="none" w:sz="0" w:space="0" w:color="auto"/>
        <w:bottom w:val="none" w:sz="0" w:space="0" w:color="auto"/>
        <w:right w:val="none" w:sz="0" w:space="0" w:color="auto"/>
      </w:divBdr>
    </w:div>
    <w:div w:id="204401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sZ+/j1KJM701h3DQsAqha6nZQ==">AMUW2mW1grOg4Kyv4LrPuBEeNZPpn+Nw36cSFNJ6K3GBtjCePkfxo4v9s1E5LKrtrqjVp5MKo3nh55wHpjIGaOGQ5Jusy27+SbMY6cbKx76i0JDal0jCjV0=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457</Words>
  <Characters>2514</Characters>
  <Application>Microsoft Office Word</Application>
  <DocSecurity>0</DocSecurity>
  <Lines>20</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Cristopher Garces</cp:lastModifiedBy>
  <cp:revision>9</cp:revision>
  <dcterms:created xsi:type="dcterms:W3CDTF">2022-05-16T01:41:00Z</dcterms:created>
  <dcterms:modified xsi:type="dcterms:W3CDTF">2024-11-03T23:54:00Z</dcterms:modified>
</cp:coreProperties>
</file>