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96C2A" w14:textId="77777777" w:rsidR="00F100EA" w:rsidRDefault="00000000">
      <w:pPr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Resumen de la </w:t>
      </w:r>
    </w:p>
    <w:p w14:paraId="7B274CA3" w14:textId="77777777" w:rsidR="00F100EA" w:rsidRDefault="00000000">
      <w:pPr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Reunión Retrospectiva</w:t>
      </w:r>
    </w:p>
    <w:p w14:paraId="2DB41110" w14:textId="77777777" w:rsidR="00F100EA" w:rsidRDefault="00F100EA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14:paraId="6FFF526D" w14:textId="77777777" w:rsidR="00F100EA" w:rsidRDefault="00F100EA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14:paraId="310A019B" w14:textId="77777777" w:rsidR="00F100EA" w:rsidRDefault="00000000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empresa y proyecto:</w:t>
      </w:r>
    </w:p>
    <w:p w14:paraId="67EC6143" w14:textId="77777777" w:rsidR="00F100EA" w:rsidRDefault="00F100EA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5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5898"/>
      </w:tblGrid>
      <w:tr w:rsidR="00F100EA" w14:paraId="6550B66E" w14:textId="77777777">
        <w:tc>
          <w:tcPr>
            <w:tcW w:w="2972" w:type="dxa"/>
          </w:tcPr>
          <w:p w14:paraId="725C2BE4" w14:textId="77777777" w:rsidR="00F100E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Empresa / Organización</w:t>
            </w:r>
          </w:p>
        </w:tc>
        <w:tc>
          <w:tcPr>
            <w:tcW w:w="5898" w:type="dxa"/>
          </w:tcPr>
          <w:p w14:paraId="550CC0E3" w14:textId="2641F245" w:rsidR="00F100EA" w:rsidRDefault="00476BB9" w:rsidP="00476BB9">
            <w:pPr>
              <w:tabs>
                <w:tab w:val="center" w:pos="2841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999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Solutions</w:t>
            </w:r>
            <w:proofErr w:type="spellEnd"/>
          </w:p>
        </w:tc>
      </w:tr>
      <w:tr w:rsidR="00F100EA" w14:paraId="14B4246B" w14:textId="77777777">
        <w:tc>
          <w:tcPr>
            <w:tcW w:w="2972" w:type="dxa"/>
          </w:tcPr>
          <w:p w14:paraId="64737E5D" w14:textId="77777777" w:rsidR="00F100E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Proyecto</w:t>
            </w:r>
          </w:p>
        </w:tc>
        <w:tc>
          <w:tcPr>
            <w:tcW w:w="5898" w:type="dxa"/>
          </w:tcPr>
          <w:p w14:paraId="3DC39EE9" w14:textId="2F46DF96" w:rsidR="00F100EA" w:rsidRDefault="00476B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Runapp</w:t>
            </w:r>
            <w:proofErr w:type="spellEnd"/>
          </w:p>
        </w:tc>
      </w:tr>
    </w:tbl>
    <w:p w14:paraId="5DE5D331" w14:textId="77777777" w:rsidR="00F100EA" w:rsidRDefault="00F100EA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14:paraId="54E3F317" w14:textId="77777777" w:rsidR="00F100EA" w:rsidRDefault="00000000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14:paraId="47F18F99" w14:textId="77777777" w:rsidR="00F100EA" w:rsidRDefault="00F100EA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6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5331"/>
      </w:tblGrid>
      <w:tr w:rsidR="00F100EA" w14:paraId="04CB21D9" w14:textId="77777777">
        <w:trPr>
          <w:trHeight w:val="338"/>
        </w:trPr>
        <w:tc>
          <w:tcPr>
            <w:tcW w:w="3539" w:type="dxa"/>
          </w:tcPr>
          <w:p w14:paraId="191EBD0C" w14:textId="77777777" w:rsidR="00F100E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Lugar</w:t>
            </w:r>
          </w:p>
        </w:tc>
        <w:tc>
          <w:tcPr>
            <w:tcW w:w="5331" w:type="dxa"/>
          </w:tcPr>
          <w:p w14:paraId="4B472E61" w14:textId="77777777" w:rsidR="00F100E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Dependencias Duoc UC</w:t>
            </w:r>
          </w:p>
        </w:tc>
      </w:tr>
      <w:tr w:rsidR="00F100EA" w14:paraId="371900DD" w14:textId="77777777">
        <w:tc>
          <w:tcPr>
            <w:tcW w:w="3539" w:type="dxa"/>
          </w:tcPr>
          <w:p w14:paraId="7FDE36CE" w14:textId="77777777" w:rsidR="00F100E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5331" w:type="dxa"/>
          </w:tcPr>
          <w:p w14:paraId="0AE966CA" w14:textId="59500F7D" w:rsidR="00F100EA" w:rsidRDefault="00476B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F100EA" w14:paraId="66812DAC" w14:textId="77777777">
        <w:tc>
          <w:tcPr>
            <w:tcW w:w="3539" w:type="dxa"/>
          </w:tcPr>
          <w:p w14:paraId="554301F0" w14:textId="77777777" w:rsidR="00F100E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Número de iteración / sprint</w:t>
            </w:r>
          </w:p>
        </w:tc>
        <w:tc>
          <w:tcPr>
            <w:tcW w:w="5331" w:type="dxa"/>
          </w:tcPr>
          <w:p w14:paraId="06AE445C" w14:textId="77777777" w:rsidR="00F100E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F100EA" w14:paraId="1C05E4F6" w14:textId="77777777">
        <w:tc>
          <w:tcPr>
            <w:tcW w:w="3539" w:type="dxa"/>
          </w:tcPr>
          <w:p w14:paraId="04C21ECB" w14:textId="77777777" w:rsidR="00F100E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Personas convocadas a la reunión</w:t>
            </w:r>
          </w:p>
        </w:tc>
        <w:tc>
          <w:tcPr>
            <w:tcW w:w="5331" w:type="dxa"/>
          </w:tcPr>
          <w:p w14:paraId="60DFED23" w14:textId="77777777" w:rsidR="00476BB9" w:rsidRPr="00476BB9" w:rsidRDefault="00476BB9" w:rsidP="00476BB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476BB9">
              <w:rPr>
                <w:rFonts w:ascii="Arial" w:eastAsia="Arial" w:hAnsi="Arial" w:cs="Arial"/>
                <w:sz w:val="24"/>
                <w:szCs w:val="24"/>
              </w:rPr>
              <w:t>Byron Martinez</w:t>
            </w:r>
          </w:p>
          <w:p w14:paraId="09994E2E" w14:textId="77777777" w:rsidR="00476BB9" w:rsidRPr="00476BB9" w:rsidRDefault="00476BB9" w:rsidP="00476BB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476BB9">
              <w:rPr>
                <w:rFonts w:ascii="Arial" w:eastAsia="Arial" w:hAnsi="Arial" w:cs="Arial"/>
                <w:sz w:val="24"/>
                <w:szCs w:val="24"/>
              </w:rPr>
              <w:t>Johan Ramos</w:t>
            </w:r>
          </w:p>
          <w:p w14:paraId="5958F4DB" w14:textId="77777777" w:rsidR="00476BB9" w:rsidRPr="00476BB9" w:rsidRDefault="00476BB9" w:rsidP="00476BB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476BB9">
              <w:rPr>
                <w:rFonts w:ascii="Arial" w:eastAsia="Arial" w:hAnsi="Arial" w:cs="Arial"/>
                <w:sz w:val="24"/>
                <w:szCs w:val="24"/>
              </w:rPr>
              <w:t>Cristopher Garces</w:t>
            </w:r>
          </w:p>
          <w:p w14:paraId="4D35979B" w14:textId="72BD3D27" w:rsidR="00F100EA" w:rsidRDefault="00F100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100EA" w14:paraId="5E6E2DF3" w14:textId="77777777">
        <w:tc>
          <w:tcPr>
            <w:tcW w:w="3539" w:type="dxa"/>
          </w:tcPr>
          <w:p w14:paraId="292D6811" w14:textId="77777777" w:rsidR="00F100E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Personas que asistieron a la reunión</w:t>
            </w:r>
          </w:p>
        </w:tc>
        <w:tc>
          <w:tcPr>
            <w:tcW w:w="5331" w:type="dxa"/>
          </w:tcPr>
          <w:p w14:paraId="4DFE1E94" w14:textId="77777777" w:rsidR="00F100EA" w:rsidRDefault="00F100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76F826E" w14:textId="77777777" w:rsidR="00476BB9" w:rsidRPr="00476BB9" w:rsidRDefault="00476BB9" w:rsidP="00476BB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476BB9">
              <w:rPr>
                <w:rFonts w:ascii="Arial" w:eastAsia="Arial" w:hAnsi="Arial" w:cs="Arial"/>
                <w:sz w:val="24"/>
                <w:szCs w:val="24"/>
              </w:rPr>
              <w:t>Byron Martinez</w:t>
            </w:r>
          </w:p>
          <w:p w14:paraId="5BEB7D97" w14:textId="77777777" w:rsidR="00476BB9" w:rsidRPr="00476BB9" w:rsidRDefault="00476BB9" w:rsidP="00476BB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476BB9">
              <w:rPr>
                <w:rFonts w:ascii="Arial" w:eastAsia="Arial" w:hAnsi="Arial" w:cs="Arial"/>
                <w:sz w:val="24"/>
                <w:szCs w:val="24"/>
              </w:rPr>
              <w:t>Johan Ramos</w:t>
            </w:r>
          </w:p>
          <w:p w14:paraId="743DFC91" w14:textId="77777777" w:rsidR="00476BB9" w:rsidRPr="00476BB9" w:rsidRDefault="00476BB9" w:rsidP="00476BB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476BB9">
              <w:rPr>
                <w:rFonts w:ascii="Arial" w:eastAsia="Arial" w:hAnsi="Arial" w:cs="Arial"/>
                <w:sz w:val="24"/>
                <w:szCs w:val="24"/>
              </w:rPr>
              <w:t>Cristopher Garces</w:t>
            </w:r>
          </w:p>
          <w:p w14:paraId="65FAB7E8" w14:textId="1FB8966C" w:rsidR="00F100EA" w:rsidRDefault="00F100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3E5A7FB" w14:textId="77777777" w:rsidR="00F100EA" w:rsidRDefault="00F100EA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14:paraId="5C6A26D1" w14:textId="77777777" w:rsidR="00F100EA" w:rsidRDefault="00000000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Instrucciones:</w:t>
      </w:r>
    </w:p>
    <w:p w14:paraId="6F600992" w14:textId="77777777" w:rsidR="00F100EA" w:rsidRDefault="00F100EA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14:paraId="525C2A96" w14:textId="77777777" w:rsidR="00F100EA" w:rsidRDefault="0000000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 reunión retrospectiva es una herramienta del marco de trabajo Scrum, que pertenece a la familia de marcos de trabajo de desarrollo ágil, se realiza en cada iteración (denominado Sprint en Scrum), justo después de la reunión de revisión de la iteración (Sprint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Review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Meeting) con el dueño del Producto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Owner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). En esta reunión deben revisarse tres aspectos, lo que salió bien durante la iteración (aciertos), lo que no salió tan bien (errores) y las mejoras que pudieran hacerse en la próxima iteración para evitar errores y mantener aciertos.</w:t>
      </w:r>
    </w:p>
    <w:p w14:paraId="34DAA2C5" w14:textId="77777777" w:rsidR="00F100EA" w:rsidRDefault="00F100EA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2A33715" w14:textId="77777777" w:rsidR="00F100EA" w:rsidRDefault="0000000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dueño del producto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Owner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 no asiste a la reunión, por lo que es una oportunidad para el equipo para poder hablar sin tapujos de los éxitos y fracasos, siendo importante para el equipo el analizar su propio desempeño e identificar estrategias para mejorar sus procesos. De forma similar, el Scrum Master (quien es el coach del equipo Scrum) puede observar impedimentos comunes que están afectando al equipo y tomar acciones para resolverlos.</w:t>
      </w:r>
    </w:p>
    <w:p w14:paraId="0A850077" w14:textId="77777777" w:rsidR="00F100EA" w:rsidRDefault="00F100EA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B6F94EC" w14:textId="77777777" w:rsidR="00F100EA" w:rsidRDefault="0000000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  <w:sectPr w:rsidR="00F100EA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0"/>
          <w:szCs w:val="20"/>
        </w:rPr>
        <w:t>La reunión usualmente se restringe a tres horas.</w:t>
      </w:r>
    </w:p>
    <w:p w14:paraId="72B0E458" w14:textId="77777777" w:rsidR="00F100EA" w:rsidRDefault="00F10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708"/>
        <w:rPr>
          <w:rFonts w:ascii="Arial" w:eastAsia="Arial" w:hAnsi="Arial" w:cs="Arial"/>
          <w:color w:val="365F91"/>
          <w:sz w:val="24"/>
          <w:szCs w:val="24"/>
        </w:rPr>
      </w:pPr>
    </w:p>
    <w:p w14:paraId="0734F02B" w14:textId="77777777" w:rsidR="00F100EA" w:rsidRDefault="00000000">
      <w:pPr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Formulario de reunión retrospectiva</w:t>
      </w:r>
    </w:p>
    <w:p w14:paraId="14EE6030" w14:textId="77777777" w:rsidR="00F100EA" w:rsidRDefault="00F10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708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7"/>
        <w:tblW w:w="124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74"/>
        <w:gridCol w:w="4536"/>
      </w:tblGrid>
      <w:tr w:rsidR="00F100EA" w14:paraId="77C159B7" w14:textId="77777777">
        <w:trPr>
          <w:cantSplit/>
          <w:tblHeader/>
        </w:trPr>
        <w:tc>
          <w:tcPr>
            <w:tcW w:w="3964" w:type="dxa"/>
            <w:shd w:val="clear" w:color="auto" w:fill="D9D9D9"/>
          </w:tcPr>
          <w:p w14:paraId="17ECDE9E" w14:textId="77777777" w:rsidR="00F100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salió bien en la iteración? (aciertos)</w:t>
            </w:r>
          </w:p>
        </w:tc>
        <w:tc>
          <w:tcPr>
            <w:tcW w:w="3974" w:type="dxa"/>
            <w:shd w:val="clear" w:color="auto" w:fill="D9D9D9"/>
          </w:tcPr>
          <w:p w14:paraId="75250A51" w14:textId="77777777" w:rsidR="00F100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no salió bien en la iteración? (errores)</w:t>
            </w:r>
          </w:p>
        </w:tc>
        <w:tc>
          <w:tcPr>
            <w:tcW w:w="4536" w:type="dxa"/>
            <w:shd w:val="clear" w:color="auto" w:fill="D9D9D9"/>
          </w:tcPr>
          <w:p w14:paraId="2909CB19" w14:textId="77777777" w:rsidR="00F100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mejoras vamos a implementar en la próxima iteración? (recomendaciones de mejora continua)</w:t>
            </w:r>
          </w:p>
        </w:tc>
      </w:tr>
      <w:tr w:rsidR="00F100EA" w14:paraId="7FA6EE5D" w14:textId="77777777">
        <w:tc>
          <w:tcPr>
            <w:tcW w:w="3964" w:type="dxa"/>
          </w:tcPr>
          <w:p w14:paraId="473B8928" w14:textId="5DC0550A" w:rsidR="00476BB9" w:rsidRPr="00476BB9" w:rsidRDefault="00476BB9" w:rsidP="00476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lang w:val="es-CL"/>
              </w:rPr>
            </w:pPr>
            <w:r w:rsidRPr="00476BB9">
              <w:rPr>
                <w:rFonts w:ascii="Arial" w:eastAsia="Arial" w:hAnsi="Arial" w:cs="Arial"/>
                <w:lang w:val="es-CL"/>
              </w:rPr>
              <w:t>La funcionalidad de generación de reportes fue implementada con éxito, proporcionando información clara y detallada para los usuarios.</w:t>
            </w:r>
          </w:p>
          <w:p w14:paraId="52098C70" w14:textId="07A8B5DD" w:rsidR="00476BB9" w:rsidRPr="00476BB9" w:rsidRDefault="00476BB9" w:rsidP="00476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lang w:val="es-CL"/>
              </w:rPr>
            </w:pPr>
            <w:r w:rsidRPr="00476BB9">
              <w:rPr>
                <w:rFonts w:ascii="Arial" w:eastAsia="Arial" w:hAnsi="Arial" w:cs="Arial"/>
                <w:lang w:val="es-CL"/>
              </w:rPr>
              <w:t>La visualización de datos a través de gráficos interactivos mejoró la presentación de la información, permitiendo un análisis más intuitivo.</w:t>
            </w:r>
          </w:p>
          <w:p w14:paraId="49F410BD" w14:textId="7B12E0D7" w:rsidR="00F100EA" w:rsidRDefault="00476BB9" w:rsidP="00476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476BB9">
              <w:rPr>
                <w:rFonts w:ascii="Arial" w:eastAsia="Arial" w:hAnsi="Arial" w:cs="Arial"/>
                <w:lang w:val="es-CL"/>
              </w:rPr>
              <w:t>El desarrollo de la web avanzó significativamente, logrando una interfaz más amigable y alineada con los objetivos del proyecto.</w:t>
            </w:r>
          </w:p>
          <w:p w14:paraId="3332F3BC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44BD3B4E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2A98E82B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470F8260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39098507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3D412374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06F9DEAE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3AE05BE7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4C328A94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49FB2B8D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43C2AD9E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1E8B67BC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651748E6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495482D6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4A2C1911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18CA8C67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2D78FC1F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156D0DA7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974" w:type="dxa"/>
          </w:tcPr>
          <w:p w14:paraId="1EFCBB1F" w14:textId="11A21D1A" w:rsidR="00476BB9" w:rsidRPr="00476BB9" w:rsidRDefault="00476BB9" w:rsidP="00476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lang w:val="es-CL"/>
              </w:rPr>
            </w:pPr>
            <w:r w:rsidRPr="00476BB9">
              <w:rPr>
                <w:rFonts w:ascii="Arial" w:eastAsia="Arial" w:hAnsi="Arial" w:cs="Arial"/>
                <w:lang w:val="es-CL"/>
              </w:rPr>
              <w:lastRenderedPageBreak/>
              <w:t>Los reportes generados presentaron algunos problemas en el formato al exportar la información.</w:t>
            </w:r>
          </w:p>
          <w:p w14:paraId="60A353E0" w14:textId="1C349C13" w:rsidR="00476BB9" w:rsidRPr="00476BB9" w:rsidRDefault="00476BB9" w:rsidP="00476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lang w:val="es-CL"/>
              </w:rPr>
            </w:pPr>
            <w:r w:rsidRPr="00476BB9">
              <w:rPr>
                <w:rFonts w:ascii="Arial" w:eastAsia="Arial" w:hAnsi="Arial" w:cs="Arial"/>
                <w:lang w:val="es-CL"/>
              </w:rPr>
              <w:t>La visualización de datos tuvo inconvenientes de rendimiento al manejar grandes volúmenes de información.</w:t>
            </w:r>
          </w:p>
          <w:p w14:paraId="74D59A61" w14:textId="1AB0D588" w:rsidR="00476BB9" w:rsidRPr="00476BB9" w:rsidRDefault="00476BB9" w:rsidP="00476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lang w:val="es-CL"/>
              </w:rPr>
            </w:pPr>
            <w:r w:rsidRPr="00476BB9">
              <w:rPr>
                <w:rFonts w:ascii="Arial" w:eastAsia="Arial" w:hAnsi="Arial" w:cs="Arial"/>
                <w:lang w:val="es-CL"/>
              </w:rPr>
              <w:t>Se detectaron inconsistencias menores en la interfaz web, principalmente relacionadas con el diseño responsivo.</w:t>
            </w:r>
          </w:p>
          <w:p w14:paraId="3F6E6F78" w14:textId="5CDDC4CF" w:rsidR="00F100EA" w:rsidRDefault="00F100EA" w:rsidP="00476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536" w:type="dxa"/>
          </w:tcPr>
          <w:p w14:paraId="0A2B3895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372672CA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590E6DDF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1999F096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41AF6589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00D717B5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56B5338C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008775EE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67C3D1E6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5E58455D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7B69D9CC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26D55F39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62B2C7C6" w14:textId="77777777" w:rsidR="00F100EA" w:rsidRDefault="00F10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42135428" w14:textId="77777777" w:rsidR="00F100EA" w:rsidRDefault="00F10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708"/>
        <w:rPr>
          <w:rFonts w:ascii="Arial" w:eastAsia="Arial" w:hAnsi="Arial" w:cs="Arial"/>
          <w:color w:val="365F91"/>
          <w:sz w:val="24"/>
          <w:szCs w:val="24"/>
        </w:rPr>
      </w:pPr>
    </w:p>
    <w:p w14:paraId="7A904B6F" w14:textId="77777777" w:rsidR="00F100EA" w:rsidRDefault="0000000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Nota:</w:t>
      </w:r>
    </w:p>
    <w:p w14:paraId="0CAAD76A" w14:textId="77777777" w:rsidR="00F100EA" w:rsidRDefault="00000000">
      <w:pPr>
        <w:numPr>
          <w:ilvl w:val="0"/>
          <w:numId w:val="1"/>
        </w:numP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 recomienda utilizar viñetas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bullets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 para enumerar los aciertos, errores y recomendaciones de mejora continua.</w:t>
      </w:r>
    </w:p>
    <w:p w14:paraId="1116BB2D" w14:textId="77777777" w:rsidR="00F100EA" w:rsidRDefault="00000000">
      <w:pPr>
        <w:numPr>
          <w:ilvl w:val="0"/>
          <w:numId w:val="1"/>
        </w:numP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formulario se puede extender cuantas páginas sea necesario para registrar todos los aciertos, errores y recomendaciones.</w:t>
      </w:r>
    </w:p>
    <w:sectPr w:rsidR="00F100EA">
      <w:headerReference w:type="default" r:id="rId10"/>
      <w:pgSz w:w="15840" w:h="12240" w:orient="landscape"/>
      <w:pgMar w:top="1701" w:right="1418" w:bottom="1701" w:left="198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08901" w14:textId="77777777" w:rsidR="00D1178F" w:rsidRDefault="00D1178F">
      <w:pPr>
        <w:spacing w:after="0" w:line="240" w:lineRule="auto"/>
      </w:pPr>
      <w:r>
        <w:separator/>
      </w:r>
    </w:p>
  </w:endnote>
  <w:endnote w:type="continuationSeparator" w:id="0">
    <w:p w14:paraId="2CA3D69A" w14:textId="77777777" w:rsidR="00D1178F" w:rsidRDefault="00D1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65EE9" w14:textId="77777777" w:rsidR="00F100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La Oficina de Proyectos de Informática (http://www.pmoinformatica.com)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7235B" w14:textId="77777777" w:rsidR="00D1178F" w:rsidRDefault="00D1178F">
      <w:pPr>
        <w:spacing w:after="0" w:line="240" w:lineRule="auto"/>
      </w:pPr>
      <w:r>
        <w:separator/>
      </w:r>
    </w:p>
  </w:footnote>
  <w:footnote w:type="continuationSeparator" w:id="0">
    <w:p w14:paraId="618E18A6" w14:textId="77777777" w:rsidR="00D1178F" w:rsidRDefault="00D11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9C16B" w14:textId="77777777" w:rsidR="00F100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0E6E1F09" w14:textId="77777777" w:rsidR="00F100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365F91"/>
        <w:sz w:val="24"/>
        <w:szCs w:val="24"/>
      </w:rPr>
    </w:pPr>
    <w:r>
      <w:rPr>
        <w:b/>
        <w:i/>
        <w:color w:val="365F91"/>
        <w:sz w:val="24"/>
        <w:szCs w:val="24"/>
      </w:rPr>
      <w:t>www.pmoinformatica.com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162430E" wp14:editId="51B33146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5727065" cy="276860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DB2C285" w14:textId="77777777" w:rsidR="00F100EA" w:rsidRDefault="00F100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62430E" id="Rectángulo 6" o:spid="_x0000_s1026" style="position:absolute;left:0;text-align:left;margin-left:-3pt;margin-top:9pt;width:450.9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4DB2C285" w14:textId="77777777" w:rsidR="00F100EA" w:rsidRDefault="00F100E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1A944BB" w14:textId="77777777" w:rsidR="00F100EA" w:rsidRDefault="00F100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365F9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89764" w14:textId="77777777" w:rsidR="00F100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4DC4A195" w14:textId="77777777" w:rsidR="00F100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365F91"/>
        <w:sz w:val="24"/>
        <w:szCs w:val="24"/>
      </w:rPr>
    </w:pPr>
    <w:r>
      <w:rPr>
        <w:b/>
        <w:i/>
        <w:color w:val="365F91"/>
        <w:sz w:val="24"/>
        <w:szCs w:val="24"/>
      </w:rPr>
      <w:t>www.pmoinformatica.com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762551" wp14:editId="69827AED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7992745" cy="276860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B4B7533" w14:textId="77777777" w:rsidR="00F100EA" w:rsidRDefault="00F100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762551" id="Rectángulo 5" o:spid="_x0000_s1027" style="position:absolute;left:0;text-align:left;margin-left:-3pt;margin-top:9pt;width:629.35pt;height: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0B4B7533" w14:textId="77777777" w:rsidR="00F100EA" w:rsidRDefault="00F100E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B77AB32" w14:textId="77777777" w:rsidR="00F100EA" w:rsidRDefault="00F100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365F9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B4FAD"/>
    <w:multiLevelType w:val="multilevel"/>
    <w:tmpl w:val="AD7637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6639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0EA"/>
    <w:rsid w:val="00476BB9"/>
    <w:rsid w:val="00687FE4"/>
    <w:rsid w:val="00D1178F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5CFD"/>
  <w15:docId w15:val="{5D7D4064-24BB-419E-BB0E-102C6A0E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8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gpku+b/HUoDRdealRNu1Iy4jCA==">AMUW2mU1yV+vGYgf5bUrRoeAYm3tPpWGovY4+TtqsC5LvCYGohIGfOP13C6yP8NDXz3w28V0ig9ea4mDvJdx02a6mI1j2Kfk+wvUqAP0LJdqLBFV0J66oBc=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414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Cristopher Garces</dc:creator>
  <cp:lastModifiedBy>Cristopher Garces</cp:lastModifiedBy>
  <cp:revision>2</cp:revision>
  <dcterms:created xsi:type="dcterms:W3CDTF">2022-06-04T01:24:00Z</dcterms:created>
  <dcterms:modified xsi:type="dcterms:W3CDTF">2024-12-11T11:45:00Z</dcterms:modified>
</cp:coreProperties>
</file>