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Inqubo Yokuqapha Ikhwalithi Yamanzi Okuphuza Emphakathini</w:t>
      </w:r>
    </w:p>
    <w:p>
      <w:pPr>
        <w:pStyle w:val="Subtitle"/>
        <w:spacing w:after="240"/>
      </w:pPr>
      <w:r>
        <w:t>isiZulu translation. Human language approval required.</w:t>
      </w:r>
    </w:p>
    <w:p>
      <w:pPr>
        <w:spacing w:after="160"/>
      </w:pPr>
      <w:r>
        <w:t>Inhloso: Le nqubo ichaza ukuthi amaqembu asemkhakheni awaqoqa futhi awarekhoda kanjani amasampula amanzi okuphuza ukuze imiphumela ithembeke futhi ilandeleke endaweni efanele.</w:t>
      </w:r>
    </w:p>
    <w:p>
      <w:pPr>
        <w:spacing w:after="160"/>
      </w:pPr>
      <w:r>
        <w:t>Ububanzi: Isebenza kumasampula avamile aqoqwa emadamu, ezindaweni zokukhipha amanzi okwelashwa, nasempompini zomphakathi. Le nqubo ayihlanganisi ukuvuza kwamakhemikhali okuphuthumayo noma ukulinganisa amathuluzi aselabhorethri.</w:t>
      </w:r>
    </w:p>
    <w:p>
      <w:pPr>
        <w:spacing w:after="160"/>
      </w:pPr>
      <w:r>
        <w:t>Izemfanelo: Umholi weqembu uhlola ukuthi uchwepheshe ngamunye une-PBT, amabhodlela amasampula ahlanzekile, nemitha elinganisiwe. Ochwepheshe banomthwalo wemfanelo wokuqedela Ifomu Lokulandelelwa Kokutholakala Kwezinto (QMS-07) nokubika izimo ezingaphephile.</w:t>
      </w:r>
    </w:p>
    <w:p>
      <w:pPr>
        <w:spacing w:after="160"/>
      </w:pPr>
      <w:r>
        <w:t>Inqubo: Ngaphambi kokuqoqa isampula, vumela impompi igijime imizuzu emi-2. Geza iphrobu ngamanzi ahlanzekile, kodwa ungagezi ibhodlela elinyumba elingenawo amagciwane. Bhala i-pH nokufiphala (turbidity) nge-NTU endaweni. Amasampula kufanele abekwe esiqandisini phakathi kuka-2 no-8 degrees Celsius.</w:t>
      </w:r>
    </w:p>
    <w:p>
      <w:pPr>
        <w:spacing w:after="160"/>
      </w:pPr>
      <w:r>
        <w:t>Ukurekhoda idatha: Bhala ikhodi yendawo, usuku, isikhathi, nama-inishiyali zomuntu othatha isampula kubhodlela naku-QMS-07. Ukulungisa amaphutha kufanele kwenziwe ngomugqa owodwa phezu kwephutha; ukusebenzisa uketshezi lokulungisa akukuvunyelwe. Isizathu sanoma yikuphi ukungafundi okungekho kufanele sishiwo.</w:t>
      </w:r>
    </w:p>
    <w:p>
      <w:pPr>
        <w:spacing w:after="160"/>
      </w:pPr>
      <w:r>
        <w:t>Ukuphakamisa udaba: Uma i-pH ingaphansi kuka-6.5 noma ingaphezu kuka-9.5, noma ukufiphala kuphakeme kuno-1 NTU, shayela umholi weqembu ngokushesha. Ungatsheli umphakathi ukuthi amanzi aphephile noma awaphephile kuze kube yilapho isikhulu esigunyaziwe sibuyekeze umphumela.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