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LIFE SCIENCES</w:t>
      </w:r>
    </w:p>
    <w:p>
      <w:pPr>
        <w:jc w:val="center"/>
      </w:pPr>
      <w:r>
        <w:rPr>
          <w:b/>
        </w:rPr>
        <w:t>GRADE 12 LIFE SCIENCES: FIRST OPPORTUNITY CAPS-ALIGNED ASSESSMENT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SUBJECT</w:t>
            </w:r>
          </w:p>
        </w:tc>
        <w:tc>
          <w:tcPr>
            <w:tcW w:type="dxa" w:w="4320"/>
          </w:tcPr>
          <w:p>
            <w:r>
              <w:rPr/>
              <w:t>LIFE SCIENCES</w:t>
            </w:r>
          </w:p>
        </w:tc>
      </w:tr>
      <w:tr>
        <w:tc>
          <w:tcPr>
            <w:tcW w:type="dxa" w:w="4320"/>
          </w:tcPr>
          <w:p>
            <w:r>
              <w:rPr/>
              <w:t>GRADE</w:t>
            </w:r>
          </w:p>
        </w:tc>
        <w:tc>
          <w:tcPr>
            <w:tcW w:type="dxa" w:w="4320"/>
          </w:tcPr>
          <w:p>
            <w:r>
              <w:rPr/>
              <w:t>12</w:t>
            </w:r>
          </w:p>
        </w:tc>
      </w:tr>
      <w:tr>
        <w:tc>
          <w:tcPr>
            <w:tcW w:type="dxa" w:w="4320"/>
          </w:tcPr>
          <w:p>
            <w:r>
              <w:rPr/>
              <w:t>ASSESSMENT TASK</w:t>
            </w:r>
          </w:p>
        </w:tc>
        <w:tc>
          <w:tcPr>
            <w:tcW w:type="dxa" w:w="4320"/>
          </w:tcPr>
          <w:p>
            <w:r>
              <w:rPr/>
              <w:t>GRADE 12 LIFE SCIENCES: FIRST OPPORTUNITY CAPS-ALIGNED ASSESSMENT</w:t>
            </w:r>
          </w:p>
        </w:tc>
      </w:tr>
      <w:tr>
        <w:tc>
          <w:tcPr>
            <w:tcW w:type="dxa" w:w="4320"/>
          </w:tcPr>
          <w:p>
            <w:r>
              <w:rPr/>
              <w:t>MARKS</w:t>
            </w:r>
          </w:p>
        </w:tc>
        <w:tc>
          <w:tcPr>
            <w:tcW w:type="dxa" w:w="4320"/>
          </w:tcPr>
          <w:p>
            <w:r>
              <w:rPr/>
              <w:t>75</w:t>
            </w:r>
          </w:p>
        </w:tc>
      </w:tr>
      <w:tr>
        <w:tc>
          <w:tcPr>
            <w:tcW w:type="dxa" w:w="4320"/>
          </w:tcPr>
          <w:p>
            <w:r>
              <w:rPr/>
              <w:t>TIME</w:t>
            </w:r>
          </w:p>
        </w:tc>
        <w:tc>
          <w:tcPr>
            <w:tcW w:type="dxa" w:w="4320"/>
          </w:tcPr>
          <w:p>
            <w:r>
              <w:rPr/>
              <w:t>1 hours</w:t>
            </w:r>
          </w:p>
        </w:tc>
      </w:tr>
    </w:tbl>
    <w:p/>
    <w:p>
      <w:pPr>
        <w:jc w:val="center"/>
      </w:pPr>
      <w:r>
        <w:t>Educator approval required before classroom use.</w:t>
      </w:r>
    </w:p>
    <w:p>
      <w:r>
        <w:br w:type="page"/>
      </w:r>
    </w:p>
    <w:p>
      <w:pPr>
        <w:pStyle w:val="Heading1"/>
      </w:pPr>
      <w:r>
        <w:t>INSTRUCTIONS AND INFORMATION</w:t>
      </w:r>
    </w:p>
    <w:p>
      <w:r>
        <w:t>1. Read all instructions carefully.</w:t>
      </w:r>
    </w:p>
    <w:p>
      <w:r>
        <w:t>2. Answer all questions or complete all activities as instructed.</w:t>
      </w:r>
    </w:p>
    <w:p>
      <w:r>
        <w:t>3. Show all working where calculations, planning, diagrams or explanations are required.</w:t>
      </w:r>
    </w:p>
    <w:p>
      <w:r>
        <w:t>4. Use the space provided by the educator, answer booklet or learner task book.</w:t>
      </w:r>
    </w:p>
    <w:p>
      <w:r>
        <w:t>5. Write neatly and clearly.</w:t>
      </w:r>
    </w:p>
    <w:p>
      <w:pPr>
        <w:pStyle w:val="Heading1"/>
      </w:pPr>
      <w:r>
        <w:t>VISUAL MATERIAL</w:t>
      </w:r>
    </w:p>
    <w:p>
      <w:r>
        <w:rPr>
          <w:b/>
        </w:rPr>
        <w:t>FIGURE 1: Science Data Table And Graph Stimulus</w:t>
      </w:r>
    </w:p>
    <w:p>
      <w:r>
        <w:drawing>
          <wp:inline xmlns:a="http://schemas.openxmlformats.org/drawingml/2006/main" xmlns:pic="http://schemas.openxmlformats.org/drawingml/2006/picture">
            <wp:extent cx="5852160" cy="3291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cience_data_table_and_graph_stimulu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FIGURE 2: Investigation Data And Method Sheet</w:t>
      </w:r>
    </w:p>
    <w:p>
      <w:r>
        <w:drawing>
          <wp:inline xmlns:a="http://schemas.openxmlformats.org/drawingml/2006/main" xmlns:pic="http://schemas.openxmlformats.org/drawingml/2006/picture">
            <wp:extent cx="5852160" cy="32918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investigation_data_and_method_she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FIGURE 3: Life Sciences Labelled Diagram Stimulus</w:t>
      </w:r>
    </w:p>
    <w:p>
      <w:r>
        <w:drawing>
          <wp:inline xmlns:a="http://schemas.openxmlformats.org/drawingml/2006/main" xmlns:pic="http://schemas.openxmlformats.org/drawingml/2006/picture">
            <wp:extent cx="5852160" cy="32918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life_sciences_labelled_diagram_stimulu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QUESTIONS</w:t>
      </w:r>
    </w:p>
    <w:p>
      <w:pPr>
        <w:pStyle w:val="Heading2"/>
      </w:pPr>
      <w:r>
        <w:t>QUESTION 1: STRUCTURED ASSESSMENT TASK</w:t>
      </w:r>
    </w:p>
    <w:p>
      <w:r>
        <w:rPr>
          <w:b/>
        </w:rPr>
        <w:t xml:space="preserve">Instructions: </w:t>
      </w:r>
      <w:r>
        <w:t>Answer all questions. Use the provided stimulus and show working or reasoning where required.</w:t>
      </w:r>
    </w:p>
    <w:p>
      <w:r>
        <w:rPr>
          <w:b/>
        </w:rPr>
        <w:t xml:space="preserve">Stimulus: </w:t>
      </w:r>
      <w:r>
        <w:t>CAPS-aligned controlled classroom stimulus supplied by the educator.</w:t>
      </w:r>
    </w:p>
    <w:p>
      <w:r>
        <w:rPr>
          <w:b/>
        </w:rPr>
        <w:t xml:space="preserve">1.1. </w:t>
      </w:r>
      <w:r>
        <w:t>Answer the first Life Sciences structured task using the stimulus.</w:t>
      </w:r>
      <w:r>
        <w:rPr>
          <w:b/>
        </w:rPr>
        <w:t xml:space="preserve"> (37)</w:t>
      </w:r>
    </w:p>
    <w:p>
      <w:r>
        <w:t>__________________________________________________________________________________</w:t>
      </w:r>
    </w:p>
    <w:p>
      <w:r>
        <w:t>__________________________________________________________________________________</w:t>
      </w:r>
    </w:p>
    <w:p>
      <w:r>
        <w:t>__________________________________________________________________________________</w:t>
      </w:r>
    </w:p>
    <w:p>
      <w:r>
        <w:t>__________________________________________________________________________________</w:t>
      </w:r>
    </w:p>
    <w:p>
      <w:r>
        <w:rPr>
          <w:b/>
        </w:rPr>
        <w:t xml:space="preserve">1.2. </w:t>
      </w:r>
      <w:r>
        <w:t>Complete the applied Life Sciences task with justified reasoning.</w:t>
      </w:r>
      <w:r>
        <w:rPr>
          <w:b/>
        </w:rPr>
        <w:t xml:space="preserve"> (38)</w:t>
      </w:r>
    </w:p>
    <w:p>
      <w:r>
        <w:t>__________________________________________________________________________________</w:t>
      </w:r>
    </w:p>
    <w:p>
      <w:r>
        <w:t>__________________________________________________________________________________</w:t>
      </w:r>
    </w:p>
    <w:p>
      <w:r>
        <w:t>__________________________________________________________________________________</w:t>
      </w:r>
    </w:p>
    <w:p>
      <w:r>
        <w:t>__________________________________________________________________________________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