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Economic Geography Map And Resource Data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nomic_geography_map_and_resource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economic geography, development and GIS/mapwork.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industry, trade, transport, spatial inequality and geographic data.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source-based economic geography response with map/data support.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