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LIFE SCIENCES</w:t>
      </w:r>
    </w:p>
    <w:p>
      <w:pPr>
        <w:jc w:val="center"/>
      </w:pPr>
      <w:r>
        <w:rPr>
          <w:b/>
        </w:rPr>
        <w:t>LIFE SCIENCES GRADE 12 TERM 4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LIFE SCIENCES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LIFE SCIENCES GRADE 12 TERM 4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all instructions carefully.</w:t>
      </w:r>
    </w:p>
    <w:p>
      <w:r>
        <w:t>2. Answer all questions or complete all activities as instructed.</w:t>
      </w:r>
    </w:p>
    <w:p>
      <w:r>
        <w:t>3. Show all working where calculations, planning, diagrams or explanations are required.</w:t>
      </w:r>
    </w:p>
    <w:p>
      <w:r>
        <w:t>4. Use the space provided by the educator, answer booklet or learner task book.</w:t>
      </w:r>
    </w:p>
    <w:p>
      <w:r>
        <w:t>5. Write neatly and clearly.</w:t>
      </w:r>
    </w:p>
    <w:p>
      <w:pPr>
        <w:pStyle w:val="Heading1"/>
      </w:pPr>
      <w:r>
        <w:t>SOURCE MATERIAL</w:t>
      </w:r>
    </w:p>
    <w:p>
      <w:pPr>
        <w:keepNext/>
        <w:spacing w:before="0" w:after="0"/>
      </w:pPr>
      <w:r>
        <w:rPr>
          <w:b/>
        </w:rPr>
        <w:t>SOURCE 1: Official-paper exemplar: Data Table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0719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ife_sciences_p1_november_2024_p10_q2_table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071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Life Sciences P1 November 2024 | Page: 10 | Source Type: data_table</w:t>
      </w:r>
    </w:p>
    <w:p>
      <w:pPr>
        <w:keepNext/>
        <w:spacing w:before="0" w:after="0"/>
      </w:pPr>
      <w:r>
        <w:rPr>
          <w:b/>
        </w:rPr>
        <w:t>SOURCE 2: Official-paper exemplar: Diagram Or Model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8605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ife_sciences_p1_november_2024_p04_q1_diagram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860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Life Sciences P1 November 2024 | Page: 4 | Source Type: diagram_or_model</w:t>
      </w:r>
    </w:p>
    <w:p>
      <w:pPr>
        <w:keepNext/>
        <w:spacing w:before="0" w:after="0"/>
      </w:pPr>
      <w:r>
        <w:rPr>
          <w:b/>
        </w:rPr>
        <w:t>SOURCE 3: Official-paper exemplar: Graph Or Chart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5968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ife_sciences_p1_november_2025_p10_q2_graph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596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Life Sciences P1 November 2025 | Page: 10 | Source Type: graph_or_chart</w:t>
      </w:r>
    </w:p>
    <w:p>
      <w:pPr>
        <w:pStyle w:val="Heading1"/>
      </w:pPr>
      <w:r>
        <w:t>QUESTIONS</w:t>
      </w:r>
    </w:p>
    <w:p>
      <w:pPr>
        <w:pStyle w:val="Heading2"/>
      </w:pPr>
      <w:r>
        <w:t>QUESTION 1: SECTION A: CONCEPTS AND DATA</w:t>
      </w:r>
    </w:p>
    <w:p>
      <w:r>
        <w:rPr>
          <w:b/>
        </w:rPr>
        <w:t xml:space="preserve">Instructions: </w:t>
      </w:r>
      <w:r>
        <w:t>Use the supplied data, diagram or graph.</w:t>
      </w:r>
    </w:p>
    <w:p>
      <w:r>
        <w:rPr>
          <w:b/>
        </w:rPr>
        <w:t xml:space="preserve">Stimulus: </w:t>
      </w:r>
      <w:r>
        <w:t>Data/diagram stimulus linked to final integrated Life Sciences examination practice.</w:t>
      </w:r>
    </w:p>
    <w:p>
      <w:r>
        <w:rPr>
          <w:b/>
        </w:rPr>
        <w:t xml:space="preserve">1.1. </w:t>
      </w:r>
      <w:r>
        <w:t>Define one key concept from the term focus.</w:t>
      </w:r>
      <w:r>
        <w:rPr>
          <w:b/>
        </w:rPr>
        <w:t xml:space="preserve"> (2)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Describe the trend or relationship shown by the supplied data.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Explain the process or principle using correct terminology.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1.4. </w:t>
      </w:r>
      <w:r>
        <w:t>Calculate or infer a result from the supplied values and show working where needed.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2: SECTION B: INVESTIGATION DESIGN</w:t>
      </w:r>
    </w:p>
    <w:p>
      <w:r>
        <w:rPr>
          <w:b/>
        </w:rPr>
        <w:t xml:space="preserve">Instructions: </w:t>
      </w:r>
      <w:r>
        <w:t>Critique method, variables and evidence.</w:t>
      </w:r>
    </w:p>
    <w:p>
      <w:r>
        <w:rPr>
          <w:b/>
        </w:rPr>
        <w:t xml:space="preserve">Stimulus: </w:t>
      </w:r>
      <w:r>
        <w:t>Investigation focus: data, diagrams, variables, validity, reliability and conclusion writing.</w:t>
      </w:r>
    </w:p>
    <w:p>
      <w:r>
        <w:rPr>
          <w:b/>
        </w:rPr>
        <w:t xml:space="preserve">2.1. </w:t>
      </w:r>
      <w:r>
        <w:t>State a suitable aim or hypothesis for the investigation.</w:t>
      </w:r>
      <w:r>
        <w:rPr>
          <w:b/>
        </w:rPr>
        <w:t xml:space="preserve"> (3)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Identify independent, dependent and controlled variables.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2.3. </w:t>
      </w:r>
      <w:r>
        <w:t>Evaluate validity and reliability and suggest one improvement.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3: SECTION C: APPLICATION</w:t>
      </w:r>
    </w:p>
    <w:p>
      <w:r>
        <w:rPr>
          <w:b/>
        </w:rPr>
        <w:t xml:space="preserve">Instructions: </w:t>
      </w:r>
      <w:r>
        <w:t>Use subject knowledge and supplied evidence.</w:t>
      </w:r>
    </w:p>
    <w:p>
      <w:r>
        <w:rPr>
          <w:b/>
        </w:rPr>
        <w:t xml:space="preserve">Stimulus: </w:t>
      </w:r>
      <w:r>
        <w:t>Application focus: cross-topic biological reasoning with source and diagram evidence.</w:t>
      </w:r>
    </w:p>
    <w:p>
      <w:r>
        <w:rPr>
          <w:b/>
        </w:rPr>
        <w:t xml:space="preserve">3.1. </w:t>
      </w:r>
      <w:r>
        <w:t>Answer an integrated explanation question using evidence from the stimulus.</w:t>
      </w:r>
      <w:r>
        <w:rPr>
          <w:b/>
        </w:rPr>
        <w:t xml:space="preserve"> (15)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br w:type="page"/>
      </w:r>
    </w:p>
    <w:p>
      <w:pPr>
        <w:pStyle w:val="Heading1"/>
      </w:pPr>
      <w:r>
        <w:t>MARKING GUIDELINE</w:t>
      </w:r>
    </w:p>
    <w:p>
      <w:pPr>
        <w:pStyle w:val="Heading2"/>
      </w:pPr>
      <w:r>
        <w:t>TASK 1: SECTION A: CONCEPTS AND DATA</w:t>
      </w:r>
    </w:p>
    <w:p>
      <w:r>
        <w:rPr>
          <w:b/>
        </w:rPr>
        <w:t xml:space="preserve">1.1. </w:t>
      </w:r>
      <w:r>
        <w:t>Define one key concept from the term focus.</w:t>
      </w:r>
      <w:r>
        <w:rPr>
          <w:b/>
        </w:rPr>
        <w:t xml:space="preserve"> (2)</w:t>
      </w:r>
    </w:p>
    <w:p>
      <w:pPr>
        <w:pStyle w:val="ListBullet"/>
      </w:pPr>
      <w:r>
        <w:t>Definition scientifically accurate.</w:t>
      </w:r>
    </w:p>
    <w:p>
      <w:r>
        <w:rPr>
          <w:b/>
        </w:rPr>
        <w:t xml:space="preserve">1.2. </w:t>
      </w:r>
      <w:r>
        <w:t>Describe the trend or relationship shown by the supplied data.</w:t>
      </w:r>
      <w:r>
        <w:rPr>
          <w:b/>
        </w:rPr>
        <w:t xml:space="preserve"> (5)</w:t>
      </w:r>
    </w:p>
    <w:p>
      <w:pPr>
        <w:pStyle w:val="ListBullet"/>
      </w:pPr>
      <w:r>
        <w:t>Trend described.</w:t>
      </w:r>
    </w:p>
    <w:p>
      <w:pPr>
        <w:pStyle w:val="ListBullet"/>
      </w:pPr>
      <w:r>
        <w:t>Evidence cited.</w:t>
      </w:r>
    </w:p>
    <w:p>
      <w:r>
        <w:rPr>
          <w:b/>
        </w:rPr>
        <w:t xml:space="preserve">1.3. </w:t>
      </w:r>
      <w:r>
        <w:t>Explain the process or principle using correct terminology.</w:t>
      </w:r>
      <w:r>
        <w:rPr>
          <w:b/>
        </w:rPr>
        <w:t xml:space="preserve"> (8)</w:t>
      </w:r>
    </w:p>
    <w:p>
      <w:pPr>
        <w:pStyle w:val="ListBullet"/>
      </w:pPr>
      <w:r>
        <w:t>Correct terms.</w:t>
      </w:r>
    </w:p>
    <w:p>
      <w:pPr>
        <w:pStyle w:val="ListBullet"/>
      </w:pPr>
      <w:r>
        <w:t>Logical explanation.</w:t>
      </w:r>
    </w:p>
    <w:p>
      <w:r>
        <w:rPr>
          <w:b/>
        </w:rPr>
        <w:t xml:space="preserve">1.4. </w:t>
      </w:r>
      <w:r>
        <w:t>Calculate or infer a result from the supplied values and show working where needed.</w:t>
      </w:r>
      <w:r>
        <w:rPr>
          <w:b/>
        </w:rPr>
        <w:t xml:space="preserve"> (5)</w:t>
      </w:r>
    </w:p>
    <w:p>
      <w:pPr>
        <w:pStyle w:val="ListBullet"/>
      </w:pPr>
      <w:r>
        <w:t>Working shown.</w:t>
      </w:r>
    </w:p>
    <w:p>
      <w:pPr>
        <w:pStyle w:val="ListBullet"/>
      </w:pPr>
      <w:r>
        <w:t>Answer accurate.</w:t>
      </w:r>
    </w:p>
    <w:p>
      <w:pPr>
        <w:pStyle w:val="Heading2"/>
      </w:pPr>
      <w:r>
        <w:t>TASK 2: SECTION B: INVESTIGATION DESIGN</w:t>
      </w:r>
    </w:p>
    <w:p>
      <w:r>
        <w:rPr>
          <w:b/>
        </w:rPr>
        <w:t xml:space="preserve">2.1. </w:t>
      </w:r>
      <w:r>
        <w:t>State a suitable aim or hypothesis for the investigation.</w:t>
      </w:r>
      <w:r>
        <w:rPr>
          <w:b/>
        </w:rPr>
        <w:t xml:space="preserve"> (3)</w:t>
      </w:r>
    </w:p>
    <w:p>
      <w:pPr>
        <w:pStyle w:val="ListBullet"/>
      </w:pPr>
      <w:r>
        <w:t>Aim/hypothesis testable.</w:t>
      </w:r>
    </w:p>
    <w:p>
      <w:r>
        <w:rPr>
          <w:b/>
        </w:rPr>
        <w:t xml:space="preserve">2.2. </w:t>
      </w:r>
      <w:r>
        <w:t>Identify independent, dependent and controlled variables.</w:t>
      </w:r>
      <w:r>
        <w:rPr>
          <w:b/>
        </w:rPr>
        <w:t xml:space="preserve"> (6)</w:t>
      </w:r>
    </w:p>
    <w:p>
      <w:pPr>
        <w:pStyle w:val="ListBullet"/>
      </w:pPr>
      <w:r>
        <w:t>Variables correctly classified.</w:t>
      </w:r>
    </w:p>
    <w:p>
      <w:r>
        <w:rPr>
          <w:b/>
        </w:rPr>
        <w:t xml:space="preserve">2.3. </w:t>
      </w:r>
      <w:r>
        <w:t>Evaluate validity and reliability and suggest one improvement.</w:t>
      </w:r>
      <w:r>
        <w:rPr>
          <w:b/>
        </w:rPr>
        <w:t xml:space="preserve"> (6)</w:t>
      </w:r>
    </w:p>
    <w:p>
      <w:pPr>
        <w:pStyle w:val="ListBullet"/>
      </w:pPr>
      <w:r>
        <w:t>Validity/reliability explained.</w:t>
      </w:r>
    </w:p>
    <w:p>
      <w:pPr>
        <w:pStyle w:val="ListBullet"/>
      </w:pPr>
      <w:r>
        <w:t>Improvement practical.</w:t>
      </w:r>
    </w:p>
    <w:p>
      <w:pPr>
        <w:pStyle w:val="Heading2"/>
      </w:pPr>
      <w:r>
        <w:t>TASK 3: SECTION C: APPLICATION</w:t>
      </w:r>
    </w:p>
    <w:p>
      <w:r>
        <w:rPr>
          <w:b/>
        </w:rPr>
        <w:t xml:space="preserve">3.1. </w:t>
      </w:r>
      <w:r>
        <w:t>Answer an integrated explanation question using evidence from the stimulus.</w:t>
      </w:r>
      <w:r>
        <w:rPr>
          <w:b/>
        </w:rPr>
        <w:t xml:space="preserve"> (15)</w:t>
      </w:r>
    </w:p>
    <w:p>
      <w:pPr>
        <w:pStyle w:val="ListBullet"/>
      </w:pPr>
      <w:r>
        <w:t>Evidence used.</w:t>
      </w:r>
    </w:p>
    <w:p>
      <w:pPr>
        <w:pStyle w:val="ListBullet"/>
      </w:pPr>
      <w:r>
        <w:t>Explanation coherent.</w:t>
      </w:r>
    </w:p>
    <w:p>
      <w:pPr>
        <w:pStyle w:val="ListBullet"/>
      </w:pPr>
      <w:r>
        <w:t>Conclusion supported.</w:t>
      </w:r>
    </w:p>
    <w:p>
      <w:pPr>
        <w:pStyle w:val="Heading1"/>
      </w:pPr>
      <w:r>
        <w:t>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Descriptor</w:t>
            </w:r>
          </w:p>
        </w:tc>
      </w:tr>
      <w:tr>
        <w:tc>
          <w:tcPr>
            <w:tcW w:type="dxa" w:w="2880"/>
          </w:tcPr>
          <w:p>
            <w:r>
              <w:t>Subject accuracy and terminology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accurate concepts and terminology.</w:t>
            </w:r>
          </w:p>
        </w:tc>
      </w:tr>
      <w:tr>
        <w:tc>
          <w:tcPr>
            <w:tcW w:type="dxa" w:w="2880"/>
          </w:tcPr>
          <w:p>
            <w:r>
              <w:t>Evidence, data or source use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supplied evidence appropriately.</w:t>
            </w:r>
          </w:p>
        </w:tc>
      </w:tr>
      <w:tr>
        <w:tc>
          <w:tcPr>
            <w:tcW w:type="dxa" w:w="2880"/>
          </w:tcPr>
          <w:p>
            <w:r>
              <w:t>Reasoning and explanation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Shows logical, grade-appropriate reasoning.</w:t>
            </w:r>
          </w:p>
        </w:tc>
      </w:tr>
      <w:tr>
        <w:tc>
          <w:tcPr>
            <w:tcW w:type="dxa" w:w="2880"/>
          </w:tcPr>
          <w:p>
            <w:r>
              <w:t>Communication and completion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Answers are clear, complete and structured.</w:t>
            </w:r>
          </w:p>
        </w:tc>
      </w:tr>
    </w:tbl>
    <w:p>
      <w:pPr>
        <w:pStyle w:val="Heading1"/>
      </w:pPr>
      <w:r>
        <w:t>EDUCATOR REVIEW CHECKLIST</w:t>
      </w:r>
    </w:p>
    <w:p>
      <w:pPr>
        <w:pStyle w:val="ListBullet"/>
      </w:pPr>
      <w:r>
        <w:t>Confirm CAPS term and topic fit before classroom use.</w:t>
      </w:r>
    </w:p>
    <w:p>
      <w:pPr>
        <w:pStyle w:val="ListBullet"/>
      </w:pPr>
      <w:r>
        <w:t>Insert or approve final source material where the pack requests educator-supplied sources.</w:t>
      </w:r>
    </w:p>
    <w:p>
      <w:pPr>
        <w:pStyle w:val="ListBullet"/>
      </w:pPr>
      <w:r>
        <w:t>Check mark allocation, memo wording and learner level.</w:t>
      </w:r>
    </w:p>
    <w:p>
      <w:pPr>
        <w:pStyle w:val="ListBullet"/>
      </w:pPr>
      <w:r>
        <w:t>Confirm visuals are suitable and not treated as official source material unless sourced separately.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