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HISE411: HISTORY SNR &amp; FET 4A</w:t>
      </w:r>
    </w:p>
    <w:p>
      <w:pPr>
        <w:jc w:val="center"/>
      </w:pPr>
      <w:r>
        <w:rPr>
          <w:b/>
          <w:color w:val="C00000"/>
          <w:sz w:val="28"/>
        </w:rPr>
        <w:t>MEMORANDUM / MARKING GUIDE</w:t>
      </w:r>
    </w:p>
    <w:p/>
    <w:p>
      <w:r>
        <w:rPr>
          <w:b/>
          <w:sz w:val="28"/>
        </w:rPr>
        <w:t>QUESTION 1: The Korean War (1950-1953) - ANSWERS</w:t>
      </w:r>
    </w:p>
    <w:p>
      <w:r>
        <w:rPr>
          <w:i/>
        </w:rPr>
        <w:t>[25 marks]</w:t>
      </w:r>
    </w:p>
    <w:p>
      <w:r>
        <w:rPr>
          <w:b/>
        </w:rPr>
        <w:t xml:space="preserve">1.1 </w:t>
      </w:r>
      <w:r>
        <w:t>(2 marks)</w:t>
      </w:r>
    </w:p>
    <w:p>
      <w:r>
        <w:rPr>
          <w:i/>
        </w:rPr>
        <w:t>Question: According to President Truman's statement, what role did U.S. forces play in the Korean conflict?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U.S. air and sea forces provided cover and support to Korean Government troops.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1.2 </w:t>
      </w:r>
      <w:r>
        <w:t>(2 marks)</w:t>
      </w:r>
    </w:p>
    <w:p>
      <w:r>
        <w:rPr>
          <w:i/>
        </w:rPr>
        <w:t>Question: What action did the United Nations Security Council take in response to the North Korean invasion?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Passed a resolution condemning the North Korean invasion.</w:t>
      </w:r>
    </w:p>
    <w:p>
      <w:pPr>
        <w:pStyle w:val="ListBullet"/>
      </w:pPr>
      <w:r>
        <w:rPr>
          <w:color w:val="008000"/>
        </w:rPr>
        <w:t>• Called on member states to assist in repelling the attack.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2.1 </w:t>
      </w:r>
      <w:r>
        <w:t>(3 marks)</w:t>
      </w:r>
    </w:p>
    <w:p>
      <w:r>
        <w:rPr>
          <w:i/>
        </w:rPr>
        <w:t>Question: Explain the significance of the U.S. Marines landing at Inchon during the Korean War.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The Inchon landing was a strategic military operation.</w:t>
      </w:r>
    </w:p>
    <w:p>
      <w:pPr>
        <w:pStyle w:val="ListBullet"/>
      </w:pPr>
      <w:r>
        <w:rPr>
          <w:color w:val="008000"/>
        </w:rPr>
        <w:t>• Led by General Douglas MacArthur, it aimed to cut off North Korean supply lines and recapture Seoul.</w:t>
      </w:r>
    </w:p>
    <w:p>
      <w:pPr>
        <w:pStyle w:val="ListBullet"/>
      </w:pPr>
      <w:r>
        <w:rPr>
          <w:color w:val="008000"/>
        </w:rPr>
        <w:t>• It marked a turning point in favor of the UN forces.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2.2 </w:t>
      </w:r>
      <w:r>
        <w:t>(4 marks)</w:t>
      </w:r>
    </w:p>
    <w:p>
      <w:r>
        <w:rPr>
          <w:i/>
        </w:rPr>
        <w:t>Question: What motivations might President Truman have had for ordering U.S. military involvement in Korea?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To contain the spread of communism in Asia.</w:t>
      </w:r>
    </w:p>
    <w:p>
      <w:pPr>
        <w:pStyle w:val="ListBullet"/>
      </w:pPr>
      <w:r>
        <w:rPr>
          <w:color w:val="008000"/>
        </w:rPr>
        <w:t>• To support an ally under attack and uphold international law.</w:t>
      </w:r>
    </w:p>
    <w:p>
      <w:pPr>
        <w:pStyle w:val="ListBullet"/>
      </w:pPr>
      <w:r>
        <w:rPr>
          <w:color w:val="008000"/>
        </w:rPr>
        <w:t>• To demonstrate U.S. commitment to global peace and security.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3.1 </w:t>
      </w:r>
      <w:r>
        <w:t>(5 marks)</w:t>
      </w:r>
    </w:p>
    <w:p>
      <w:r>
        <w:rPr>
          <w:i/>
        </w:rPr>
        <w:t>Question: Analyze the potential bias in the United Nations Security Council's resolution given the absence of the Soviet Union.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The absence of the Soviet Union may have led to a unanimous decision without opposition.</w:t>
      </w:r>
    </w:p>
    <w:p>
      <w:pPr>
        <w:pStyle w:val="ListBullet"/>
      </w:pPr>
      <w:r>
        <w:rPr>
          <w:color w:val="008000"/>
        </w:rPr>
        <w:t>• This could reflect a Western bias as the Soviet Union was an ally of North Korea.</w:t>
      </w:r>
    </w:p>
    <w:p>
      <w:pPr>
        <w:pStyle w:val="ListBullet"/>
      </w:pPr>
      <w:r>
        <w:rPr>
          <w:color w:val="008000"/>
        </w:rPr>
        <w:t>• The resolution's language might be influenced by the interests of the present member states.</w:t>
      </w:r>
    </w:p>
    <w:p>
      <w:r>
        <w:rPr>
          <w:sz w:val="20"/>
        </w:rPr>
        <w:t>Cognitive Level: 3</w:t>
      </w:r>
    </w:p>
    <w:p/>
    <w:p>
      <w:r>
        <w:rPr>
          <w:b/>
        </w:rPr>
        <w:t xml:space="preserve">4.1 </w:t>
      </w:r>
      <w:r>
        <w:t>(8 marks)</w:t>
      </w:r>
    </w:p>
    <w:p>
      <w:r>
        <w:rPr>
          <w:i/>
        </w:rPr>
        <w:t>Question: Compare and contrast the perspectives on U.S. military involvement in Korea as depicted in the three sources.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Source A presents the U.S. involvement as a necessary response to communist aggression.</w:t>
      </w:r>
    </w:p>
    <w:p>
      <w:pPr>
        <w:pStyle w:val="ListBullet"/>
      </w:pPr>
      <w:r>
        <w:rPr>
          <w:color w:val="008000"/>
        </w:rPr>
        <w:t>• Source B visually depicts the U.S. military's active role in the conflict, emphasizing the strategic nature of operations like Inchon.</w:t>
      </w:r>
    </w:p>
    <w:p>
      <w:pPr>
        <w:pStyle w:val="ListBullet"/>
      </w:pPr>
      <w:r>
        <w:rPr>
          <w:color w:val="008000"/>
        </w:rPr>
        <w:t>• Source C highlights international support for U.S. actions, showing a broader coalition against North Korea.</w:t>
      </w:r>
    </w:p>
    <w:p>
      <w:pPr>
        <w:pStyle w:val="ListBullet"/>
      </w:pPr>
      <w:r>
        <w:rPr>
          <w:color w:val="008000"/>
        </w:rPr>
        <w:t>• Together, they reflect a narrative of justified intervention supported by international consensus.</w:t>
      </w:r>
    </w:p>
    <w:p>
      <w:r>
        <w:rPr>
          <w:sz w:val="20"/>
        </w:rPr>
        <w:t>Cognitive Level: 4</w:t>
      </w:r>
    </w:p>
    <w:p/>
    <w:p>
      <w:r>
        <w:t>____________________________________________________________</w:t>
      </w:r>
    </w:p>
    <w:p>
      <w:r>
        <w:rPr>
          <w:b/>
          <w:sz w:val="28"/>
        </w:rPr>
        <w:t>QUESTION 2: The Berlin Wall and Its Fall - ANSWERS</w:t>
      </w:r>
    </w:p>
    <w:p>
      <w:r>
        <w:rPr>
          <w:i/>
        </w:rPr>
        <w:t>[25 marks]</w:t>
      </w:r>
    </w:p>
    <w:p>
      <w:r>
        <w:rPr>
          <w:b/>
        </w:rPr>
        <w:t xml:space="preserve">1.1 </w:t>
      </w:r>
      <w:r>
        <w:t>(2 marks)</w:t>
      </w:r>
    </w:p>
    <w:p>
      <w:r>
        <w:rPr>
          <w:i/>
        </w:rPr>
        <w:t>Question: Identify two key phrases from Ronald Reagan's speech that emphasize his challenge to Mikhail Gorbachev regarding the Berlin Wall.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Reagan's direct challenge to Gorbachev</w:t>
      </w:r>
    </w:p>
    <w:p>
      <w:pPr>
        <w:pStyle w:val="ListBullet"/>
      </w:pPr>
      <w:r>
        <w:rPr>
          <w:color w:val="008000"/>
        </w:rPr>
        <w:t>• References to freedom and openness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1.2 </w:t>
      </w:r>
      <w:r>
        <w:t>(2 marks)</w:t>
      </w:r>
    </w:p>
    <w:p>
      <w:r>
        <w:rPr>
          <w:i/>
        </w:rPr>
        <w:t>Question: According to the New York Times article, what immediate actions did East German citizens take following the announcement of the open border?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Crossing freely into West Berlin</w:t>
      </w:r>
    </w:p>
    <w:p>
      <w:pPr>
        <w:pStyle w:val="ListBullet"/>
      </w:pPr>
      <w:r>
        <w:rPr>
          <w:color w:val="008000"/>
        </w:rPr>
        <w:t>• Participating in the dismantling of the Wall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2.1 </w:t>
      </w:r>
      <w:r>
        <w:t>(3 marks)</w:t>
      </w:r>
    </w:p>
    <w:p>
      <w:r>
        <w:rPr>
          <w:i/>
        </w:rPr>
        <w:t>Question: Explain the significance of the photograph depicting the fall of the Berlin Wall in the context of the Cold War.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Symbol of the end of Cold War tensions</w:t>
      </w:r>
    </w:p>
    <w:p>
      <w:pPr>
        <w:pStyle w:val="ListBullet"/>
      </w:pPr>
      <w:r>
        <w:rPr>
          <w:color w:val="008000"/>
        </w:rPr>
        <w:t>• Representation of reunification and liberation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2.2 </w:t>
      </w:r>
      <w:r>
        <w:t>(4 marks)</w:t>
      </w:r>
    </w:p>
    <w:p>
      <w:r>
        <w:rPr>
          <w:i/>
        </w:rPr>
        <w:t>Question: Explain Ronald Reagan's motivations for delivering his 'Tear Down This Wall' speech at the Brandenburg Gate.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Desire to promote freedom and democracy</w:t>
      </w:r>
    </w:p>
    <w:p>
      <w:pPr>
        <w:pStyle w:val="ListBullet"/>
      </w:pPr>
      <w:r>
        <w:rPr>
          <w:color w:val="008000"/>
        </w:rPr>
        <w:t>• Pressure on Soviet leadership for reform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3.1 </w:t>
      </w:r>
      <w:r>
        <w:t>(5 marks)</w:t>
      </w:r>
    </w:p>
    <w:p>
      <w:r>
        <w:rPr>
          <w:i/>
        </w:rPr>
        <w:t>Question: Analyze the perspective and potential bias present in the New York Times article on the fall of the Berlin Wall.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Western perspective on the events</w:t>
      </w:r>
    </w:p>
    <w:p>
      <w:pPr>
        <w:pStyle w:val="ListBullet"/>
      </w:pPr>
      <w:r>
        <w:rPr>
          <w:color w:val="008000"/>
        </w:rPr>
        <w:t>• Potential bias towards celebratory tone regarding the fall</w:t>
      </w:r>
    </w:p>
    <w:p>
      <w:r>
        <w:rPr>
          <w:sz w:val="20"/>
        </w:rPr>
        <w:t>Cognitive Level: 3</w:t>
      </w:r>
    </w:p>
    <w:p/>
    <w:p>
      <w:r>
        <w:rPr>
          <w:b/>
        </w:rPr>
        <w:t xml:space="preserve">4.1 </w:t>
      </w:r>
      <w:r>
        <w:t>(8 marks)</w:t>
      </w:r>
    </w:p>
    <w:p>
      <w:r>
        <w:rPr>
          <w:i/>
        </w:rPr>
        <w:t>Question: Using all three sources, compare the different portrayals of the Berlin Wall's significance and the impact of its fall.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Source A's focus on political pressure and rhetoric</w:t>
      </w:r>
    </w:p>
    <w:p>
      <w:pPr>
        <w:pStyle w:val="ListBullet"/>
      </w:pPr>
      <w:r>
        <w:rPr>
          <w:color w:val="008000"/>
        </w:rPr>
        <w:t>• Source B's depiction of public celebration and unity</w:t>
      </w:r>
    </w:p>
    <w:p>
      <w:pPr>
        <w:pStyle w:val="ListBullet"/>
      </w:pPr>
      <w:r>
        <w:rPr>
          <w:color w:val="008000"/>
        </w:rPr>
        <w:t>• Source C's detailed account of events and immediate reactions</w:t>
      </w:r>
    </w:p>
    <w:p>
      <w:r>
        <w:rPr>
          <w:sz w:val="20"/>
        </w:rPr>
        <w:t>Cognitive Level: 4</w:t>
      </w:r>
    </w:p>
    <w:p/>
    <w:p>
      <w:r>
        <w:t>____________________________________________________________</w:t>
      </w:r>
    </w:p>
    <w:p>
      <w:r>
        <w:rPr>
          <w:b/>
          <w:sz w:val="28"/>
        </w:rPr>
        <w:t>QUESTION 3: METHODOLOGY - MARKING GUIDE</w:t>
      </w:r>
    </w:p>
    <w:p>
      <w:r>
        <w:rPr>
          <w:i/>
        </w:rPr>
        <w:t>[25 marks]</w:t>
      </w:r>
    </w:p>
    <w:p>
      <w:r>
        <w:rPr>
          <w:b/>
        </w:rPr>
        <w:t>Detailed Marking Rubric: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3 Marks (Excellent)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2 Marks (Good)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1 Mark (Basic)</w:t>
            </w:r>
          </w:p>
        </w:tc>
      </w:tr>
      <w:tr>
        <w:tc>
          <w:tcPr>
            <w:tcW w:type="dxa" w:w="2160"/>
          </w:tcPr>
          <w:p>
            <w:r>
              <w:t>Lesson Steps</w:t>
            </w:r>
          </w:p>
        </w:tc>
        <w:tc>
          <w:tcPr>
            <w:tcW w:type="dxa" w:w="2160"/>
          </w:tcPr>
          <w:p>
            <w:r>
              <w:t>Clear, detailed steps with logical progression</w:t>
            </w:r>
          </w:p>
        </w:tc>
        <w:tc>
          <w:tcPr>
            <w:tcW w:type="dxa" w:w="2160"/>
          </w:tcPr>
          <w:p>
            <w:r>
              <w:t>Adequate steps but lacks detail</w:t>
            </w:r>
          </w:p>
        </w:tc>
        <w:tc>
          <w:tcPr>
            <w:tcW w:type="dxa" w:w="2160"/>
          </w:tcPr>
          <w:p>
            <w:r>
              <w:t>Minimal or unclear steps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Varied, appropriate resources identified</w:t>
            </w:r>
          </w:p>
        </w:tc>
        <w:tc>
          <w:tcPr>
            <w:tcW w:type="dxa" w:w="2160"/>
          </w:tcPr>
          <w:p>
            <w:r>
              <w:t>Some resources mentioned</w:t>
            </w:r>
          </w:p>
        </w:tc>
        <w:tc>
          <w:tcPr>
            <w:tcW w:type="dxa" w:w="2160"/>
          </w:tcPr>
          <w:p>
            <w:r>
              <w:t>Limited resource identification</w:t>
            </w:r>
          </w:p>
        </w:tc>
      </w:tr>
      <w:tr>
        <w:tc>
          <w:tcPr>
            <w:tcW w:type="dxa" w:w="2160"/>
          </w:tcPr>
          <w:p>
            <w:r>
              <w:t>Aim &amp; Outcomes</w:t>
            </w:r>
          </w:p>
        </w:tc>
        <w:tc>
          <w:tcPr>
            <w:tcW w:type="dxa" w:w="2160"/>
          </w:tcPr>
          <w:p>
            <w:r>
              <w:t>Clear, measurable learning outcomes</w:t>
            </w:r>
          </w:p>
        </w:tc>
        <w:tc>
          <w:tcPr>
            <w:tcW w:type="dxa" w:w="2160"/>
          </w:tcPr>
          <w:p>
            <w:r>
              <w:t>Outcomes present but vague</w:t>
            </w:r>
          </w:p>
        </w:tc>
        <w:tc>
          <w:tcPr>
            <w:tcW w:type="dxa" w:w="2160"/>
          </w:tcPr>
          <w:p>
            <w:r>
              <w:t>Unclear or missing outcomes</w:t>
            </w:r>
          </w:p>
        </w:tc>
      </w:tr>
      <w:tr>
        <w:tc>
          <w:tcPr>
            <w:tcW w:type="dxa" w:w="2160"/>
          </w:tcPr>
          <w:p>
            <w:r>
              <w:t>Historical Skills</w:t>
            </w:r>
          </w:p>
        </w:tc>
        <w:tc>
          <w:tcPr>
            <w:tcW w:type="dxa" w:w="2160"/>
          </w:tcPr>
          <w:p>
            <w:r>
              <w:t>Multiple skills integrated effectively</w:t>
            </w:r>
          </w:p>
        </w:tc>
        <w:tc>
          <w:tcPr>
            <w:tcW w:type="dxa" w:w="2160"/>
          </w:tcPr>
          <w:p>
            <w:r>
              <w:t>Some skills mentioned</w:t>
            </w:r>
          </w:p>
        </w:tc>
        <w:tc>
          <w:tcPr>
            <w:tcW w:type="dxa" w:w="2160"/>
          </w:tcPr>
          <w:p>
            <w:r>
              <w:t>Limited skill integration</w:t>
            </w:r>
          </w:p>
        </w:tc>
      </w:tr>
      <w:tr>
        <w:tc>
          <w:tcPr>
            <w:tcW w:type="dxa" w:w="2160"/>
          </w:tcPr>
          <w:p>
            <w:r>
              <w:t>Classroom Management</w:t>
            </w:r>
          </w:p>
        </w:tc>
        <w:tc>
          <w:tcPr>
            <w:tcW w:type="dxa" w:w="2160"/>
          </w:tcPr>
          <w:p>
            <w:r>
              <w:t>Detailed strategies for diverse learners</w:t>
            </w:r>
          </w:p>
        </w:tc>
        <w:tc>
          <w:tcPr>
            <w:tcW w:type="dxa" w:w="2160"/>
          </w:tcPr>
          <w:p>
            <w:r>
              <w:t>Basic management strategies</w:t>
            </w:r>
          </w:p>
        </w:tc>
        <w:tc>
          <w:tcPr>
            <w:tcW w:type="dxa" w:w="2160"/>
          </w:tcPr>
          <w:p>
            <w:r>
              <w:t>Minimal consideration</w:t>
            </w:r>
          </w:p>
        </w:tc>
      </w:tr>
    </w:tbl>
    <w:p/>
    <w:p>
      <w:r>
        <w:rPr>
          <w:b/>
        </w:rPr>
        <w:t>Marking Notes:</w:t>
      </w:r>
    </w:p>
    <w:p>
      <w:pPr>
        <w:pStyle w:val="ListBullet"/>
      </w:pPr>
      <w:r>
        <w:t>• Award marks holistically based on overall quality</w:t>
      </w:r>
    </w:p>
    <w:p>
      <w:pPr>
        <w:pStyle w:val="ListBullet"/>
      </w:pPr>
      <w:r>
        <w:t>• Consider creativity and practical applicability</w:t>
      </w:r>
    </w:p>
    <w:p>
      <w:pPr>
        <w:pStyle w:val="ListBullet"/>
      </w:pPr>
      <w:r>
        <w:t>• Historical accuracy of content is essential</w:t>
      </w:r>
    </w:p>
    <w:p>
      <w:r>
        <w:t>____________________________________________________________</w:t>
      </w:r>
    </w:p>
    <w:p>
      <w:r>
        <w:rPr>
          <w:b/>
          <w:sz w:val="28"/>
        </w:rPr>
        <w:t>QUESTION 4: ESSAY - MARKING MATRIX</w:t>
      </w:r>
    </w:p>
    <w:p>
      <w:r>
        <w:rPr>
          <w:i/>
        </w:rPr>
        <w:t>[50 marks]</w:t>
      </w:r>
    </w:p>
    <w:p>
      <w:r>
        <w:rPr>
          <w:b/>
        </w:rPr>
        <w:t xml:space="preserve">Question: </w:t>
      </w:r>
      <w:r>
        <w:t>Evaluate the extent to which Mikhail Gorbachev's policies and leadership contributed to the collapse of the Soviet Union. Consider the interplay between internal reforms and external pressures in your analysis.</w:t>
      </w:r>
    </w:p>
    <w:p/>
    <w:p>
      <w:r>
        <w:rPr>
          <w:b/>
          <w:color w:val="C00000"/>
        </w:rPr>
        <w:t>ESSAY ASSESSMENT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DE9D9"/>
          </w:tcPr>
          <w:p>
            <w:r>
              <w:rPr>
                <w:b/>
              </w:rPr>
              <w:t>Criterion (Weight)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Excellent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Good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Satisfactory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Needs Improvement</w:t>
            </w:r>
          </w:p>
        </w:tc>
      </w:tr>
      <w:tr>
        <w:tc>
          <w:tcPr>
            <w:tcW w:type="dxa" w:w="1728"/>
          </w:tcPr>
          <w:p>
            <w:r>
              <w:t>Content &amp; Knowledge</w:t>
              <w:br/>
              <w:t>(15 marks)</w:t>
            </w:r>
          </w:p>
        </w:tc>
        <w:tc>
          <w:tcPr>
            <w:tcW w:type="dxa" w:w="1728"/>
          </w:tcPr>
          <w:p>
            <w:r>
              <w:t>[13-15]</w:t>
              <w:br/>
              <w:t>Comprehensive knowledge of Gorbachev's policies such as Perestroika and Glasnost, accurate facts about the Soviet Union's political and economic state, and a nuanced understanding of the period.</w:t>
            </w:r>
          </w:p>
        </w:tc>
        <w:tc>
          <w:tcPr>
            <w:tcW w:type="dxa" w:w="1728"/>
          </w:tcPr>
          <w:p>
            <w:r>
              <w:t>[10-12]</w:t>
              <w:br/>
              <w:t>Good knowledge of Gorbachev's reforms and the Soviet collapse with minor gaps or omissions.</w:t>
            </w:r>
          </w:p>
        </w:tc>
        <w:tc>
          <w:tcPr>
            <w:tcW w:type="dxa" w:w="1728"/>
          </w:tcPr>
          <w:p>
            <w:r>
              <w:t>[7-9]</w:t>
              <w:br/>
              <w:t>Basic knowledge of the era with some inaccuracies or lack of depth in understanding Gorbachev's role.</w:t>
            </w:r>
          </w:p>
        </w:tc>
        <w:tc>
          <w:tcPr>
            <w:tcW w:type="dxa" w:w="1728"/>
          </w:tcPr>
          <w:p>
            <w:r>
              <w:t>[0-6]</w:t>
              <w:br/>
              <w:t>Limited understanding of the subject with significant factual inaccuracies or omissions.</w:t>
            </w:r>
          </w:p>
        </w:tc>
      </w:tr>
      <w:tr>
        <w:tc>
          <w:tcPr>
            <w:tcW w:type="dxa" w:w="1728"/>
          </w:tcPr>
          <w:p>
            <w:r>
              <w:t>Analysis &amp; Argumentation</w:t>
              <w:br/>
              <w:t>(15 marks)</w:t>
            </w:r>
          </w:p>
        </w:tc>
        <w:tc>
          <w:tcPr>
            <w:tcW w:type="dxa" w:w="1728"/>
          </w:tcPr>
          <w:p>
            <w:r>
              <w:t>[13-15]</w:t>
              <w:br/>
              <w:t>Sophisticated analysis of Gorbachev's impact, a clear, well-supported thesis, and well-reasoned arguments that consider multiple perspectives.</w:t>
            </w:r>
          </w:p>
        </w:tc>
        <w:tc>
          <w:tcPr>
            <w:tcW w:type="dxa" w:w="1728"/>
          </w:tcPr>
          <w:p>
            <w:r>
              <w:t>[10-12]</w:t>
              <w:br/>
              <w:t>Good analysis with a clear argument, but may lack some depth or consideration of other factors.</w:t>
            </w:r>
          </w:p>
        </w:tc>
        <w:tc>
          <w:tcPr>
            <w:tcW w:type="dxa" w:w="1728"/>
          </w:tcPr>
          <w:p>
            <w:r>
              <w:t>[7-9]</w:t>
              <w:br/>
              <w:t>Some analysis present, but tends to be superficial or lacks depth in examining Gorbachev's role.</w:t>
            </w:r>
          </w:p>
        </w:tc>
        <w:tc>
          <w:tcPr>
            <w:tcW w:type="dxa" w:w="1728"/>
          </w:tcPr>
          <w:p>
            <w:r>
              <w:t>[0-6]</w:t>
              <w:br/>
              <w:t>Descriptive response with little to no analytical depth.</w:t>
            </w:r>
          </w:p>
        </w:tc>
      </w:tr>
      <w:tr>
        <w:tc>
          <w:tcPr>
            <w:tcW w:type="dxa" w:w="1728"/>
          </w:tcPr>
          <w:p>
            <w:r>
              <w:t>Use of Evidence</w:t>
              <w:br/>
              <w:t>(10 marks)</w:t>
            </w:r>
          </w:p>
        </w:tc>
        <w:tc>
          <w:tcPr>
            <w:tcW w:type="dxa" w:w="1728"/>
          </w:tcPr>
          <w:p>
            <w:r>
              <w:t>[9-10]</w:t>
              <w:br/>
              <w:t>Excellent use of relevant primary and secondary sources to support arguments.</w:t>
            </w:r>
          </w:p>
        </w:tc>
        <w:tc>
          <w:tcPr>
            <w:tcW w:type="dxa" w:w="1728"/>
          </w:tcPr>
          <w:p>
            <w:r>
              <w:t>[7-8]</w:t>
              <w:br/>
              <w:t>Good use of evidence, though there may be some gaps or less relevant examples.</w:t>
            </w:r>
          </w:p>
        </w:tc>
        <w:tc>
          <w:tcPr>
            <w:tcW w:type="dxa" w:w="1728"/>
          </w:tcPr>
          <w:p>
            <w:r>
              <w:t>[5-6]</w:t>
              <w:br/>
              <w:t>Limited evidence that may not fully support the arguments made.</w:t>
            </w:r>
          </w:p>
        </w:tc>
        <w:tc>
          <w:tcPr>
            <w:tcW w:type="dxa" w:w="1728"/>
          </w:tcPr>
          <w:p>
            <w:r>
              <w:t>[0-4]</w:t>
              <w:br/>
              <w:t>Little to no use of supporting evidence, or evidence is irrelevant.</w:t>
            </w:r>
          </w:p>
        </w:tc>
      </w:tr>
      <w:tr>
        <w:tc>
          <w:tcPr>
            <w:tcW w:type="dxa" w:w="1728"/>
          </w:tcPr>
          <w:p>
            <w:r>
              <w:t>Structure &amp; Coherence</w:t>
              <w:br/>
              <w:t>(5 marks)</w:t>
            </w:r>
          </w:p>
        </w:tc>
        <w:tc>
          <w:tcPr>
            <w:tcW w:type="dxa" w:w="1728"/>
          </w:tcPr>
          <w:p>
            <w:r>
              <w:t>[5]</w:t>
              <w:br/>
              <w:t>Clear introduction, body, and conclusion with a logical and coherent flow of ideas.</w:t>
            </w:r>
          </w:p>
        </w:tc>
        <w:tc>
          <w:tcPr>
            <w:tcW w:type="dxa" w:w="1728"/>
          </w:tcPr>
          <w:p>
            <w:r>
              <w:t>[4]</w:t>
              <w:br/>
              <w:t>Generally well-structured with minor coherence issues.</w:t>
            </w:r>
          </w:p>
        </w:tc>
        <w:tc>
          <w:tcPr>
            <w:tcW w:type="dxa" w:w="1728"/>
          </w:tcPr>
          <w:p>
            <w:r>
              <w:t>[3]</w:t>
              <w:br/>
              <w:t>Some structure issues that may affect the clarity of the argument.</w:t>
            </w:r>
          </w:p>
        </w:tc>
        <w:tc>
          <w:tcPr>
            <w:tcW w:type="dxa" w:w="1728"/>
          </w:tcPr>
          <w:p>
            <w:r>
              <w:t>[0-2]</w:t>
              <w:br/>
              <w:t>Poor organization that hinders understanding.</w:t>
            </w:r>
          </w:p>
        </w:tc>
      </w:tr>
      <w:tr>
        <w:tc>
          <w:tcPr>
            <w:tcW w:type="dxa" w:w="1728"/>
          </w:tcPr>
          <w:p>
            <w:r>
              <w:t>Language &amp; Expression</w:t>
              <w:br/>
              <w:t>(5 marks)</w:t>
            </w:r>
          </w:p>
        </w:tc>
        <w:tc>
          <w:tcPr>
            <w:tcW w:type="dxa" w:w="1728"/>
          </w:tcPr>
          <w:p>
            <w:r>
              <w:t>[5]</w:t>
              <w:br/>
              <w:t>Clear, academic language with appropriate terminology and expression.</w:t>
            </w:r>
          </w:p>
        </w:tc>
        <w:tc>
          <w:tcPr>
            <w:tcW w:type="dxa" w:w="1728"/>
          </w:tcPr>
          <w:p>
            <w:r>
              <w:t>[4]</w:t>
              <w:br/>
              <w:t>Generally clear expression with minor language issues.</w:t>
            </w:r>
          </w:p>
        </w:tc>
        <w:tc>
          <w:tcPr>
            <w:tcW w:type="dxa" w:w="1728"/>
          </w:tcPr>
          <w:p>
            <w:r>
              <w:t>[3]</w:t>
              <w:br/>
              <w:t>Some language issues that may affect clarity.</w:t>
            </w:r>
          </w:p>
        </w:tc>
        <w:tc>
          <w:tcPr>
            <w:tcW w:type="dxa" w:w="1728"/>
          </w:tcPr>
          <w:p>
            <w:r>
              <w:t>[0-2]</w:t>
              <w:br/>
              <w:t>Significant language problems that hinder understanding.</w:t>
            </w:r>
          </w:p>
        </w:tc>
      </w:tr>
    </w:tbl>
    <w:p/>
    <w:p>
      <w:r>
        <w:rPr>
          <w:b/>
        </w:rPr>
        <w:t>Essay Marking Guidelines:</w:t>
      </w:r>
    </w:p>
    <w:p>
      <w:pPr>
        <w:pStyle w:val="ListBullet"/>
      </w:pPr>
      <w:r>
        <w:t>1. Read the entire essay before assigning marks</w:t>
      </w:r>
    </w:p>
    <w:p>
      <w:pPr>
        <w:pStyle w:val="ListBullet"/>
      </w:pPr>
      <w:r>
        <w:t>2. Assess each criterion independently using the matrix</w:t>
      </w:r>
    </w:p>
    <w:p>
      <w:pPr>
        <w:pStyle w:val="ListBullet"/>
      </w:pPr>
      <w:r>
        <w:t>3. Use the full range of marks within each level</w:t>
      </w:r>
    </w:p>
    <w:p>
      <w:pPr>
        <w:pStyle w:val="ListBullet"/>
      </w:pPr>
      <w:r>
        <w:t>4. Provide written feedback highlighting strengths and areas for improvement</w:t>
      </w:r>
    </w:p>
    <w:p>
      <w:pPr>
        <w:pStyle w:val="ListBullet"/>
      </w:pPr>
      <w:r>
        <w:t>5. Total marks = sum of all criteria scores</w:t>
      </w:r>
    </w:p>
    <w:p/>
    <w:p>
      <w:r>
        <w:rPr>
          <w:b/>
        </w:rPr>
        <w:t>Mark Calculation: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Content &amp; Knowledge (max 15)</w:t>
            </w:r>
          </w:p>
        </w:tc>
        <w:tc>
          <w:tcPr>
            <w:tcW w:type="dxa" w:w="4320"/>
          </w:tcPr>
          <w:p>
            <w:r>
              <w:t>_____ / 15</w:t>
            </w:r>
          </w:p>
        </w:tc>
      </w:tr>
      <w:tr>
        <w:tc>
          <w:tcPr>
            <w:tcW w:type="dxa" w:w="4320"/>
          </w:tcPr>
          <w:p>
            <w:r>
              <w:t>Analysis &amp; Argumentation (max 15)</w:t>
            </w:r>
          </w:p>
        </w:tc>
        <w:tc>
          <w:tcPr>
            <w:tcW w:type="dxa" w:w="4320"/>
          </w:tcPr>
          <w:p>
            <w:r>
              <w:t>_____ / 15</w:t>
            </w:r>
          </w:p>
        </w:tc>
      </w:tr>
      <w:tr>
        <w:tc>
          <w:tcPr>
            <w:tcW w:type="dxa" w:w="4320"/>
          </w:tcPr>
          <w:p>
            <w:r>
              <w:t>Use of Evidence (max 10)</w:t>
            </w:r>
          </w:p>
        </w:tc>
        <w:tc>
          <w:tcPr>
            <w:tcW w:type="dxa" w:w="4320"/>
          </w:tcPr>
          <w:p>
            <w:r>
              <w:t>_____ / 10</w:t>
            </w:r>
          </w:p>
        </w:tc>
      </w:tr>
      <w:tr>
        <w:tc>
          <w:tcPr>
            <w:tcW w:type="dxa" w:w="4320"/>
          </w:tcPr>
          <w:p>
            <w:r>
              <w:t>Structure &amp; Coherence (max 5)</w:t>
            </w:r>
          </w:p>
        </w:tc>
        <w:tc>
          <w:tcPr>
            <w:tcW w:type="dxa" w:w="4320"/>
          </w:tcPr>
          <w:p>
            <w:r>
              <w:t>_____ / 5</w:t>
            </w:r>
          </w:p>
        </w:tc>
      </w:tr>
      <w:tr>
        <w:tc>
          <w:tcPr>
            <w:tcW w:type="dxa" w:w="4320"/>
          </w:tcPr>
          <w:p>
            <w:r>
              <w:t>Language &amp; Expression (max 5)</w:t>
            </w:r>
          </w:p>
        </w:tc>
        <w:tc>
          <w:tcPr>
            <w:tcW w:type="dxa" w:w="4320"/>
          </w:tcPr>
          <w:p>
            <w:r>
              <w:t>_____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_____ / 50</w:t>
            </w:r>
          </w:p>
        </w:tc>
      </w:tr>
    </w:tbl>
    <w:p/>
    <w:p>
      <w:r>
        <w:t>____________________________________________________________</w:t>
      </w:r>
    </w:p>
    <w:p>
      <w:pPr>
        <w:jc w:val="center"/>
      </w:pPr>
      <w:r>
        <w:rPr>
          <w:b/>
        </w:rPr>
        <w:t>TOTAL EXAM MARKS: 125</w:t>
      </w:r>
    </w:p>
    <w:p>
      <w:pPr>
        <w:jc w:val="center"/>
      </w:pPr>
      <w:r>
        <w:rPr>
          <w:b/>
          <w:color w:val="C00000"/>
        </w:rPr>
        <w:t>CONFIDENTIAL - FOR EXAMINER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