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April 2026</w:t>
            </w:r>
          </w:p>
        </w:tc>
      </w:tr>
      <w:tr>
        <w:tc>
          <w:tcPr>
            <w:tcW w:type="dxa" w:w="4320"/>
          </w:tcPr>
          <w:p>
            <w:r>
              <w:t>Instructions:</w:t>
            </w:r>
          </w:p>
        </w:tc>
        <w:tc>
          <w:tcPr>
            <w:tcW w:type="dxa" w:w="4320"/>
          </w:tcPr>
          <w:p>
            <w:r>
              <w:t>Answer ALL questions</w:t>
            </w:r>
          </w:p>
        </w:tc>
      </w:tr>
    </w:tbl>
    <w:p/>
    <w:p>
      <w:r>
        <w:rPr>
          <w:b/>
          <w:sz w:val="28"/>
        </w:rPr>
        <w:t>QUESTION 1: World War II: The Holocaust</w:t>
      </w:r>
    </w:p>
    <w:p>
      <w:r>
        <w:rPr>
          <w:i/>
        </w:rPr>
        <w:t>[25 marks]</w:t>
      </w:r>
    </w:p>
    <w:p>
      <w:r>
        <w:rPr>
          <w:b/>
        </w:rPr>
        <w:t xml:space="preserve">Source A: </w:t>
      </w:r>
      <w:r>
        <w:t>Speech - Posen Speech</w:t>
      </w:r>
    </w:p>
    <w:p>
      <w:r>
        <w:t>Author/Origin: Heinrich Himmler, October 4, 1943</w:t>
      </w:r>
    </w:p>
    <w:p>
      <w:r>
        <w:rPr>
          <w:i/>
        </w:rPr>
        <w:t>In this speech delivered to SS officers in Posen, Himmler openly discusses the ongoing extermination of the Jewish people, emphasizing the secrecy and the ideological justification of the Holocaust.</w:t>
      </w:r>
    </w:p>
    <w:p>
      <w:r>
        <w:rPr>
          <w:sz w:val="20"/>
        </w:rPr>
        <w:t>Context: The Posen speeches were a series of speeches made by Heinrich Himmler to senior Nazi leaders. They are significant as one of the first instances where a high-ranking Nazi official openly spoke about the extermination of the Jews.</w:t>
      </w:r>
    </w:p>
    <w:p/>
    <w:p>
      <w:r>
        <w:rPr>
          <w:b/>
        </w:rPr>
        <w:t xml:space="preserve">Source B: </w:t>
      </w:r>
      <w:r>
        <w:t>Photograph - Liberation of Buchenwald</w:t>
      </w:r>
    </w:p>
    <w:p>
      <w:r>
        <w:rPr>
          <w:i/>
        </w:rPr>
        <w:t>A black-and-white photograph showing emaciated survivors of the Buchenwald concentration camp standing behind barbed wire shortly after liberation by American forces.</w:t>
      </w:r>
    </w:p>
    <w:p>
      <w:r>
        <w:rPr>
          <w:sz w:val="20"/>
        </w:rPr>
        <w:t>Context: This photograph was taken as Allied forces liberated concentration camps across Europe, revealing the extent of Nazi atrocities to the world and providing undeniable evidence of the Holocaust.</w:t>
      </w:r>
    </w:p>
    <w:p/>
    <w:p>
      <w:r>
        <w:rPr>
          <w:b/>
        </w:rPr>
        <w:t xml:space="preserve">Source C: </w:t>
      </w:r>
      <w:r>
        <w:t>Memoir - Night</w:t>
      </w:r>
    </w:p>
    <w:p>
      <w:r>
        <w:t>Author/Origin: Elie Wiesel, 1956</w:t>
      </w:r>
    </w:p>
    <w:p>
      <w:r>
        <w:rPr>
          <w:i/>
        </w:rPr>
        <w:t>Elie Wiesel's memoir recounts his harrowing experiences as a teenager in the Auschwitz and Buchenwald concentration camps, detailing the horrors and the loss of faith experienced by many survivors.</w:t>
      </w:r>
    </w:p>
    <w:p>
      <w:r>
        <w:rPr>
          <w:sz w:val="20"/>
        </w:rPr>
        <w:t>Context: Published initially in Yiddish and later translated into multiple languages, 'Night' is one of the most poignant first-person accounts of the Holocaust, contributing significantly to Holocaust literature and collective memory.</w:t>
      </w:r>
    </w:p>
    <w:p/>
    <w:p>
      <w:r>
        <w:rPr>
          <w:b/>
        </w:rPr>
        <w:t>Study the sources above and answer the following questions:</w:t>
      </w:r>
    </w:p>
    <w:p>
      <w:r>
        <w:t xml:space="preserve">1.1 </w:t>
      </w:r>
      <w:r>
        <w:t xml:space="preserve">[Source A] </w:t>
      </w:r>
      <w:r>
        <w:t>Identify two key points Himmler makes about the ideological justification for the Holocaust in his Posen Speech.</w:t>
      </w:r>
      <w:r>
        <w:rPr>
          <w:b/>
        </w:rPr>
        <w:t xml:space="preserve"> (2)</w:t>
      </w:r>
    </w:p>
    <w:p>
      <w:r>
        <w:t xml:space="preserve">1.2 </w:t>
      </w:r>
      <w:r>
        <w:t xml:space="preserve">[Source B] </w:t>
      </w:r>
      <w:r>
        <w:t>Describe the condition of the survivors as depicted in the photograph taken at the liberation of Buchenwald.</w:t>
      </w:r>
      <w:r>
        <w:rPr>
          <w:b/>
        </w:rPr>
        <w:t xml:space="preserve"> (2)</w:t>
      </w:r>
    </w:p>
    <w:p>
      <w:r>
        <w:t xml:space="preserve">1.3 </w:t>
      </w:r>
      <w:r>
        <w:t xml:space="preserve">[Source C] </w:t>
      </w:r>
      <w:r>
        <w:t>Identify one way Elie Wiesel's memoir 'Night' portrays the loss of faith among Holocaust survivors.</w:t>
      </w:r>
      <w:r>
        <w:rPr>
          <w:b/>
        </w:rPr>
        <w:t xml:space="preserve"> (1)</w:t>
      </w:r>
    </w:p>
    <w:p>
      <w:r>
        <w:t xml:space="preserve">2.1 </w:t>
      </w:r>
      <w:r>
        <w:t xml:space="preserve">[Source A] </w:t>
      </w:r>
      <w:r>
        <w:t>Explain the significance of secrecy as highlighted by Himmler in his speech to the SS officers.</w:t>
      </w:r>
      <w:r>
        <w:rPr>
          <w:b/>
        </w:rPr>
        <w:t xml:space="preserve"> (3)</w:t>
      </w:r>
    </w:p>
    <w:p>
      <w:r>
        <w:t xml:space="preserve">2.2 </w:t>
      </w:r>
      <w:r>
        <w:t xml:space="preserve">[Source C] </w:t>
      </w:r>
      <w:r>
        <w:t>Explain how Elie Wiesel's experiences in 'Night' reflect broader themes of dehumanization during the Holocaust.</w:t>
      </w:r>
      <w:r>
        <w:rPr>
          <w:b/>
        </w:rPr>
        <w:t xml:space="preserve"> (4)</w:t>
      </w:r>
    </w:p>
    <w:p>
      <w:r>
        <w:t xml:space="preserve">3.1 </w:t>
      </w:r>
      <w:r>
        <w:t xml:space="preserve">[Source A] </w:t>
      </w:r>
      <w:r>
        <w:t>Analyze the perspective and potential bias in Himmler's speech regarding the portrayal of Jews.</w:t>
      </w:r>
      <w:r>
        <w:rPr>
          <w:b/>
        </w:rPr>
        <w:t xml:space="preserve"> (5)</w:t>
      </w:r>
    </w:p>
    <w:p>
      <w:r>
        <w:t xml:space="preserve">4.1 </w:t>
      </w:r>
      <w:r>
        <w:t xml:space="preserve">[Source A, Source B, Source C] </w:t>
      </w:r>
      <w:r>
        <w:t>Compare and contrast the perspectives on the Holocaust presented in Himmler's speech, the Buchenwald liberation photograph, and Wiesel's memoir. Discuss how each source contributes to our understanding of the Holocaust.</w:t>
      </w:r>
      <w:r>
        <w:rPr>
          <w:b/>
        </w:rPr>
        <w:t xml:space="preserve"> (8)</w:t>
      </w:r>
    </w:p>
    <w:p/>
    <w:p>
      <w:r>
        <w:t>____________________________________________________________</w:t>
      </w:r>
    </w:p>
    <w:p>
      <w:r>
        <w:rPr>
          <w:b/>
          <w:sz w:val="28"/>
        </w:rPr>
        <w:t>QUESTION 2: The Cold War Origins</w:t>
      </w:r>
    </w:p>
    <w:p>
      <w:r>
        <w:rPr>
          <w:i/>
        </w:rPr>
        <w:t>[25 marks]</w:t>
      </w:r>
    </w:p>
    <w:p>
      <w:r>
        <w:rPr>
          <w:b/>
        </w:rPr>
        <w:t xml:space="preserve">Source A: </w:t>
      </w:r>
      <w:r>
        <w:t>Speech - Sinews of Peace</w:t>
      </w:r>
    </w:p>
    <w:p>
      <w:r>
        <w:t>Author/Origin: Winston Churchill, March 5, 1946</w:t>
      </w:r>
    </w:p>
    <w:p>
      <w:r>
        <w:rPr>
          <w:i/>
        </w:rPr>
        <w:t>From Stettin in the Baltic to Trieste in the Adriatic, an iron curtain has descended across the Continent...</w:t>
      </w:r>
    </w:p>
    <w:p>
      <w:r>
        <w:rPr>
          <w:sz w:val="20"/>
        </w:rPr>
        <w:t>Context: This excerpt is from Churchill's speech delivered at Westminster College in Fulton, Missouri, where he highlighted the division of Europe and the Soviet influence expanding in Eastern Europe, marking a clear indication of rising tensions between the East and the West.</w:t>
      </w:r>
    </w:p>
    <w:p/>
    <w:p>
      <w:r>
        <w:rPr>
          <w:b/>
        </w:rPr>
        <w:t xml:space="preserve">Source B: </w:t>
      </w:r>
      <w:r>
        <w:t>Political Cartoon - The Iron Curtain Descends</w:t>
      </w:r>
    </w:p>
    <w:p>
      <w:r>
        <w:t>Author/Origin: David Low, March 1946</w:t>
      </w:r>
    </w:p>
    <w:p>
      <w:r>
        <w:rPr>
          <w:i/>
        </w:rPr>
        <w:t>Description of the cartoon showing a map of Europe with a heavy curtain descending from North to South, symbolizing the division and Soviet control over Eastern Europe. Figures representing Western leaders are depicted looking concerned as they stand on the Western side of the curtain.</w:t>
      </w:r>
    </w:p>
    <w:p>
      <w:r>
        <w:rPr>
          <w:sz w:val="20"/>
        </w:rPr>
        <w:t>Context: Published shortly after Churchill's famous Fulton speech, this cartoon illustrates the metaphorical 'Iron Curtain' and Western anxieties about the growing Soviet influence in Europe, capturing the early stages of Cold War tension.</w:t>
      </w:r>
    </w:p>
    <w:p/>
    <w:p>
      <w:r>
        <w:rPr>
          <w:b/>
        </w:rPr>
        <w:t xml:space="preserve">Source C: </w:t>
      </w:r>
      <w:r>
        <w:t>Memoir - The Sources of Soviet Conduct</w:t>
      </w:r>
    </w:p>
    <w:p>
      <w:r>
        <w:t>Author/Origin: George F. Kennan, 1947</w:t>
      </w:r>
    </w:p>
    <w:p>
      <w:r>
        <w:rPr>
          <w:i/>
        </w:rPr>
        <w:t>In the long run, there can be no permanent peaceful coexistence between the capitalist and socialist worlds...</w:t>
      </w:r>
    </w:p>
    <w:p>
      <w:r>
        <w:rPr>
          <w:sz w:val="20"/>
        </w:rPr>
        <w:t>Context: Kennan's memoir, also known as the 'Long Telegram' published in Foreign Affairs under the pseudonym 'X', advocated for a policy of containment of Soviet expansion, laying the intellectual foundation for U.S. Cold War strategy.</w:t>
      </w:r>
    </w:p>
    <w:p/>
    <w:p>
      <w:r>
        <w:rPr>
          <w:b/>
        </w:rPr>
        <w:t>Study the sources above and answer the following questions:</w:t>
      </w:r>
    </w:p>
    <w:p>
      <w:r>
        <w:t xml:space="preserve">1.1 </w:t>
      </w:r>
      <w:r>
        <w:t xml:space="preserve">[Source A] </w:t>
      </w:r>
      <w:r>
        <w:t>According to Winston Churchill in Source A, what geographical area does the 'iron curtain' extend across?</w:t>
      </w:r>
      <w:r>
        <w:rPr>
          <w:b/>
        </w:rPr>
        <w:t xml:space="preserve"> (2)</w:t>
      </w:r>
    </w:p>
    <w:p>
      <w:r>
        <w:t xml:space="preserve">1.2 </w:t>
      </w:r>
      <w:r>
        <w:t xml:space="preserve">[Source B] </w:t>
      </w:r>
      <w:r>
        <w:t>Identify two elements depicted in the political cartoon 'The Iron Curtain Descends' that symbolize the division of Europe.</w:t>
      </w:r>
      <w:r>
        <w:rPr>
          <w:b/>
        </w:rPr>
        <w:t xml:space="preserve"> (2)</w:t>
      </w:r>
    </w:p>
    <w:p>
      <w:r>
        <w:t xml:space="preserve">1.3 </w:t>
      </w:r>
      <w:r>
        <w:t xml:space="preserve">[Source C] </w:t>
      </w:r>
      <w:r>
        <w:t>What does George F. Kennan argue about the possibility of peaceful coexistence between capitalist and socialist worlds?</w:t>
      </w:r>
      <w:r>
        <w:rPr>
          <w:b/>
        </w:rPr>
        <w:t xml:space="preserve"> (2)</w:t>
      </w:r>
    </w:p>
    <w:p>
      <w:r>
        <w:t xml:space="preserve">2.1 </w:t>
      </w:r>
      <w:r>
        <w:t xml:space="preserve">[Source A] </w:t>
      </w:r>
      <w:r>
        <w:t>Explain the metaphor of the 'iron curtain' as used by Churchill in Source A. What does it suggest about the political climate of post-war Europe?</w:t>
      </w:r>
      <w:r>
        <w:rPr>
          <w:b/>
        </w:rPr>
        <w:t xml:space="preserve"> (3)</w:t>
      </w:r>
    </w:p>
    <w:p>
      <w:r>
        <w:t xml:space="preserve">2.2 </w:t>
      </w:r>
      <w:r>
        <w:t xml:space="preserve">[Source C] </w:t>
      </w:r>
      <w:r>
        <w:t>In Source C, what motivations does Kennan attribute to Soviet foreign policy, and how does this reflect the broader tensions of the Cold War?</w:t>
      </w:r>
      <w:r>
        <w:rPr>
          <w:b/>
        </w:rPr>
        <w:t xml:space="preserve"> (4)</w:t>
      </w:r>
    </w:p>
    <w:p>
      <w:r>
        <w:t xml:space="preserve">2.3 </w:t>
      </w:r>
      <w:r>
        <w:t xml:space="preserve">[Source B] </w:t>
      </w:r>
      <w:r>
        <w:t>Interpret the concern shown by Western leaders in the cartoon. What does this reveal about the Western perspective on Soviet actions?</w:t>
      </w:r>
      <w:r>
        <w:rPr>
          <w:b/>
        </w:rPr>
        <w:t xml:space="preserve"> (3)</w:t>
      </w:r>
    </w:p>
    <w:p>
      <w:r>
        <w:t xml:space="preserve">3.1 </w:t>
      </w:r>
      <w:r>
        <w:t xml:space="preserve">[Sources A and C] </w:t>
      </w:r>
      <w:r>
        <w:t>Analyze the potential bias in Churchill's and Kennan's perspectives on the Soviet Union. How might their backgrounds influence their views?</w:t>
      </w:r>
      <w:r>
        <w:rPr>
          <w:b/>
        </w:rPr>
        <w:t xml:space="preserve"> (5)</w:t>
      </w:r>
    </w:p>
    <w:p>
      <w:r>
        <w:t xml:space="preserve">4.1 </w:t>
      </w:r>
      <w:r>
        <w:t xml:space="preserve">[Sources A, B, and C] </w:t>
      </w:r>
      <w:r>
        <w:t>Compare how Sources A, B, and C depict the division between Eastern and Western Europe. How do these sources collectively enhance our understanding of early Cold War tensions?</w:t>
      </w:r>
      <w:r>
        <w:rPr>
          <w:b/>
        </w:rPr>
        <w:t xml:space="preserve"> (8)</w:t>
      </w:r>
    </w:p>
    <w:p/>
    <w:p>
      <w:r>
        <w:t>____________________________________________________________</w:t>
      </w:r>
    </w:p>
    <w:p>
      <w:r>
        <w:rPr>
          <w:b/>
          <w:sz w:val="28"/>
        </w:rPr>
        <w:t>QUESTION 3: METHODOLOGY</w:t>
      </w:r>
    </w:p>
    <w:p>
      <w:r>
        <w:rPr>
          <w:i/>
        </w:rPr>
        <w:t>[25 marks]</w:t>
      </w:r>
    </w:p>
    <w:p>
      <w:r>
        <w:t>Use the topic on Apartheid Resistance to construct a lesson plan strategy for a high school history class. Your lesson plan should guide students through an understanding of the key events, figures, and impacts of the resistance movements during apartheid. Focus on engaging students with active learning strategies.</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3 Marks</w:t>
            </w:r>
          </w:p>
        </w:tc>
        <w:tc>
          <w:tcPr>
            <w:tcW w:type="dxa" w:w="2160"/>
          </w:tcPr>
          <w:p>
            <w:r>
              <w:rPr>
                <w:b/>
              </w:rPr>
              <w:t>2 Marks</w:t>
            </w:r>
          </w:p>
        </w:tc>
        <w:tc>
          <w:tcPr>
            <w:tcW w:type="dxa" w:w="2160"/>
          </w:tcPr>
          <w:p>
            <w:r>
              <w:rPr>
                <w:b/>
              </w:rPr>
              <w:t>1 Mark</w:t>
            </w:r>
          </w:p>
        </w:tc>
      </w:tr>
      <w:tr>
        <w:tc>
          <w:tcPr>
            <w:tcW w:type="dxa" w:w="2160"/>
          </w:tcPr>
          <w:p>
            <w:r>
              <w:t>Lesson Steps</w:t>
            </w:r>
          </w:p>
        </w:tc>
        <w:tc>
          <w:tcPr>
            <w:tcW w:type="dxa" w:w="2160"/>
          </w:tcPr>
          <w:p>
            <w:r>
              <w:t>Clear, detailed steps with logical progression that engage students at each stage.</w:t>
            </w:r>
          </w:p>
        </w:tc>
        <w:tc>
          <w:tcPr>
            <w:tcW w:type="dxa" w:w="2160"/>
          </w:tcPr>
          <w:p>
            <w:r>
              <w:t>Adequate steps but lacks detail or engagement strategies.</w:t>
            </w:r>
          </w:p>
        </w:tc>
        <w:tc>
          <w:tcPr>
            <w:tcW w:type="dxa" w:w="2160"/>
          </w:tcPr>
          <w:p>
            <w:r>
              <w:t>Minimal or unclear steps, lacking logical progression.</w:t>
            </w:r>
          </w:p>
        </w:tc>
      </w:tr>
      <w:tr>
        <w:tc>
          <w:tcPr>
            <w:tcW w:type="dxa" w:w="2160"/>
          </w:tcPr>
          <w:p>
            <w:r>
              <w:t>Resources</w:t>
            </w:r>
          </w:p>
        </w:tc>
        <w:tc>
          <w:tcPr>
            <w:tcW w:type="dxa" w:w="2160"/>
          </w:tcPr>
          <w:p>
            <w:r>
              <w:t>Varied, appropriate resources identified, including primary and secondary sources, multimedia, and interactive materials.</w:t>
            </w:r>
          </w:p>
        </w:tc>
        <w:tc>
          <w:tcPr>
            <w:tcW w:type="dxa" w:w="2160"/>
          </w:tcPr>
          <w:p>
            <w:r>
              <w:t>Some resources mentioned, but lacking variety or appropriateness.</w:t>
            </w:r>
          </w:p>
        </w:tc>
        <w:tc>
          <w:tcPr>
            <w:tcW w:type="dxa" w:w="2160"/>
          </w:tcPr>
          <w:p>
            <w:r>
              <w:t>Limited resource identification, lacking relevance.</w:t>
            </w:r>
          </w:p>
        </w:tc>
      </w:tr>
      <w:tr>
        <w:tc>
          <w:tcPr>
            <w:tcW w:type="dxa" w:w="2160"/>
          </w:tcPr>
          <w:p>
            <w:r>
              <w:t>Aim &amp; Outcomes</w:t>
            </w:r>
          </w:p>
        </w:tc>
        <w:tc>
          <w:tcPr>
            <w:tcW w:type="dxa" w:w="2160"/>
          </w:tcPr>
          <w:p>
            <w:r>
              <w:t>Clear, measurable learning outcomes that align with curriculum standards and lesson content.</w:t>
            </w:r>
          </w:p>
        </w:tc>
        <w:tc>
          <w:tcPr>
            <w:tcW w:type="dxa" w:w="2160"/>
          </w:tcPr>
          <w:p>
            <w:r>
              <w:t>Outcomes present but vague or not entirely aligned with the lesson content.</w:t>
            </w:r>
          </w:p>
        </w:tc>
        <w:tc>
          <w:tcPr>
            <w:tcW w:type="dxa" w:w="2160"/>
          </w:tcPr>
          <w:p>
            <w:r>
              <w:t>Unclear or missing outcomes, lacking alignment with curriculum standards.</w:t>
            </w:r>
          </w:p>
        </w:tc>
      </w:tr>
      <w:tr>
        <w:tc>
          <w:tcPr>
            <w:tcW w:type="dxa" w:w="2160"/>
          </w:tcPr>
          <w:p>
            <w:r>
              <w:t>Historical Skills</w:t>
            </w:r>
          </w:p>
        </w:tc>
        <w:tc>
          <w:tcPr>
            <w:tcW w:type="dxa" w:w="2160"/>
          </w:tcPr>
          <w:p>
            <w:r>
              <w:t>Multiple skills integrated effectively, such as critical thinking, analysis of sources, and understanding of historical context.</w:t>
            </w:r>
          </w:p>
        </w:tc>
        <w:tc>
          <w:tcPr>
            <w:tcW w:type="dxa" w:w="2160"/>
          </w:tcPr>
          <w:p>
            <w:r>
              <w:t>Some skills mentioned but not fully integrated into the lesson.</w:t>
            </w:r>
          </w:p>
        </w:tc>
        <w:tc>
          <w:tcPr>
            <w:tcW w:type="dxa" w:w="2160"/>
          </w:tcPr>
          <w:p>
            <w:r>
              <w:t>Limited skill integration, lacking depth or relevance.</w:t>
            </w:r>
          </w:p>
        </w:tc>
      </w:tr>
      <w:tr>
        <w:tc>
          <w:tcPr>
            <w:tcW w:type="dxa" w:w="2160"/>
          </w:tcPr>
          <w:p>
            <w:r>
              <w:t>Classroom Management</w:t>
            </w:r>
          </w:p>
        </w:tc>
        <w:tc>
          <w:tcPr>
            <w:tcW w:type="dxa" w:w="2160"/>
          </w:tcPr>
          <w:p>
            <w:r>
              <w:t>Detailed strategies for diverse learners, including differentiated instruction and engagement techniques.</w:t>
            </w:r>
          </w:p>
        </w:tc>
        <w:tc>
          <w:tcPr>
            <w:tcW w:type="dxa" w:w="2160"/>
          </w:tcPr>
          <w:p>
            <w:r>
              <w:t>Basic management strategies mentioned, but lacking detail for diverse needs.</w:t>
            </w:r>
          </w:p>
        </w:tc>
        <w:tc>
          <w:tcPr>
            <w:tcW w:type="dxa" w:w="2160"/>
          </w:tcPr>
          <w:p>
            <w:r>
              <w:t>Minimal consideration of classroom management or diverse learner needs.</w:t>
            </w:r>
          </w:p>
        </w:tc>
      </w:tr>
    </w:tbl>
    <w:p/>
    <w:p>
      <w:r>
        <w:t>____________________________________________________________</w:t>
      </w:r>
    </w:p>
    <w:p>
      <w:r>
        <w:rPr>
          <w:b/>
          <w:sz w:val="28"/>
        </w:rPr>
        <w:t>QUESTION 4: ESSAY</w:t>
      </w:r>
    </w:p>
    <w:p>
      <w:r>
        <w:rPr>
          <w:i/>
        </w:rPr>
        <w:t>[50 marks]</w:t>
      </w:r>
    </w:p>
    <w:p>
      <w:r>
        <w:rPr>
          <w:i/>
        </w:rPr>
        <w:t>This question asks you to explore the enduring impact of colonial rule on modern African states. Consider the historical context of colonialism, the transition to independence, and the ongoing influences on today's African societies.</w:t>
      </w:r>
    </w:p>
    <w:p>
      <w:r>
        <w:t>Evaluate the extent to which colonialism has shaped contemporary political, economic, and social structures in Africa. Consider both the positive and negative legacies and provide examples to support your analysis.</w:t>
      </w:r>
    </w:p>
    <w:p/>
    <w:p>
      <w:r>
        <w:rPr>
          <w:b/>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Excellent</w:t>
            </w:r>
          </w:p>
        </w:tc>
        <w:tc>
          <w:tcPr>
            <w:tcW w:type="dxa" w:w="1728"/>
          </w:tcPr>
          <w:p>
            <w:r>
              <w:rPr>
                <w:b/>
              </w:rPr>
              <w:t>Good</w:t>
            </w:r>
          </w:p>
        </w:tc>
        <w:tc>
          <w:tcPr>
            <w:tcW w:type="dxa" w:w="1728"/>
          </w:tcPr>
          <w:p>
            <w:r>
              <w:rPr>
                <w:b/>
              </w:rPr>
              <w:t>Satisfactory</w:t>
            </w:r>
          </w:p>
        </w:tc>
        <w:tc>
          <w:tcPr>
            <w:tcW w:type="dxa" w:w="1728"/>
          </w:tcPr>
          <w:p>
            <w:r>
              <w:rPr>
                <w:b/>
              </w:rPr>
              <w:t>Needs Work</w:t>
            </w:r>
          </w:p>
        </w:tc>
      </w:tr>
      <w:tr>
        <w:tc>
          <w:tcPr>
            <w:tcW w:type="dxa" w:w="1728"/>
          </w:tcPr>
          <w:p>
            <w:r>
              <w:t>Content &amp; Knowledge (15)</w:t>
            </w:r>
          </w:p>
        </w:tc>
        <w:tc>
          <w:tcPr>
            <w:tcW w:type="dxa" w:w="1728"/>
          </w:tcPr>
          <w:p>
            <w:r>
              <w:t>Comprehensive knowledge, accurate facts, nuanced understanding of colonialism's legacy in African political, economic, and social contexts.</w:t>
            </w:r>
          </w:p>
        </w:tc>
        <w:tc>
          <w:tcPr>
            <w:tcW w:type="dxa" w:w="1728"/>
          </w:tcPr>
          <w:p>
            <w:r>
              <w:t>Good knowledge with minor gaps, mostly accurate facts, clear understanding of key aspects of colonial legacy.</w:t>
            </w:r>
          </w:p>
        </w:tc>
        <w:tc>
          <w:tcPr>
            <w:tcW w:type="dxa" w:w="1728"/>
          </w:tcPr>
          <w:p>
            <w:r>
              <w:t>Basic knowledge, some inaccuracies, limited understanding of the colonial impact on Africa.</w:t>
            </w:r>
          </w:p>
        </w:tc>
        <w:tc>
          <w:tcPr>
            <w:tcW w:type="dxa" w:w="1728"/>
          </w:tcPr>
          <w:p>
            <w:r>
              <w:t>Limited knowledge, significant gaps, minimal understanding of the topic.</w:t>
            </w:r>
          </w:p>
        </w:tc>
      </w:tr>
      <w:tr>
        <w:tc>
          <w:tcPr>
            <w:tcW w:type="dxa" w:w="1728"/>
          </w:tcPr>
          <w:p>
            <w:r>
              <w:t>Analysis &amp; Argumentation (15)</w:t>
            </w:r>
          </w:p>
        </w:tc>
        <w:tc>
          <w:tcPr>
            <w:tcW w:type="dxa" w:w="1728"/>
          </w:tcPr>
          <w:p>
            <w:r>
              <w:t>Sophisticated analysis, clear thesis, well-reasoned arguments considering both positive and negative legacies.</w:t>
            </w:r>
          </w:p>
        </w:tc>
        <w:tc>
          <w:tcPr>
            <w:tcW w:type="dxa" w:w="1728"/>
          </w:tcPr>
          <w:p>
            <w:r>
              <w:t>Good analysis with clear argument, considers multiple aspects of colonial legacy.</w:t>
            </w:r>
          </w:p>
        </w:tc>
        <w:tc>
          <w:tcPr>
            <w:tcW w:type="dxa" w:w="1728"/>
          </w:tcPr>
          <w:p>
            <w:r>
              <w:t>Some analysis but superficial, limited examination of different facets of colonial impact.</w:t>
            </w:r>
          </w:p>
        </w:tc>
        <w:tc>
          <w:tcPr>
            <w:tcW w:type="dxa" w:w="1728"/>
          </w:tcPr>
          <w:p>
            <w:r>
              <w:t>Descriptive rather than analytical, lacks a coherent argument or consideration of various perspectives.</w:t>
            </w:r>
          </w:p>
        </w:tc>
      </w:tr>
      <w:tr>
        <w:tc>
          <w:tcPr>
            <w:tcW w:type="dxa" w:w="1728"/>
          </w:tcPr>
          <w:p>
            <w:r>
              <w:t>Use of Evidence (10)</w:t>
            </w:r>
          </w:p>
        </w:tc>
        <w:tc>
          <w:tcPr>
            <w:tcW w:type="dxa" w:w="1728"/>
          </w:tcPr>
          <w:p>
            <w:r>
              <w:t>Excellent use of relevant evidence, incorporates a variety of examples to support arguments.</w:t>
            </w:r>
          </w:p>
        </w:tc>
        <w:tc>
          <w:tcPr>
            <w:tcW w:type="dxa" w:w="1728"/>
          </w:tcPr>
          <w:p>
            <w:r>
              <w:t>Good evidence with some gaps, uses examples to support key points.</w:t>
            </w:r>
          </w:p>
        </w:tc>
        <w:tc>
          <w:tcPr>
            <w:tcW w:type="dxa" w:w="1728"/>
          </w:tcPr>
          <w:p>
            <w:r>
              <w:t>Limited evidence, uses few examples, not always relevant.</w:t>
            </w:r>
          </w:p>
        </w:tc>
        <w:tc>
          <w:tcPr>
            <w:tcW w:type="dxa" w:w="1728"/>
          </w:tcPr>
          <w:p>
            <w:r>
              <w:t>Little to no supporting evidence, examples are missing or irrelevant.</w:t>
            </w:r>
          </w:p>
        </w:tc>
      </w:tr>
      <w:tr>
        <w:tc>
          <w:tcPr>
            <w:tcW w:type="dxa" w:w="1728"/>
          </w:tcPr>
          <w:p>
            <w:r>
              <w:t>Structure &amp; Coherence (5)</w:t>
            </w:r>
          </w:p>
        </w:tc>
        <w:tc>
          <w:tcPr>
            <w:tcW w:type="dxa" w:w="1728"/>
          </w:tcPr>
          <w:p>
            <w:r>
              <w:t>Clear introduction, body, conclusion; logical flow, ideas are well-organized and connected.</w:t>
            </w:r>
          </w:p>
        </w:tc>
        <w:tc>
          <w:tcPr>
            <w:tcW w:type="dxa" w:w="1728"/>
          </w:tcPr>
          <w:p>
            <w:r>
              <w:t>Generally well-structured, minor issues with flow or organization.</w:t>
            </w:r>
          </w:p>
        </w:tc>
        <w:tc>
          <w:tcPr>
            <w:tcW w:type="dxa" w:w="1728"/>
          </w:tcPr>
          <w:p>
            <w:r>
              <w:t>Some structure issues, ideas are not always clearly connected.</w:t>
            </w:r>
          </w:p>
        </w:tc>
        <w:tc>
          <w:tcPr>
            <w:tcW w:type="dxa" w:w="1728"/>
          </w:tcPr>
          <w:p>
            <w:r>
              <w:t>Poor organization, lacks clear structure, ideas are disjointed.</w:t>
            </w:r>
          </w:p>
        </w:tc>
      </w:tr>
      <w:tr>
        <w:tc>
          <w:tcPr>
            <w:tcW w:type="dxa" w:w="1728"/>
          </w:tcPr>
          <w:p>
            <w:r>
              <w:t>Language &amp; Expression (5)</w:t>
            </w:r>
          </w:p>
        </w:tc>
        <w:tc>
          <w:tcPr>
            <w:tcW w:type="dxa" w:w="1728"/>
          </w:tcPr>
          <w:p>
            <w:r>
              <w:t>Clear, academic language; appropriate terminology, sophisticated expression.</w:t>
            </w:r>
          </w:p>
        </w:tc>
        <w:tc>
          <w:tcPr>
            <w:tcW w:type="dxa" w:w="1728"/>
          </w:tcPr>
          <w:p>
            <w:r>
              <w:t>Generally clear expression, minor language issues.</w:t>
            </w:r>
          </w:p>
        </w:tc>
        <w:tc>
          <w:tcPr>
            <w:tcW w:type="dxa" w:w="1728"/>
          </w:tcPr>
          <w:p>
            <w:r>
              <w:t>Some language issues, expression is unclear at times.</w:t>
            </w:r>
          </w:p>
        </w:tc>
        <w:tc>
          <w:tcPr>
            <w:tcW w:type="dxa" w:w="1728"/>
          </w:tcPr>
          <w:p>
            <w:r>
              <w:t>Significant language problems, unclear expression, poor use of terminology.</w:t>
            </w:r>
          </w:p>
        </w:tc>
      </w:tr>
    </w:tbl>
    <w:p/>
    <w:p>
      <w:pPr>
        <w:jc w:val="center"/>
      </w:pPr>
      <w:r>
        <w:rPr>
          <w:b/>
        </w:rPr>
        <w:t>TOTAL: 125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