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EF1" w:rsidRPr="00917A83" w:rsidRDefault="00321EF1">
      <w:pPr>
        <w:rPr>
          <w:rFonts w:ascii="微軟正黑體" w:eastAsia="微軟正黑體" w:hAnsi="微軟正黑體"/>
          <w:b/>
          <w:sz w:val="28"/>
          <w:szCs w:val="20"/>
        </w:rPr>
      </w:pPr>
      <w:r w:rsidRPr="00917A83">
        <w:rPr>
          <w:rFonts w:ascii="微軟正黑體" w:eastAsia="微軟正黑體" w:hAnsi="微軟正黑體"/>
          <w:b/>
          <w:sz w:val="28"/>
          <w:szCs w:val="20"/>
        </w:rPr>
        <w:t>Computer Architecture HW4 report</w:t>
      </w:r>
    </w:p>
    <w:p w:rsidR="00917A83" w:rsidRPr="00917A83" w:rsidRDefault="00917A83">
      <w:pPr>
        <w:rPr>
          <w:rFonts w:ascii="微軟正黑體" w:eastAsia="微軟正黑體" w:hAnsi="微軟正黑體"/>
          <w:szCs w:val="20"/>
        </w:rPr>
      </w:pPr>
      <w:r w:rsidRPr="00917A83">
        <w:rPr>
          <w:rFonts w:ascii="微軟正黑體" w:eastAsia="微軟正黑體" w:hAnsi="微軟正黑體" w:hint="eastAsia"/>
          <w:szCs w:val="20"/>
        </w:rPr>
        <w:t>電機四 B05901011 許秉倫</w:t>
      </w:r>
    </w:p>
    <w:p w:rsidR="00917A83" w:rsidRPr="00917A83" w:rsidRDefault="00917A83">
      <w:pPr>
        <w:rPr>
          <w:rFonts w:ascii="微軟正黑體" w:eastAsia="微軟正黑體" w:hAnsi="微軟正黑體"/>
          <w:szCs w:val="20"/>
        </w:rPr>
      </w:pPr>
      <w:r w:rsidRPr="00917A83">
        <w:rPr>
          <w:rFonts w:ascii="微軟正黑體" w:eastAsia="微軟正黑體" w:hAnsi="微軟正黑體" w:hint="eastAsia"/>
          <w:szCs w:val="20"/>
        </w:rPr>
        <w:t>電機四 B05901082 楊晟甫</w:t>
      </w:r>
    </w:p>
    <w:p w:rsidR="00321EF1" w:rsidRPr="00917A83" w:rsidRDefault="00321EF1" w:rsidP="00321EF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Snapshot </w:t>
      </w:r>
    </w:p>
    <w:p w:rsidR="00321EF1" w:rsidRPr="00917A83" w:rsidRDefault="00321EF1" w:rsidP="00321EF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Readme.txt content (see sec. 8) </w:t>
      </w:r>
    </w:p>
    <w:p w:rsidR="00A723B1" w:rsidRDefault="00A723B1" w:rsidP="00A723B1">
      <w:pPr>
        <w:pStyle w:val="Web"/>
        <w:ind w:left="1080"/>
        <w:rPr>
          <w:rFonts w:ascii="微軟正黑體" w:eastAsia="DengXian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>
            <wp:extent cx="1520715" cy="5749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27 at 2.50.18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3"/>
                    <a:stretch/>
                  </pic:blipFill>
                  <pic:spPr bwMode="auto">
                    <a:xfrm>
                      <a:off x="0" y="0"/>
                      <a:ext cx="1538693" cy="58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3BC" w:rsidRPr="001F03BC" w:rsidRDefault="001F03BC" w:rsidP="00A723B1">
      <w:pPr>
        <w:pStyle w:val="Web"/>
        <w:ind w:left="1080"/>
        <w:rPr>
          <w:rFonts w:ascii="微軟正黑體" w:eastAsia="微軟正黑體" w:hAnsi="微軟正黑體" w:cs="Calibri" w:hint="eastAsia"/>
          <w:szCs w:val="20"/>
        </w:rPr>
      </w:pPr>
      <w:r w:rsidRPr="001F03BC">
        <w:rPr>
          <w:rFonts w:ascii="微軟正黑體" w:eastAsia="微軟正黑體" w:hAnsi="微軟正黑體" w:cs="Calibri" w:hint="eastAsia"/>
          <w:szCs w:val="20"/>
        </w:rPr>
        <w:t>No</w:t>
      </w:r>
      <w:r w:rsidRPr="001F03BC">
        <w:rPr>
          <w:rFonts w:ascii="微軟正黑體" w:eastAsia="微軟正黑體" w:hAnsi="微軟正黑體" w:cs="Calibri"/>
          <w:szCs w:val="20"/>
        </w:rPr>
        <w:t>te</w:t>
      </w:r>
      <w:r>
        <w:rPr>
          <w:rFonts w:ascii="微軟正黑體" w:eastAsia="微軟正黑體" w:hAnsi="微軟正黑體" w:cs="Calibri"/>
          <w:szCs w:val="20"/>
        </w:rPr>
        <w:t>: For FPU instructions, minimum cycle time is 100.0</w:t>
      </w:r>
      <w:bookmarkStart w:id="0" w:name="_GoBack"/>
      <w:bookmarkEnd w:id="0"/>
    </w:p>
    <w:p w:rsidR="00321EF1" w:rsidRPr="00917A83" w:rsidRDefault="00321EF1" w:rsidP="00321EF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All RTL Simulation you pass (see Appendix II for example)</w:t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Baseline </w:t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>
            <wp:extent cx="3440242" cy="1251760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27 at 2.16.0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55" cy="12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A83">
        <w:rPr>
          <w:rFonts w:ascii="微軟正黑體" w:eastAsia="微軟正黑體" w:hAnsi="微軟正黑體" w:cs="Calibri"/>
          <w:szCs w:val="20"/>
        </w:rPr>
        <w:t xml:space="preserve"> </w:t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FPU-Baseline</w:t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>
            <wp:extent cx="3439795" cy="124625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27 at 2.16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01" cy="12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FPU-Single</w:t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lastRenderedPageBreak/>
        <w:drawing>
          <wp:inline distT="0" distB="0" distL="0" distR="0">
            <wp:extent cx="3439795" cy="13991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7 at 2.17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51" cy="14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FPU-Double</w:t>
      </w:r>
    </w:p>
    <w:p w:rsidR="00321EF1" w:rsidRPr="00917A83" w:rsidRDefault="00321EF1" w:rsidP="00321EF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>
            <wp:extent cx="3439795" cy="1405282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7 at 2.17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530" cy="14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917A83" w:rsidRDefault="00321EF1" w:rsidP="00321EF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All Gate-level Simulation you pass </w:t>
      </w:r>
    </w:p>
    <w:p w:rsidR="00321EF1" w:rsidRPr="00917A83" w:rsidRDefault="000F2F65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Baseline</w:t>
      </w:r>
    </w:p>
    <w:p w:rsidR="000F2F65" w:rsidRPr="00917A83" w:rsidRDefault="000F2F65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>
            <wp:extent cx="3484179" cy="124418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7 at 2.48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49" cy="12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65" w:rsidRPr="00917A83" w:rsidRDefault="00A723B1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FPU-Single</w:t>
      </w:r>
    </w:p>
    <w:p w:rsidR="00A723B1" w:rsidRPr="00917A83" w:rsidRDefault="00587E0E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>
            <wp:extent cx="3495283" cy="144655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7 at 3.14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59" cy="14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B1" w:rsidRPr="00917A83" w:rsidRDefault="00A723B1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FPU-Double</w:t>
      </w:r>
    </w:p>
    <w:p w:rsidR="00587E0E" w:rsidRPr="00917A83" w:rsidRDefault="00587E0E" w:rsidP="000F2F65">
      <w:pPr>
        <w:pStyle w:val="Web"/>
        <w:ind w:left="108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lastRenderedPageBreak/>
        <w:drawing>
          <wp:inline distT="0" distB="0" distL="0" distR="0" wp14:anchorId="76C697CE" wp14:editId="3BBAB731">
            <wp:extent cx="3495283" cy="144655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7 at 3.14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59" cy="14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B1" w:rsidRPr="00917A83" w:rsidRDefault="00321EF1" w:rsidP="00A723B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Timing report </w:t>
      </w:r>
    </w:p>
    <w:p w:rsidR="00A723B1" w:rsidRPr="00917A83" w:rsidRDefault="00A723B1" w:rsidP="00A723B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>
            <wp:extent cx="3147934" cy="10675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7 at 2.54.1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87" cy="10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B1" w:rsidRPr="00917A83" w:rsidRDefault="00321EF1" w:rsidP="00A723B1">
      <w:pPr>
        <w:pStyle w:val="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Area report </w:t>
      </w:r>
    </w:p>
    <w:p w:rsidR="00A723B1" w:rsidRPr="00917A83" w:rsidRDefault="00A723B1" w:rsidP="00A723B1">
      <w:pPr>
        <w:pStyle w:val="Web"/>
        <w:ind w:left="108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 wp14:anchorId="46B39D04" wp14:editId="739B8C53">
            <wp:extent cx="1693888" cy="112806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7 at 2.54.2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78" cy="11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917A83" w:rsidRDefault="00321EF1" w:rsidP="00A723B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Your baseline A*T value calculated from numbers in the snapshot </w:t>
      </w:r>
    </w:p>
    <w:p w:rsidR="00A723B1" w:rsidRPr="00917A83" w:rsidRDefault="00A723B1" w:rsidP="00A723B1">
      <w:pPr>
        <w:pStyle w:val="Web"/>
        <w:ind w:left="360"/>
        <w:rPr>
          <w:rFonts w:ascii="微軟正黑體" w:eastAsia="微軟正黑體" w:hAnsi="微軟正黑體" w:cs="Calibri"/>
          <w:szCs w:val="20"/>
        </w:rPr>
      </w:pPr>
      <m:oMathPara>
        <m:oMath>
          <m:r>
            <w:rPr>
              <w:rFonts w:ascii="Cambria Math" w:eastAsia="微軟正黑體" w:hAnsi="Cambria Math" w:cs="Calibri"/>
              <w:szCs w:val="20"/>
            </w:rPr>
            <m:t xml:space="preserve">A*T=1254337.838 </m:t>
          </m:r>
        </m:oMath>
      </m:oMathPara>
    </w:p>
    <w:p w:rsidR="005C0021" w:rsidRPr="00917A83" w:rsidRDefault="00321EF1" w:rsidP="005C002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Please describe how you design this circuit and what difficulties you encountered when working on this exercise. </w:t>
      </w:r>
    </w:p>
    <w:p w:rsidR="00587E0E" w:rsidRPr="00917A83" w:rsidRDefault="005C0021" w:rsidP="00587E0E">
      <w:pPr>
        <w:pStyle w:val="Web"/>
        <w:ind w:left="360"/>
        <w:rPr>
          <w:rFonts w:ascii="微軟正黑體" w:eastAsia="微軟正黑體" w:hAnsi="微軟正黑體" w:cs="Calibri"/>
          <w:b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b/>
          <w:szCs w:val="20"/>
        </w:rPr>
        <w:t xml:space="preserve">Design:  </w:t>
      </w:r>
      <w:r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我們是照著課本給的電路，把</w:t>
      </w:r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>control</w:t>
      </w:r>
      <w:r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及</w:t>
      </w:r>
      <w:proofErr w:type="spellStart"/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>alu</w:t>
      </w:r>
      <w:proofErr w:type="spellEnd"/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 xml:space="preserve"> table</w:t>
      </w:r>
      <w:r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擴充，</w:t>
      </w:r>
      <w:r w:rsidR="00587E0E"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來達成</w:t>
      </w:r>
      <w:r w:rsidR="00587E0E" w:rsidRPr="00917A83">
        <w:rPr>
          <w:rFonts w:ascii="微軟正黑體" w:eastAsia="微軟正黑體" w:hAnsi="微軟正黑體" w:cs="Calibri"/>
          <w:b/>
          <w:szCs w:val="20"/>
          <w:lang w:eastAsia="zh-TW"/>
        </w:rPr>
        <w:t>baseline</w:t>
      </w:r>
      <w:r w:rsidR="00587E0E"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及</w:t>
      </w:r>
      <w:r w:rsidR="00587E0E" w:rsidRPr="00917A83">
        <w:rPr>
          <w:rFonts w:ascii="微軟正黑體" w:eastAsia="微軟正黑體" w:hAnsi="微軟正黑體" w:cs="Calibri"/>
          <w:b/>
          <w:szCs w:val="20"/>
          <w:lang w:eastAsia="zh-TW"/>
        </w:rPr>
        <w:t>FPU</w:t>
      </w:r>
      <w:r w:rsidR="00587E0E" w:rsidRPr="00917A83">
        <w:rPr>
          <w:rFonts w:ascii="微軟正黑體" w:eastAsia="微軟正黑體" w:hAnsi="微軟正黑體" w:cs="Calibri" w:hint="eastAsia"/>
          <w:b/>
          <w:szCs w:val="20"/>
          <w:lang w:eastAsia="zh-TW"/>
        </w:rPr>
        <w:t>的功能。</w:t>
      </w:r>
    </w:p>
    <w:p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Control Table:</w:t>
      </w:r>
    </w:p>
    <w:p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lastRenderedPageBreak/>
        <w:tab/>
      </w: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>
            <wp:extent cx="4669436" cy="162643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27 at 3.06.52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9" r="18465" b="25256"/>
                    <a:stretch/>
                  </pic:blipFill>
                  <pic:spPr bwMode="auto">
                    <a:xfrm>
                      <a:off x="0" y="0"/>
                      <a:ext cx="4670069" cy="162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ALU Control Table:</w:t>
      </w:r>
    </w:p>
    <w:p w:rsidR="005C0021" w:rsidRPr="00917A83" w:rsidRDefault="005C0021" w:rsidP="005C0021">
      <w:pPr>
        <w:pStyle w:val="Web"/>
        <w:ind w:left="360" w:firstLine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 </w:t>
      </w:r>
      <w:r w:rsidRPr="00917A83">
        <w:rPr>
          <w:rFonts w:ascii="微軟正黑體" w:eastAsia="微軟正黑體" w:hAnsi="微軟正黑體" w:cs="Calibri"/>
          <w:noProof/>
          <w:szCs w:val="20"/>
          <w:lang w:eastAsia="zh-TW"/>
        </w:rPr>
        <w:drawing>
          <wp:inline distT="0" distB="0" distL="0" distR="0" wp14:anchorId="25214CE8" wp14:editId="09902538">
            <wp:extent cx="1798320" cy="178382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27 at 3.06.54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9" r="68594" b="23782"/>
                    <a:stretch/>
                  </pic:blipFill>
                  <pic:spPr bwMode="auto">
                    <a:xfrm>
                      <a:off x="0" y="0"/>
                      <a:ext cx="1798819" cy="178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Baseline: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紅色的字為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wrie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，綠色的部分是比課本多加的東西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br/>
      </w:r>
      <w:r w:rsidRPr="00917A83">
        <w:rPr>
          <w:rFonts w:ascii="微軟正黑體" w:eastAsia="微軟正黑體" w:hAnsi="微軟正黑體" w:cs="Calibri"/>
          <w:noProof/>
          <w:szCs w:val="20"/>
        </w:rPr>
        <w:drawing>
          <wp:inline distT="0" distB="0" distL="0" distR="0">
            <wp:extent cx="4744386" cy="335683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W4 2.pd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11" cy="33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21" w:rsidRPr="00917A83" w:rsidRDefault="005C0021" w:rsidP="005C0021">
      <w:pPr>
        <w:pStyle w:val="Web"/>
        <w:ind w:left="360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FPU: </w:t>
      </w:r>
      <w:r w:rsidR="00FA7711"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</w:t>
      </w:r>
      <w:r w:rsidR="00794607" w:rsidRPr="00917A83">
        <w:rPr>
          <w:rFonts w:ascii="微軟正黑體" w:eastAsia="微軟正黑體" w:hAnsi="微軟正黑體" w:cs="Calibri" w:hint="eastAsia"/>
          <w:szCs w:val="20"/>
          <w:lang w:eastAsia="zh-TW"/>
        </w:rPr>
        <w:t>FPU的工作主要可以分成以下幾個步驟:</w:t>
      </w:r>
    </w:p>
    <w:p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lastRenderedPageBreak/>
        <w:t>擴充原本的Ct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rl Unit,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新增了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O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pDouble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來判斷是否為d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ouble instruction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Re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gWrite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判斷是何種寫入模式，(R/I/FR/I(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FP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))，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egReadType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判斷要讀f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s/ft/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fd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或是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s</w:t>
      </w:r>
      <w:proofErr w:type="spellEnd"/>
      <w:r w:rsidRPr="00917A83">
        <w:rPr>
          <w:rFonts w:ascii="微軟正黑體" w:eastAsia="微軟正黑體" w:hAnsi="微軟正黑體" w:cs="Calibri"/>
          <w:szCs w:val="20"/>
          <w:lang w:eastAsia="zh-TW"/>
        </w:rPr>
        <w:t>/rt/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rd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，以及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FP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Cond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判斷是否需要a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ccess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FP 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Cond</w:t>
      </w:r>
    </w:p>
    <w:p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利用原本4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的 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alu</w:t>
      </w:r>
      <w:proofErr w:type="spellEnd"/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 control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剩餘幾個沒用到的值，分別assign給Si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ngle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的加減乘除、d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ouble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的加減以及</w:t>
      </w:r>
    </w:p>
    <w:p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將r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eg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的output以及ALU的input、o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utput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擴充為64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，並對沒有用到的32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補0</w:t>
      </w:r>
    </w:p>
    <w:p w:rsidR="00794607" w:rsidRPr="00917A83" w:rsidRDefault="00794607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在D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ouble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l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w</w:t>
      </w:r>
      <w:proofErr w:type="spellEnd"/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 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sw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時，因為有64b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it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要讀，需分為兩次c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ycle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讀入</w:t>
      </w:r>
      <w:r w:rsidR="002A193E" w:rsidRPr="00917A83">
        <w:rPr>
          <w:rFonts w:ascii="微軟正黑體" w:eastAsia="微軟正黑體" w:hAnsi="微軟正黑體" w:cs="Calibri" w:hint="eastAsia"/>
          <w:szCs w:val="20"/>
          <w:lang w:eastAsia="zh-TW"/>
        </w:rPr>
        <w:t>，所以需要讓PC停住一次</w:t>
      </w:r>
    </w:p>
    <w:p w:rsidR="002A193E" w:rsidRPr="00917A83" w:rsidRDefault="002A193E" w:rsidP="00794607">
      <w:pPr>
        <w:pStyle w:val="Web"/>
        <w:numPr>
          <w:ilvl w:val="0"/>
          <w:numId w:val="3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在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alu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unit裡面，需要調用工作站裡的檔案，這時候需要先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instantiation</w:t>
      </w:r>
      <w:r w:rsidR="00883FA9" w:rsidRPr="00917A83">
        <w:rPr>
          <w:rFonts w:ascii="微軟正黑體" w:eastAsia="微軟正黑體" w:hAnsi="微軟正黑體" w:cs="Calibri" w:hint="eastAsia"/>
          <w:szCs w:val="20"/>
          <w:lang w:eastAsia="zh-TW"/>
        </w:rPr>
        <w:t>，並依照s</w:t>
      </w:r>
      <w:r w:rsidR="00883FA9" w:rsidRPr="00917A83">
        <w:rPr>
          <w:rFonts w:ascii="微軟正黑體" w:eastAsia="微軟正黑體" w:hAnsi="微軟正黑體" w:cs="Calibri"/>
          <w:szCs w:val="20"/>
          <w:lang w:eastAsia="zh-TW"/>
        </w:rPr>
        <w:t>ingle double</w:t>
      </w:r>
      <w:r w:rsidR="00883FA9" w:rsidRPr="00917A83">
        <w:rPr>
          <w:rFonts w:ascii="微軟正黑體" w:eastAsia="微軟正黑體" w:hAnsi="微軟正黑體" w:cs="Calibri" w:hint="eastAsia"/>
          <w:szCs w:val="20"/>
          <w:lang w:eastAsia="zh-TW"/>
        </w:rPr>
        <w:t>的不同而給不同的p</w:t>
      </w:r>
      <w:r w:rsidR="00883FA9" w:rsidRPr="00917A83">
        <w:rPr>
          <w:rFonts w:ascii="微軟正黑體" w:eastAsia="微軟正黑體" w:hAnsi="微軟正黑體" w:cs="Calibri"/>
          <w:szCs w:val="20"/>
          <w:lang w:eastAsia="zh-TW"/>
        </w:rPr>
        <w:t>arameter</w:t>
      </w:r>
    </w:p>
    <w:p w:rsidR="00883FA9" w:rsidRPr="00917A83" w:rsidRDefault="005C0021" w:rsidP="00883FA9">
      <w:pPr>
        <w:pStyle w:val="Web"/>
        <w:ind w:left="363"/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b/>
          <w:szCs w:val="20"/>
          <w:lang w:eastAsia="zh-TW"/>
        </w:rPr>
        <w:t>Difficulties: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由於我們兩個都對</w:t>
      </w:r>
      <w:proofErr w:type="spellStart"/>
      <w:r w:rsidRPr="00917A83">
        <w:rPr>
          <w:rFonts w:ascii="微軟正黑體" w:eastAsia="微軟正黑體" w:hAnsi="微軟正黑體" w:cs="Calibri"/>
          <w:szCs w:val="20"/>
          <w:lang w:eastAsia="zh-TW"/>
        </w:rPr>
        <w:t>verilog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沒有經驗，所以前期花了很多時間上網觀摩別人的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code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，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br/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但當大架構出來了之後，就變得比較得心應手</w:t>
      </w:r>
      <w:r w:rsidR="00883FA9" w:rsidRPr="00917A83">
        <w:rPr>
          <w:rFonts w:ascii="微軟正黑體" w:eastAsia="微軟正黑體" w:hAnsi="微軟正黑體" w:cs="Calibri" w:hint="eastAsia"/>
          <w:szCs w:val="20"/>
          <w:lang w:eastAsia="zh-TW"/>
        </w:rPr>
        <w:t>。其中最大的困難可以分為兩個:</w:t>
      </w:r>
    </w:p>
    <w:p w:rsidR="00883FA9" w:rsidRPr="00917A83" w:rsidRDefault="00883FA9" w:rsidP="00883FA9">
      <w:pPr>
        <w:pStyle w:val="Web"/>
        <w:numPr>
          <w:ilvl w:val="0"/>
          <w:numId w:val="4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/>
          <w:szCs w:val="20"/>
          <w:lang w:eastAsia="zh-TW"/>
        </w:rPr>
        <w:t>Design: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 xml:space="preserve"> 一開始對p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rocessor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的運作只停留在i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nstruction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怎麼走、什麼時候要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write memory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,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 xml:space="preserve"> reg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，但後來試著把要不同指令要做的事情寫成t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able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之後，整個邏輯就清晰許多，要i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 xml:space="preserve">mplement 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以及d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ebug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都相對方便。</w:t>
      </w:r>
    </w:p>
    <w:p w:rsidR="00883FA9" w:rsidRPr="00917A83" w:rsidRDefault="00883FA9" w:rsidP="00883FA9">
      <w:pPr>
        <w:pStyle w:val="Web"/>
        <w:numPr>
          <w:ilvl w:val="0"/>
          <w:numId w:val="4"/>
        </w:numPr>
        <w:rPr>
          <w:rFonts w:ascii="微軟正黑體" w:eastAsia="微軟正黑體" w:hAnsi="微軟正黑體" w:cs="Calibri"/>
          <w:szCs w:val="20"/>
          <w:lang w:eastAsia="zh-TW"/>
        </w:rPr>
      </w:pP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 xml:space="preserve">ebug: 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由於上次作業只有大致了解</w:t>
      </w:r>
      <w:proofErr w:type="spellStart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n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Wave</w:t>
      </w:r>
      <w:proofErr w:type="spellEnd"/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怎麼debug，這次d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ebug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起來有點無從入手，最後發現看i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nstruction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的a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ddress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可以有效發現b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ug</w:t>
      </w:r>
      <w:r w:rsidRPr="00917A83">
        <w:rPr>
          <w:rFonts w:ascii="微軟正黑體" w:eastAsia="微軟正黑體" w:hAnsi="微軟正黑體" w:cs="Calibri" w:hint="eastAsia"/>
          <w:szCs w:val="20"/>
          <w:lang w:eastAsia="zh-TW"/>
        </w:rPr>
        <w:t>出在哪，怎麼會r</w:t>
      </w:r>
      <w:r w:rsidRPr="00917A83">
        <w:rPr>
          <w:rFonts w:ascii="微軟正黑體" w:eastAsia="微軟正黑體" w:hAnsi="微軟正黑體" w:cs="Calibri"/>
          <w:szCs w:val="20"/>
          <w:lang w:eastAsia="zh-TW"/>
        </w:rPr>
        <w:t>un time error</w:t>
      </w:r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，也更熟悉</w:t>
      </w:r>
      <w:proofErr w:type="spellStart"/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n</w:t>
      </w:r>
      <w:r w:rsidR="005E7FA1" w:rsidRPr="00917A83">
        <w:rPr>
          <w:rFonts w:ascii="微軟正黑體" w:eastAsia="微軟正黑體" w:hAnsi="微軟正黑體" w:cs="Calibri"/>
          <w:szCs w:val="20"/>
          <w:lang w:eastAsia="zh-TW"/>
        </w:rPr>
        <w:t>Wave</w:t>
      </w:r>
      <w:proofErr w:type="spellEnd"/>
      <w:r w:rsidR="005E7FA1" w:rsidRPr="00917A83">
        <w:rPr>
          <w:rFonts w:ascii="微軟正黑體" w:eastAsia="微軟正黑體" w:hAnsi="微軟正黑體" w:cs="Calibri" w:hint="eastAsia"/>
          <w:szCs w:val="20"/>
          <w:lang w:eastAsia="zh-TW"/>
        </w:rPr>
        <w:t>的操作介面。</w:t>
      </w:r>
    </w:p>
    <w:p w:rsidR="00321EF1" w:rsidRPr="00917A83" w:rsidRDefault="00321EF1" w:rsidP="00321EF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>Work distribution</w:t>
      </w:r>
    </w:p>
    <w:p w:rsidR="00A723B1" w:rsidRPr="00917A83" w:rsidRDefault="00A723B1" w:rsidP="005C0021">
      <w:pPr>
        <w:pStyle w:val="Web"/>
        <w:ind w:left="357"/>
        <w:rPr>
          <w:rFonts w:ascii="微軟正黑體" w:eastAsia="微軟正黑體" w:hAnsi="微軟正黑體" w:cs="Microsoft Himalaya"/>
          <w:szCs w:val="20"/>
          <w:lang w:eastAsia="zh-TW"/>
        </w:rPr>
      </w:pPr>
      <w:r w:rsidRPr="00917A83">
        <w:rPr>
          <w:rFonts w:ascii="微軟正黑體" w:eastAsia="微軟正黑體" w:hAnsi="微軟正黑體" w:cs="Microsoft Himalaya"/>
          <w:szCs w:val="20"/>
          <w:lang w:eastAsia="zh-TW"/>
        </w:rPr>
        <w:t>許秉倫：Baseline</w:t>
      </w:r>
      <w:r w:rsidR="005C0021" w:rsidRPr="00917A83">
        <w:rPr>
          <w:rFonts w:ascii="微軟正黑體" w:eastAsia="微軟正黑體" w:hAnsi="微軟正黑體" w:cs="Microsoft Himalaya"/>
          <w:szCs w:val="20"/>
          <w:lang w:eastAsia="zh-TW"/>
        </w:rPr>
        <w:br/>
      </w:r>
      <w:r w:rsidRPr="00917A83">
        <w:rPr>
          <w:rFonts w:ascii="微軟正黑體" w:eastAsia="微軟正黑體" w:hAnsi="微軟正黑體" w:cs="Microsoft Himalaya"/>
          <w:szCs w:val="20"/>
          <w:lang w:eastAsia="zh-TW"/>
        </w:rPr>
        <w:t>楊晟甫：FPU</w:t>
      </w:r>
    </w:p>
    <w:p w:rsidR="00A723B1" w:rsidRPr="00917A83" w:rsidRDefault="00321EF1" w:rsidP="00A723B1">
      <w:pPr>
        <w:pStyle w:val="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Calibri"/>
          <w:szCs w:val="20"/>
        </w:rPr>
        <w:t xml:space="preserve">(optional) how you improve your A*T value </w:t>
      </w:r>
    </w:p>
    <w:p w:rsidR="00A723B1" w:rsidRPr="00917A83" w:rsidRDefault="00A723B1" w:rsidP="00A723B1">
      <w:pPr>
        <w:pStyle w:val="Web"/>
        <w:numPr>
          <w:ilvl w:val="0"/>
          <w:numId w:val="2"/>
        </w:numPr>
        <w:rPr>
          <w:rFonts w:ascii="微軟正黑體" w:eastAsia="微軟正黑體" w:hAnsi="微軟正黑體" w:cs="Calibri"/>
          <w:szCs w:val="20"/>
        </w:rPr>
      </w:pPr>
      <w:r w:rsidRPr="00917A83">
        <w:rPr>
          <w:rFonts w:ascii="微軟正黑體" w:eastAsia="微軟正黑體" w:hAnsi="微軟正黑體" w:cs="新細明體" w:hint="eastAsia"/>
          <w:szCs w:val="20"/>
          <w:lang w:eastAsia="zh-TW"/>
        </w:rPr>
        <w:t>將</w:t>
      </w:r>
      <w:r w:rsidRPr="00917A83">
        <w:rPr>
          <w:rFonts w:ascii="微軟正黑體" w:eastAsia="微軟正黑體" w:hAnsi="微軟正黑體" w:cs="新細明體"/>
          <w:szCs w:val="20"/>
          <w:lang w:eastAsia="zh-TW"/>
        </w:rPr>
        <w:t xml:space="preserve"> “</w:t>
      </w:r>
      <w:proofErr w:type="spellStart"/>
      <w:r w:rsidRPr="00917A83">
        <w:rPr>
          <w:rFonts w:ascii="微軟正黑體" w:eastAsia="微軟正黑體" w:hAnsi="微軟正黑體" w:cs="新細明體"/>
          <w:szCs w:val="20"/>
          <w:lang w:eastAsia="zh-TW"/>
        </w:rPr>
        <w:t>control_table</w:t>
      </w:r>
      <w:proofErr w:type="spellEnd"/>
      <w:r w:rsidRPr="00917A83">
        <w:rPr>
          <w:rFonts w:ascii="微軟正黑體" w:eastAsia="微軟正黑體" w:hAnsi="微軟正黑體" w:cs="新細明體"/>
          <w:szCs w:val="20"/>
          <w:lang w:eastAsia="zh-TW"/>
        </w:rPr>
        <w:t>”, “</w:t>
      </w:r>
      <w:proofErr w:type="spellStart"/>
      <w:r w:rsidRPr="00917A83">
        <w:rPr>
          <w:rFonts w:ascii="微軟正黑體" w:eastAsia="微軟正黑體" w:hAnsi="微軟正黑體" w:cs="新細明體"/>
          <w:szCs w:val="20"/>
          <w:lang w:eastAsia="zh-TW"/>
        </w:rPr>
        <w:t>alu_table</w:t>
      </w:r>
      <w:proofErr w:type="spellEnd"/>
      <w:r w:rsidRPr="00917A83">
        <w:rPr>
          <w:rFonts w:ascii="微軟正黑體" w:eastAsia="微軟正黑體" w:hAnsi="微軟正黑體" w:cs="新細明體"/>
          <w:szCs w:val="20"/>
          <w:lang w:eastAsia="zh-TW"/>
        </w:rPr>
        <w:t>”</w:t>
      </w:r>
      <w:r w:rsidRPr="00917A83">
        <w:rPr>
          <w:rFonts w:ascii="微軟正黑體" w:eastAsia="微軟正黑體" w:hAnsi="微軟正黑體" w:cs="新細明體" w:hint="eastAsia"/>
          <w:szCs w:val="20"/>
          <w:lang w:eastAsia="zh-TW"/>
        </w:rPr>
        <w:t>化簡，減少</w:t>
      </w:r>
      <w:r w:rsidRPr="00917A83">
        <w:rPr>
          <w:rFonts w:ascii="微軟正黑體" w:eastAsia="微軟正黑體" w:hAnsi="微軟正黑體" w:cs="新細明體"/>
          <w:szCs w:val="20"/>
          <w:lang w:eastAsia="zh-TW"/>
        </w:rPr>
        <w:t>bit</w:t>
      </w:r>
      <w:r w:rsidRPr="00917A83">
        <w:rPr>
          <w:rFonts w:ascii="微軟正黑體" w:eastAsia="微軟正黑體" w:hAnsi="微軟正黑體" w:cs="新細明體" w:hint="eastAsia"/>
          <w:szCs w:val="20"/>
          <w:lang w:eastAsia="zh-TW"/>
        </w:rPr>
        <w:t>用數</w:t>
      </w:r>
    </w:p>
    <w:sectPr w:rsidR="00A723B1" w:rsidRPr="00917A83" w:rsidSect="003700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4305A"/>
    <w:multiLevelType w:val="multilevel"/>
    <w:tmpl w:val="4884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AB706D"/>
    <w:multiLevelType w:val="hybridMultilevel"/>
    <w:tmpl w:val="699CFA9C"/>
    <w:lvl w:ilvl="0" w:tplc="0C682C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73F54FB8"/>
    <w:multiLevelType w:val="hybridMultilevel"/>
    <w:tmpl w:val="F8CEB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995644"/>
    <w:multiLevelType w:val="hybridMultilevel"/>
    <w:tmpl w:val="DA6CFFC2"/>
    <w:lvl w:ilvl="0" w:tplc="61764334">
      <w:start w:val="1"/>
      <w:numFmt w:val="decimal"/>
      <w:lvlText w:val="(%1)"/>
      <w:lvlJc w:val="left"/>
      <w:pPr>
        <w:ind w:left="723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3" w:hanging="480"/>
      </w:pPr>
    </w:lvl>
    <w:lvl w:ilvl="2" w:tplc="0409001B" w:tentative="1">
      <w:start w:val="1"/>
      <w:numFmt w:val="lowerRoman"/>
      <w:lvlText w:val="%3."/>
      <w:lvlJc w:val="right"/>
      <w:pPr>
        <w:ind w:left="1803" w:hanging="480"/>
      </w:pPr>
    </w:lvl>
    <w:lvl w:ilvl="3" w:tplc="0409000F" w:tentative="1">
      <w:start w:val="1"/>
      <w:numFmt w:val="decimal"/>
      <w:lvlText w:val="%4."/>
      <w:lvlJc w:val="left"/>
      <w:pPr>
        <w:ind w:left="22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3" w:hanging="480"/>
      </w:pPr>
    </w:lvl>
    <w:lvl w:ilvl="5" w:tplc="0409001B" w:tentative="1">
      <w:start w:val="1"/>
      <w:numFmt w:val="lowerRoman"/>
      <w:lvlText w:val="%6."/>
      <w:lvlJc w:val="right"/>
      <w:pPr>
        <w:ind w:left="3243" w:hanging="480"/>
      </w:pPr>
    </w:lvl>
    <w:lvl w:ilvl="6" w:tplc="0409000F" w:tentative="1">
      <w:start w:val="1"/>
      <w:numFmt w:val="decimal"/>
      <w:lvlText w:val="%7."/>
      <w:lvlJc w:val="left"/>
      <w:pPr>
        <w:ind w:left="37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3" w:hanging="480"/>
      </w:pPr>
    </w:lvl>
    <w:lvl w:ilvl="8" w:tplc="0409001B" w:tentative="1">
      <w:start w:val="1"/>
      <w:numFmt w:val="lowerRoman"/>
      <w:lvlText w:val="%9."/>
      <w:lvlJc w:val="right"/>
      <w:pPr>
        <w:ind w:left="4683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EF1"/>
    <w:rsid w:val="000F2F65"/>
    <w:rsid w:val="001F03BC"/>
    <w:rsid w:val="002A193E"/>
    <w:rsid w:val="00321EF1"/>
    <w:rsid w:val="00370050"/>
    <w:rsid w:val="0054349F"/>
    <w:rsid w:val="00587E0E"/>
    <w:rsid w:val="005A424C"/>
    <w:rsid w:val="005C0021"/>
    <w:rsid w:val="005E7FA1"/>
    <w:rsid w:val="006A1C31"/>
    <w:rsid w:val="00794607"/>
    <w:rsid w:val="00883FA9"/>
    <w:rsid w:val="00917A83"/>
    <w:rsid w:val="00A723B1"/>
    <w:rsid w:val="00E95103"/>
    <w:rsid w:val="00FA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2B7AF"/>
  <w15:chartTrackingRefBased/>
  <w15:docId w15:val="{A59735BC-242D-994A-85B5-A1EAD88A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321EF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styleId="a3">
    <w:name w:val="Placeholder Text"/>
    <w:basedOn w:val="a0"/>
    <w:uiPriority w:val="99"/>
    <w:semiHidden/>
    <w:rsid w:val="00A723B1"/>
    <w:rPr>
      <w:color w:val="808080"/>
    </w:rPr>
  </w:style>
  <w:style w:type="paragraph" w:styleId="a4">
    <w:name w:val="List Paragraph"/>
    <w:basedOn w:val="a"/>
    <w:uiPriority w:val="34"/>
    <w:qFormat/>
    <w:rsid w:val="00A72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4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楊晟甫</cp:lastModifiedBy>
  <cp:revision>7</cp:revision>
  <dcterms:created xsi:type="dcterms:W3CDTF">2019-12-27T06:03:00Z</dcterms:created>
  <dcterms:modified xsi:type="dcterms:W3CDTF">2019-12-28T03:48:00Z</dcterms:modified>
</cp:coreProperties>
</file>