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04F7" w14:textId="097E7FDD" w:rsidR="00E604F1" w:rsidRPr="00E77127" w:rsidRDefault="00A90AA0" w:rsidP="00A90AA0">
      <w:pPr>
        <w:ind w:firstLineChars="83" w:firstLine="365"/>
        <w:jc w:val="center"/>
        <w:rPr>
          <w:rFonts w:ascii="方正小标宋简体" w:eastAsia="方正小标宋简体" w:hAnsi="宋体" w:hint="eastAsia"/>
          <w:sz w:val="44"/>
          <w:szCs w:val="44"/>
        </w:rPr>
      </w:pPr>
      <w:r w:rsidRPr="00E77127">
        <w:rPr>
          <w:rFonts w:ascii="方正小标宋简体" w:eastAsia="方正小标宋简体" w:hAnsi="宋体" w:hint="eastAsia"/>
          <w:sz w:val="44"/>
          <w:szCs w:val="44"/>
        </w:rPr>
        <w:t>民事</w:t>
      </w:r>
      <w:r w:rsidR="00092E35" w:rsidRPr="00E77127">
        <w:rPr>
          <w:rFonts w:ascii="方正小标宋简体" w:eastAsia="方正小标宋简体" w:hAnsi="宋体" w:hint="eastAsia"/>
          <w:sz w:val="44"/>
          <w:szCs w:val="44"/>
        </w:rPr>
        <w:t>起诉</w:t>
      </w:r>
      <w:r w:rsidRPr="00E77127">
        <w:rPr>
          <w:rFonts w:ascii="方正小标宋简体" w:eastAsia="方正小标宋简体" w:hAnsi="宋体" w:hint="eastAsia"/>
          <w:sz w:val="44"/>
          <w:szCs w:val="44"/>
        </w:rPr>
        <w:t>状</w:t>
      </w:r>
    </w:p>
    <w:p w14:paraId="5534D001" w14:textId="2D8FCD42" w:rsidR="00A90AA0" w:rsidRPr="00E77127" w:rsidRDefault="00A90AA0" w:rsidP="00A90AA0">
      <w:pPr>
        <w:ind w:firstLineChars="83" w:firstLine="299"/>
        <w:jc w:val="center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（{{ </w:t>
      </w:r>
      <w:proofErr w:type="spellStart"/>
      <w:r w:rsidRPr="00E77127">
        <w:rPr>
          <w:rFonts w:ascii="方正小标宋简体" w:eastAsia="方正小标宋简体" w:hAnsi="宋体" w:hint="eastAsia"/>
          <w:sz w:val="36"/>
          <w:szCs w:val="36"/>
        </w:rPr>
        <w:t>case_type</w:t>
      </w:r>
      <w:proofErr w:type="spellEnd"/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 }}）</w:t>
      </w:r>
    </w:p>
    <w:tbl>
      <w:tblPr>
        <w:tblStyle w:val="af3"/>
        <w:tblW w:w="8522" w:type="dxa"/>
        <w:jc w:val="center"/>
        <w:tblLook w:val="04A0" w:firstRow="1" w:lastRow="0" w:firstColumn="1" w:lastColumn="0" w:noHBand="0" w:noVBand="1"/>
      </w:tblPr>
      <w:tblGrid>
        <w:gridCol w:w="3227"/>
        <w:gridCol w:w="116"/>
        <w:gridCol w:w="5179"/>
      </w:tblGrid>
      <w:tr w:rsidR="00A90AA0" w14:paraId="2C877152" w14:textId="77777777" w:rsidTr="00092E35">
        <w:trPr>
          <w:jc w:val="center"/>
        </w:trPr>
        <w:tc>
          <w:tcPr>
            <w:tcW w:w="8522" w:type="dxa"/>
            <w:gridSpan w:val="3"/>
          </w:tcPr>
          <w:p w14:paraId="63E93D1F" w14:textId="77777777" w:rsidR="00A90AA0" w:rsidRPr="004B468F" w:rsidRDefault="00A90AA0" w:rsidP="00A90AA0">
            <w:pPr>
              <w:ind w:firstLineChars="0" w:firstLine="0"/>
              <w:jc w:val="left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说明：</w:t>
            </w:r>
          </w:p>
          <w:p w14:paraId="05DABC56" w14:textId="77777777" w:rsidR="00A90AA0" w:rsidRPr="004B468F" w:rsidRDefault="00A90AA0" w:rsidP="00A90AA0">
            <w:pPr>
              <w:ind w:leftChars="200" w:left="480" w:firstLineChars="0" w:firstLine="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为了方便您参加诉讼，保护您的合法权利，请填写本表。</w:t>
            </w:r>
          </w:p>
          <w:p w14:paraId="3C3277CA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1.应诉时需向人民法院提交证明您身份的材料，如身份证复印件、营业执照复印件等。</w:t>
            </w:r>
          </w:p>
          <w:p w14:paraId="3377DC33" w14:textId="1CC13C49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2.本表所列内容是您参加诉讼以及人民法院查明案件事实所需，请务必如实填写。</w:t>
            </w:r>
          </w:p>
          <w:p w14:paraId="184769C5" w14:textId="3B87966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3.本表所涉内容系针对一般</w:t>
            </w:r>
            <w:r w:rsidRPr="004B468F"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 w:val="21"/>
                <w:szCs w:val="21"/>
              </w:rPr>
              <w:t>case_type</w:t>
            </w:r>
            <w:proofErr w:type="spellEnd"/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 }}案件，有些内容可能与您的案件无关，您认为与案件无关的项目可以填“无”或不填；对于本表中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勾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选项可以在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对应项打“ √ ”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;您认为另有重要内容需要列明的，可以在本表尾部或者另附页填写。</w:t>
            </w:r>
          </w:p>
          <w:p w14:paraId="2CF9C3B8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</w:p>
          <w:p w14:paraId="06B16ADC" w14:textId="77777777" w:rsidR="00A90AA0" w:rsidRPr="004B468F" w:rsidRDefault="00A90AA0" w:rsidP="00A90AA0">
            <w:pPr>
              <w:ind w:firstLineChars="0" w:firstLine="0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★特别提示★</w:t>
            </w:r>
          </w:p>
          <w:p w14:paraId="5F5D278D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《中华人民共和国民事诉讼法》第十三条第一款规定：“民事诉讼应当遵循诚信原则。”</w:t>
            </w:r>
          </w:p>
          <w:p w14:paraId="0DAFCE3B" w14:textId="44273C7D" w:rsidR="00A90AA0" w:rsidRDefault="00A90AA0" w:rsidP="00A90AA0">
            <w:pPr>
              <w:ind w:firstLine="420"/>
              <w:rPr>
                <w:rFonts w:ascii="宋体" w:eastAsia="宋体" w:hAnsi="宋体" w:hint="eastAsia"/>
                <w:b/>
                <w:bCs/>
                <w:sz w:val="36"/>
                <w:szCs w:val="36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如果诉讼参加人违反上述规定，进行虚假诉讼、恶意诉讼，人民法院将视违法情形依法追究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>责任。</w:t>
            </w:r>
          </w:p>
        </w:tc>
      </w:tr>
      <w:tr w:rsidR="004B468F" w14:paraId="57885BAF" w14:textId="77777777" w:rsidTr="00092E35">
        <w:trPr>
          <w:trHeight w:val="690"/>
          <w:jc w:val="center"/>
        </w:trPr>
        <w:tc>
          <w:tcPr>
            <w:tcW w:w="8522" w:type="dxa"/>
            <w:gridSpan w:val="3"/>
            <w:vAlign w:val="center"/>
          </w:tcPr>
          <w:p w14:paraId="67237D3C" w14:textId="293EB536" w:rsidR="004B468F" w:rsidRPr="00E77127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当事人信息</w:t>
            </w:r>
          </w:p>
        </w:tc>
      </w:tr>
      <w:tr w:rsidR="004B468F" w14:paraId="41DC9AB7" w14:textId="77777777" w:rsidTr="00092E35">
        <w:trPr>
          <w:jc w:val="center"/>
        </w:trPr>
        <w:tc>
          <w:tcPr>
            <w:tcW w:w="8522" w:type="dxa"/>
            <w:gridSpan w:val="3"/>
          </w:tcPr>
          <w:p w14:paraId="78B7E517" w14:textId="70798D8D" w:rsidR="004B468F" w:rsidRPr="00C81B69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proofErr w:type="spellStart"/>
            <w:r w:rsidRPr="00C81B69">
              <w:rPr>
                <w:rFonts w:ascii="宋体" w:eastAsia="宋体" w:hAnsi="宋体"/>
                <w:sz w:val="18"/>
                <w:szCs w:val="18"/>
              </w:rPr>
              <w:t>party_informations</w:t>
            </w:r>
            <w:proofErr w:type="spellEnd"/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C81B69">
              <w:rPr>
                <w:rFonts w:ascii="宋体" w:eastAsia="宋体" w:hAnsi="宋体"/>
                <w:sz w:val="18"/>
                <w:szCs w:val="18"/>
              </w:rPr>
              <w:t>%</w:t>
            </w:r>
            <w:r w:rsidRPr="00C81B69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A90AA0" w14:paraId="6B3A975B" w14:textId="77777777" w:rsidTr="00092E35">
        <w:trPr>
          <w:jc w:val="center"/>
        </w:trPr>
        <w:tc>
          <w:tcPr>
            <w:tcW w:w="3227" w:type="dxa"/>
            <w:vAlign w:val="center"/>
          </w:tcPr>
          <w:p w14:paraId="472845F5" w14:textId="117BF873" w:rsidR="00A90AA0" w:rsidRPr="00C81B69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C81B69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C81B69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C81B69">
              <w:rPr>
                <w:rFonts w:ascii="宋体" w:eastAsia="宋体" w:hAnsi="宋体"/>
                <w:sz w:val="18"/>
                <w:szCs w:val="18"/>
              </w:rPr>
              <w:t>.type</w:t>
            </w:r>
            <w:proofErr w:type="spellEnd"/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295" w:type="dxa"/>
            <w:gridSpan w:val="2"/>
          </w:tcPr>
          <w:p w14:paraId="6F109BEC" w14:textId="3C87896F" w:rsidR="00A90AA0" w:rsidRPr="00C81B69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C81B69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C81B69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C81B69">
              <w:rPr>
                <w:rFonts w:ascii="宋体" w:eastAsia="宋体" w:hAnsi="宋体"/>
                <w:sz w:val="18"/>
                <w:szCs w:val="18"/>
              </w:rPr>
              <w:t>.information</w:t>
            </w:r>
            <w:proofErr w:type="spellEnd"/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4B468F" w14:paraId="47AD2BA7" w14:textId="77777777" w:rsidTr="00092E35">
        <w:trPr>
          <w:jc w:val="center"/>
        </w:trPr>
        <w:tc>
          <w:tcPr>
            <w:tcW w:w="8522" w:type="dxa"/>
            <w:gridSpan w:val="3"/>
          </w:tcPr>
          <w:p w14:paraId="006F44C0" w14:textId="43686202" w:rsidR="004B468F" w:rsidRPr="00C81B69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C81B69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%tr </w:t>
            </w:r>
            <w:proofErr w:type="spellStart"/>
            <w:r w:rsidRPr="00C81B69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Pr="00C81B69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C81B69">
              <w:rPr>
                <w:rFonts w:ascii="宋体" w:eastAsia="宋体" w:hAnsi="宋体"/>
                <w:sz w:val="18"/>
                <w:szCs w:val="18"/>
              </w:rPr>
              <w:t>%</w:t>
            </w:r>
            <w:r w:rsidRPr="00C81B69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4B468F" w14:paraId="4327A5B0" w14:textId="77777777" w:rsidTr="00092E35">
        <w:trPr>
          <w:trHeight w:val="728"/>
          <w:jc w:val="center"/>
        </w:trPr>
        <w:tc>
          <w:tcPr>
            <w:tcW w:w="8522" w:type="dxa"/>
            <w:gridSpan w:val="3"/>
            <w:vAlign w:val="center"/>
          </w:tcPr>
          <w:p w14:paraId="4BB03D2C" w14:textId="71728E30" w:rsidR="004B468F" w:rsidRPr="004B468F" w:rsidRDefault="00092E35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诉讼请求和依据</w:t>
            </w:r>
          </w:p>
        </w:tc>
      </w:tr>
      <w:tr w:rsidR="004B468F" w14:paraId="750A871F" w14:textId="77777777" w:rsidTr="00092E35">
        <w:trPr>
          <w:jc w:val="center"/>
        </w:trPr>
        <w:tc>
          <w:tcPr>
            <w:tcW w:w="8522" w:type="dxa"/>
            <w:gridSpan w:val="3"/>
          </w:tcPr>
          <w:p w14:paraId="6589DDB0" w14:textId="023842D4" w:rsidR="004B468F" w:rsidRPr="00B00388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proofErr w:type="spellStart"/>
            <w:r w:rsidRPr="00B00388">
              <w:rPr>
                <w:rFonts w:ascii="宋体" w:eastAsia="宋体" w:hAnsi="宋体"/>
                <w:sz w:val="18"/>
                <w:szCs w:val="18"/>
              </w:rPr>
              <w:t>repl</w:t>
            </w:r>
            <w:r w:rsidRPr="00B00388">
              <w:rPr>
                <w:rFonts w:ascii="宋体" w:eastAsia="宋体" w:hAnsi="宋体" w:hint="eastAsia"/>
                <w:sz w:val="18"/>
                <w:szCs w:val="18"/>
              </w:rPr>
              <w:t>y_</w:t>
            </w:r>
            <w:r w:rsidRPr="00B00388">
              <w:rPr>
                <w:rFonts w:ascii="宋体" w:eastAsia="宋体" w:hAnsi="宋体"/>
                <w:sz w:val="18"/>
                <w:szCs w:val="18"/>
              </w:rPr>
              <w:t>matters</w:t>
            </w:r>
            <w:proofErr w:type="spellEnd"/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B00388">
              <w:rPr>
                <w:rFonts w:ascii="宋体" w:eastAsia="宋体" w:hAnsi="宋体"/>
                <w:sz w:val="18"/>
                <w:szCs w:val="18"/>
              </w:rPr>
              <w:t>%</w:t>
            </w:r>
            <w:r w:rsidRPr="00B00388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A90AA0" w14:paraId="32DC6D40" w14:textId="77777777" w:rsidTr="00092E35">
        <w:trPr>
          <w:jc w:val="center"/>
        </w:trPr>
        <w:tc>
          <w:tcPr>
            <w:tcW w:w="3227" w:type="dxa"/>
            <w:vAlign w:val="center"/>
          </w:tcPr>
          <w:p w14:paraId="2FEE9677" w14:textId="6A3D861C" w:rsidR="00A90AA0" w:rsidRPr="00B00388" w:rsidRDefault="00E319E9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B00388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B00388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B00388">
              <w:rPr>
                <w:rFonts w:ascii="宋体" w:eastAsia="宋体" w:hAnsi="宋体"/>
                <w:sz w:val="18"/>
                <w:szCs w:val="18"/>
              </w:rPr>
              <w:t>.type</w:t>
            </w:r>
            <w:proofErr w:type="spellEnd"/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295" w:type="dxa"/>
            <w:gridSpan w:val="2"/>
          </w:tcPr>
          <w:p w14:paraId="6F0F23C7" w14:textId="1C36F06D" w:rsidR="00A90AA0" w:rsidRPr="00B00388" w:rsidRDefault="00E319E9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B00388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B00388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B00388">
              <w:rPr>
                <w:rFonts w:ascii="宋体" w:eastAsia="宋体" w:hAnsi="宋体"/>
                <w:sz w:val="18"/>
                <w:szCs w:val="18"/>
              </w:rPr>
              <w:t>.information</w:t>
            </w:r>
            <w:proofErr w:type="spellEnd"/>
            <w:r w:rsidRPr="00B00388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4B468F" w14:paraId="2F84B28E" w14:textId="77777777" w:rsidTr="00092E35">
        <w:trPr>
          <w:jc w:val="center"/>
        </w:trPr>
        <w:tc>
          <w:tcPr>
            <w:tcW w:w="8522" w:type="dxa"/>
            <w:gridSpan w:val="3"/>
          </w:tcPr>
          <w:p w14:paraId="49A08E6C" w14:textId="46D4441B" w:rsidR="004B468F" w:rsidRPr="00B00388" w:rsidRDefault="004B468F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B00388">
              <w:rPr>
                <w:rFonts w:ascii="宋体" w:eastAsia="宋体" w:hAnsi="宋体"/>
                <w:sz w:val="18"/>
                <w:szCs w:val="18"/>
              </w:rPr>
              <w:t>{%</w:t>
            </w:r>
            <w:r w:rsidR="000025DF" w:rsidRPr="00B00388">
              <w:rPr>
                <w:rFonts w:ascii="宋体" w:eastAsia="宋体" w:hAnsi="宋体"/>
                <w:sz w:val="18"/>
                <w:szCs w:val="18"/>
              </w:rPr>
              <w:t xml:space="preserve">tr </w:t>
            </w:r>
            <w:proofErr w:type="spellStart"/>
            <w:r w:rsidR="000025DF" w:rsidRPr="00B00388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="000025DF" w:rsidRPr="00B00388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4458AC" w:rsidRPr="00B00388">
              <w:rPr>
                <w:rFonts w:ascii="宋体" w:eastAsia="宋体" w:hAnsi="宋体"/>
                <w:sz w:val="18"/>
                <w:szCs w:val="18"/>
              </w:rPr>
              <w:t>%</w:t>
            </w:r>
            <w:r w:rsidRPr="00B00388">
              <w:rPr>
                <w:rFonts w:ascii="宋体" w:eastAsia="宋体" w:hAnsi="宋体"/>
                <w:sz w:val="18"/>
                <w:szCs w:val="18"/>
              </w:rPr>
              <w:t>}</w:t>
            </w:r>
          </w:p>
        </w:tc>
      </w:tr>
      <w:tr w:rsidR="00092E35" w:rsidRPr="00E778AD" w14:paraId="1DC85346" w14:textId="77777777" w:rsidTr="00092E35">
        <w:trPr>
          <w:trHeight w:val="724"/>
          <w:jc w:val="center"/>
        </w:trPr>
        <w:tc>
          <w:tcPr>
            <w:tcW w:w="8519" w:type="dxa"/>
            <w:gridSpan w:val="3"/>
            <w:vAlign w:val="center"/>
          </w:tcPr>
          <w:p w14:paraId="70CA5914" w14:textId="57C6D2F1" w:rsidR="00092E35" w:rsidRPr="00E778AD" w:rsidRDefault="00092E35" w:rsidP="003C510A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约定管辖和诉讼保全</w:t>
            </w:r>
          </w:p>
        </w:tc>
      </w:tr>
      <w:tr w:rsidR="00092E35" w14:paraId="179FB8B7" w14:textId="77777777" w:rsidTr="00092E35">
        <w:trPr>
          <w:jc w:val="center"/>
        </w:trPr>
        <w:tc>
          <w:tcPr>
            <w:tcW w:w="8519" w:type="dxa"/>
            <w:gridSpan w:val="3"/>
          </w:tcPr>
          <w:p w14:paraId="292F5369" w14:textId="3CB87E12" w:rsidR="00092E35" w:rsidRPr="00293A56" w:rsidRDefault="00092E35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93A56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proofErr w:type="spellStart"/>
            <w:r w:rsidRPr="00293A56">
              <w:rPr>
                <w:sz w:val="18"/>
                <w:szCs w:val="18"/>
              </w:rPr>
              <w:t>competent</w:t>
            </w:r>
            <w:r w:rsidRPr="00293A56">
              <w:rPr>
                <w:rFonts w:hint="eastAsia"/>
                <w:sz w:val="18"/>
                <w:szCs w:val="18"/>
              </w:rPr>
              <w:t>_</w:t>
            </w:r>
            <w:r w:rsidRPr="00293A56">
              <w:rPr>
                <w:sz w:val="18"/>
                <w:szCs w:val="18"/>
              </w:rPr>
              <w:t>preservation</w:t>
            </w:r>
            <w:proofErr w:type="spellEnd"/>
            <w:r w:rsidRPr="00293A56">
              <w:rPr>
                <w:rFonts w:ascii="宋体" w:eastAsia="宋体" w:hAnsi="宋体"/>
                <w:sz w:val="18"/>
                <w:szCs w:val="18"/>
              </w:rPr>
              <w:t xml:space="preserve"> %}</w:t>
            </w:r>
          </w:p>
        </w:tc>
      </w:tr>
      <w:tr w:rsidR="00092E35" w14:paraId="6FA6F0F6" w14:textId="77777777" w:rsidTr="00092E35">
        <w:trPr>
          <w:jc w:val="center"/>
        </w:trPr>
        <w:tc>
          <w:tcPr>
            <w:tcW w:w="3343" w:type="dxa"/>
            <w:gridSpan w:val="2"/>
            <w:vAlign w:val="center"/>
          </w:tcPr>
          <w:p w14:paraId="657E0897" w14:textId="77777777" w:rsidR="00092E35" w:rsidRPr="00293A56" w:rsidRDefault="00092E35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293A5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293A5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293A56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293A56">
              <w:rPr>
                <w:rFonts w:ascii="宋体" w:eastAsia="宋体" w:hAnsi="宋体"/>
                <w:sz w:val="18"/>
                <w:szCs w:val="18"/>
              </w:rPr>
              <w:t>.type</w:t>
            </w:r>
            <w:proofErr w:type="spellEnd"/>
            <w:r w:rsidRPr="00293A5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176" w:type="dxa"/>
          </w:tcPr>
          <w:p w14:paraId="2F1C66F7" w14:textId="77777777" w:rsidR="00092E35" w:rsidRPr="00293A56" w:rsidRDefault="00092E35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293A5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293A5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293A56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293A56">
              <w:rPr>
                <w:rFonts w:ascii="宋体" w:eastAsia="宋体" w:hAnsi="宋体"/>
                <w:sz w:val="18"/>
                <w:szCs w:val="18"/>
              </w:rPr>
              <w:t>.information</w:t>
            </w:r>
            <w:proofErr w:type="spellEnd"/>
            <w:r w:rsidRPr="00293A5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092E35" w14:paraId="5B8A14C8" w14:textId="77777777" w:rsidTr="00092E35">
        <w:trPr>
          <w:jc w:val="center"/>
        </w:trPr>
        <w:tc>
          <w:tcPr>
            <w:tcW w:w="8519" w:type="dxa"/>
            <w:gridSpan w:val="3"/>
          </w:tcPr>
          <w:p w14:paraId="72770866" w14:textId="77777777" w:rsidR="00092E35" w:rsidRPr="00293A56" w:rsidRDefault="00092E35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293A56">
              <w:rPr>
                <w:rFonts w:ascii="宋体" w:eastAsia="宋体" w:hAnsi="宋体"/>
                <w:sz w:val="18"/>
                <w:szCs w:val="18"/>
              </w:rPr>
              <w:t xml:space="preserve">{%tr </w:t>
            </w:r>
            <w:proofErr w:type="spellStart"/>
            <w:r w:rsidRPr="00293A56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Pr="00293A56">
              <w:rPr>
                <w:rFonts w:ascii="宋体" w:eastAsia="宋体" w:hAnsi="宋体"/>
                <w:sz w:val="18"/>
                <w:szCs w:val="18"/>
              </w:rPr>
              <w:t xml:space="preserve"> %}</w:t>
            </w:r>
          </w:p>
        </w:tc>
      </w:tr>
      <w:tr w:rsidR="00E778AD" w14:paraId="12813C03" w14:textId="77777777" w:rsidTr="00092E35">
        <w:trPr>
          <w:trHeight w:val="724"/>
          <w:jc w:val="center"/>
        </w:trPr>
        <w:tc>
          <w:tcPr>
            <w:tcW w:w="8522" w:type="dxa"/>
            <w:gridSpan w:val="3"/>
            <w:vAlign w:val="center"/>
          </w:tcPr>
          <w:p w14:paraId="68FB79EC" w14:textId="187694AD" w:rsidR="00E778AD" w:rsidRPr="00E778AD" w:rsidRDefault="00E778AD" w:rsidP="00E778AD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E77127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事实和理由</w:t>
            </w:r>
          </w:p>
        </w:tc>
      </w:tr>
      <w:tr w:rsidR="00E778AD" w14:paraId="66177C3E" w14:textId="77777777" w:rsidTr="00092E35">
        <w:trPr>
          <w:jc w:val="center"/>
        </w:trPr>
        <w:tc>
          <w:tcPr>
            <w:tcW w:w="8522" w:type="dxa"/>
            <w:gridSpan w:val="3"/>
          </w:tcPr>
          <w:p w14:paraId="187F48C5" w14:textId="30F36EEB" w:rsidR="00E778AD" w:rsidRPr="00BA3626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{%tr for p in </w:t>
            </w:r>
            <w:r w:rsidRPr="00BA3626">
              <w:rPr>
                <w:rFonts w:ascii="宋体" w:eastAsia="宋体" w:hAnsi="宋体" w:hint="eastAsia"/>
                <w:sz w:val="18"/>
                <w:szCs w:val="18"/>
              </w:rPr>
              <w:t>reasons</w:t>
            </w:r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 %}</w:t>
            </w:r>
          </w:p>
        </w:tc>
      </w:tr>
      <w:tr w:rsidR="00E778AD" w14:paraId="40547C1E" w14:textId="77777777" w:rsidTr="00092E35">
        <w:trPr>
          <w:jc w:val="center"/>
        </w:trPr>
        <w:tc>
          <w:tcPr>
            <w:tcW w:w="3227" w:type="dxa"/>
            <w:vAlign w:val="center"/>
          </w:tcPr>
          <w:p w14:paraId="15167CDA" w14:textId="0B96CB1C" w:rsidR="00E778AD" w:rsidRPr="00BA3626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BA362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BA3626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BA3626">
              <w:rPr>
                <w:rFonts w:ascii="宋体" w:eastAsia="宋体" w:hAnsi="宋体"/>
                <w:sz w:val="18"/>
                <w:szCs w:val="18"/>
              </w:rPr>
              <w:t>.type</w:t>
            </w:r>
            <w:proofErr w:type="spellEnd"/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  <w:tc>
          <w:tcPr>
            <w:tcW w:w="5295" w:type="dxa"/>
            <w:gridSpan w:val="2"/>
          </w:tcPr>
          <w:p w14:paraId="2E063CBA" w14:textId="32FA9883" w:rsidR="00E778AD" w:rsidRPr="00BA3626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 w:rsidRPr="00BA3626">
              <w:rPr>
                <w:rFonts w:ascii="宋体" w:eastAsia="宋体" w:hAnsi="宋体" w:hint="eastAsia"/>
                <w:sz w:val="18"/>
                <w:szCs w:val="18"/>
              </w:rPr>
              <w:t>{</w:t>
            </w:r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{ </w:t>
            </w:r>
            <w:proofErr w:type="spellStart"/>
            <w:r w:rsidRPr="00BA3626">
              <w:rPr>
                <w:rFonts w:ascii="宋体" w:eastAsia="宋体" w:hAnsi="宋体"/>
                <w:sz w:val="18"/>
                <w:szCs w:val="18"/>
              </w:rPr>
              <w:t>p</w:t>
            </w:r>
            <w:proofErr w:type="gramEnd"/>
            <w:r w:rsidRPr="00BA3626">
              <w:rPr>
                <w:rFonts w:ascii="宋体" w:eastAsia="宋体" w:hAnsi="宋体"/>
                <w:sz w:val="18"/>
                <w:szCs w:val="18"/>
              </w:rPr>
              <w:t>.information</w:t>
            </w:r>
            <w:proofErr w:type="spellEnd"/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 }}</w:t>
            </w:r>
          </w:p>
        </w:tc>
      </w:tr>
      <w:tr w:rsidR="00E778AD" w14:paraId="68A20581" w14:textId="77777777" w:rsidTr="00092E35">
        <w:trPr>
          <w:jc w:val="center"/>
        </w:trPr>
        <w:tc>
          <w:tcPr>
            <w:tcW w:w="8522" w:type="dxa"/>
            <w:gridSpan w:val="3"/>
          </w:tcPr>
          <w:p w14:paraId="6AEB86DF" w14:textId="2B186C94" w:rsidR="00E778AD" w:rsidRPr="00BA3626" w:rsidRDefault="00E778AD" w:rsidP="00076551">
            <w:pPr>
              <w:ind w:firstLineChars="0" w:firstLine="0"/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{%tr </w:t>
            </w:r>
            <w:proofErr w:type="spellStart"/>
            <w:r w:rsidRPr="00BA3626">
              <w:rPr>
                <w:rFonts w:ascii="宋体" w:eastAsia="宋体" w:hAnsi="宋体"/>
                <w:sz w:val="18"/>
                <w:szCs w:val="18"/>
              </w:rPr>
              <w:t>endfor</w:t>
            </w:r>
            <w:proofErr w:type="spellEnd"/>
            <w:r w:rsidRPr="00BA3626">
              <w:rPr>
                <w:rFonts w:ascii="宋体" w:eastAsia="宋体" w:hAnsi="宋体"/>
                <w:sz w:val="18"/>
                <w:szCs w:val="18"/>
              </w:rPr>
              <w:t xml:space="preserve"> %}</w:t>
            </w:r>
          </w:p>
        </w:tc>
      </w:tr>
    </w:tbl>
    <w:p w14:paraId="35284853" w14:textId="77777777" w:rsidR="00A90AA0" w:rsidRDefault="00A90AA0" w:rsidP="00A90AA0">
      <w:pPr>
        <w:ind w:firstLineChars="83" w:firstLine="300"/>
        <w:jc w:val="center"/>
        <w:rPr>
          <w:rFonts w:ascii="宋体" w:eastAsia="宋体" w:hAnsi="宋体" w:hint="eastAsia"/>
          <w:b/>
          <w:bCs/>
          <w:sz w:val="36"/>
          <w:szCs w:val="36"/>
        </w:rPr>
      </w:pPr>
    </w:p>
    <w:p w14:paraId="6CC1A694" w14:textId="72DA6A97" w:rsidR="00E778AD" w:rsidRPr="00E77127" w:rsidRDefault="00092E35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>具状人</w:t>
      </w:r>
      <w:r w:rsidR="00E77127" w:rsidRPr="00E77127">
        <w:rPr>
          <w:rFonts w:ascii="方正小标宋简体" w:eastAsia="方正小标宋简体" w:hAnsi="宋体" w:hint="eastAsia"/>
          <w:sz w:val="36"/>
          <w:szCs w:val="36"/>
        </w:rPr>
        <w:t>（签字、盖章）</w:t>
      </w:r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>：</w:t>
      </w:r>
      <w:proofErr w:type="gramStart"/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 xml:space="preserve">{{ </w:t>
      </w:r>
      <w:r w:rsidRPr="00E77127">
        <w:rPr>
          <w:rFonts w:ascii="方正小标宋简体" w:eastAsia="方正小标宋简体" w:hAnsi="宋体" w:hint="eastAsia"/>
          <w:sz w:val="36"/>
          <w:szCs w:val="36"/>
        </w:rPr>
        <w:t>plaintiff</w:t>
      </w:r>
      <w:proofErr w:type="gramEnd"/>
      <w:r w:rsidR="00E778AD" w:rsidRPr="00E77127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p w14:paraId="2D78D103" w14:textId="77777777" w:rsidR="005855CB" w:rsidRPr="00E77127" w:rsidRDefault="005855CB" w:rsidP="005855CB">
      <w:pPr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</w:p>
    <w:p w14:paraId="1B99BA97" w14:textId="02AA02E9" w:rsidR="00E778AD" w:rsidRPr="00E77127" w:rsidRDefault="00E778AD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E77127">
        <w:rPr>
          <w:rFonts w:ascii="方正小标宋简体" w:eastAsia="方正小标宋简体" w:hAnsi="宋体" w:hint="eastAsia"/>
          <w:sz w:val="36"/>
          <w:szCs w:val="36"/>
        </w:rPr>
        <w:t>日期：</w:t>
      </w:r>
      <w:proofErr w:type="gramStart"/>
      <w:r w:rsidRPr="00E77127">
        <w:rPr>
          <w:rFonts w:ascii="方正小标宋简体" w:eastAsia="方正小标宋简体" w:hAnsi="宋体" w:hint="eastAsia"/>
          <w:sz w:val="36"/>
          <w:szCs w:val="36"/>
        </w:rPr>
        <w:t>{{ date</w:t>
      </w:r>
      <w:proofErr w:type="gramEnd"/>
      <w:r w:rsidRPr="00E77127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sectPr w:rsidR="00E778AD" w:rsidRPr="00E771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74933" w14:textId="77777777" w:rsidR="009E458C" w:rsidRDefault="009E458C" w:rsidP="004458AC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5B60D449" w14:textId="77777777" w:rsidR="009E458C" w:rsidRDefault="009E458C" w:rsidP="004458AC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A3F2" w14:textId="77777777" w:rsidR="004458AC" w:rsidRDefault="004458AC">
    <w:pPr>
      <w:pStyle w:val="af6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F530" w14:textId="77777777" w:rsidR="004458AC" w:rsidRDefault="004458AC">
    <w:pPr>
      <w:pStyle w:val="af6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9BE1" w14:textId="77777777" w:rsidR="004458AC" w:rsidRDefault="004458AC">
    <w:pPr>
      <w:pStyle w:val="af6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6F717" w14:textId="77777777" w:rsidR="009E458C" w:rsidRDefault="009E458C" w:rsidP="004458AC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561E7326" w14:textId="77777777" w:rsidR="009E458C" w:rsidRDefault="009E458C" w:rsidP="004458AC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C31E8" w14:textId="77777777" w:rsidR="004458AC" w:rsidRDefault="004458AC">
    <w:pPr>
      <w:pStyle w:val="af4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5BFE5" w14:textId="77777777" w:rsidR="004458AC" w:rsidRDefault="004458AC">
    <w:pPr>
      <w:pStyle w:val="af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AC922" w14:textId="77777777" w:rsidR="004458AC" w:rsidRDefault="004458AC">
    <w:pPr>
      <w:pStyle w:val="af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C7C1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仿宋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仿宋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080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AA0"/>
    <w:rsid w:val="000025DF"/>
    <w:rsid w:val="00076551"/>
    <w:rsid w:val="00092E35"/>
    <w:rsid w:val="002427E4"/>
    <w:rsid w:val="00293A56"/>
    <w:rsid w:val="00387654"/>
    <w:rsid w:val="004458AC"/>
    <w:rsid w:val="00460421"/>
    <w:rsid w:val="004B468F"/>
    <w:rsid w:val="004E5BB2"/>
    <w:rsid w:val="00540F08"/>
    <w:rsid w:val="005855CB"/>
    <w:rsid w:val="005A09C0"/>
    <w:rsid w:val="00857791"/>
    <w:rsid w:val="009525CF"/>
    <w:rsid w:val="009E458C"/>
    <w:rsid w:val="00A90AA0"/>
    <w:rsid w:val="00B00388"/>
    <w:rsid w:val="00B628F5"/>
    <w:rsid w:val="00B80829"/>
    <w:rsid w:val="00BA3626"/>
    <w:rsid w:val="00C81B69"/>
    <w:rsid w:val="00D019A5"/>
    <w:rsid w:val="00D06F51"/>
    <w:rsid w:val="00D15356"/>
    <w:rsid w:val="00E319E9"/>
    <w:rsid w:val="00E604F1"/>
    <w:rsid w:val="00E77127"/>
    <w:rsid w:val="00E778AD"/>
    <w:rsid w:val="00EA0768"/>
    <w:rsid w:val="00EB06D0"/>
    <w:rsid w:val="00EE0E7E"/>
    <w:rsid w:val="00F2644F"/>
    <w:rsid w:val="00F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4E032"/>
  <w15:chartTrackingRefBased/>
  <w15:docId w15:val="{69CBD8C2-0AAB-43FF-8CE7-457605B3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0F08"/>
    <w:pPr>
      <w:widowControl w:val="0"/>
      <w:ind w:firstLineChars="200" w:firstLine="200"/>
      <w:jc w:val="both"/>
    </w:pPr>
    <w:rPr>
      <w:rFonts w:ascii="仿宋" w:eastAsia="仿宋" w:hAnsi="仿宋" w:cs="仿宋"/>
      <w:sz w:val="24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2644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0A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90A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90A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0A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90A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90A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90A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2644F"/>
    <w:rPr>
      <w:rFonts w:ascii="仿宋" w:eastAsia="黑体" w:hAnsi="仿宋" w:cs="仿宋"/>
      <w:b/>
      <w:bCs/>
      <w:kern w:val="44"/>
      <w:sz w:val="32"/>
      <w:szCs w:val="44"/>
    </w:rPr>
  </w:style>
  <w:style w:type="paragraph" w:customStyle="1" w:styleId="a4">
    <w:name w:val="一级标题"/>
    <w:basedOn w:val="1"/>
    <w:link w:val="a5"/>
    <w:qFormat/>
    <w:rsid w:val="004E5BB2"/>
    <w:pPr>
      <w:widowControl/>
      <w:spacing w:before="120" w:after="120"/>
      <w:ind w:firstLineChars="0" w:firstLine="0"/>
    </w:pPr>
    <w:rPr>
      <w:rFonts w:cs="宋体"/>
      <w:b w:val="0"/>
      <w:bCs w:val="0"/>
      <w:color w:val="37352F"/>
      <w:kern w:val="0"/>
      <w:szCs w:val="24"/>
    </w:rPr>
  </w:style>
  <w:style w:type="character" w:customStyle="1" w:styleId="a5">
    <w:name w:val="一级标题 字符"/>
    <w:basedOn w:val="10"/>
    <w:link w:val="a4"/>
    <w:rsid w:val="004E5BB2"/>
    <w:rPr>
      <w:rFonts w:ascii="仿宋" w:eastAsia="黑体" w:hAnsi="仿宋" w:cs="宋体"/>
      <w:b w:val="0"/>
      <w:bCs w:val="0"/>
      <w:color w:val="37352F"/>
      <w:kern w:val="0"/>
      <w:sz w:val="32"/>
      <w:szCs w:val="24"/>
    </w:rPr>
  </w:style>
  <w:style w:type="paragraph" w:customStyle="1" w:styleId="a6">
    <w:name w:val="二级标题"/>
    <w:basedOn w:val="a0"/>
    <w:link w:val="a7"/>
    <w:qFormat/>
    <w:rsid w:val="004E5BB2"/>
    <w:pPr>
      <w:widowControl/>
      <w:ind w:firstLineChars="0" w:firstLine="0"/>
      <w:jc w:val="center"/>
    </w:pPr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character" w:customStyle="1" w:styleId="a7">
    <w:name w:val="二级标题 字符"/>
    <w:basedOn w:val="a1"/>
    <w:link w:val="a6"/>
    <w:rsid w:val="004E5BB2"/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numbering" w:customStyle="1" w:styleId="a">
    <w:name w:val="中式合同"/>
    <w:uiPriority w:val="99"/>
    <w:rsid w:val="00387654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A90A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90A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A90AA0"/>
    <w:rPr>
      <w:rFonts w:cstheme="majorBidi"/>
      <w:b/>
      <w:bCs/>
      <w:color w:val="0F4761" w:themeColor="accent1" w:themeShade="BF"/>
      <w:sz w:val="24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A90AA0"/>
    <w:rPr>
      <w:rFonts w:cstheme="majorBidi"/>
      <w:b/>
      <w:bCs/>
      <w:color w:val="595959" w:themeColor="text1" w:themeTint="A6"/>
      <w:sz w:val="24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A90AA0"/>
    <w:rPr>
      <w:rFonts w:cstheme="majorBidi"/>
      <w:color w:val="595959" w:themeColor="text1" w:themeTint="A6"/>
      <w:sz w:val="24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A90AA0"/>
    <w:rPr>
      <w:rFonts w:eastAsiaTheme="majorEastAsia" w:cstheme="majorBidi"/>
      <w:color w:val="595959" w:themeColor="text1" w:themeTint="A6"/>
      <w:sz w:val="24"/>
      <w:szCs w:val="28"/>
    </w:rPr>
  </w:style>
  <w:style w:type="paragraph" w:styleId="a8">
    <w:name w:val="Title"/>
    <w:basedOn w:val="a0"/>
    <w:next w:val="a0"/>
    <w:link w:val="a9"/>
    <w:uiPriority w:val="10"/>
    <w:qFormat/>
    <w:rsid w:val="00A90A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9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uiPriority w:val="11"/>
    <w:qFormat/>
    <w:rsid w:val="00A90AA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b">
    <w:name w:val="副标题 字符"/>
    <w:basedOn w:val="a1"/>
    <w:link w:val="aa"/>
    <w:uiPriority w:val="11"/>
    <w:rsid w:val="00A90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0"/>
    <w:next w:val="a0"/>
    <w:link w:val="ad"/>
    <w:uiPriority w:val="29"/>
    <w:qFormat/>
    <w:rsid w:val="00A90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1"/>
    <w:link w:val="ac"/>
    <w:uiPriority w:val="29"/>
    <w:rsid w:val="00A90AA0"/>
    <w:rPr>
      <w:rFonts w:ascii="仿宋" w:eastAsia="仿宋" w:hAnsi="仿宋" w:cs="仿宋"/>
      <w:i/>
      <w:iCs/>
      <w:color w:val="404040" w:themeColor="text1" w:themeTint="BF"/>
      <w:sz w:val="24"/>
      <w:szCs w:val="28"/>
    </w:rPr>
  </w:style>
  <w:style w:type="paragraph" w:styleId="ae">
    <w:name w:val="List Paragraph"/>
    <w:basedOn w:val="a0"/>
    <w:uiPriority w:val="34"/>
    <w:qFormat/>
    <w:rsid w:val="00A90AA0"/>
    <w:pPr>
      <w:ind w:left="720"/>
      <w:contextualSpacing/>
    </w:pPr>
  </w:style>
  <w:style w:type="character" w:styleId="af">
    <w:name w:val="Intense Emphasis"/>
    <w:basedOn w:val="a1"/>
    <w:uiPriority w:val="21"/>
    <w:qFormat/>
    <w:rsid w:val="00A90AA0"/>
    <w:rPr>
      <w:i/>
      <w:iCs/>
      <w:color w:val="0F4761" w:themeColor="accent1" w:themeShade="BF"/>
    </w:rPr>
  </w:style>
  <w:style w:type="paragraph" w:styleId="af0">
    <w:name w:val="Intense Quote"/>
    <w:basedOn w:val="a0"/>
    <w:next w:val="a0"/>
    <w:link w:val="af1"/>
    <w:uiPriority w:val="30"/>
    <w:qFormat/>
    <w:rsid w:val="00A9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A90AA0"/>
    <w:rPr>
      <w:rFonts w:ascii="仿宋" w:eastAsia="仿宋" w:hAnsi="仿宋" w:cs="仿宋"/>
      <w:i/>
      <w:iCs/>
      <w:color w:val="0F4761" w:themeColor="accent1" w:themeShade="BF"/>
      <w:sz w:val="24"/>
      <w:szCs w:val="28"/>
    </w:rPr>
  </w:style>
  <w:style w:type="character" w:styleId="af2">
    <w:name w:val="Intense Reference"/>
    <w:basedOn w:val="a1"/>
    <w:uiPriority w:val="32"/>
    <w:qFormat/>
    <w:rsid w:val="00A90AA0"/>
    <w:rPr>
      <w:b/>
      <w:bCs/>
      <w:smallCaps/>
      <w:color w:val="0F4761" w:themeColor="accent1" w:themeShade="BF"/>
      <w:spacing w:val="5"/>
    </w:rPr>
  </w:style>
  <w:style w:type="table" w:styleId="af3">
    <w:name w:val="Table Grid"/>
    <w:basedOn w:val="a2"/>
    <w:uiPriority w:val="39"/>
    <w:rsid w:val="00A9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0"/>
    <w:link w:val="af5"/>
    <w:uiPriority w:val="99"/>
    <w:unhideWhenUsed/>
    <w:rsid w:val="00445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4458AC"/>
    <w:rPr>
      <w:rFonts w:ascii="仿宋" w:eastAsia="仿宋" w:hAnsi="仿宋" w:cs="仿宋"/>
      <w:sz w:val="18"/>
      <w:szCs w:val="18"/>
    </w:rPr>
  </w:style>
  <w:style w:type="paragraph" w:styleId="af6">
    <w:name w:val="footer"/>
    <w:basedOn w:val="a0"/>
    <w:link w:val="af7"/>
    <w:uiPriority w:val="99"/>
    <w:unhideWhenUsed/>
    <w:rsid w:val="0044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4458AC"/>
    <w:rPr>
      <w:rFonts w:ascii="仿宋" w:eastAsia="仿宋" w:hAnsi="仿宋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15</cp:revision>
  <dcterms:created xsi:type="dcterms:W3CDTF">2024-03-07T06:29:00Z</dcterms:created>
  <dcterms:modified xsi:type="dcterms:W3CDTF">2025-01-07T08:28:00Z</dcterms:modified>
</cp:coreProperties>
</file>