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07CBF" w14:textId="77777777" w:rsidR="00031FD9" w:rsidRPr="00031FD9" w:rsidRDefault="00000000" w:rsidP="00031FD9">
      <w:pPr>
        <w:pBdr>
          <w:top w:val="nil"/>
          <w:left w:val="nil"/>
          <w:bottom w:val="nil"/>
          <w:right w:val="nil"/>
          <w:between w:val="nil"/>
        </w:pBdr>
        <w:spacing w:before="87"/>
        <w:ind w:left="112" w:right="6279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 xml:space="preserve">Universidad de San Carlos de Guatemala </w:t>
      </w:r>
    </w:p>
    <w:p w14:paraId="0EB99B69" w14:textId="6A5D40EC" w:rsidR="002012F7" w:rsidRPr="00031FD9" w:rsidRDefault="00000000" w:rsidP="00031FD9">
      <w:pPr>
        <w:pBdr>
          <w:top w:val="nil"/>
          <w:left w:val="nil"/>
          <w:bottom w:val="nil"/>
          <w:right w:val="nil"/>
          <w:between w:val="nil"/>
        </w:pBdr>
        <w:spacing w:before="87"/>
        <w:ind w:left="112" w:right="6279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>Facultad</w:t>
      </w:r>
      <w:r w:rsidR="00031FD9" w:rsidRPr="00031FD9">
        <w:rPr>
          <w:b/>
          <w:bCs/>
          <w:color w:val="000000"/>
          <w:sz w:val="21"/>
          <w:szCs w:val="21"/>
          <w:lang w:val="la-Latn"/>
        </w:rPr>
        <w:t xml:space="preserve">d </w:t>
      </w:r>
      <w:r w:rsidRPr="00031FD9">
        <w:rPr>
          <w:b/>
          <w:bCs/>
          <w:color w:val="000000"/>
          <w:sz w:val="21"/>
          <w:szCs w:val="21"/>
        </w:rPr>
        <w:t>e Ingeniería</w:t>
      </w:r>
    </w:p>
    <w:p w14:paraId="44EEEC43" w14:textId="77777777" w:rsidR="00031FD9" w:rsidRPr="00031FD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2" w:right="7155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 xml:space="preserve">Escuela de Ciencias y Sistemas </w:t>
      </w:r>
    </w:p>
    <w:p w14:paraId="018BD148" w14:textId="4C968165" w:rsidR="002012F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2" w:right="7155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>Practicas Iníciales</w:t>
      </w:r>
    </w:p>
    <w:p w14:paraId="310CF056" w14:textId="7AC8E3B6" w:rsidR="00031FD9" w:rsidRPr="00031FD9" w:rsidRDefault="00031FD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2" w:right="7155"/>
        <w:rPr>
          <w:b/>
          <w:bCs/>
          <w:color w:val="000000"/>
          <w:sz w:val="21"/>
          <w:szCs w:val="21"/>
          <w:lang w:val="la-Latn"/>
        </w:rPr>
      </w:pPr>
      <w:r>
        <w:rPr>
          <w:b/>
          <w:bCs/>
          <w:color w:val="000000"/>
          <w:sz w:val="21"/>
          <w:szCs w:val="21"/>
          <w:lang w:val="la-Latn"/>
        </w:rPr>
        <w:t>Sección C</w:t>
      </w:r>
    </w:p>
    <w:p w14:paraId="6BE86B3B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66997D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1B3ABC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1"/>
          <w:szCs w:val="11"/>
        </w:rPr>
      </w:pPr>
    </w:p>
    <w:tbl>
      <w:tblPr>
        <w:tblStyle w:val="a"/>
        <w:tblW w:w="104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8"/>
        <w:gridCol w:w="4382"/>
        <w:gridCol w:w="806"/>
        <w:gridCol w:w="1113"/>
        <w:gridCol w:w="1142"/>
      </w:tblGrid>
      <w:tr w:rsidR="002012F7" w14:paraId="15EA91AD" w14:textId="77777777">
        <w:trPr>
          <w:trHeight w:val="268"/>
        </w:trPr>
        <w:tc>
          <w:tcPr>
            <w:tcW w:w="3038" w:type="dxa"/>
          </w:tcPr>
          <w:p w14:paraId="1CA90E7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Video 1</w:t>
            </w:r>
          </w:p>
        </w:tc>
        <w:tc>
          <w:tcPr>
            <w:tcW w:w="5188" w:type="dxa"/>
            <w:gridSpan w:val="2"/>
          </w:tcPr>
          <w:p w14:paraId="1C9CF91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4D0BFB75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40</w:t>
            </w:r>
          </w:p>
        </w:tc>
        <w:tc>
          <w:tcPr>
            <w:tcW w:w="1142" w:type="dxa"/>
          </w:tcPr>
          <w:p w14:paraId="5FBAA22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002DC6F" w14:textId="77777777">
        <w:trPr>
          <w:trHeight w:val="268"/>
        </w:trPr>
        <w:tc>
          <w:tcPr>
            <w:tcW w:w="3038" w:type="dxa"/>
            <w:vMerge w:val="restart"/>
          </w:tcPr>
          <w:p w14:paraId="62E34A79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44ACFFBD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Presentación del Tema</w:t>
            </w:r>
          </w:p>
        </w:tc>
        <w:tc>
          <w:tcPr>
            <w:tcW w:w="1113" w:type="dxa"/>
          </w:tcPr>
          <w:p w14:paraId="3BDBD23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7B1BAE8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0222BB5" w14:textId="77777777">
        <w:trPr>
          <w:trHeight w:val="268"/>
        </w:trPr>
        <w:tc>
          <w:tcPr>
            <w:tcW w:w="3038" w:type="dxa"/>
            <w:vMerge/>
          </w:tcPr>
          <w:p w14:paraId="38CF907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0DE65F6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Contenido del Video</w:t>
            </w:r>
          </w:p>
        </w:tc>
        <w:tc>
          <w:tcPr>
            <w:tcW w:w="1113" w:type="dxa"/>
          </w:tcPr>
          <w:p w14:paraId="59E7C0E6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2AE00B67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C200EF4" w14:textId="77777777">
        <w:trPr>
          <w:trHeight w:val="268"/>
        </w:trPr>
        <w:tc>
          <w:tcPr>
            <w:tcW w:w="3038" w:type="dxa"/>
            <w:vMerge/>
          </w:tcPr>
          <w:p w14:paraId="69F3AEEB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448A6A6D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Narración del Tema</w:t>
            </w:r>
          </w:p>
        </w:tc>
        <w:tc>
          <w:tcPr>
            <w:tcW w:w="1113" w:type="dxa"/>
          </w:tcPr>
          <w:p w14:paraId="0D21B78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6189BCE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CFDBC76" w14:textId="77777777">
        <w:trPr>
          <w:trHeight w:val="268"/>
        </w:trPr>
        <w:tc>
          <w:tcPr>
            <w:tcW w:w="3038" w:type="dxa"/>
            <w:vMerge/>
          </w:tcPr>
          <w:p w14:paraId="74EA933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661E601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Sonido y Calidad del video</w:t>
            </w:r>
          </w:p>
        </w:tc>
        <w:tc>
          <w:tcPr>
            <w:tcW w:w="1113" w:type="dxa"/>
          </w:tcPr>
          <w:p w14:paraId="3659850F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2352727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D835A4F" w14:textId="77777777">
        <w:trPr>
          <w:trHeight w:val="268"/>
        </w:trPr>
        <w:tc>
          <w:tcPr>
            <w:tcW w:w="3038" w:type="dxa"/>
            <w:vMerge/>
          </w:tcPr>
          <w:p w14:paraId="1D33B90F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644F452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501C8E5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728D305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0CB27C3E" w14:textId="77777777">
        <w:trPr>
          <w:trHeight w:val="268"/>
        </w:trPr>
        <w:tc>
          <w:tcPr>
            <w:tcW w:w="3038" w:type="dxa"/>
          </w:tcPr>
          <w:p w14:paraId="232C5C3F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Publicaciones</w:t>
            </w:r>
          </w:p>
        </w:tc>
        <w:tc>
          <w:tcPr>
            <w:tcW w:w="5188" w:type="dxa"/>
            <w:gridSpan w:val="2"/>
          </w:tcPr>
          <w:p w14:paraId="77DBA4A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40490E6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40</w:t>
            </w:r>
          </w:p>
        </w:tc>
        <w:tc>
          <w:tcPr>
            <w:tcW w:w="1142" w:type="dxa"/>
          </w:tcPr>
          <w:p w14:paraId="4DBAA75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49B2EA26" w14:textId="77777777">
        <w:trPr>
          <w:trHeight w:val="268"/>
        </w:trPr>
        <w:tc>
          <w:tcPr>
            <w:tcW w:w="3038" w:type="dxa"/>
            <w:vMerge w:val="restart"/>
          </w:tcPr>
          <w:p w14:paraId="3654FC8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75680AF3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Publicación del Foro (Material apoyo, comentarios)</w:t>
            </w:r>
          </w:p>
        </w:tc>
        <w:tc>
          <w:tcPr>
            <w:tcW w:w="1113" w:type="dxa"/>
          </w:tcPr>
          <w:p w14:paraId="3378F28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41FE092D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42AA050A" w14:textId="77777777">
        <w:trPr>
          <w:trHeight w:val="268"/>
        </w:trPr>
        <w:tc>
          <w:tcPr>
            <w:tcW w:w="3038" w:type="dxa"/>
            <w:vMerge/>
          </w:tcPr>
          <w:p w14:paraId="6FCD95BC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3CF636A6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Publicación del Video</w:t>
            </w:r>
          </w:p>
        </w:tc>
        <w:tc>
          <w:tcPr>
            <w:tcW w:w="1113" w:type="dxa"/>
          </w:tcPr>
          <w:p w14:paraId="4C9B40C4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7B107D7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1DE7EACE" w14:textId="77777777">
        <w:trPr>
          <w:trHeight w:val="268"/>
        </w:trPr>
        <w:tc>
          <w:tcPr>
            <w:tcW w:w="3038" w:type="dxa"/>
            <w:vMerge/>
          </w:tcPr>
          <w:p w14:paraId="0F901D2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26BA8CA7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Publicación del Documento (Trifoliar y manual)</w:t>
            </w:r>
          </w:p>
        </w:tc>
        <w:tc>
          <w:tcPr>
            <w:tcW w:w="1113" w:type="dxa"/>
          </w:tcPr>
          <w:p w14:paraId="5DB29A57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27D7D3DF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10D9BD23" w14:textId="77777777">
        <w:trPr>
          <w:trHeight w:val="268"/>
        </w:trPr>
        <w:tc>
          <w:tcPr>
            <w:tcW w:w="3038" w:type="dxa"/>
            <w:vMerge/>
          </w:tcPr>
          <w:p w14:paraId="65279DAD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3BD8E29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Presentación</w:t>
            </w:r>
          </w:p>
        </w:tc>
        <w:tc>
          <w:tcPr>
            <w:tcW w:w="1113" w:type="dxa"/>
          </w:tcPr>
          <w:p w14:paraId="0A78C406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5604CA8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0044172B" w14:textId="77777777">
        <w:trPr>
          <w:trHeight w:val="268"/>
        </w:trPr>
        <w:tc>
          <w:tcPr>
            <w:tcW w:w="3038" w:type="dxa"/>
            <w:vMerge/>
          </w:tcPr>
          <w:p w14:paraId="0C39AE6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1BE3575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7B9B775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63EBF78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63DB1850" w14:textId="77777777">
        <w:trPr>
          <w:trHeight w:val="268"/>
        </w:trPr>
        <w:tc>
          <w:tcPr>
            <w:tcW w:w="3038" w:type="dxa"/>
          </w:tcPr>
          <w:p w14:paraId="4F39856B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Laboratorio </w:t>
            </w:r>
          </w:p>
        </w:tc>
        <w:tc>
          <w:tcPr>
            <w:tcW w:w="5188" w:type="dxa"/>
            <w:gridSpan w:val="2"/>
          </w:tcPr>
          <w:p w14:paraId="6CC02792" w14:textId="092519D1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22BB0221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2" w:type="dxa"/>
          </w:tcPr>
          <w:p w14:paraId="7B4D69A7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10CCE9C" w14:textId="77777777">
        <w:trPr>
          <w:trHeight w:val="268"/>
        </w:trPr>
        <w:tc>
          <w:tcPr>
            <w:tcW w:w="3038" w:type="dxa"/>
            <w:vMerge w:val="restart"/>
          </w:tcPr>
          <w:p w14:paraId="67409D9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34EA6C3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20475DD1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6CE6E5D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BDFF839" w14:textId="77777777">
        <w:trPr>
          <w:trHeight w:val="268"/>
        </w:trPr>
        <w:tc>
          <w:tcPr>
            <w:tcW w:w="3038" w:type="dxa"/>
            <w:vMerge/>
          </w:tcPr>
          <w:p w14:paraId="135F1E9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4325AB0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171EDE0C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639362C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46021BB0" w14:textId="77777777">
        <w:trPr>
          <w:trHeight w:val="268"/>
        </w:trPr>
        <w:tc>
          <w:tcPr>
            <w:tcW w:w="3038" w:type="dxa"/>
          </w:tcPr>
          <w:p w14:paraId="4A426C10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37" w:lineRule="auto"/>
              <w:ind w:left="11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General</w:t>
            </w:r>
          </w:p>
        </w:tc>
        <w:tc>
          <w:tcPr>
            <w:tcW w:w="5188" w:type="dxa"/>
            <w:gridSpan w:val="2"/>
          </w:tcPr>
          <w:p w14:paraId="713874FB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1DECB2DA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37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  <w:r>
              <w:rPr>
                <w:b/>
                <w:color w:val="000000"/>
                <w:sz w:val="21"/>
                <w:szCs w:val="21"/>
              </w:rPr>
              <w:t>0</w:t>
            </w:r>
          </w:p>
        </w:tc>
        <w:tc>
          <w:tcPr>
            <w:tcW w:w="1142" w:type="dxa"/>
          </w:tcPr>
          <w:p w14:paraId="1C961DC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03C02C79" w14:textId="77777777">
        <w:trPr>
          <w:trHeight w:val="273"/>
        </w:trPr>
        <w:tc>
          <w:tcPr>
            <w:tcW w:w="3038" w:type="dxa"/>
            <w:vMerge w:val="restart"/>
          </w:tcPr>
          <w:p w14:paraId="59ECFD1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73B62023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Presentación del documento</w:t>
            </w:r>
          </w:p>
        </w:tc>
        <w:tc>
          <w:tcPr>
            <w:tcW w:w="1113" w:type="dxa"/>
          </w:tcPr>
          <w:p w14:paraId="2CFBD52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2" w:lineRule="auto"/>
              <w:ind w:right="97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142" w:type="dxa"/>
          </w:tcPr>
          <w:p w14:paraId="542DFFE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012F7" w14:paraId="168FBFC5" w14:textId="77777777">
        <w:trPr>
          <w:trHeight w:val="268"/>
        </w:trPr>
        <w:tc>
          <w:tcPr>
            <w:tcW w:w="3038" w:type="dxa"/>
            <w:vMerge/>
          </w:tcPr>
          <w:p w14:paraId="7E76DDB8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3124CBCA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Redacción del documento</w:t>
            </w:r>
          </w:p>
        </w:tc>
        <w:tc>
          <w:tcPr>
            <w:tcW w:w="1113" w:type="dxa"/>
          </w:tcPr>
          <w:p w14:paraId="6BAAC63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7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142" w:type="dxa"/>
          </w:tcPr>
          <w:p w14:paraId="11842BC4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643C5D80" w14:textId="77777777">
        <w:trPr>
          <w:trHeight w:val="268"/>
        </w:trPr>
        <w:tc>
          <w:tcPr>
            <w:tcW w:w="3038" w:type="dxa"/>
            <w:vMerge/>
          </w:tcPr>
          <w:p w14:paraId="23BC999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155C47F0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sz w:val="21"/>
                <w:szCs w:val="21"/>
              </w:rPr>
              <w:t>Penalización por inasistencia laboratorio</w:t>
            </w:r>
          </w:p>
        </w:tc>
        <w:tc>
          <w:tcPr>
            <w:tcW w:w="1113" w:type="dxa"/>
          </w:tcPr>
          <w:p w14:paraId="10408A1F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-10</w:t>
            </w:r>
          </w:p>
        </w:tc>
        <w:tc>
          <w:tcPr>
            <w:tcW w:w="1142" w:type="dxa"/>
          </w:tcPr>
          <w:p w14:paraId="16FF892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E40B25C" w14:textId="77777777">
        <w:trPr>
          <w:trHeight w:val="268"/>
        </w:trPr>
        <w:tc>
          <w:tcPr>
            <w:tcW w:w="3038" w:type="dxa"/>
            <w:vMerge/>
          </w:tcPr>
          <w:p w14:paraId="7ADBDF4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6011703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Penalización por no seguir instrucciones</w:t>
            </w:r>
          </w:p>
        </w:tc>
        <w:tc>
          <w:tcPr>
            <w:tcW w:w="1113" w:type="dxa"/>
          </w:tcPr>
          <w:p w14:paraId="180B14D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-­10</w:t>
            </w:r>
          </w:p>
        </w:tc>
        <w:tc>
          <w:tcPr>
            <w:tcW w:w="1142" w:type="dxa"/>
          </w:tcPr>
          <w:p w14:paraId="7C2B900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6821440" w14:textId="77777777">
        <w:trPr>
          <w:trHeight w:val="268"/>
        </w:trPr>
        <w:tc>
          <w:tcPr>
            <w:tcW w:w="7420" w:type="dxa"/>
            <w:gridSpan w:val="2"/>
            <w:tcBorders>
              <w:left w:val="nil"/>
              <w:bottom w:val="nil"/>
            </w:tcBorders>
          </w:tcPr>
          <w:p w14:paraId="03074339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6" w:type="dxa"/>
          </w:tcPr>
          <w:p w14:paraId="48AAA657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1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Total:</w:t>
            </w:r>
          </w:p>
        </w:tc>
        <w:tc>
          <w:tcPr>
            <w:tcW w:w="1113" w:type="dxa"/>
          </w:tcPr>
          <w:p w14:paraId="55BC402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142" w:type="dxa"/>
          </w:tcPr>
          <w:p w14:paraId="31F531B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74FA700" w14:textId="77777777" w:rsidR="002012F7" w:rsidRDefault="00000000">
      <w:pPr>
        <w:spacing w:before="2"/>
        <w:ind w:left="11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</w:rPr>
        <w:t>Hoja de Calificación Informe 1</w:t>
      </w:r>
    </w:p>
    <w:p w14:paraId="75C69D56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mbria" w:eastAsia="Cambria" w:hAnsi="Cambria" w:cs="Cambria"/>
          <w:color w:val="000000"/>
          <w:sz w:val="27"/>
          <w:szCs w:val="27"/>
        </w:rPr>
      </w:pPr>
    </w:p>
    <w:p w14:paraId="5F8EF37C" w14:textId="7E3D3193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64"/>
        </w:tabs>
        <w:spacing w:before="1"/>
        <w:ind w:left="1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Grupo No.:</w:t>
      </w:r>
      <w:r w:rsidR="007379A9">
        <w:rPr>
          <w:color w:val="000000"/>
          <w:sz w:val="21"/>
          <w:szCs w:val="21"/>
        </w:rPr>
        <w:t xml:space="preserve"> </w:t>
      </w:r>
      <w:r w:rsidR="007379A9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9</w:t>
      </w:r>
    </w:p>
    <w:p w14:paraId="0A1FD702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2881DFB" w14:textId="77777777" w:rsidR="002012F7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Integrantes del Grupo</w:t>
      </w:r>
    </w:p>
    <w:p w14:paraId="3AF2C6C7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EC09AAA" w14:textId="68251B18" w:rsidR="002012F7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Nombre: _</w:t>
      </w:r>
      <w:r w:rsidR="007379A9" w:rsidRPr="007379A9">
        <w:rPr>
          <w:rFonts w:ascii="docs-Comfortaa" w:hAnsi="docs-Comfortaa"/>
          <w:color w:val="000000"/>
          <w:shd w:val="clear" w:color="auto" w:fill="FFFFFF"/>
        </w:rPr>
        <w:t xml:space="preserve"> </w:t>
      </w:r>
      <w:r w:rsidR="007379A9" w:rsidRPr="007379A9">
        <w:rPr>
          <w:rFonts w:ascii="docs-Comfortaa" w:hAnsi="docs-Comfortaa"/>
          <w:color w:val="000000"/>
          <w:u w:val="single"/>
          <w:shd w:val="clear" w:color="auto" w:fill="FFFFFF"/>
        </w:rPr>
        <w:t>Byron Manuel Hernández López</w:t>
      </w:r>
      <w:r>
        <w:rPr>
          <w:color w:val="000000"/>
          <w:sz w:val="21"/>
          <w:szCs w:val="21"/>
        </w:rPr>
        <w:t>__________________</w:t>
      </w:r>
      <w:proofErr w:type="gramStart"/>
      <w:r>
        <w:rPr>
          <w:color w:val="000000"/>
          <w:sz w:val="21"/>
          <w:szCs w:val="21"/>
        </w:rPr>
        <w:t>_  CUI</w:t>
      </w:r>
      <w:proofErr w:type="gramEnd"/>
      <w:r>
        <w:rPr>
          <w:color w:val="000000"/>
          <w:sz w:val="21"/>
          <w:szCs w:val="21"/>
        </w:rPr>
        <w:t>:</w:t>
      </w:r>
      <w:r w:rsidR="007379A9">
        <w:rPr>
          <w:color w:val="000000"/>
          <w:sz w:val="21"/>
          <w:szCs w:val="21"/>
        </w:rPr>
        <w:t xml:space="preserve"> </w:t>
      </w:r>
      <w:r w:rsidR="007379A9" w:rsidRPr="007379A9">
        <w:rPr>
          <w:color w:val="000000"/>
          <w:sz w:val="21"/>
          <w:szCs w:val="21"/>
          <w:u w:val="single"/>
        </w:rPr>
        <w:t>3424779002201</w:t>
      </w:r>
      <w:r>
        <w:rPr>
          <w:color w:val="000000"/>
          <w:sz w:val="21"/>
          <w:szCs w:val="21"/>
        </w:rPr>
        <w:t>___________</w:t>
      </w:r>
    </w:p>
    <w:p w14:paraId="0DFA1220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tabs>
          <w:tab w:val="left" w:pos="9162"/>
        </w:tabs>
        <w:spacing w:before="1"/>
        <w:ind w:left="112"/>
        <w:rPr>
          <w:color w:val="000000"/>
          <w:sz w:val="21"/>
          <w:szCs w:val="21"/>
        </w:rPr>
      </w:pPr>
    </w:p>
    <w:p w14:paraId="4D96091A" w14:textId="710C009A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2"/>
        </w:tabs>
        <w:spacing w:before="1"/>
        <w:ind w:left="1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Dirección del sitio virtual:</w:t>
      </w:r>
      <w:r w:rsidR="007379A9" w:rsidRPr="007379A9">
        <w:t xml:space="preserve"> </w:t>
      </w:r>
      <w:r w:rsidR="005578D8" w:rsidRPr="005578D8">
        <w:rPr>
          <w:u w:val="single"/>
        </w:rPr>
        <w:t>https://github.com/ByronMHL/Practica-1_Mantenimiento-Laptop-Lenovo-ThinkPad-t530</w:t>
      </w:r>
    </w:p>
    <w:p w14:paraId="51BFE44A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49A5B91C" w14:textId="7658357B" w:rsidR="002012F7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Nombre: _</w:t>
      </w:r>
      <w:r w:rsidR="00D23358" w:rsidRPr="00D23358">
        <w:rPr>
          <w:rFonts w:ascii="Arial" w:hAnsi="Arial" w:cs="Arial"/>
        </w:rPr>
        <w:t xml:space="preserve"> </w:t>
      </w:r>
      <w:r w:rsidR="00D23358" w:rsidRPr="00D23358">
        <w:rPr>
          <w:rFonts w:ascii="Arial" w:hAnsi="Arial" w:cs="Arial"/>
          <w:u w:val="single"/>
        </w:rPr>
        <w:t xml:space="preserve">José Emanuel Monzón </w:t>
      </w:r>
      <w:proofErr w:type="spellStart"/>
      <w:r w:rsidR="00D23358" w:rsidRPr="00D23358">
        <w:rPr>
          <w:rFonts w:ascii="Arial" w:hAnsi="Arial" w:cs="Arial"/>
          <w:u w:val="single"/>
        </w:rPr>
        <w:t>Lémus</w:t>
      </w:r>
      <w:proofErr w:type="spellEnd"/>
      <w:r>
        <w:rPr>
          <w:color w:val="000000"/>
          <w:sz w:val="21"/>
          <w:szCs w:val="21"/>
        </w:rPr>
        <w:t>___________________</w:t>
      </w:r>
      <w:proofErr w:type="gramStart"/>
      <w:r>
        <w:rPr>
          <w:color w:val="000000"/>
          <w:sz w:val="21"/>
          <w:szCs w:val="21"/>
        </w:rPr>
        <w:t>_  CUI</w:t>
      </w:r>
      <w:proofErr w:type="gramEnd"/>
      <w:r>
        <w:rPr>
          <w:color w:val="000000"/>
          <w:sz w:val="21"/>
          <w:szCs w:val="21"/>
        </w:rPr>
        <w:t>:_________________________</w:t>
      </w:r>
    </w:p>
    <w:p w14:paraId="75BB32EC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299D7A14" w14:textId="442CFD9F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2"/>
        </w:tabs>
        <w:spacing w:before="1"/>
        <w:ind w:left="1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Dirección del sitio virtual:</w:t>
      </w:r>
      <w:r w:rsidR="005578D8" w:rsidRPr="005578D8">
        <w:t xml:space="preserve"> </w:t>
      </w:r>
      <w:r w:rsidR="005578D8" w:rsidRPr="005578D8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https://github.com/EmanuelML360/Practica-1_Mantenimiento-Laptop-Lenovo-ThinkPad-t530</w:t>
      </w:r>
    </w:p>
    <w:p w14:paraId="19610BF0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B13B248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AB418E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DFED6C7" w14:textId="77777777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17"/>
          <w:tab w:val="left" w:pos="10475"/>
        </w:tabs>
        <w:spacing w:before="106"/>
        <w:ind w:left="820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2012F7" w:rsidSect="00B3456B">
          <w:pgSz w:w="12240" w:h="15840"/>
          <w:pgMar w:top="780" w:right="740" w:bottom="280" w:left="740" w:header="720" w:footer="720" w:gutter="0"/>
          <w:pgNumType w:start="1"/>
          <w:cols w:space="720"/>
        </w:sectPr>
      </w:pPr>
      <w:r>
        <w:rPr>
          <w:color w:val="000000"/>
          <w:sz w:val="21"/>
          <w:szCs w:val="21"/>
        </w:rPr>
        <w:t>Calificó:</w:t>
      </w:r>
      <w:r>
        <w:rPr>
          <w:color w:val="000000"/>
          <w:sz w:val="21"/>
          <w:szCs w:val="21"/>
          <w:u w:val="single"/>
        </w:rPr>
        <w:tab/>
      </w:r>
      <w:r>
        <w:rPr>
          <w:color w:val="000000"/>
          <w:sz w:val="21"/>
          <w:szCs w:val="21"/>
        </w:rPr>
        <w:t>Firma: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ab/>
      </w:r>
    </w:p>
    <w:p w14:paraId="2482633E" w14:textId="77777777" w:rsidR="002012F7" w:rsidRDefault="00000000">
      <w:pPr>
        <w:spacing w:before="73"/>
        <w:ind w:left="8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Restricciones</w:t>
      </w:r>
    </w:p>
    <w:p w14:paraId="3925F7EC" w14:textId="13551460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71" w:line="265" w:lineRule="auto"/>
        <w:ind w:right="111"/>
        <w:rPr>
          <w:color w:val="000000"/>
        </w:rPr>
      </w:pPr>
      <w:r>
        <w:rPr>
          <w:color w:val="000000"/>
          <w:sz w:val="21"/>
          <w:szCs w:val="21"/>
        </w:rPr>
        <w:t>Fecha de entrega jueves 0</w:t>
      </w:r>
      <w:r>
        <w:rPr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de </w:t>
      </w:r>
      <w:r w:rsidR="0072270F">
        <w:rPr>
          <w:sz w:val="21"/>
          <w:szCs w:val="21"/>
        </w:rPr>
        <w:t>agosto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202</w:t>
      </w:r>
      <w:r>
        <w:rPr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. Deben subirla tanto a UEDI como a </w:t>
      </w:r>
      <w:proofErr w:type="spellStart"/>
      <w:r>
        <w:rPr>
          <w:color w:val="000000"/>
          <w:sz w:val="21"/>
          <w:szCs w:val="21"/>
        </w:rPr>
        <w:t>Classroom</w:t>
      </w:r>
      <w:proofErr w:type="spellEnd"/>
      <w:r>
        <w:rPr>
          <w:color w:val="000000"/>
          <w:sz w:val="21"/>
          <w:szCs w:val="21"/>
        </w:rPr>
        <w:t>, antes del inicio de clase.</w:t>
      </w:r>
    </w:p>
    <w:p w14:paraId="00A4EDA2" w14:textId="77777777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65" w:lineRule="auto"/>
        <w:rPr>
          <w:color w:val="000000"/>
        </w:rPr>
      </w:pPr>
      <w:r>
        <w:rPr>
          <w:color w:val="000000"/>
          <w:sz w:val="21"/>
          <w:szCs w:val="21"/>
        </w:rPr>
        <w:t>OBLIGATORIO realizar la actividad con LAPTOPS/PC.</w:t>
      </w:r>
    </w:p>
    <w:p w14:paraId="523D0B9C" w14:textId="77777777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4" w:line="290" w:lineRule="auto"/>
        <w:ind w:right="482"/>
        <w:rPr>
          <w:color w:val="000000"/>
        </w:rPr>
      </w:pPr>
      <w:r>
        <w:rPr>
          <w:color w:val="000000"/>
          <w:sz w:val="21"/>
          <w:szCs w:val="21"/>
        </w:rPr>
        <w:t>El Video-­‐Tutorial (resolución mínima 480p</w:t>
      </w:r>
      <w:proofErr w:type="gramStart"/>
      <w:r>
        <w:rPr>
          <w:color w:val="000000"/>
          <w:sz w:val="21"/>
          <w:szCs w:val="21"/>
        </w:rPr>
        <w:t>) ,un</w:t>
      </w:r>
      <w:proofErr w:type="gramEnd"/>
      <w:r>
        <w:rPr>
          <w:color w:val="000000"/>
          <w:sz w:val="21"/>
          <w:szCs w:val="21"/>
        </w:rPr>
        <w:t xml:space="preserve"> documento de ayuda y la dirección de un grupo de referencia, deben estar publicados en la espacio virtual que cada grupo creo.</w:t>
      </w:r>
    </w:p>
    <w:p w14:paraId="0AF33C83" w14:textId="77777777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90" w:lineRule="auto"/>
        <w:ind w:right="455"/>
        <w:rPr>
          <w:color w:val="000000"/>
        </w:rPr>
      </w:pPr>
      <w:r>
        <w:rPr>
          <w:color w:val="000000"/>
          <w:sz w:val="21"/>
          <w:szCs w:val="21"/>
        </w:rPr>
        <w:t>Copias completas o parciales de otros manuales, de otros grupos u obtenidas de Internet, tendrán una nota de reprobado y será reportados.</w:t>
      </w:r>
    </w:p>
    <w:p w14:paraId="30652E8E" w14:textId="77777777" w:rsidR="002012F7" w:rsidRDefault="00000000" w:rsidP="00797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65" w:lineRule="auto"/>
        <w:rPr>
          <w:color w:val="000000"/>
        </w:rPr>
      </w:pPr>
      <w:r>
        <w:rPr>
          <w:color w:val="000000"/>
          <w:sz w:val="21"/>
          <w:szCs w:val="21"/>
        </w:rPr>
        <w:t>La aprobación de este informe es requisito para la realización de los siguientes informes.</w:t>
      </w:r>
    </w:p>
    <w:p w14:paraId="34B7C392" w14:textId="26DFC2F7" w:rsidR="002012F7" w:rsidRPr="00190200" w:rsidRDefault="00000000" w:rsidP="00797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1"/>
        <w:rPr>
          <w:color w:val="000000"/>
        </w:rPr>
      </w:pPr>
      <w:r>
        <w:rPr>
          <w:color w:val="000000"/>
          <w:sz w:val="21"/>
          <w:szCs w:val="21"/>
        </w:rPr>
        <w:t>La penalización será tomada en cuenta si no siguieron las instrucciones del enunciado.</w:t>
      </w:r>
    </w:p>
    <w:p w14:paraId="588CF27F" w14:textId="77777777" w:rsidR="00190200" w:rsidRDefault="00190200" w:rsidP="00190200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1"/>
        <w:ind w:left="1180"/>
        <w:rPr>
          <w:color w:val="000000"/>
          <w:sz w:val="21"/>
          <w:szCs w:val="21"/>
        </w:rPr>
      </w:pPr>
    </w:p>
    <w:p w14:paraId="544D49D2" w14:textId="42F2AF22" w:rsidR="00190200" w:rsidRDefault="00190200" w:rsidP="00190200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1"/>
        <w:ind w:left="1180"/>
        <w:rPr>
          <w:color w:val="000000"/>
        </w:rPr>
      </w:pPr>
    </w:p>
    <w:sectPr w:rsidR="00190200">
      <w:pgSz w:w="12240" w:h="15840"/>
      <w:pgMar w:top="7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65D"/>
    <w:multiLevelType w:val="multilevel"/>
    <w:tmpl w:val="88548738"/>
    <w:lvl w:ilvl="0">
      <w:numFmt w:val="bullet"/>
      <w:lvlText w:val="●"/>
      <w:lvlJc w:val="left"/>
      <w:pPr>
        <w:ind w:left="1540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numFmt w:val="bullet"/>
      <w:lvlText w:val="•"/>
      <w:lvlJc w:val="left"/>
      <w:pPr>
        <w:ind w:left="2462" w:hanging="360"/>
      </w:pPr>
    </w:lvl>
    <w:lvl w:ilvl="2">
      <w:numFmt w:val="bullet"/>
      <w:lvlText w:val="•"/>
      <w:lvlJc w:val="left"/>
      <w:pPr>
        <w:ind w:left="3384" w:hanging="360"/>
      </w:pPr>
    </w:lvl>
    <w:lvl w:ilvl="3">
      <w:numFmt w:val="bullet"/>
      <w:lvlText w:val="•"/>
      <w:lvlJc w:val="left"/>
      <w:pPr>
        <w:ind w:left="4306" w:hanging="360"/>
      </w:pPr>
    </w:lvl>
    <w:lvl w:ilvl="4">
      <w:numFmt w:val="bullet"/>
      <w:lvlText w:val="•"/>
      <w:lvlJc w:val="left"/>
      <w:pPr>
        <w:ind w:left="5228" w:hanging="360"/>
      </w:pPr>
    </w:lvl>
    <w:lvl w:ilvl="5">
      <w:numFmt w:val="bullet"/>
      <w:lvlText w:val="•"/>
      <w:lvlJc w:val="left"/>
      <w:pPr>
        <w:ind w:left="6150" w:hanging="360"/>
      </w:pPr>
    </w:lvl>
    <w:lvl w:ilvl="6">
      <w:numFmt w:val="bullet"/>
      <w:lvlText w:val="•"/>
      <w:lvlJc w:val="left"/>
      <w:pPr>
        <w:ind w:left="7072" w:hanging="360"/>
      </w:pPr>
    </w:lvl>
    <w:lvl w:ilvl="7">
      <w:numFmt w:val="bullet"/>
      <w:lvlText w:val="•"/>
      <w:lvlJc w:val="left"/>
      <w:pPr>
        <w:ind w:left="7994" w:hanging="360"/>
      </w:pPr>
    </w:lvl>
    <w:lvl w:ilvl="8">
      <w:numFmt w:val="bullet"/>
      <w:lvlText w:val="•"/>
      <w:lvlJc w:val="left"/>
      <w:pPr>
        <w:ind w:left="8916" w:hanging="360"/>
      </w:pPr>
    </w:lvl>
  </w:abstractNum>
  <w:num w:numId="1" w16cid:durableId="151252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F7"/>
    <w:rsid w:val="00031FD9"/>
    <w:rsid w:val="00190200"/>
    <w:rsid w:val="001D02A3"/>
    <w:rsid w:val="002012F7"/>
    <w:rsid w:val="005578D8"/>
    <w:rsid w:val="006B660B"/>
    <w:rsid w:val="0072270F"/>
    <w:rsid w:val="007379A9"/>
    <w:rsid w:val="007971F6"/>
    <w:rsid w:val="009D4F7A"/>
    <w:rsid w:val="00B3456B"/>
    <w:rsid w:val="00D23358"/>
    <w:rsid w:val="00E4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992FF"/>
  <w15:docId w15:val="{F43DA20A-AF94-4AB4-9C9C-9325A949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379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Floriza Avila</dc:creator>
  <cp:lastModifiedBy>Byron Hernández López</cp:lastModifiedBy>
  <cp:revision>4</cp:revision>
  <dcterms:created xsi:type="dcterms:W3CDTF">2024-08-01T10:15:00Z</dcterms:created>
  <dcterms:modified xsi:type="dcterms:W3CDTF">2024-08-01T13:19:00Z</dcterms:modified>
</cp:coreProperties>
</file>