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99A47" w14:textId="4BE5EE61" w:rsidR="009246AD" w:rsidRDefault="000B6C7E" w:rsidP="00AB34C5">
      <w:pPr>
        <w:pStyle w:val="BATitle"/>
        <w:jc w:val="left"/>
      </w:pPr>
      <w:r>
        <w:t>proteiNorm – A user-friendly tool for normalization and analysis of TMT and label-free p</w:t>
      </w:r>
      <w:r w:rsidRPr="000B6C7E">
        <w:t xml:space="preserve">rotein </w:t>
      </w:r>
      <w:r>
        <w:t>q</w:t>
      </w:r>
      <w:r w:rsidRPr="000B6C7E">
        <w:t xml:space="preserve">uantification </w:t>
      </w:r>
    </w:p>
    <w:p w14:paraId="34F064EB" w14:textId="3DD2541F" w:rsidR="00111D9F" w:rsidRDefault="00111D9F" w:rsidP="00AB34C5">
      <w:pPr>
        <w:pStyle w:val="BBAuthorName"/>
        <w:jc w:val="left"/>
      </w:pPr>
      <w:r>
        <w:t>Stefan Graw</w:t>
      </w:r>
      <w:r w:rsidRPr="00111D9F">
        <w:rPr>
          <w:vertAlign w:val="superscript"/>
        </w:rPr>
        <w:t xml:space="preserve"> 1,2</w:t>
      </w:r>
      <w:r>
        <w:t>, Jillian Tang</w:t>
      </w:r>
      <w:r w:rsidR="00207ECD" w:rsidRPr="00207ECD">
        <w:t xml:space="preserve"> </w:t>
      </w:r>
      <w:r w:rsidR="00207ECD" w:rsidRPr="00111D9F">
        <w:rPr>
          <w:vertAlign w:val="superscript"/>
        </w:rPr>
        <w:t>1</w:t>
      </w:r>
      <w:r>
        <w:t>, Stephanie D Byrum</w:t>
      </w:r>
      <w:r w:rsidR="00207ECD" w:rsidRPr="00111D9F">
        <w:rPr>
          <w:vertAlign w:val="superscript"/>
        </w:rPr>
        <w:t>1,2</w:t>
      </w:r>
      <w:r w:rsidR="00207ECD">
        <w:rPr>
          <w:vertAlign w:val="superscript"/>
        </w:rPr>
        <w:t>,</w:t>
      </w:r>
      <w:r>
        <w:t>*</w:t>
      </w:r>
    </w:p>
    <w:p w14:paraId="055C5E05" w14:textId="77777777" w:rsidR="00111D9F" w:rsidRDefault="00111D9F" w:rsidP="00111D9F">
      <w:pPr>
        <w:pStyle w:val="BCAuthorAddress"/>
        <w:jc w:val="left"/>
      </w:pPr>
      <w:r>
        <w:t xml:space="preserve">1 Department of Biochemistry and Molecular Biology, University of Arkansas for Medical Sciences, Little Rock, AR </w:t>
      </w:r>
    </w:p>
    <w:p w14:paraId="438FA6B4" w14:textId="0CC1BAA0" w:rsidR="00111D9F" w:rsidRDefault="00111D9F" w:rsidP="00111D9F">
      <w:pPr>
        <w:pStyle w:val="BCAuthorAddress"/>
        <w:jc w:val="left"/>
      </w:pPr>
      <w:r>
        <w:t>2 Arkansas Children's Research Institute, Little Rock, AR</w:t>
      </w:r>
    </w:p>
    <w:p w14:paraId="7F2137F4" w14:textId="07BD64D9" w:rsidR="00207ECD" w:rsidRPr="00207ECD" w:rsidRDefault="00207ECD" w:rsidP="00207ECD">
      <w:pPr>
        <w:pStyle w:val="BIEmailAddress"/>
      </w:pPr>
      <w:r>
        <w:t>* Corresponding author</w:t>
      </w:r>
    </w:p>
    <w:p w14:paraId="78FB2CC4" w14:textId="77777777" w:rsidR="000C05CC" w:rsidRPr="00A764EF" w:rsidRDefault="000C05CC" w:rsidP="00324128">
      <w:pPr>
        <w:pStyle w:val="FACorrespondingAuthorFootnote"/>
        <w:spacing w:after="240"/>
        <w:jc w:val="left"/>
      </w:pPr>
    </w:p>
    <w:p w14:paraId="4F77B36E" w14:textId="77777777" w:rsidR="00162828" w:rsidRDefault="00162828">
      <w:pPr>
        <w:spacing w:after="0"/>
        <w:jc w:val="left"/>
      </w:pPr>
      <w:r>
        <w:br w:type="page"/>
      </w:r>
    </w:p>
    <w:p w14:paraId="5BDCC4D7" w14:textId="22473FF6" w:rsidR="00121CB5" w:rsidRDefault="00865646" w:rsidP="00683131">
      <w:pPr>
        <w:pStyle w:val="BDAbstract"/>
      </w:pPr>
      <w:r>
        <w:lastRenderedPageBreak/>
        <w:t>ABSTRACT</w:t>
      </w:r>
    </w:p>
    <w:p w14:paraId="19D9A955" w14:textId="38DD3008" w:rsidR="00DD67A1" w:rsidRPr="005E1FBC" w:rsidRDefault="00360B3D" w:rsidP="00162828">
      <w:pPr>
        <w:pStyle w:val="BDAbstract"/>
      </w:pPr>
      <w:r w:rsidRPr="005E1FBC">
        <w:t>The technological a</w:t>
      </w:r>
      <w:r w:rsidR="0078533C" w:rsidRPr="005E1FBC">
        <w:t>dvances in mass spectrometry allow us to collect more comprehensive data with higher quality</w:t>
      </w:r>
      <w:r w:rsidRPr="005E1FBC">
        <w:t xml:space="preserve"> and increasing speed.</w:t>
      </w:r>
      <w:r w:rsidR="0078533C" w:rsidRPr="005E1FBC">
        <w:t xml:space="preserve"> </w:t>
      </w:r>
      <w:r w:rsidRPr="005E1FBC">
        <w:t>With t</w:t>
      </w:r>
      <w:r w:rsidR="0078533C" w:rsidRPr="005E1FBC">
        <w:t xml:space="preserve">he </w:t>
      </w:r>
      <w:r w:rsidRPr="005E1FBC">
        <w:t xml:space="preserve">rapidly increasing </w:t>
      </w:r>
      <w:r w:rsidR="0078533C" w:rsidRPr="005E1FBC">
        <w:t>amount</w:t>
      </w:r>
      <w:r w:rsidRPr="005E1FBC">
        <w:t xml:space="preserve"> of data generated, the need for streamlining analyses becomes more apparent. </w:t>
      </w:r>
      <w:r w:rsidR="00CD7653" w:rsidRPr="005E1FBC">
        <w:t>P</w:t>
      </w:r>
      <w:r w:rsidRPr="005E1FBC">
        <w:t xml:space="preserve">roteomic data is </w:t>
      </w:r>
      <w:r w:rsidR="00CD7653" w:rsidRPr="005E1FBC">
        <w:t xml:space="preserve">known to be often </w:t>
      </w:r>
      <w:r w:rsidRPr="005E1FBC">
        <w:t>affected by systemic bias</w:t>
      </w:r>
      <w:r w:rsidR="00CD7653" w:rsidRPr="005E1FBC">
        <w:t xml:space="preserve"> from unknown </w:t>
      </w:r>
      <w:r w:rsidRPr="005E1FBC">
        <w:t>sources</w:t>
      </w:r>
      <w:r w:rsidR="00CD7653" w:rsidRPr="005E1FBC">
        <w:t xml:space="preserve"> and failing to adequately normalize the data </w:t>
      </w:r>
      <w:r w:rsidRPr="005E1FBC">
        <w:t xml:space="preserve">can </w:t>
      </w:r>
      <w:r w:rsidR="00CD7653" w:rsidRPr="005E1FBC">
        <w:t xml:space="preserve">lead to </w:t>
      </w:r>
      <w:r w:rsidRPr="005E1FBC">
        <w:t>erroneous conclusions</w:t>
      </w:r>
      <w:r w:rsidR="00CD7653" w:rsidRPr="005E1FBC">
        <w:t xml:space="preserve">. </w:t>
      </w:r>
      <w:r w:rsidR="00DD67A1" w:rsidRPr="005E1FBC">
        <w:t>To allow researchers to easily evaluate and compare different normalization via a user-friendly interface, w</w:t>
      </w:r>
      <w:r w:rsidR="008447ED" w:rsidRPr="005E1FBC">
        <w:t xml:space="preserve">e </w:t>
      </w:r>
      <w:r w:rsidR="00DD67A1" w:rsidRPr="005E1FBC">
        <w:t xml:space="preserve">have developed “proteiNorm”. </w:t>
      </w:r>
    </w:p>
    <w:p w14:paraId="2BA75669" w14:textId="5B178C26" w:rsidR="00843D4C" w:rsidRDefault="00DD67A1" w:rsidP="00162828">
      <w:pPr>
        <w:pStyle w:val="BDAbstract"/>
      </w:pPr>
      <w:r w:rsidRPr="005E1FBC">
        <w:t>The current implementation of proteiNorm accommodates</w:t>
      </w:r>
      <w:r w:rsidR="005E1FBC" w:rsidRPr="005E1FBC">
        <w:t xml:space="preserve"> </w:t>
      </w:r>
      <w:r w:rsidR="00472691">
        <w:t xml:space="preserve">some preliminary filter </w:t>
      </w:r>
      <w:r w:rsidR="005E1FBC" w:rsidRPr="005E1FBC">
        <w:t>on peptide and sample level</w:t>
      </w:r>
      <w:r w:rsidR="00472691">
        <w:t>, followed by an</w:t>
      </w:r>
      <w:r w:rsidR="005E1FBC" w:rsidRPr="005E1FBC">
        <w:t xml:space="preserve"> evaluation of several popular normalization methods</w:t>
      </w:r>
      <w:r w:rsidR="00472691">
        <w:t xml:space="preserve"> and</w:t>
      </w:r>
      <w:r w:rsidR="005E1FBC" w:rsidRPr="005E1FBC">
        <w:t xml:space="preserve"> identifi</w:t>
      </w:r>
      <w:r w:rsidR="00472691">
        <w:t xml:space="preserve">cation of missing value pattern. </w:t>
      </w:r>
      <w:r w:rsidR="002630B7">
        <w:t>T</w:t>
      </w:r>
      <w:r w:rsidR="00472691">
        <w:t xml:space="preserve">he user </w:t>
      </w:r>
      <w:r w:rsidR="002630B7">
        <w:t>then</w:t>
      </w:r>
      <w:r w:rsidR="00472691">
        <w:t xml:space="preserve"> select</w:t>
      </w:r>
      <w:r w:rsidR="002630B7">
        <w:t>s an adequate normalization method and</w:t>
      </w:r>
      <w:r w:rsidR="00472691">
        <w:t xml:space="preserve"> one of several </w:t>
      </w:r>
      <w:r w:rsidR="005E1FBC" w:rsidRPr="005E1FBC">
        <w:t>imputation</w:t>
      </w:r>
      <w:r w:rsidR="00472691">
        <w:t xml:space="preserve"> methods used for the subsequent </w:t>
      </w:r>
      <w:r w:rsidR="005E1FBC" w:rsidRPr="005E1FBC">
        <w:t xml:space="preserve">comparison of different differential abundance/expression methods and </w:t>
      </w:r>
      <w:r w:rsidR="00472691">
        <w:t>estimation</w:t>
      </w:r>
      <w:r w:rsidR="005E1FBC" w:rsidRPr="005E1FBC">
        <w:t xml:space="preserve"> </w:t>
      </w:r>
      <w:r w:rsidR="00472691">
        <w:t xml:space="preserve">of </w:t>
      </w:r>
      <w:r w:rsidR="005E1FBC" w:rsidRPr="005E1FBC">
        <w:t xml:space="preserve">statistical power. </w:t>
      </w:r>
      <w:r w:rsidR="00843D4C">
        <w:t xml:space="preserve">The application of proteiNorm and interpretation of results is demonstrated on a </w:t>
      </w:r>
      <w:r w:rsidR="00843D4C" w:rsidRPr="00843D4C">
        <w:t xml:space="preserve">Tandem Mass Tag </w:t>
      </w:r>
      <w:r w:rsidR="002630B7">
        <w:t>m</w:t>
      </w:r>
      <w:r w:rsidR="00843D4C" w:rsidRPr="00843D4C">
        <w:t xml:space="preserve">ass </w:t>
      </w:r>
      <w:r w:rsidR="002630B7">
        <w:t>s</w:t>
      </w:r>
      <w:r w:rsidR="00843D4C" w:rsidRPr="00843D4C">
        <w:t>pectrometry</w:t>
      </w:r>
      <w:r w:rsidR="00843D4C">
        <w:t xml:space="preserve"> example, where the proteome of three</w:t>
      </w:r>
      <w:r w:rsidR="002630B7">
        <w:t xml:space="preserve"> different</w:t>
      </w:r>
      <w:r w:rsidR="00843D4C">
        <w:t xml:space="preserve"> (breast cancer?) cell lines was </w:t>
      </w:r>
      <w:r w:rsidR="002630B7">
        <w:t>profiled</w:t>
      </w:r>
      <w:r w:rsidR="00843D4C">
        <w:t xml:space="preserve">. </w:t>
      </w:r>
    </w:p>
    <w:p w14:paraId="082DEABC" w14:textId="35138395" w:rsidR="00843D4C" w:rsidRPr="00843D4C" w:rsidRDefault="00162828" w:rsidP="00162828">
      <w:pPr>
        <w:pStyle w:val="BDAbstract"/>
      </w:pPr>
      <w:r>
        <w:t xml:space="preserve">With proteiNorm, we provide a user-friendly tool to identify an adequate normalization method and to select an appropriate method for a </w:t>
      </w:r>
      <w:r w:rsidRPr="005E1FBC">
        <w:t>differential abundance/expression</w:t>
      </w:r>
      <w:r>
        <w:t xml:space="preserve"> analysis. </w:t>
      </w:r>
    </w:p>
    <w:p w14:paraId="2A98F53C" w14:textId="53A779B7" w:rsidR="009246AD" w:rsidRDefault="007534B9" w:rsidP="00865646">
      <w:pPr>
        <w:pStyle w:val="FACorrespondingAuthorFootnote"/>
        <w:spacing w:after="0"/>
        <w:jc w:val="left"/>
      </w:pPr>
      <w:r>
        <w:t>KEYWORDS: Proteomics, Normalization, Differential analysis</w:t>
      </w:r>
      <w:bookmarkStart w:id="0" w:name="_GoBack"/>
      <w:bookmarkEnd w:id="0"/>
    </w:p>
    <w:sectPr w:rsidR="009246AD" w:rsidSect="000B5610">
      <w:footerReference w:type="even" r:id="rId7"/>
      <w:footerReference w:type="default" r:id="rId8"/>
      <w:type w:val="continuous"/>
      <w:pgSz w:w="12240" w:h="15840"/>
      <w:pgMar w:top="1440" w:right="1440" w:bottom="1440" w:left="1440" w:header="0" w:footer="0" w:gutter="0"/>
      <w:cols w:space="475"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5F9774" w16cid:durableId="21A5F37B"/>
  <w16cid:commentId w16cid:paraId="53725EFE" w16cid:durableId="21A5F37C"/>
  <w16cid:commentId w16cid:paraId="5C66CE95" w16cid:durableId="21A5F37D"/>
  <w16cid:commentId w16cid:paraId="6CDBC837" w16cid:durableId="21A5F37E"/>
  <w16cid:commentId w16cid:paraId="6D9E516B" w16cid:durableId="21A5F37F"/>
  <w16cid:commentId w16cid:paraId="5885C71C" w16cid:durableId="21A5F380"/>
  <w16cid:commentId w16cid:paraId="7F20C97E" w16cid:durableId="21A5F381"/>
  <w16cid:commentId w16cid:paraId="4924FF5C" w16cid:durableId="21A5F382"/>
  <w16cid:commentId w16cid:paraId="69B4329E" w16cid:durableId="21A5F383"/>
  <w16cid:commentId w16cid:paraId="37118E80" w16cid:durableId="21A5F385"/>
  <w16cid:commentId w16cid:paraId="7F802288" w16cid:durableId="21BEFC08"/>
  <w16cid:commentId w16cid:paraId="75071C1B" w16cid:durableId="21BEFC09"/>
  <w16cid:commentId w16cid:paraId="74B4933F" w16cid:durableId="21BEFC0A"/>
  <w16cid:commentId w16cid:paraId="7D9DC5E3" w16cid:durableId="21BEFC0B"/>
  <w16cid:commentId w16cid:paraId="0A3132E6" w16cid:durableId="21BEFC0C"/>
  <w16cid:commentId w16cid:paraId="58BA69A7" w16cid:durableId="21BEFC0D"/>
  <w16cid:commentId w16cid:paraId="51BDF753" w16cid:durableId="21BEFC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2EB65" w14:textId="77777777" w:rsidR="001529FF" w:rsidRDefault="001529FF">
      <w:r>
        <w:separator/>
      </w:r>
    </w:p>
  </w:endnote>
  <w:endnote w:type="continuationSeparator" w:id="0">
    <w:p w14:paraId="50009A13" w14:textId="77777777" w:rsidR="001529FF" w:rsidRDefault="0015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13860" w14:textId="77777777" w:rsidR="003B4AF3" w:rsidRDefault="003B4A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D2C7ACA" w14:textId="77777777" w:rsidR="003B4AF3" w:rsidRDefault="003B4A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E4D64" w14:textId="325925C7" w:rsidR="003B4AF3" w:rsidRDefault="003B4A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564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DEBB505" w14:textId="77777777" w:rsidR="003B4AF3" w:rsidRDefault="003B4A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C72F9" w14:textId="77777777" w:rsidR="001529FF" w:rsidRDefault="001529FF">
      <w:r>
        <w:separator/>
      </w:r>
    </w:p>
  </w:footnote>
  <w:footnote w:type="continuationSeparator" w:id="0">
    <w:p w14:paraId="757FC898" w14:textId="77777777" w:rsidR="001529FF" w:rsidRDefault="00152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7C33"/>
    <w:multiLevelType w:val="hybridMultilevel"/>
    <w:tmpl w:val="2CEA800E"/>
    <w:lvl w:ilvl="0" w:tplc="37367B38">
      <w:start w:val="1"/>
      <w:numFmt w:val="decimal"/>
      <w:lvlText w:val="(%1)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D4588"/>
    <w:multiLevelType w:val="hybridMultilevel"/>
    <w:tmpl w:val="56DC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7431"/>
    <w:multiLevelType w:val="multilevel"/>
    <w:tmpl w:val="823EF0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01202A"/>
    <w:multiLevelType w:val="hybridMultilevel"/>
    <w:tmpl w:val="2CEA800E"/>
    <w:lvl w:ilvl="0" w:tplc="37367B38">
      <w:start w:val="1"/>
      <w:numFmt w:val="decimal"/>
      <w:lvlText w:val="(%1)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86632"/>
    <w:multiLevelType w:val="hybridMultilevel"/>
    <w:tmpl w:val="2CEA800E"/>
    <w:lvl w:ilvl="0" w:tplc="37367B38">
      <w:start w:val="1"/>
      <w:numFmt w:val="decimal"/>
      <w:lvlText w:val="(%1)"/>
      <w:lvlJc w:val="left"/>
      <w:pPr>
        <w:ind w:left="720" w:hanging="36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9" w15:restartNumberingAfterBreak="0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10" w15:restartNumberingAfterBreak="0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5201477F"/>
    <w:multiLevelType w:val="hybridMultilevel"/>
    <w:tmpl w:val="3DB257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0s0zd5r90zxp6ewrstxfxtdrxxavtda2e9f&quot;&gt;proteiNorm_endNote&lt;record-ids&gt;&lt;item&gt;1&lt;/item&gt;&lt;item&gt;3&lt;/item&gt;&lt;item&gt;4&lt;/item&gt;&lt;item&gt;5&lt;/item&gt;&lt;item&gt;146&lt;/item&gt;&lt;item&gt;147&lt;/item&gt;&lt;item&gt;148&lt;/item&gt;&lt;item&gt;149&lt;/item&gt;&lt;item&gt;150&lt;/item&gt;&lt;item&gt;177&lt;/item&gt;&lt;item&gt;178&lt;/item&gt;&lt;/record-ids&gt;&lt;/item&gt;&lt;/Libraries&gt;"/>
  </w:docVars>
  <w:rsids>
    <w:rsidRoot w:val="00807AE2"/>
    <w:rsid w:val="000002F2"/>
    <w:rsid w:val="0005660F"/>
    <w:rsid w:val="000702AD"/>
    <w:rsid w:val="000A0F9B"/>
    <w:rsid w:val="000B2EEB"/>
    <w:rsid w:val="000B5610"/>
    <w:rsid w:val="000B6C7E"/>
    <w:rsid w:val="000C05CC"/>
    <w:rsid w:val="00103397"/>
    <w:rsid w:val="00111D9F"/>
    <w:rsid w:val="00121CB5"/>
    <w:rsid w:val="001529FF"/>
    <w:rsid w:val="00155231"/>
    <w:rsid w:val="00162828"/>
    <w:rsid w:val="00164635"/>
    <w:rsid w:val="00195ACA"/>
    <w:rsid w:val="001A7A90"/>
    <w:rsid w:val="001B1113"/>
    <w:rsid w:val="001F6A08"/>
    <w:rsid w:val="00207ECD"/>
    <w:rsid w:val="00212B1D"/>
    <w:rsid w:val="00240BAD"/>
    <w:rsid w:val="002630B7"/>
    <w:rsid w:val="0026438B"/>
    <w:rsid w:val="00266549"/>
    <w:rsid w:val="00271A02"/>
    <w:rsid w:val="002A7493"/>
    <w:rsid w:val="002C3431"/>
    <w:rsid w:val="002C6F82"/>
    <w:rsid w:val="00311A3B"/>
    <w:rsid w:val="0031373B"/>
    <w:rsid w:val="00324128"/>
    <w:rsid w:val="00334AED"/>
    <w:rsid w:val="00360B3D"/>
    <w:rsid w:val="00361E35"/>
    <w:rsid w:val="003664E9"/>
    <w:rsid w:val="003679A1"/>
    <w:rsid w:val="003A42F0"/>
    <w:rsid w:val="003B4AF3"/>
    <w:rsid w:val="003B4DF6"/>
    <w:rsid w:val="003E1F76"/>
    <w:rsid w:val="0040540C"/>
    <w:rsid w:val="00405542"/>
    <w:rsid w:val="004554FB"/>
    <w:rsid w:val="00472691"/>
    <w:rsid w:val="00475FD2"/>
    <w:rsid w:val="004817F6"/>
    <w:rsid w:val="00486034"/>
    <w:rsid w:val="004B0E36"/>
    <w:rsid w:val="004C3E30"/>
    <w:rsid w:val="004E283C"/>
    <w:rsid w:val="004E7185"/>
    <w:rsid w:val="00501AC9"/>
    <w:rsid w:val="00516310"/>
    <w:rsid w:val="00534D38"/>
    <w:rsid w:val="005553EF"/>
    <w:rsid w:val="00556B4C"/>
    <w:rsid w:val="005665C4"/>
    <w:rsid w:val="00567E81"/>
    <w:rsid w:val="00591A57"/>
    <w:rsid w:val="00597466"/>
    <w:rsid w:val="005A4E38"/>
    <w:rsid w:val="005B372F"/>
    <w:rsid w:val="005B6B44"/>
    <w:rsid w:val="005D0C10"/>
    <w:rsid w:val="005D2E75"/>
    <w:rsid w:val="005E1FBC"/>
    <w:rsid w:val="00633267"/>
    <w:rsid w:val="00634984"/>
    <w:rsid w:val="006455A5"/>
    <w:rsid w:val="006561D8"/>
    <w:rsid w:val="00683131"/>
    <w:rsid w:val="006A053E"/>
    <w:rsid w:val="006A3E34"/>
    <w:rsid w:val="006B2581"/>
    <w:rsid w:val="006C522D"/>
    <w:rsid w:val="007000D9"/>
    <w:rsid w:val="007062A4"/>
    <w:rsid w:val="00747701"/>
    <w:rsid w:val="007534B9"/>
    <w:rsid w:val="007629D3"/>
    <w:rsid w:val="0078533C"/>
    <w:rsid w:val="00794616"/>
    <w:rsid w:val="007A11AD"/>
    <w:rsid w:val="007D21D0"/>
    <w:rsid w:val="007E3B61"/>
    <w:rsid w:val="008047DE"/>
    <w:rsid w:val="00807AE2"/>
    <w:rsid w:val="00825B1F"/>
    <w:rsid w:val="00843D4C"/>
    <w:rsid w:val="008447ED"/>
    <w:rsid w:val="008633FA"/>
    <w:rsid w:val="008655C0"/>
    <w:rsid w:val="00865646"/>
    <w:rsid w:val="00892C58"/>
    <w:rsid w:val="00893B07"/>
    <w:rsid w:val="008A4148"/>
    <w:rsid w:val="008A5A37"/>
    <w:rsid w:val="008B003E"/>
    <w:rsid w:val="008C6EEB"/>
    <w:rsid w:val="008D30F9"/>
    <w:rsid w:val="008D53B2"/>
    <w:rsid w:val="00911042"/>
    <w:rsid w:val="00912169"/>
    <w:rsid w:val="0092037A"/>
    <w:rsid w:val="009246AD"/>
    <w:rsid w:val="00987683"/>
    <w:rsid w:val="00993777"/>
    <w:rsid w:val="009F2E7E"/>
    <w:rsid w:val="00A003F2"/>
    <w:rsid w:val="00A02D62"/>
    <w:rsid w:val="00A11C15"/>
    <w:rsid w:val="00A20E38"/>
    <w:rsid w:val="00A20EB5"/>
    <w:rsid w:val="00A51BD2"/>
    <w:rsid w:val="00A764EF"/>
    <w:rsid w:val="00A933E2"/>
    <w:rsid w:val="00A95028"/>
    <w:rsid w:val="00AA501A"/>
    <w:rsid w:val="00AB34C5"/>
    <w:rsid w:val="00AC5467"/>
    <w:rsid w:val="00AF4F6D"/>
    <w:rsid w:val="00AF7F6A"/>
    <w:rsid w:val="00B05A88"/>
    <w:rsid w:val="00B324D0"/>
    <w:rsid w:val="00B44641"/>
    <w:rsid w:val="00B7306A"/>
    <w:rsid w:val="00B7618D"/>
    <w:rsid w:val="00B92A27"/>
    <w:rsid w:val="00BA27E7"/>
    <w:rsid w:val="00BC0548"/>
    <w:rsid w:val="00BC0C6A"/>
    <w:rsid w:val="00BD2C44"/>
    <w:rsid w:val="00BE2B48"/>
    <w:rsid w:val="00C03C1E"/>
    <w:rsid w:val="00C10EE0"/>
    <w:rsid w:val="00C12556"/>
    <w:rsid w:val="00C6170A"/>
    <w:rsid w:val="00CD7653"/>
    <w:rsid w:val="00CE7B50"/>
    <w:rsid w:val="00D22B0F"/>
    <w:rsid w:val="00D318E5"/>
    <w:rsid w:val="00D32E24"/>
    <w:rsid w:val="00D364A1"/>
    <w:rsid w:val="00D90DA6"/>
    <w:rsid w:val="00D97594"/>
    <w:rsid w:val="00DA791B"/>
    <w:rsid w:val="00DB45A3"/>
    <w:rsid w:val="00DC7186"/>
    <w:rsid w:val="00DD67A1"/>
    <w:rsid w:val="00DD6DBB"/>
    <w:rsid w:val="00E02011"/>
    <w:rsid w:val="00E074F2"/>
    <w:rsid w:val="00E27038"/>
    <w:rsid w:val="00E91482"/>
    <w:rsid w:val="00E96302"/>
    <w:rsid w:val="00ED1205"/>
    <w:rsid w:val="00F03166"/>
    <w:rsid w:val="00F134F5"/>
    <w:rsid w:val="00F17CC2"/>
    <w:rsid w:val="00F47B85"/>
    <w:rsid w:val="00F54BDD"/>
    <w:rsid w:val="00F5645C"/>
    <w:rsid w:val="00F751B7"/>
    <w:rsid w:val="00F82C2D"/>
    <w:rsid w:val="00F8527D"/>
    <w:rsid w:val="00FD78B7"/>
    <w:rsid w:val="00FE3DB4"/>
    <w:rsid w:val="00FE4028"/>
    <w:rsid w:val="00FE6219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D2207"/>
  <w15:docId w15:val="{D4707651-AA71-4CD1-9F78-BA446E24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center"/>
    </w:pPr>
    <w:rPr>
      <w:b/>
      <w:sz w:val="40"/>
    </w:rPr>
  </w:style>
  <w:style w:type="paragraph" w:styleId="FootnoteText">
    <w:name w:val="footnote text"/>
    <w:basedOn w:val="Normal"/>
    <w:next w:val="TFReferencesSection"/>
    <w:semiHidden/>
  </w:style>
  <w:style w:type="paragraph" w:customStyle="1" w:styleId="TFReferencesSection">
    <w:name w:val="TF_References_Section"/>
    <w:basedOn w:val="Normal"/>
    <w:pPr>
      <w:spacing w:line="480" w:lineRule="auto"/>
      <w:ind w:firstLine="187"/>
    </w:pPr>
  </w:style>
  <w:style w:type="paragraph" w:customStyle="1" w:styleId="TAMainText">
    <w:name w:val="TA_Main_Text"/>
    <w:basedOn w:val="Normal"/>
    <w:link w:val="TAMainTextChar"/>
    <w:pPr>
      <w:spacing w:after="0" w:line="480" w:lineRule="auto"/>
      <w:ind w:firstLine="202"/>
    </w:pPr>
  </w:style>
  <w:style w:type="paragraph" w:customStyle="1" w:styleId="BATitle">
    <w:name w:val="BA_Title"/>
    <w:basedOn w:val="Normal"/>
    <w:next w:val="BBAuthorName"/>
    <w:pPr>
      <w:spacing w:before="720" w:after="360" w:line="480" w:lineRule="auto"/>
      <w:jc w:val="center"/>
    </w:pPr>
    <w:rPr>
      <w:rFonts w:ascii="Times New Roman" w:hAnsi="Times New Roman"/>
      <w:sz w:val="44"/>
    </w:rPr>
  </w:style>
  <w:style w:type="paragraph" w:customStyle="1" w:styleId="BBAuthorName">
    <w:name w:val="BB_Author_Name"/>
    <w:basedOn w:val="Normal"/>
    <w:next w:val="BCAuthorAddress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BIEmailAddress"/>
    <w:pPr>
      <w:spacing w:after="240" w:line="480" w:lineRule="auto"/>
      <w:jc w:val="center"/>
    </w:pPr>
  </w:style>
  <w:style w:type="paragraph" w:customStyle="1" w:styleId="BIEmailAddress">
    <w:name w:val="BI_Email_Address"/>
    <w:basedOn w:val="Normal"/>
    <w:next w:val="AIReceivedDate"/>
    <w:pPr>
      <w:spacing w:line="480" w:lineRule="auto"/>
    </w:pPr>
  </w:style>
  <w:style w:type="paragraph" w:customStyle="1" w:styleId="AIReceivedDate">
    <w:name w:val="AI_Received_Date"/>
    <w:basedOn w:val="Normal"/>
    <w:next w:val="BDAbstract"/>
    <w:pPr>
      <w:spacing w:after="240" w:line="480" w:lineRule="auto"/>
    </w:pPr>
    <w:rPr>
      <w:b/>
    </w:rPr>
  </w:style>
  <w:style w:type="paragraph" w:customStyle="1" w:styleId="BDAbstract">
    <w:name w:val="BD_Abstract"/>
    <w:basedOn w:val="Normal"/>
    <w:next w:val="TAMainText"/>
    <w:pPr>
      <w:spacing w:before="360" w:after="360" w:line="480" w:lineRule="auto"/>
    </w:pPr>
  </w:style>
  <w:style w:type="paragraph" w:customStyle="1" w:styleId="TDAcknowledgments">
    <w:name w:val="TD_Acknowledgments"/>
    <w:basedOn w:val="Normal"/>
    <w:next w:val="Normal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pPr>
      <w:spacing w:line="480" w:lineRule="auto"/>
      <w:ind w:firstLine="187"/>
    </w:pPr>
  </w:style>
  <w:style w:type="paragraph" w:customStyle="1" w:styleId="VCSchemeTitle">
    <w:name w:val="VC_Scheme_Title"/>
    <w:basedOn w:val="Normal"/>
    <w:next w:val="Normal"/>
    <w:pPr>
      <w:spacing w:line="480" w:lineRule="auto"/>
    </w:pPr>
  </w:style>
  <w:style w:type="paragraph" w:customStyle="1" w:styleId="VDTableTitle">
    <w:name w:val="VD_Table_Title"/>
    <w:basedOn w:val="Normal"/>
    <w:next w:val="Normal"/>
    <w:pPr>
      <w:spacing w:line="480" w:lineRule="auto"/>
    </w:pPr>
  </w:style>
  <w:style w:type="paragraph" w:customStyle="1" w:styleId="VAFigureCaption">
    <w:name w:val="VA_Figure_Caption"/>
    <w:basedOn w:val="Normal"/>
    <w:next w:val="Normal"/>
    <w:pPr>
      <w:spacing w:line="480" w:lineRule="auto"/>
    </w:pPr>
  </w:style>
  <w:style w:type="paragraph" w:customStyle="1" w:styleId="VBChartTitle">
    <w:name w:val="VB_Chart_Title"/>
    <w:basedOn w:val="Normal"/>
    <w:next w:val="Normal"/>
    <w:pPr>
      <w:spacing w:line="480" w:lineRule="auto"/>
    </w:pPr>
  </w:style>
  <w:style w:type="paragraph" w:customStyle="1" w:styleId="FETableFootnote">
    <w:name w:val="FE_Table_Footnote"/>
    <w:basedOn w:val="Normal"/>
    <w:next w:val="Normal"/>
    <w:pPr>
      <w:ind w:firstLine="187"/>
    </w:pPr>
  </w:style>
  <w:style w:type="paragraph" w:customStyle="1" w:styleId="FCChartFootnote">
    <w:name w:val="FC_Chart_Footnote"/>
    <w:basedOn w:val="Normal"/>
    <w:next w:val="Normal"/>
    <w:pPr>
      <w:ind w:firstLine="187"/>
    </w:pPr>
  </w:style>
  <w:style w:type="paragraph" w:customStyle="1" w:styleId="FDSchemeFootnote">
    <w:name w:val="FD_Scheme_Footnote"/>
    <w:basedOn w:val="Normal"/>
    <w:next w:val="Normal"/>
    <w:pPr>
      <w:ind w:firstLine="187"/>
    </w:pPr>
  </w:style>
  <w:style w:type="paragraph" w:customStyle="1" w:styleId="TCTableBody">
    <w:name w:val="TC_Table_Body"/>
    <w:basedOn w:val="Normal"/>
  </w:style>
  <w:style w:type="paragraph" w:customStyle="1" w:styleId="AFTitleRunningHead">
    <w:name w:val="AF_Title_Running_Head"/>
    <w:basedOn w:val="Normal"/>
    <w:next w:val="TAMainText"/>
    <w:pPr>
      <w:spacing w:line="480" w:lineRule="auto"/>
    </w:pPr>
  </w:style>
  <w:style w:type="paragraph" w:customStyle="1" w:styleId="BEAuthorBiography">
    <w:name w:val="BE_Author_Biography"/>
    <w:basedOn w:val="Normal"/>
    <w:pPr>
      <w:spacing w:line="480" w:lineRule="auto"/>
    </w:pPr>
  </w:style>
  <w:style w:type="paragraph" w:customStyle="1" w:styleId="FACorrespondingAuthorFootnote">
    <w:name w:val="FA_Corresponding_Author_Footnote"/>
    <w:basedOn w:val="Normal"/>
    <w:next w:val="TAMainText"/>
    <w:pPr>
      <w:spacing w:line="480" w:lineRule="auto"/>
    </w:pPr>
  </w:style>
  <w:style w:type="paragraph" w:customStyle="1" w:styleId="SNSynopsisTOC">
    <w:name w:val="SN_Synopsis_TOC"/>
    <w:basedOn w:val="Normal"/>
    <w:pPr>
      <w:spacing w:line="480" w:lineRule="auto"/>
    </w:p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GKeywords">
    <w:name w:val="BG_Keywords"/>
    <w:basedOn w:val="Normal"/>
    <w:pPr>
      <w:spacing w:line="480" w:lineRule="auto"/>
    </w:pPr>
  </w:style>
  <w:style w:type="paragraph" w:customStyle="1" w:styleId="BHBriefs">
    <w:name w:val="BH_Briefs"/>
    <w:basedOn w:val="Normal"/>
    <w:pPr>
      <w:spacing w:line="480" w:lineRule="auto"/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E96302"/>
    <w:rPr>
      <w:rFonts w:ascii="Tahoma" w:hAnsi="Tahoma" w:cs="Tahoma"/>
      <w:sz w:val="16"/>
      <w:szCs w:val="16"/>
    </w:rPr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C10EE0"/>
    <w:pPr>
      <w:spacing w:after="0"/>
      <w:jc w:val="left"/>
    </w:pPr>
    <w:rPr>
      <w:rFonts w:ascii="Arno Pro" w:hAnsi="Arno Pro"/>
      <w:kern w:val="20"/>
      <w:sz w:val="18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C10EE0"/>
    <w:rPr>
      <w:rFonts w:ascii="Arno Pro" w:hAnsi="Arno Pro"/>
      <w:kern w:val="20"/>
      <w:sz w:val="18"/>
    </w:rPr>
  </w:style>
  <w:style w:type="paragraph" w:customStyle="1" w:styleId="FAAuthorInfoSubtitle">
    <w:name w:val="FA_Author_Info_Subtitle"/>
    <w:basedOn w:val="Normal"/>
    <w:link w:val="FAAuthorInfoSubtitleChar"/>
    <w:autoRedefine/>
    <w:rsid w:val="00DD6DBB"/>
    <w:pPr>
      <w:spacing w:before="120" w:after="60" w:line="480" w:lineRule="auto"/>
      <w:jc w:val="left"/>
    </w:pPr>
    <w:rPr>
      <w:b/>
    </w:rPr>
  </w:style>
  <w:style w:type="character" w:customStyle="1" w:styleId="FAAuthorInfoSubtitleChar">
    <w:name w:val="FA_Author_Info_Subtitle Char"/>
    <w:link w:val="FAAuthorInfoSubtitle"/>
    <w:rsid w:val="00DD6DBB"/>
    <w:rPr>
      <w:rFonts w:ascii="Times" w:hAnsi="Times"/>
      <w:b/>
      <w:sz w:val="24"/>
    </w:rPr>
  </w:style>
  <w:style w:type="paragraph" w:customStyle="1" w:styleId="Default">
    <w:name w:val="Default"/>
    <w:rsid w:val="001A7A90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852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8527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527D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5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8527D"/>
    <w:rPr>
      <w:rFonts w:ascii="Times" w:hAnsi="Times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06A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B7306A"/>
  </w:style>
  <w:style w:type="paragraph" w:customStyle="1" w:styleId="EndNoteBibliographyTitle">
    <w:name w:val="EndNote Bibliography Title"/>
    <w:basedOn w:val="Normal"/>
    <w:link w:val="EndNoteBibliographyTitleChar"/>
    <w:rsid w:val="00A20E38"/>
    <w:pPr>
      <w:spacing w:after="0"/>
      <w:jc w:val="center"/>
    </w:pPr>
    <w:rPr>
      <w:rFonts w:cs="Times"/>
      <w:noProof/>
    </w:rPr>
  </w:style>
  <w:style w:type="character" w:customStyle="1" w:styleId="TAMainTextChar">
    <w:name w:val="TA_Main_Text Char"/>
    <w:basedOn w:val="DefaultParagraphFont"/>
    <w:link w:val="TAMainText"/>
    <w:rsid w:val="00A20E38"/>
    <w:rPr>
      <w:rFonts w:ascii="Times" w:hAnsi="Times"/>
      <w:sz w:val="24"/>
    </w:rPr>
  </w:style>
  <w:style w:type="character" w:customStyle="1" w:styleId="EndNoteBibliographyTitleChar">
    <w:name w:val="EndNote Bibliography Title Char"/>
    <w:basedOn w:val="TAMainTextChar"/>
    <w:link w:val="EndNoteBibliographyTitle"/>
    <w:rsid w:val="00A20E38"/>
    <w:rPr>
      <w:rFonts w:ascii="Times" w:hAnsi="Times" w:cs="Times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A20E38"/>
    <w:pPr>
      <w:jc w:val="left"/>
    </w:pPr>
    <w:rPr>
      <w:rFonts w:cs="Times"/>
      <w:noProof/>
    </w:rPr>
  </w:style>
  <w:style w:type="character" w:customStyle="1" w:styleId="EndNoteBibliographyChar">
    <w:name w:val="EndNote Bibliography Char"/>
    <w:basedOn w:val="TAMainTextChar"/>
    <w:link w:val="EndNoteBibliography"/>
    <w:rsid w:val="00A20E38"/>
    <w:rPr>
      <w:rFonts w:ascii="Times" w:hAnsi="Times" w:cs="Times"/>
      <w:noProof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0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52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4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2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1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9827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graw\github\proteiNorm\manuscript\acstemplate_msw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acstemplate_msw2010.dotx</Template>
  <TotalTime>13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Electronic Submission to ACS Journals</vt:lpstr>
    </vt:vector>
  </TitlesOfParts>
  <Company>ACS</Company>
  <LinksUpToDate>false</LinksUpToDate>
  <CharactersWithSpaces>1804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http://pubs.acs.org/page/4authors/index.html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to ACS Journals</dc:title>
  <dc:subject/>
  <dc:creator>Graw, Stefan H</dc:creator>
  <cp:keywords/>
  <cp:lastModifiedBy>Graw, Stefan H</cp:lastModifiedBy>
  <cp:revision>6</cp:revision>
  <cp:lastPrinted>2008-06-11T21:33:00Z</cp:lastPrinted>
  <dcterms:created xsi:type="dcterms:W3CDTF">2020-01-22T18:32:00Z</dcterms:created>
  <dcterms:modified xsi:type="dcterms:W3CDTF">2020-01-22T19:52:00Z</dcterms:modified>
</cp:coreProperties>
</file>