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E604" w14:textId="64F00CF5" w:rsidR="004C5FDE" w:rsidRPr="004C5FDE" w:rsidRDefault="004C5FDE" w:rsidP="000A54A8">
      <w:pPr>
        <w:ind w:left="709" w:firstLine="0"/>
        <w:rPr>
          <w:spacing w:val="-4"/>
          <w:szCs w:val="28"/>
          <w:lang w:val="en-US"/>
        </w:rPr>
      </w:pPr>
      <w:r w:rsidRPr="004C5FDE">
        <w:rPr>
          <w:spacing w:val="-4"/>
          <w:szCs w:val="28"/>
          <w:lang w:val="en-US"/>
        </w:rPr>
        <w:t xml:space="preserve">Rudenko, M. Expert System for Modeling Threats and Protecting Premises from Information Leaks / M. Rudenko, E. Zhivago, A. Rudenko // CEUR Workshop Proceedings, Stavropol, Krasnoyarsk, 01 </w:t>
      </w:r>
      <w:r w:rsidRPr="004C5FDE">
        <w:rPr>
          <w:spacing w:val="-4"/>
          <w:szCs w:val="28"/>
        </w:rPr>
        <w:t>октября</w:t>
      </w:r>
      <w:r w:rsidRPr="004C5FDE">
        <w:rPr>
          <w:spacing w:val="-4"/>
          <w:szCs w:val="28"/>
          <w:lang w:val="en-US"/>
        </w:rPr>
        <w:t xml:space="preserve"> 2021 </w:t>
      </w:r>
      <w:r w:rsidRPr="004C5FDE">
        <w:rPr>
          <w:spacing w:val="-4"/>
          <w:szCs w:val="28"/>
        </w:rPr>
        <w:t>года</w:t>
      </w:r>
      <w:r w:rsidRPr="004C5FDE">
        <w:rPr>
          <w:spacing w:val="-4"/>
          <w:szCs w:val="28"/>
          <w:lang w:val="en-US"/>
        </w:rPr>
        <w:t>. – Stavropol, Krasnoyarsk, 2022. – P. 151-156. – EDN QHAMMY.</w:t>
      </w:r>
    </w:p>
    <w:p w14:paraId="5F3527B5" w14:textId="1E0D7B34" w:rsidR="004C5FDE" w:rsidRDefault="004C5FDE" w:rsidP="000A54A8">
      <w:pPr>
        <w:ind w:left="709" w:firstLine="0"/>
        <w:rPr>
          <w:spacing w:val="-4"/>
          <w:szCs w:val="28"/>
        </w:rPr>
      </w:pPr>
      <w:r w:rsidRPr="004C5FDE">
        <w:rPr>
          <w:spacing w:val="-4"/>
          <w:szCs w:val="28"/>
        </w:rPr>
        <w:t xml:space="preserve">Руденко, М. А. Нечеткая модель классификации медицинских изображений на основе нейронных сетей / М. А. Руденко, А. В. Руденко // Международная конференция по мягким вычислениям и измерениям. – 2021. – Т. 1. – С. 336-339. – </w:t>
      </w:r>
      <w:r w:rsidRPr="004C5FDE">
        <w:rPr>
          <w:spacing w:val="-4"/>
          <w:szCs w:val="28"/>
          <w:lang w:val="en-US"/>
        </w:rPr>
        <w:t>EDN</w:t>
      </w:r>
      <w:r w:rsidRPr="004C5FDE">
        <w:rPr>
          <w:spacing w:val="-4"/>
          <w:szCs w:val="28"/>
        </w:rPr>
        <w:t xml:space="preserve"> </w:t>
      </w:r>
      <w:r w:rsidRPr="004C5FDE">
        <w:rPr>
          <w:spacing w:val="-4"/>
          <w:szCs w:val="28"/>
          <w:lang w:val="en-US"/>
        </w:rPr>
        <w:t>ELMYDU</w:t>
      </w:r>
      <w:r w:rsidRPr="004C5FDE">
        <w:rPr>
          <w:spacing w:val="-4"/>
          <w:szCs w:val="28"/>
        </w:rPr>
        <w:t>.</w:t>
      </w:r>
    </w:p>
    <w:p w14:paraId="190B06C6" w14:textId="239D28DB" w:rsidR="000A54A8" w:rsidRPr="00AC35D5" w:rsidRDefault="000A54A8" w:rsidP="000A54A8">
      <w:pPr>
        <w:ind w:left="709" w:firstLine="0"/>
        <w:rPr>
          <w:bCs/>
          <w:sz w:val="32"/>
          <w:szCs w:val="32"/>
        </w:rPr>
      </w:pPr>
      <w:r w:rsidRPr="000A54A8">
        <w:rPr>
          <w:spacing w:val="-4"/>
          <w:szCs w:val="28"/>
        </w:rPr>
        <w:t>Руденко М.А. Система детектирования и анализа объектов на КТ-снимках в урологии / Руденко М.А., Руденко А.В., Крапивина М.А., Лисовский В.С. // III Международная конференция по нейронным сетям и нейротехнологиям (NeuroNT'2022): сб. докладов. СПб.: СПбГЭТУ «ЛЭТИ», 16 июня 2022. С. 47-50. - ISBN 978-5-7629-3043-7.</w:t>
      </w:r>
    </w:p>
    <w:p w14:paraId="23ECDECD" w14:textId="77777777" w:rsidR="000A54A8" w:rsidRPr="00AC35D5" w:rsidRDefault="000A54A8" w:rsidP="000A54A8">
      <w:pPr>
        <w:ind w:left="709" w:firstLine="0"/>
        <w:rPr>
          <w:szCs w:val="28"/>
        </w:rPr>
      </w:pPr>
      <w:r w:rsidRPr="000A54A8">
        <w:rPr>
          <w:szCs w:val="28"/>
        </w:rPr>
        <w:t>Овчаренко В.В., Руденко М.А., Руденко А.В., Сравнительный анализ эффективности искусственных нейронных сетей различной архитектуры в распознавании воображаемых движений по сигналам ЭЭГ (</w:t>
      </w:r>
      <w:r w:rsidRPr="000A54A8">
        <w:rPr>
          <w:szCs w:val="28"/>
          <w:lang w:val="en-US"/>
        </w:rPr>
        <w:t>https</w:t>
      </w:r>
      <w:r w:rsidRPr="000A54A8">
        <w:rPr>
          <w:szCs w:val="28"/>
        </w:rPr>
        <w:t>://</w:t>
      </w:r>
      <w:r w:rsidRPr="000A54A8">
        <w:rPr>
          <w:szCs w:val="28"/>
          <w:lang w:val="en-US"/>
        </w:rPr>
        <w:t>doi</w:t>
      </w:r>
      <w:r w:rsidRPr="000A54A8">
        <w:rPr>
          <w:szCs w:val="28"/>
        </w:rPr>
        <w:t>.</w:t>
      </w:r>
      <w:r w:rsidRPr="000A54A8">
        <w:rPr>
          <w:szCs w:val="28"/>
          <w:lang w:val="en-US"/>
        </w:rPr>
        <w:t>org</w:t>
      </w:r>
      <w:r w:rsidRPr="000A54A8">
        <w:rPr>
          <w:szCs w:val="28"/>
        </w:rPr>
        <w:t>/10.29003/</w:t>
      </w:r>
      <w:r w:rsidRPr="000A54A8">
        <w:rPr>
          <w:szCs w:val="28"/>
          <w:lang w:val="en-US"/>
        </w:rPr>
        <w:t>m</w:t>
      </w:r>
      <w:r w:rsidRPr="000A54A8">
        <w:rPr>
          <w:szCs w:val="28"/>
        </w:rPr>
        <w:t>1183.</w:t>
      </w:r>
      <w:r w:rsidRPr="000A54A8">
        <w:rPr>
          <w:szCs w:val="28"/>
          <w:lang w:val="en-US"/>
        </w:rPr>
        <w:t>sudak</w:t>
      </w:r>
      <w:r w:rsidRPr="000A54A8">
        <w:rPr>
          <w:szCs w:val="28"/>
        </w:rPr>
        <w:t>.</w:t>
      </w:r>
      <w:r w:rsidRPr="000A54A8">
        <w:rPr>
          <w:szCs w:val="28"/>
          <w:lang w:val="en-US"/>
        </w:rPr>
        <w:t>ns</w:t>
      </w:r>
      <w:r w:rsidRPr="000A54A8">
        <w:rPr>
          <w:szCs w:val="28"/>
        </w:rPr>
        <w:t xml:space="preserve">2020-16/351-352). Нейронаука для медицины и психологии: </w:t>
      </w:r>
      <w:r w:rsidRPr="000A54A8">
        <w:rPr>
          <w:szCs w:val="28"/>
          <w:lang w:val="en-US"/>
        </w:rPr>
        <w:t>XVI</w:t>
      </w:r>
      <w:r w:rsidRPr="000A54A8">
        <w:rPr>
          <w:szCs w:val="28"/>
        </w:rPr>
        <w:t xml:space="preserve"> Международный междисциплинарный конгресс. Судак, Крым, Россия; 6–16 октября 2020 г.: Труды Конгресса / Под ред. Е.В. Лосевой, А.В. Крючковой, Н.А. Логиновой. – Москва: МАКС Пресс, 2020. – С. 351-352. </w:t>
      </w:r>
      <w:r w:rsidRPr="000A54A8">
        <w:rPr>
          <w:szCs w:val="28"/>
          <w:lang w:val="en-US"/>
        </w:rPr>
        <w:t>ISBN</w:t>
      </w:r>
      <w:r w:rsidRPr="000A54A8">
        <w:rPr>
          <w:szCs w:val="28"/>
        </w:rPr>
        <w:t xml:space="preserve"> 978-5-317-06406-8, </w:t>
      </w:r>
      <w:r w:rsidRPr="000A54A8">
        <w:rPr>
          <w:szCs w:val="28"/>
          <w:lang w:val="en-US"/>
        </w:rPr>
        <w:t>e</w:t>
      </w:r>
      <w:r w:rsidRPr="000A54A8">
        <w:rPr>
          <w:szCs w:val="28"/>
        </w:rPr>
        <w:t>-</w:t>
      </w:r>
      <w:r w:rsidRPr="000A54A8">
        <w:rPr>
          <w:szCs w:val="28"/>
          <w:lang w:val="en-US"/>
        </w:rPr>
        <w:t>ISBN</w:t>
      </w:r>
      <w:r w:rsidRPr="00AC35D5">
        <w:rPr>
          <w:szCs w:val="28"/>
        </w:rPr>
        <w:t xml:space="preserve"> 978-5-317-06407-5.</w:t>
      </w:r>
      <w:r w:rsidRPr="000A54A8">
        <w:rPr>
          <w:szCs w:val="28"/>
        </w:rPr>
        <w:t xml:space="preserve"> </w:t>
      </w:r>
      <w:r w:rsidRPr="000A54A8">
        <w:rPr>
          <w:szCs w:val="28"/>
          <w:lang w:val="en-US"/>
        </w:rPr>
        <w:t>DOI</w:t>
      </w:r>
      <w:r w:rsidRPr="00AC35D5">
        <w:rPr>
          <w:szCs w:val="28"/>
        </w:rPr>
        <w:t>: 10.29003/</w:t>
      </w:r>
      <w:r w:rsidRPr="000A54A8">
        <w:rPr>
          <w:szCs w:val="28"/>
          <w:lang w:val="en-US"/>
        </w:rPr>
        <w:t>m</w:t>
      </w:r>
      <w:r w:rsidRPr="00AC35D5">
        <w:rPr>
          <w:szCs w:val="28"/>
        </w:rPr>
        <w:t>900.</w:t>
      </w:r>
      <w:r w:rsidRPr="000A54A8">
        <w:rPr>
          <w:szCs w:val="28"/>
          <w:lang w:val="en-US"/>
        </w:rPr>
        <w:t>sudak</w:t>
      </w:r>
      <w:r w:rsidRPr="00AC35D5">
        <w:rPr>
          <w:szCs w:val="28"/>
        </w:rPr>
        <w:t>.</w:t>
      </w:r>
      <w:r w:rsidRPr="000A54A8">
        <w:rPr>
          <w:szCs w:val="28"/>
          <w:lang w:val="en-US"/>
        </w:rPr>
        <w:t>ns</w:t>
      </w:r>
      <w:r w:rsidRPr="00AC35D5">
        <w:rPr>
          <w:szCs w:val="28"/>
        </w:rPr>
        <w:t>2020-16</w:t>
      </w:r>
    </w:p>
    <w:p w14:paraId="42BA72AD" w14:textId="472730FE" w:rsidR="00481E45" w:rsidRPr="004C5FDE" w:rsidRDefault="00481E45" w:rsidP="004C5FDE">
      <w:pPr>
        <w:ind w:left="709" w:firstLine="0"/>
        <w:rPr>
          <w:szCs w:val="28"/>
        </w:rPr>
      </w:pPr>
    </w:p>
    <w:sectPr w:rsidR="00481E45" w:rsidRPr="004C5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40D91"/>
    <w:multiLevelType w:val="hybridMultilevel"/>
    <w:tmpl w:val="7B5C1786"/>
    <w:lvl w:ilvl="0" w:tplc="B4082FFC">
      <w:start w:val="1"/>
      <w:numFmt w:val="decimal"/>
      <w:suff w:val="space"/>
      <w:lvlText w:val="%1"/>
      <w:lvlJc w:val="left"/>
      <w:pPr>
        <w:ind w:left="149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A8"/>
    <w:rsid w:val="000A54A8"/>
    <w:rsid w:val="00481E45"/>
    <w:rsid w:val="004C5FDE"/>
    <w:rsid w:val="00AC35D5"/>
    <w:rsid w:val="00B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A9E3"/>
  <w15:chartTrackingRefBased/>
  <w15:docId w15:val="{92F5F773-A4B4-4AE7-AE9E-F67AC90A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135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4A8"/>
    <w:pPr>
      <w:suppressAutoHyphens w:val="0"/>
      <w:ind w:left="720"/>
      <w:contextualSpacing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2</cp:revision>
  <dcterms:created xsi:type="dcterms:W3CDTF">2023-04-27T11:12:00Z</dcterms:created>
  <dcterms:modified xsi:type="dcterms:W3CDTF">2023-04-27T11:58:00Z</dcterms:modified>
</cp:coreProperties>
</file>