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3B8E5" w14:textId="11927ECC" w:rsidR="00282BD3" w:rsidRPr="00966DA2" w:rsidRDefault="00282BD3" w:rsidP="00282BD3">
      <w:pPr>
        <w:rPr>
          <w:bCs/>
        </w:rPr>
      </w:pPr>
      <w:bookmarkStart w:id="0" w:name="_Hlk131070562"/>
      <w:bookmarkEnd w:id="0"/>
      <w:r w:rsidRPr="00966DA2">
        <w:rPr>
          <w:bCs/>
        </w:rPr>
        <w:t>УДК 004.93</w:t>
      </w:r>
      <w:r w:rsidR="007C2CA0" w:rsidRPr="009E71D4">
        <w:rPr>
          <w:bCs/>
        </w:rPr>
        <w:t>’</w:t>
      </w:r>
      <w:r w:rsidRPr="00966DA2">
        <w:rPr>
          <w:bCs/>
        </w:rPr>
        <w:t>1</w:t>
      </w:r>
    </w:p>
    <w:p w14:paraId="6ACF67AB" w14:textId="77777777" w:rsidR="00522810" w:rsidRPr="00557FB3" w:rsidRDefault="00522810" w:rsidP="00557FB3">
      <w:pPr>
        <w:pStyle w:val="a3"/>
        <w:widowControl w:val="0"/>
        <w:spacing w:before="0" w:beforeAutospacing="0" w:after="0" w:afterAutospacing="0"/>
        <w:jc w:val="center"/>
      </w:pPr>
    </w:p>
    <w:p w14:paraId="74FE26F8" w14:textId="77777777" w:rsidR="00282BD3" w:rsidRPr="00966DA2" w:rsidRDefault="00282BD3" w:rsidP="00282BD3">
      <w:pPr>
        <w:jc w:val="center"/>
        <w:rPr>
          <w:b/>
          <w:bCs/>
        </w:rPr>
      </w:pPr>
      <w:bookmarkStart w:id="1" w:name="_Hlk143254866"/>
      <w:r>
        <w:rPr>
          <w:b/>
        </w:rPr>
        <w:t>МЕТОД</w:t>
      </w:r>
      <w:r w:rsidRPr="00966DA2">
        <w:rPr>
          <w:b/>
        </w:rPr>
        <w:t xml:space="preserve"> ОЦЕНКИ РЕЗУЛЬТАТОВ ДЕТЕКТИРОВАНИИ И КЛАССИФИКАЦИИ ОБЪЕКТОВ </w:t>
      </w:r>
      <w:r>
        <w:rPr>
          <w:b/>
        </w:rPr>
        <w:t>НА МЕДИЦИНСКИХ ИЗОБРАЖЕНИЯХ</w:t>
      </w:r>
      <w:bookmarkEnd w:id="1"/>
    </w:p>
    <w:p w14:paraId="0911DD7C" w14:textId="77777777" w:rsidR="00522810" w:rsidRDefault="00522810" w:rsidP="00557FB3">
      <w:pPr>
        <w:pStyle w:val="a3"/>
        <w:widowControl w:val="0"/>
        <w:spacing w:before="0" w:beforeAutospacing="0" w:after="0" w:afterAutospacing="0"/>
        <w:jc w:val="center"/>
      </w:pPr>
    </w:p>
    <w:p w14:paraId="0E41220F" w14:textId="07E922D4" w:rsidR="00522810" w:rsidRDefault="00282BD3" w:rsidP="00557FB3">
      <w:pPr>
        <w:pStyle w:val="a3"/>
        <w:widowControl w:val="0"/>
        <w:spacing w:before="0" w:beforeAutospacing="0" w:after="0" w:afterAutospacing="0"/>
        <w:jc w:val="center"/>
        <w:rPr>
          <w:b/>
          <w:bCs/>
          <w:vertAlign w:val="superscript"/>
        </w:rPr>
      </w:pPr>
      <w:r w:rsidRPr="00966DA2">
        <w:rPr>
          <w:b/>
        </w:rPr>
        <w:t>А.В. Руденко</w:t>
      </w:r>
      <w:r w:rsidRPr="00E04C5D">
        <w:rPr>
          <w:b/>
        </w:rPr>
        <w:t>*</w:t>
      </w:r>
      <w:r w:rsidRPr="00966DA2">
        <w:rPr>
          <w:b/>
        </w:rPr>
        <w:t>, М.А. Руденко</w:t>
      </w:r>
      <w:r w:rsidRPr="00E04C5D">
        <w:rPr>
          <w:b/>
        </w:rPr>
        <w:t>*</w:t>
      </w:r>
      <w:r>
        <w:rPr>
          <w:b/>
        </w:rPr>
        <w:t xml:space="preserve">, </w:t>
      </w:r>
      <w:r w:rsidRPr="004F0B1A">
        <w:rPr>
          <w:b/>
        </w:rPr>
        <w:t>И. Л. Каширина</w:t>
      </w:r>
      <w:r w:rsidRPr="00E04C5D">
        <w:rPr>
          <w:b/>
          <w:bCs/>
        </w:rPr>
        <w:t>**</w:t>
      </w:r>
    </w:p>
    <w:p w14:paraId="7382ABA1" w14:textId="77777777" w:rsidR="00282BD3" w:rsidRPr="00557FB3" w:rsidRDefault="00282BD3" w:rsidP="00557FB3">
      <w:pPr>
        <w:pStyle w:val="a3"/>
        <w:widowControl w:val="0"/>
        <w:spacing w:before="0" w:beforeAutospacing="0" w:after="0" w:afterAutospacing="0"/>
        <w:jc w:val="center"/>
        <w:rPr>
          <w:b/>
          <w:bCs/>
        </w:rPr>
      </w:pPr>
    </w:p>
    <w:p w14:paraId="715A509C" w14:textId="77777777" w:rsidR="009812C0" w:rsidRDefault="00282BD3" w:rsidP="00282BD3">
      <w:pPr>
        <w:jc w:val="center"/>
        <w:rPr>
          <w:i/>
        </w:rPr>
      </w:pPr>
      <w:r w:rsidRPr="00E04C5D">
        <w:rPr>
          <w:i/>
        </w:rPr>
        <w:t>*</w:t>
      </w:r>
      <w:r w:rsidR="009812C0" w:rsidRPr="009812C0">
        <w:rPr>
          <w:i/>
        </w:rPr>
        <w:t xml:space="preserve"> </w:t>
      </w:r>
      <w:r w:rsidR="009812C0" w:rsidRPr="00E133D5">
        <w:rPr>
          <w:i/>
        </w:rPr>
        <w:t xml:space="preserve">ФГБОУ ВО </w:t>
      </w:r>
      <w:r w:rsidRPr="00225D4D">
        <w:rPr>
          <w:i/>
        </w:rPr>
        <w:t>Крымский федеральный университет имени В.И. Вернадского</w:t>
      </w:r>
      <w:r>
        <w:rPr>
          <w:i/>
        </w:rPr>
        <w:t>,</w:t>
      </w:r>
    </w:p>
    <w:p w14:paraId="5249789D" w14:textId="40B69765" w:rsidR="00282BD3" w:rsidRPr="00225D4D" w:rsidRDefault="00282BD3" w:rsidP="00282BD3">
      <w:pPr>
        <w:jc w:val="center"/>
        <w:rPr>
          <w:i/>
        </w:rPr>
      </w:pPr>
      <w:r>
        <w:rPr>
          <w:i/>
        </w:rPr>
        <w:t xml:space="preserve"> </w:t>
      </w:r>
      <w:r w:rsidRPr="00225D4D">
        <w:rPr>
          <w:i/>
        </w:rPr>
        <w:t>просп. Академика Вернадского, д. 4</w:t>
      </w:r>
      <w:r>
        <w:rPr>
          <w:i/>
        </w:rPr>
        <w:t xml:space="preserve">, </w:t>
      </w:r>
      <w:r w:rsidRPr="00225D4D">
        <w:rPr>
          <w:i/>
        </w:rPr>
        <w:t xml:space="preserve">295007, Республика Крым, г. Симферополь </w:t>
      </w:r>
    </w:p>
    <w:p w14:paraId="38B5691C" w14:textId="228E1B35" w:rsidR="009812C0" w:rsidRDefault="00282BD3" w:rsidP="009812C0">
      <w:pPr>
        <w:jc w:val="center"/>
        <w:rPr>
          <w:i/>
        </w:rPr>
      </w:pPr>
      <w:r w:rsidRPr="00E04C5D">
        <w:rPr>
          <w:i/>
        </w:rPr>
        <w:t>**</w:t>
      </w:r>
      <w:r w:rsidR="009812C0" w:rsidRPr="009812C0">
        <w:rPr>
          <w:i/>
        </w:rPr>
        <w:t xml:space="preserve"> </w:t>
      </w:r>
      <w:r w:rsidR="009812C0" w:rsidRPr="00E133D5">
        <w:rPr>
          <w:i/>
        </w:rPr>
        <w:t xml:space="preserve">ФГБОУ ВО </w:t>
      </w:r>
      <w:r w:rsidRPr="00225D4D">
        <w:rPr>
          <w:i/>
        </w:rPr>
        <w:t>Воронежский государственный университет,</w:t>
      </w:r>
    </w:p>
    <w:p w14:paraId="67A4FD38" w14:textId="30D36423" w:rsidR="00282BD3" w:rsidRPr="00225D4D" w:rsidRDefault="00282BD3" w:rsidP="009812C0">
      <w:pPr>
        <w:jc w:val="center"/>
        <w:rPr>
          <w:bCs/>
        </w:rPr>
      </w:pPr>
      <w:r w:rsidRPr="00225D4D">
        <w:rPr>
          <w:i/>
        </w:rPr>
        <w:t>Университетская пл., 1, 394018, Воронеж, Российская Федерация</w:t>
      </w:r>
    </w:p>
    <w:p w14:paraId="03CF8217" w14:textId="77777777" w:rsidR="00522810" w:rsidRPr="00557FB3" w:rsidRDefault="00522810" w:rsidP="00557FB3">
      <w:pPr>
        <w:pStyle w:val="a3"/>
        <w:widowControl w:val="0"/>
        <w:spacing w:before="0" w:beforeAutospacing="0" w:after="0" w:afterAutospacing="0"/>
        <w:jc w:val="center"/>
        <w:rPr>
          <w:i/>
          <w:iCs/>
        </w:rPr>
      </w:pPr>
    </w:p>
    <w:p w14:paraId="4ABE6081" w14:textId="77777777" w:rsidR="00522810" w:rsidRPr="00557FB3" w:rsidRDefault="00522810" w:rsidP="009812C0">
      <w:pPr>
        <w:pStyle w:val="a3"/>
        <w:widowControl w:val="0"/>
        <w:spacing w:before="0" w:beforeAutospacing="0" w:after="0" w:afterAutospacing="0"/>
        <w:jc w:val="center"/>
        <w:rPr>
          <w:b/>
          <w:bCs/>
        </w:rPr>
      </w:pPr>
      <w:r w:rsidRPr="00557FB3">
        <w:rPr>
          <w:b/>
          <w:bCs/>
        </w:rPr>
        <w:t xml:space="preserve">Поступила в редакцию </w:t>
      </w:r>
      <w:r w:rsidR="000C3DF2">
        <w:rPr>
          <w:b/>
          <w:bCs/>
        </w:rPr>
        <w:t>_</w:t>
      </w:r>
      <w:proofErr w:type="gramStart"/>
      <w:r w:rsidR="000C3DF2">
        <w:rPr>
          <w:b/>
          <w:bCs/>
        </w:rPr>
        <w:t>_</w:t>
      </w:r>
      <w:r w:rsidRPr="00557FB3">
        <w:rPr>
          <w:b/>
          <w:bCs/>
        </w:rPr>
        <w:t>.</w:t>
      </w:r>
      <w:r w:rsidR="000C3DF2">
        <w:rPr>
          <w:b/>
          <w:bCs/>
        </w:rPr>
        <w:t>_</w:t>
      </w:r>
      <w:proofErr w:type="gramEnd"/>
      <w:r w:rsidR="000C3DF2">
        <w:rPr>
          <w:b/>
          <w:bCs/>
        </w:rPr>
        <w:t>_</w:t>
      </w:r>
      <w:r w:rsidRPr="00557FB3">
        <w:rPr>
          <w:b/>
          <w:bCs/>
        </w:rPr>
        <w:t>.20</w:t>
      </w:r>
      <w:r w:rsidR="000C3DF2">
        <w:rPr>
          <w:b/>
          <w:bCs/>
        </w:rPr>
        <w:t>__</w:t>
      </w:r>
      <w:r w:rsidRPr="00557FB3">
        <w:rPr>
          <w:b/>
          <w:bCs/>
        </w:rPr>
        <w:t xml:space="preserve"> г.</w:t>
      </w:r>
      <w:r w:rsidR="0027047C" w:rsidRPr="00557FB3">
        <w:rPr>
          <w:b/>
          <w:bCs/>
        </w:rPr>
        <w:t xml:space="preserve"> </w:t>
      </w:r>
    </w:p>
    <w:p w14:paraId="04891EE4" w14:textId="77777777" w:rsidR="00522810" w:rsidRPr="00557FB3" w:rsidRDefault="00522810" w:rsidP="009812C0">
      <w:pPr>
        <w:pStyle w:val="a3"/>
        <w:widowControl w:val="0"/>
        <w:spacing w:before="0" w:beforeAutospacing="0" w:after="0" w:afterAutospacing="0"/>
        <w:jc w:val="center"/>
      </w:pPr>
    </w:p>
    <w:p w14:paraId="227624A5" w14:textId="5C56B19F" w:rsidR="00C036FA" w:rsidRPr="00C036FA" w:rsidRDefault="001F238D" w:rsidP="009812C0">
      <w:pPr>
        <w:pStyle w:val="a3"/>
        <w:widowControl w:val="0"/>
        <w:spacing w:before="0" w:beforeAutospacing="0" w:after="0" w:afterAutospacing="0"/>
        <w:jc w:val="both"/>
      </w:pPr>
      <w:r w:rsidRPr="00557FB3">
        <w:rPr>
          <w:b/>
          <w:bCs/>
        </w:rPr>
        <w:t xml:space="preserve">Аннотация. </w:t>
      </w:r>
      <w:r w:rsidR="00C036FA" w:rsidRPr="00C036FA">
        <w:rPr>
          <w:bCs/>
        </w:rPr>
        <w:t xml:space="preserve">В статье предлагается метод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w:t>
      </w:r>
      <w:r w:rsidR="00B02134" w:rsidRPr="00C036FA">
        <w:rPr>
          <w:bCs/>
        </w:rPr>
        <w:t>человека</w:t>
      </w:r>
      <w:r w:rsidR="00B02134" w:rsidRPr="007C2CA0">
        <w:rPr>
          <w:bCs/>
        </w:rPr>
        <w:t xml:space="preserve"> </w:t>
      </w:r>
      <w:r w:rsidR="00B02134" w:rsidRPr="00C036FA">
        <w:rPr>
          <w:bCs/>
        </w:rPr>
        <w:t>нейросетью</w:t>
      </w:r>
      <w:r w:rsidR="00C036FA" w:rsidRPr="00C036FA">
        <w:rPr>
          <w:bCs/>
        </w:rPr>
        <w:t xml:space="preserve"> архитектуры </w:t>
      </w:r>
      <w:r w:rsidR="00C036FA" w:rsidRPr="00C036FA">
        <w:rPr>
          <w:bCs/>
          <w:lang w:val="en-US"/>
        </w:rPr>
        <w:t>YOLO</w:t>
      </w:r>
      <w:r w:rsidR="00C036FA" w:rsidRPr="00C036FA">
        <w:rPr>
          <w:bCs/>
        </w:rPr>
        <w:t xml:space="preserve">, содержащий алгоритм и математические модели нечеткой оценки. </w:t>
      </w:r>
      <w:r w:rsidR="00C036FA" w:rsidRPr="00C036FA">
        <w:t>Разработанные алгоритм и модели позволяют классифицировать объекты в зависимости от их расположения и проекции изображения</w:t>
      </w:r>
      <w:r w:rsidR="00AF435C">
        <w:t>,</w:t>
      </w:r>
      <w:r w:rsidR="00C036FA" w:rsidRPr="00C036FA">
        <w:t xml:space="preserve"> автоматизировать и сократить время диагностирования заболевания, </w:t>
      </w:r>
      <w:r w:rsidR="00777E68">
        <w:t>перейти от оценки двумерных изображений к сборке и оценке трехмерных объектов,</w:t>
      </w:r>
      <w:r w:rsidR="00777E68" w:rsidRPr="00C036FA">
        <w:t xml:space="preserve"> </w:t>
      </w:r>
      <w:r w:rsidR="00C036FA" w:rsidRPr="00C036FA">
        <w:t>повысить точность оценки параметров объектов, снизить риски неправильных хирургических решений при планировании и проведении операций. Предложенные алгоритм и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w:t>
      </w:r>
      <w:r w:rsidR="00847040">
        <w:t xml:space="preserve"> по детектированию объектов и расчету параметров объектов. </w:t>
      </w:r>
      <w:r w:rsidR="00C036FA" w:rsidRPr="00C036FA">
        <w:t>Представленный метод оценки результатов детектирования и классификации объектов на медицинских изображениях показал высокую эффективность.</w:t>
      </w:r>
    </w:p>
    <w:p w14:paraId="1B72C521" w14:textId="2968A1CA" w:rsidR="001F238D" w:rsidRPr="00557FB3" w:rsidRDefault="001F238D" w:rsidP="00557FB3">
      <w:pPr>
        <w:pStyle w:val="a3"/>
        <w:widowControl w:val="0"/>
        <w:spacing w:before="0" w:beforeAutospacing="0" w:after="0" w:afterAutospacing="0"/>
        <w:jc w:val="both"/>
      </w:pPr>
    </w:p>
    <w:p w14:paraId="1D015496" w14:textId="4241E08B" w:rsidR="001F238D" w:rsidRDefault="001F238D" w:rsidP="00557FB3">
      <w:pPr>
        <w:pStyle w:val="a3"/>
        <w:widowControl w:val="0"/>
        <w:spacing w:before="0" w:beforeAutospacing="0" w:after="0" w:afterAutospacing="0"/>
        <w:jc w:val="both"/>
        <w:rPr>
          <w:rFonts w:eastAsia="Calibri"/>
          <w:bCs/>
          <w:lang w:eastAsia="en-US" w:bidi="ar-SA"/>
        </w:rPr>
      </w:pPr>
      <w:r w:rsidRPr="00557FB3">
        <w:rPr>
          <w:b/>
          <w:bCs/>
        </w:rPr>
        <w:t>Ключевые слова:</w:t>
      </w:r>
      <w:r w:rsidRPr="00557FB3">
        <w:t xml:space="preserve"> </w:t>
      </w:r>
      <w:r w:rsidR="00B02134" w:rsidRPr="00C036FA">
        <w:rPr>
          <w:bCs/>
          <w:lang w:val="en-US"/>
        </w:rPr>
        <w:t>YOLO</w:t>
      </w:r>
      <w:r w:rsidR="00B02134">
        <w:rPr>
          <w:bCs/>
        </w:rPr>
        <w:t xml:space="preserve">, </w:t>
      </w:r>
      <w:r w:rsidR="00B02134" w:rsidRPr="00C036FA">
        <w:rPr>
          <w:rFonts w:eastAsia="Calibri"/>
          <w:bCs/>
          <w:lang w:eastAsia="en-US" w:bidi="ar-SA"/>
        </w:rPr>
        <w:t>компьютерное</w:t>
      </w:r>
      <w:r w:rsidR="009812C0" w:rsidRPr="009812C0">
        <w:rPr>
          <w:rFonts w:eastAsia="Calibri"/>
          <w:bCs/>
          <w:lang w:eastAsia="en-US" w:bidi="ar-SA"/>
        </w:rPr>
        <w:t xml:space="preserve"> зрение, глубокое обучение, </w:t>
      </w:r>
      <w:proofErr w:type="spellStart"/>
      <w:r w:rsidR="009812C0" w:rsidRPr="009812C0">
        <w:rPr>
          <w:rFonts w:eastAsia="Calibri"/>
          <w:bCs/>
          <w:lang w:eastAsia="en-US" w:bidi="ar-SA"/>
        </w:rPr>
        <w:t>сверточная</w:t>
      </w:r>
      <w:proofErr w:type="spellEnd"/>
      <w:r w:rsidR="009812C0" w:rsidRPr="009812C0">
        <w:rPr>
          <w:rFonts w:eastAsia="Calibri"/>
          <w:bCs/>
          <w:lang w:eastAsia="en-US" w:bidi="ar-SA"/>
        </w:rPr>
        <w:t xml:space="preserve"> нейронная сеть, обнаружение объектов, нечеткое оценивание</w:t>
      </w:r>
      <w:r w:rsidR="009812C0">
        <w:rPr>
          <w:rFonts w:eastAsia="Calibri"/>
          <w:bCs/>
          <w:lang w:eastAsia="en-US" w:bidi="ar-SA"/>
        </w:rPr>
        <w:t>.</w:t>
      </w:r>
    </w:p>
    <w:p w14:paraId="3DCAFE8C" w14:textId="77777777" w:rsidR="004E5784" w:rsidRDefault="004E5784" w:rsidP="00557FB3">
      <w:pPr>
        <w:pStyle w:val="a3"/>
        <w:widowControl w:val="0"/>
        <w:spacing w:before="0" w:beforeAutospacing="0" w:after="0" w:afterAutospacing="0"/>
        <w:jc w:val="both"/>
      </w:pPr>
    </w:p>
    <w:p w14:paraId="5716D0EA" w14:textId="77777777" w:rsidR="00A21BCC" w:rsidRPr="00557FB3" w:rsidRDefault="00A21BCC" w:rsidP="00557FB3">
      <w:pPr>
        <w:pStyle w:val="a3"/>
        <w:widowControl w:val="0"/>
        <w:spacing w:before="0" w:beforeAutospacing="0" w:after="0" w:afterAutospacing="0"/>
        <w:jc w:val="both"/>
      </w:pPr>
    </w:p>
    <w:p w14:paraId="2159735B" w14:textId="77777777" w:rsidR="00DE250B" w:rsidRPr="006A1B91" w:rsidRDefault="00DE250B" w:rsidP="00557FB3">
      <w:pPr>
        <w:pStyle w:val="a3"/>
        <w:widowControl w:val="0"/>
        <w:spacing w:before="0" w:beforeAutospacing="0" w:after="0" w:afterAutospacing="0"/>
        <w:jc w:val="center"/>
      </w:pPr>
    </w:p>
    <w:p w14:paraId="7FAB356F" w14:textId="77777777" w:rsidR="00DE250B" w:rsidRPr="006A1B91" w:rsidRDefault="00DE250B" w:rsidP="00557FB3">
      <w:pPr>
        <w:pStyle w:val="a3"/>
        <w:widowControl w:val="0"/>
        <w:spacing w:before="0" w:beforeAutospacing="0" w:after="0" w:afterAutospacing="0"/>
        <w:jc w:val="center"/>
        <w:sectPr w:rsidR="00DE250B" w:rsidRPr="006A1B91" w:rsidSect="00EA1FA1">
          <w:headerReference w:type="default" r:id="rId8"/>
          <w:footerReference w:type="default" r:id="rId9"/>
          <w:type w:val="continuous"/>
          <w:pgSz w:w="11906" w:h="16838" w:code="9"/>
          <w:pgMar w:top="1134" w:right="1616" w:bottom="1134" w:left="1616" w:header="397" w:footer="397" w:gutter="0"/>
          <w:cols w:space="720"/>
          <w:docGrid w:linePitch="360"/>
        </w:sectPr>
      </w:pPr>
    </w:p>
    <w:p w14:paraId="662DD92F" w14:textId="77777777" w:rsidR="00522810" w:rsidRPr="00557FB3" w:rsidRDefault="00522810" w:rsidP="00557FB3">
      <w:pPr>
        <w:pStyle w:val="a3"/>
        <w:widowControl w:val="0"/>
        <w:spacing w:before="0" w:beforeAutospacing="0" w:after="0" w:afterAutospacing="0"/>
        <w:jc w:val="center"/>
        <w:rPr>
          <w:b/>
          <w:bCs/>
        </w:rPr>
      </w:pPr>
      <w:r w:rsidRPr="00557FB3">
        <w:rPr>
          <w:b/>
          <w:bCs/>
        </w:rPr>
        <w:t>ВВЕДЕНИЕ</w:t>
      </w:r>
    </w:p>
    <w:p w14:paraId="07F1D5A4" w14:textId="77777777" w:rsidR="00522810" w:rsidRPr="00557FB3" w:rsidRDefault="00522810" w:rsidP="00557FB3">
      <w:pPr>
        <w:pStyle w:val="a3"/>
        <w:widowControl w:val="0"/>
        <w:spacing w:before="0" w:beforeAutospacing="0" w:after="0" w:afterAutospacing="0"/>
        <w:jc w:val="center"/>
      </w:pPr>
    </w:p>
    <w:p w14:paraId="7E4AA381" w14:textId="77777777" w:rsidR="00D403B9" w:rsidRPr="00966DA2" w:rsidRDefault="00D403B9" w:rsidP="005620B1">
      <w:pPr>
        <w:ind w:firstLine="567"/>
        <w:jc w:val="both"/>
        <w:rPr>
          <w:bCs/>
        </w:rPr>
      </w:pPr>
      <w:r w:rsidRPr="00966DA2">
        <w:t>В</w:t>
      </w:r>
      <w:r w:rsidRPr="00966DA2">
        <w:rPr>
          <w:b/>
          <w:bCs/>
        </w:rPr>
        <w:t xml:space="preserve"> </w:t>
      </w:r>
      <w:r w:rsidRPr="00966DA2">
        <w:rPr>
          <w:bCs/>
        </w:rPr>
        <w:t xml:space="preserve">настоящее время искусственный интеллект широко внедряется во все сферы человеческой деятельности. Одним из направлений применения технологий ИИ является использование ИИ в медицине для анализа медицинских данных, в том числе медицинских изображений [1, 2].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w:t>
      </w:r>
      <w:r w:rsidRPr="00966DA2">
        <w:rPr>
          <w:bCs/>
        </w:rPr>
        <w:t>рентгенографии и компьютерной томографии.</w:t>
      </w:r>
    </w:p>
    <w:p w14:paraId="106F8E51" w14:textId="3A2835F1" w:rsidR="00D403B9" w:rsidRPr="00966DA2" w:rsidRDefault="00D403B9" w:rsidP="005620B1">
      <w:pPr>
        <w:ind w:firstLine="567"/>
        <w:jc w:val="both"/>
        <w:rPr>
          <w:bCs/>
        </w:rPr>
      </w:pPr>
      <w:r w:rsidRPr="00966DA2">
        <w:rPr>
          <w:bCs/>
        </w:rPr>
        <w:t xml:space="preserve">Основными методами анализа медицинских изображений являются классификация, детектирование и сегментация [3-5]. </w:t>
      </w:r>
      <w:r w:rsidR="00B02134">
        <w:rPr>
          <w:bCs/>
        </w:rPr>
        <w:t>В большинстве</w:t>
      </w:r>
      <w:r w:rsidR="007C2CA0">
        <w:rPr>
          <w:bCs/>
        </w:rPr>
        <w:t xml:space="preserve"> современных исследований </w:t>
      </w:r>
      <w:r w:rsidRPr="00966DA2">
        <w:rPr>
          <w:bCs/>
        </w:rPr>
        <w:t xml:space="preserve">выполнения детектирования или сегментации </w:t>
      </w:r>
      <w:r w:rsidRPr="005620B1">
        <w:t>медицинских</w:t>
      </w:r>
      <w:r w:rsidRPr="00966DA2">
        <w:rPr>
          <w:bCs/>
        </w:rPr>
        <w:t xml:space="preserve"> изображений </w:t>
      </w:r>
      <w:r w:rsidR="00B02134">
        <w:rPr>
          <w:bCs/>
        </w:rPr>
        <w:t xml:space="preserve">применяются </w:t>
      </w:r>
      <w:r w:rsidR="00B02134" w:rsidRPr="00966DA2">
        <w:rPr>
          <w:bCs/>
        </w:rPr>
        <w:t>искусственные</w:t>
      </w:r>
      <w:r w:rsidRPr="00966DA2">
        <w:rPr>
          <w:bCs/>
        </w:rPr>
        <w:t xml:space="preserve"> нейронные сети. Преимуществом использования искусственных нейронных сетей по сравнению с другими методами является наиболее точные результаты, что является одной из самых важных проблем анализа медицинских изображений.</w:t>
      </w:r>
      <w:r w:rsidRPr="00966DA2">
        <w:t xml:space="preserve"> </w:t>
      </w:r>
      <w:r w:rsidRPr="00966DA2">
        <w:rPr>
          <w:bCs/>
        </w:rPr>
        <w:t xml:space="preserve">Искусственный интеллект позволяет обнаружить различные </w:t>
      </w:r>
      <w:r w:rsidRPr="00966DA2">
        <w:rPr>
          <w:bCs/>
        </w:rPr>
        <w:lastRenderedPageBreak/>
        <w:t>патологии на изображениях, что позволяет снизить нагрузку на медицинский персонал.</w:t>
      </w:r>
    </w:p>
    <w:p w14:paraId="22B3760B" w14:textId="415A766B" w:rsidR="00D403B9" w:rsidRPr="00966DA2" w:rsidRDefault="00D403B9" w:rsidP="005620B1">
      <w:pPr>
        <w:ind w:firstLine="567"/>
        <w:jc w:val="both"/>
        <w:rPr>
          <w:bCs/>
        </w:rPr>
      </w:pPr>
      <w:r w:rsidRPr="00966DA2">
        <w:rPr>
          <w:bCs/>
        </w:rPr>
        <w:t xml:space="preserve">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w:t>
      </w:r>
      <w:r w:rsidR="007C2CA0">
        <w:rPr>
          <w:bCs/>
        </w:rPr>
        <w:t>не так часто</w:t>
      </w:r>
      <w:r w:rsidRPr="00966DA2">
        <w:rPr>
          <w:bCs/>
        </w:rPr>
        <w:t xml:space="preserve"> применяется в практической медицине [6-8].  Результаты работы нейросетей по детектированию или сегментации медицинских изображений могут содержать ошибки, обусловленны</w:t>
      </w:r>
      <w:r>
        <w:rPr>
          <w:bCs/>
        </w:rPr>
        <w:t>е</w:t>
      </w:r>
      <w:r w:rsidRPr="00966DA2">
        <w:rPr>
          <w:bCs/>
        </w:rPr>
        <w:t xml:space="preserve"> спецификой объектов и сложностью медицинских выводов, </w:t>
      </w:r>
      <w:r w:rsidRPr="005620B1">
        <w:t>определяющих</w:t>
      </w:r>
      <w:r w:rsidRPr="00966DA2">
        <w:rPr>
          <w:bCs/>
        </w:rPr>
        <w:t xml:space="preserve"> врачебное решение. Результаты такой работы нейросетей подвергаются сомнению врачами-клиницистами.</w:t>
      </w:r>
    </w:p>
    <w:p w14:paraId="59C45BD0" w14:textId="6127D158" w:rsidR="00D403B9" w:rsidRPr="00966DA2" w:rsidRDefault="00D403B9" w:rsidP="005620B1">
      <w:pPr>
        <w:ind w:firstLine="567"/>
        <w:jc w:val="both"/>
        <w:rPr>
          <w:bCs/>
        </w:rPr>
      </w:pPr>
      <w:r w:rsidRPr="00966DA2">
        <w:rPr>
          <w:bCs/>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w:t>
      </w:r>
      <w:r w:rsidR="007C2CA0">
        <w:rPr>
          <w:bCs/>
        </w:rPr>
        <w:t>полученные</w:t>
      </w:r>
      <w:r w:rsidRPr="00966DA2">
        <w:rPr>
          <w:bCs/>
        </w:rPr>
        <w:t xml:space="preserve"> результаты. Для оценки качества детектирования объектов на изображениях нейросетями обычно применяются следующие </w:t>
      </w:r>
      <w:r w:rsidRPr="005620B1">
        <w:t>показатели</w:t>
      </w:r>
      <w:r w:rsidRPr="00966DA2">
        <w:rPr>
          <w:bCs/>
        </w:rPr>
        <w:t xml:space="preserve">: для оценки локализации - </w:t>
      </w:r>
      <w:proofErr w:type="spellStart"/>
      <w:r w:rsidRPr="00966DA2">
        <w:rPr>
          <w:bCs/>
        </w:rPr>
        <w:t>IoU</w:t>
      </w:r>
      <w:proofErr w:type="spellEnd"/>
      <w:r w:rsidRPr="00966DA2">
        <w:rPr>
          <w:bCs/>
        </w:rPr>
        <w:t xml:space="preserve"> (</w:t>
      </w:r>
      <w:proofErr w:type="spellStart"/>
      <w:r w:rsidRPr="00966DA2">
        <w:rPr>
          <w:bCs/>
        </w:rPr>
        <w:t>Intersection</w:t>
      </w:r>
      <w:proofErr w:type="spellEnd"/>
      <w:r w:rsidRPr="00966DA2">
        <w:rPr>
          <w:bCs/>
        </w:rPr>
        <w:t xml:space="preserve"> </w:t>
      </w:r>
      <w:proofErr w:type="spellStart"/>
      <w:r w:rsidRPr="00966DA2">
        <w:rPr>
          <w:bCs/>
        </w:rPr>
        <w:t>over</w:t>
      </w:r>
      <w:proofErr w:type="spellEnd"/>
      <w:r w:rsidRPr="00966DA2">
        <w:rPr>
          <w:bCs/>
        </w:rPr>
        <w:t xml:space="preserve"> </w:t>
      </w:r>
      <w:proofErr w:type="spellStart"/>
      <w:r w:rsidRPr="00966DA2">
        <w:rPr>
          <w:bCs/>
        </w:rPr>
        <w:t>Union</w:t>
      </w:r>
      <w:proofErr w:type="spellEnd"/>
      <w:r w:rsidRPr="00966DA2">
        <w:rPr>
          <w:bCs/>
        </w:rPr>
        <w:t xml:space="preserve">); для классификации объектов - </w:t>
      </w:r>
      <w:proofErr w:type="spellStart"/>
      <w:r w:rsidRPr="00966DA2">
        <w:rPr>
          <w:bCs/>
        </w:rPr>
        <w:t>Precision</w:t>
      </w:r>
      <w:proofErr w:type="spellEnd"/>
      <w:r w:rsidRPr="00966DA2">
        <w:rPr>
          <w:bCs/>
        </w:rPr>
        <w:t xml:space="preserve"> (точность), </w:t>
      </w:r>
      <w:proofErr w:type="spellStart"/>
      <w:r w:rsidRPr="00966DA2">
        <w:rPr>
          <w:bCs/>
        </w:rPr>
        <w:t>Recall</w:t>
      </w:r>
      <w:proofErr w:type="spellEnd"/>
      <w:r w:rsidRPr="00966DA2">
        <w:rPr>
          <w:bCs/>
        </w:rPr>
        <w:t xml:space="preserve"> (чувствительность); общая оценочная метрика для обнаружения объектов - </w:t>
      </w:r>
      <w:proofErr w:type="spellStart"/>
      <w:r w:rsidRPr="00966DA2">
        <w:rPr>
          <w:bCs/>
        </w:rPr>
        <w:t>mAP</w:t>
      </w:r>
      <w:proofErr w:type="spellEnd"/>
      <w:r w:rsidRPr="00966DA2">
        <w:rPr>
          <w:bCs/>
        </w:rPr>
        <w:t xml:space="preserve"> (</w:t>
      </w:r>
      <w:proofErr w:type="spellStart"/>
      <w:r w:rsidRPr="00966DA2">
        <w:rPr>
          <w:bCs/>
        </w:rPr>
        <w:t>mean</w:t>
      </w:r>
      <w:proofErr w:type="spellEnd"/>
      <w:r w:rsidRPr="00966DA2">
        <w:rPr>
          <w:bCs/>
        </w:rPr>
        <w:t xml:space="preserve"> </w:t>
      </w:r>
      <w:proofErr w:type="spellStart"/>
      <w:r w:rsidRPr="00966DA2">
        <w:rPr>
          <w:bCs/>
        </w:rPr>
        <w:t>Average</w:t>
      </w:r>
      <w:proofErr w:type="spellEnd"/>
      <w:r w:rsidRPr="00966DA2">
        <w:rPr>
          <w:bCs/>
        </w:rPr>
        <w:t xml:space="preserve"> </w:t>
      </w:r>
      <w:proofErr w:type="spellStart"/>
      <w:r w:rsidRPr="00966DA2">
        <w:rPr>
          <w:bCs/>
        </w:rPr>
        <w:t>Precision</w:t>
      </w:r>
      <w:proofErr w:type="spellEnd"/>
      <w:r w:rsidRPr="00966DA2">
        <w:rPr>
          <w:bCs/>
        </w:rPr>
        <w:t>) [9-1</w:t>
      </w:r>
      <w:r w:rsidR="004E4117" w:rsidRPr="004E4117">
        <w:rPr>
          <w:bCs/>
        </w:rPr>
        <w:t>0</w:t>
      </w:r>
      <w:r w:rsidRPr="00966DA2">
        <w:rPr>
          <w:bCs/>
        </w:rPr>
        <w:t xml:space="preserve">]. </w:t>
      </w:r>
    </w:p>
    <w:p w14:paraId="5D030FE8" w14:textId="3C6E53DF" w:rsidR="00D403B9" w:rsidRPr="00966DA2" w:rsidRDefault="007C2CA0" w:rsidP="005620B1">
      <w:pPr>
        <w:ind w:firstLine="567"/>
        <w:jc w:val="both"/>
        <w:rPr>
          <w:bCs/>
        </w:rPr>
      </w:pPr>
      <w:r>
        <w:rPr>
          <w:bCs/>
        </w:rPr>
        <w:t>Однако, даже при высокой точности модели на обучающих данных, п</w:t>
      </w:r>
      <w:r w:rsidR="00D403B9" w:rsidRPr="00966DA2">
        <w:rPr>
          <w:bCs/>
        </w:rPr>
        <w:t xml:space="preserve">ри детектировании объектов </w:t>
      </w:r>
      <w:r w:rsidR="00DE6DE9">
        <w:rPr>
          <w:bCs/>
        </w:rPr>
        <w:t xml:space="preserve">тестовой выборки </w:t>
      </w:r>
      <w:r w:rsidR="00D403B9" w:rsidRPr="00966DA2">
        <w:rPr>
          <w:bCs/>
        </w:rPr>
        <w:t xml:space="preserve">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подобные результаты детектирования и классификации объектов являются ошибочными. Применение классических метрик оценки качества </w:t>
      </w:r>
      <w:r w:rsidR="00D403B9" w:rsidRPr="00966DA2">
        <w:rPr>
          <w:bCs/>
        </w:rPr>
        <w:t xml:space="preserve">детектирования объектов на изображениях внутренних органов человека, полученных по результатам КТ, при диагностике заболеваний является недостаточным. </w:t>
      </w:r>
    </w:p>
    <w:p w14:paraId="59860CD9" w14:textId="27BAEDA6" w:rsidR="00D403B9" w:rsidRDefault="00D403B9" w:rsidP="005620B1">
      <w:pPr>
        <w:ind w:firstLine="567"/>
        <w:jc w:val="both"/>
        <w:rPr>
          <w:bCs/>
        </w:rPr>
      </w:pPr>
      <w:r w:rsidRPr="00966DA2">
        <w:rPr>
          <w:bCs/>
        </w:rPr>
        <w:t xml:space="preserve">Поэтому существует необходимость разработки математических моделей и алгоритма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которые позволят избежать ошибок в </w:t>
      </w:r>
      <w:r w:rsidRPr="005620B1">
        <w:t>детектировании</w:t>
      </w:r>
      <w:r w:rsidRPr="00966DA2">
        <w:rPr>
          <w:bCs/>
        </w:rPr>
        <w:t>, повысить точность оценки параметров объектов, снизить вероятность ошибок при постановке диагноза и принятии медицинских решений.</w:t>
      </w:r>
    </w:p>
    <w:p w14:paraId="493BCE0C" w14:textId="77777777" w:rsidR="00D403B9" w:rsidRPr="00966DA2" w:rsidRDefault="00D403B9" w:rsidP="00D403B9">
      <w:pPr>
        <w:ind w:firstLine="708"/>
        <w:jc w:val="both"/>
        <w:rPr>
          <w:bCs/>
        </w:rPr>
      </w:pPr>
    </w:p>
    <w:p w14:paraId="281B890F" w14:textId="0129DB4E" w:rsidR="00522810" w:rsidRPr="00557FB3" w:rsidRDefault="00211C84" w:rsidP="00557FB3">
      <w:pPr>
        <w:pStyle w:val="a3"/>
        <w:widowControl w:val="0"/>
        <w:spacing w:before="0" w:beforeAutospacing="0" w:after="0" w:afterAutospacing="0"/>
        <w:jc w:val="center"/>
        <w:rPr>
          <w:b/>
          <w:bCs/>
        </w:rPr>
      </w:pPr>
      <w:r w:rsidRPr="00211C84">
        <w:rPr>
          <w:rFonts w:eastAsia="Calibri"/>
          <w:b/>
          <w:bCs/>
          <w:lang w:eastAsia="en-US" w:bidi="ar-SA"/>
        </w:rPr>
        <w:t>МЕТОДЫ И МАТЕРИАЛЫ ИССЛЕДОВАНИЯ</w:t>
      </w:r>
    </w:p>
    <w:p w14:paraId="2382EBBC" w14:textId="77777777" w:rsidR="00211C84" w:rsidRDefault="00211C84" w:rsidP="00211C84"/>
    <w:p w14:paraId="6A01842D" w14:textId="2434D508" w:rsidR="004914E6" w:rsidRPr="004914E6" w:rsidRDefault="00211C84" w:rsidP="004914E6">
      <w:pPr>
        <w:ind w:firstLine="567"/>
        <w:jc w:val="both"/>
        <w:rPr>
          <w:szCs w:val="20"/>
        </w:rPr>
      </w:pPr>
      <w:r w:rsidRPr="00966DA2">
        <w:t xml:space="preserve">Для детектирования и </w:t>
      </w:r>
      <w:r w:rsidRPr="00966DA2">
        <w:rPr>
          <w:bCs/>
        </w:rPr>
        <w:t xml:space="preserve">классификации объектов 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Pr="00966DA2">
        <w:rPr>
          <w:bCs/>
          <w:lang w:val="en-US"/>
        </w:rPr>
        <w:t>YOLO</w:t>
      </w:r>
      <w:r w:rsidRPr="00582446">
        <w:rPr>
          <w:szCs w:val="20"/>
        </w:rPr>
        <w:t xml:space="preserve">. </w:t>
      </w:r>
      <w:r w:rsidR="004914E6" w:rsidRPr="004914E6">
        <w:rPr>
          <w:szCs w:val="20"/>
        </w:rPr>
        <w:t xml:space="preserve">YOLO </w:t>
      </w:r>
      <w:r w:rsidR="000E0832">
        <w:rPr>
          <w:szCs w:val="20"/>
        </w:rPr>
        <w:t>— это</w:t>
      </w:r>
      <w:r w:rsidR="004914E6" w:rsidRPr="004914E6">
        <w:rPr>
          <w:szCs w:val="20"/>
        </w:rPr>
        <w:t xml:space="preserve"> одноступенчатый детектор, обрабатывающий как </w:t>
      </w:r>
      <w:proofErr w:type="spellStart"/>
      <w:r w:rsidR="004914E6" w:rsidRPr="004914E6">
        <w:rPr>
          <w:szCs w:val="20"/>
        </w:rPr>
        <w:t>детекцию</w:t>
      </w:r>
      <w:proofErr w:type="spellEnd"/>
      <w:r w:rsidR="004914E6" w:rsidRPr="004914E6">
        <w:rPr>
          <w:szCs w:val="20"/>
        </w:rPr>
        <w:t xml:space="preserve"> объекта, так и </w:t>
      </w:r>
      <w:r w:rsidR="004914E6">
        <w:rPr>
          <w:szCs w:val="20"/>
        </w:rPr>
        <w:t xml:space="preserve">его </w:t>
      </w:r>
      <w:r w:rsidR="004914E6" w:rsidRPr="004914E6">
        <w:rPr>
          <w:szCs w:val="20"/>
        </w:rPr>
        <w:t>классификацию за один проход сети. Алгоритм YOLO используется для обнаружения объектов в реальном времени.</w:t>
      </w:r>
    </w:p>
    <w:p w14:paraId="032697D5" w14:textId="7213607E" w:rsidR="007C25DE" w:rsidRDefault="004914E6" w:rsidP="004914E6">
      <w:pPr>
        <w:ind w:firstLine="567"/>
        <w:jc w:val="both"/>
        <w:rPr>
          <w:szCs w:val="20"/>
        </w:rPr>
      </w:pPr>
      <w:r w:rsidRPr="004914E6">
        <w:rPr>
          <w:szCs w:val="20"/>
        </w:rPr>
        <w:t xml:space="preserve">YOLO разбивает входное изображение </w:t>
      </w:r>
      <w:r w:rsidR="000E0832">
        <w:rPr>
          <w:szCs w:val="20"/>
        </w:rPr>
        <w:t xml:space="preserve">на </w:t>
      </w:r>
      <w:proofErr w:type="gramStart"/>
      <w:r w:rsidRPr="004914E6">
        <w:rPr>
          <w:szCs w:val="20"/>
        </w:rPr>
        <w:t>сетк</w:t>
      </w:r>
      <w:r w:rsidR="000E0832">
        <w:rPr>
          <w:szCs w:val="20"/>
        </w:rPr>
        <w:t xml:space="preserve">у </w:t>
      </w:r>
      <w:r>
        <w:rPr>
          <w:szCs w:val="20"/>
        </w:rPr>
        <w:t xml:space="preserve"> размера</w:t>
      </w:r>
      <w:proofErr w:type="gramEnd"/>
      <w:r>
        <w:rPr>
          <w:szCs w:val="20"/>
        </w:rPr>
        <w:t xml:space="preserve"> </w:t>
      </w:r>
      <w:r w:rsidRPr="004914E6">
        <w:rPr>
          <w:szCs w:val="20"/>
        </w:rPr>
        <w:t xml:space="preserve"> S × S. Если фрагмент объекта попадает в ячейку сетки, эта </w:t>
      </w:r>
      <w:proofErr w:type="gramStart"/>
      <w:r w:rsidRPr="004914E6">
        <w:rPr>
          <w:szCs w:val="20"/>
        </w:rPr>
        <w:t>ячейка  отвечает</w:t>
      </w:r>
      <w:proofErr w:type="gramEnd"/>
      <w:r w:rsidRPr="004914E6">
        <w:rPr>
          <w:szCs w:val="20"/>
        </w:rPr>
        <w:t xml:space="preserve"> за обнаружение этого объекта. Каждая ячейка сетки предсказывает несколько прямоугольников, ограничивающих объект</w:t>
      </w:r>
      <w:r>
        <w:rPr>
          <w:szCs w:val="20"/>
        </w:rPr>
        <w:t xml:space="preserve">ы, попавшие в эту ячейку </w:t>
      </w:r>
      <w:proofErr w:type="gramStart"/>
      <w:r>
        <w:rPr>
          <w:szCs w:val="20"/>
        </w:rPr>
        <w:t xml:space="preserve">сетки, </w:t>
      </w:r>
      <w:r w:rsidRPr="004914E6">
        <w:rPr>
          <w:szCs w:val="20"/>
        </w:rPr>
        <w:t xml:space="preserve">  </w:t>
      </w:r>
      <w:proofErr w:type="gramEnd"/>
      <w:r w:rsidRPr="004914E6">
        <w:rPr>
          <w:szCs w:val="20"/>
        </w:rPr>
        <w:t xml:space="preserve">и оценки достоверности для этих прямоугольников.  Оценки достоверности отражают, насколько модель уверена в том, что прямоугольник содержит объект, и насколько точным   является предсказанный прямоугольник. </w:t>
      </w:r>
      <w:r>
        <w:rPr>
          <w:szCs w:val="20"/>
        </w:rPr>
        <w:t xml:space="preserve">В итоге мы получаем несколько рамок, ограничивающих один и тот же объект, которые </w:t>
      </w:r>
      <w:r w:rsidRPr="004914E6">
        <w:rPr>
          <w:szCs w:val="20"/>
        </w:rPr>
        <w:t xml:space="preserve">могут частично перекрываться. Поэтому для идентификации и удаления избыточных или неправильных ограничивающих рамок и для вывода одной ограничивающей рамки для каждого объекта на изображении </w:t>
      </w:r>
      <w:r w:rsidR="007C25DE">
        <w:rPr>
          <w:szCs w:val="20"/>
        </w:rPr>
        <w:t xml:space="preserve">в </w:t>
      </w:r>
      <w:proofErr w:type="gramStart"/>
      <w:r w:rsidR="007C25DE">
        <w:rPr>
          <w:bCs/>
          <w:lang w:val="en-US"/>
        </w:rPr>
        <w:t>YOLO</w:t>
      </w:r>
      <w:r w:rsidR="007C25DE" w:rsidRPr="004914E6">
        <w:rPr>
          <w:szCs w:val="20"/>
        </w:rPr>
        <w:t xml:space="preserve"> </w:t>
      </w:r>
      <w:r w:rsidR="007C25DE">
        <w:rPr>
          <w:szCs w:val="20"/>
        </w:rPr>
        <w:t xml:space="preserve"> </w:t>
      </w:r>
      <w:r w:rsidR="007C25DE" w:rsidRPr="004914E6">
        <w:rPr>
          <w:szCs w:val="20"/>
        </w:rPr>
        <w:lastRenderedPageBreak/>
        <w:t>используется</w:t>
      </w:r>
      <w:proofErr w:type="gramEnd"/>
      <w:r w:rsidR="007C25DE" w:rsidRPr="004914E6">
        <w:rPr>
          <w:szCs w:val="20"/>
        </w:rPr>
        <w:t xml:space="preserve"> специальный алгоритм </w:t>
      </w:r>
      <w:proofErr w:type="spellStart"/>
      <w:r w:rsidRPr="004914E6">
        <w:rPr>
          <w:szCs w:val="20"/>
        </w:rPr>
        <w:t>немаксимального</w:t>
      </w:r>
      <w:proofErr w:type="spellEnd"/>
      <w:r w:rsidRPr="004914E6">
        <w:rPr>
          <w:szCs w:val="20"/>
        </w:rPr>
        <w:t xml:space="preserve"> подавления (NMS)</w:t>
      </w:r>
      <w:r w:rsidR="004E4117" w:rsidRPr="004E4117">
        <w:rPr>
          <w:szCs w:val="20"/>
        </w:rPr>
        <w:t xml:space="preserve"> [11]</w:t>
      </w:r>
      <w:r w:rsidR="00211C84" w:rsidRPr="00582446">
        <w:rPr>
          <w:szCs w:val="20"/>
        </w:rPr>
        <w:t>.</w:t>
      </w:r>
    </w:p>
    <w:p w14:paraId="2CAFC42C" w14:textId="2D49A7EA" w:rsidR="00211C84" w:rsidRDefault="00211C84" w:rsidP="004914E6">
      <w:pPr>
        <w:ind w:firstLine="567"/>
        <w:jc w:val="both"/>
        <w:rPr>
          <w:bCs/>
        </w:rPr>
      </w:pPr>
      <w:r w:rsidRPr="00582446">
        <w:rPr>
          <w:szCs w:val="20"/>
        </w:rPr>
        <w:t xml:space="preserve"> </w:t>
      </w:r>
      <w:r w:rsidR="007C25DE">
        <w:rPr>
          <w:szCs w:val="20"/>
        </w:rPr>
        <w:t xml:space="preserve">Как отмечается в литературе, </w:t>
      </w:r>
      <w:r>
        <w:rPr>
          <w:bCs/>
          <w:lang w:val="en-US"/>
        </w:rPr>
        <w:t>YOLO</w:t>
      </w:r>
      <w:r w:rsidRPr="00582446">
        <w:rPr>
          <w:bCs/>
        </w:rPr>
        <w:t xml:space="preserve"> </w:t>
      </w:r>
      <w:r w:rsidRPr="00966DA2">
        <w:rPr>
          <w:bCs/>
        </w:rPr>
        <w:t xml:space="preserve">имеет более высокую точность детектирования и является более быстрой по сравнению со </w:t>
      </w:r>
      <w:proofErr w:type="spellStart"/>
      <w:r w:rsidRPr="00966DA2">
        <w:rPr>
          <w:bCs/>
        </w:rPr>
        <w:t>сверточными</w:t>
      </w:r>
      <w:proofErr w:type="spellEnd"/>
      <w:r w:rsidRPr="00966DA2">
        <w:rPr>
          <w:bCs/>
        </w:rPr>
        <w:t xml:space="preserve"> сетями архитектуры </w:t>
      </w:r>
      <w:r w:rsidRPr="00966DA2">
        <w:rPr>
          <w:bCs/>
          <w:lang w:val="en-US"/>
        </w:rPr>
        <w:t>R</w:t>
      </w:r>
      <w:r w:rsidRPr="00966DA2">
        <w:rPr>
          <w:bCs/>
        </w:rPr>
        <w:t>-</w:t>
      </w:r>
      <w:r w:rsidRPr="00966DA2">
        <w:rPr>
          <w:bCs/>
          <w:lang w:val="en-US"/>
        </w:rPr>
        <w:t>CNN</w:t>
      </w:r>
      <w:r w:rsidRPr="00966DA2">
        <w:rPr>
          <w:bCs/>
        </w:rPr>
        <w:t xml:space="preserve">, </w:t>
      </w:r>
      <w:proofErr w:type="spellStart"/>
      <w:r w:rsidRPr="00966DA2">
        <w:rPr>
          <w:szCs w:val="32"/>
        </w:rPr>
        <w:t>Fast</w:t>
      </w:r>
      <w:proofErr w:type="spellEnd"/>
      <w:r w:rsidRPr="00966DA2">
        <w:rPr>
          <w:szCs w:val="32"/>
        </w:rPr>
        <w:t xml:space="preserve"> RCNN</w:t>
      </w:r>
      <w:r w:rsidRPr="00966DA2">
        <w:rPr>
          <w:bCs/>
          <w:sz w:val="22"/>
        </w:rPr>
        <w:t xml:space="preserve"> </w:t>
      </w:r>
      <w:r w:rsidRPr="00966DA2">
        <w:rPr>
          <w:bCs/>
        </w:rPr>
        <w:t>[1</w:t>
      </w:r>
      <w:r w:rsidR="004E4117" w:rsidRPr="004E4117">
        <w:rPr>
          <w:bCs/>
        </w:rPr>
        <w:t>2</w:t>
      </w:r>
      <w:r w:rsidRPr="00966DA2">
        <w:rPr>
          <w:bCs/>
        </w:rPr>
        <w:t xml:space="preserve">]. </w:t>
      </w:r>
    </w:p>
    <w:p w14:paraId="75ABB875" w14:textId="6DD9767E" w:rsidR="00C52495" w:rsidRPr="00966DA2" w:rsidRDefault="00C52495" w:rsidP="005620B1">
      <w:pPr>
        <w:ind w:firstLine="567"/>
        <w:jc w:val="both"/>
      </w:pPr>
      <w:r w:rsidRPr="00966DA2">
        <w:rPr>
          <w:bCs/>
        </w:rPr>
        <w:t xml:space="preserve">Данные для создания обучающего </w:t>
      </w:r>
      <w:proofErr w:type="spellStart"/>
      <w:r w:rsidRPr="00966DA2">
        <w:rPr>
          <w:bCs/>
        </w:rPr>
        <w:t>датасета</w:t>
      </w:r>
      <w:proofErr w:type="spellEnd"/>
      <w:r w:rsidRPr="00966DA2">
        <w:rPr>
          <w:bCs/>
        </w:rPr>
        <w:t xml:space="preserve"> </w:t>
      </w:r>
      <w:r w:rsidRPr="00966DA2">
        <w:t xml:space="preserve">в виде каталогов с </w:t>
      </w:r>
      <w:r w:rsidRPr="00966DA2">
        <w:rPr>
          <w:lang w:val="en-US"/>
        </w:rPr>
        <w:t>DICOM</w:t>
      </w:r>
      <w:r w:rsidRPr="00966DA2">
        <w:t xml:space="preserve"> файлами результатов КТ пациентов </w:t>
      </w:r>
      <w:r w:rsidRPr="00966DA2">
        <w:rPr>
          <w:bCs/>
        </w:rPr>
        <w:t xml:space="preserve">были предоставлены </w:t>
      </w:r>
      <w:r w:rsidRPr="00966DA2">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w:t>
      </w:r>
      <w:proofErr w:type="spellStart"/>
      <w:r w:rsidRPr="00966DA2">
        <w:t>датасет</w:t>
      </w:r>
      <w:proofErr w:type="spellEnd"/>
      <w:r w:rsidRPr="00966DA2">
        <w:t xml:space="preserve"> изображений внутренних органов человека в корональной проекции. Нейросеть архитектуры </w:t>
      </w:r>
      <w:proofErr w:type="spellStart"/>
      <w:r w:rsidRPr="00966DA2">
        <w:rPr>
          <w:lang w:val="en-US"/>
        </w:rPr>
        <w:t>YOLOv</w:t>
      </w:r>
      <w:proofErr w:type="spellEnd"/>
      <w:r w:rsidRPr="00966DA2">
        <w:t xml:space="preserve">5 была обучена на данном </w:t>
      </w:r>
      <w:proofErr w:type="spellStart"/>
      <w:r w:rsidRPr="00966DA2">
        <w:t>датасете</w:t>
      </w:r>
      <w:proofErr w:type="spellEnd"/>
      <w:r w:rsidRPr="00966DA2">
        <w:t>, с помощью обученной модели было выполнено детектирование объектов на</w:t>
      </w:r>
      <w:r w:rsidR="00447575">
        <w:t xml:space="preserve"> тестовых</w:t>
      </w:r>
      <w:r w:rsidRPr="00966DA2">
        <w:t xml:space="preserve"> изображениях. </w:t>
      </w:r>
      <w:proofErr w:type="spellStart"/>
      <w:r w:rsidR="00447575">
        <w:t>Про</w:t>
      </w:r>
      <w:r w:rsidRPr="00966DA2">
        <w:t>детектированные</w:t>
      </w:r>
      <w:proofErr w:type="spellEnd"/>
      <w:r w:rsidRPr="00966DA2">
        <w:t xml:space="preserve"> изображения были предоставлены медицинским специалистам КММЦ для анализа качества детектирования и распознавания объектов. Анализ показал наличие ошибок детектирования нейросетью объектов. Наиболее частыми были следующие ошибки:</w:t>
      </w:r>
    </w:p>
    <w:p w14:paraId="57D04D13" w14:textId="77777777" w:rsidR="00C52495" w:rsidRPr="00966DA2" w:rsidRDefault="00C52495" w:rsidP="005620B1">
      <w:pPr>
        <w:ind w:firstLine="567"/>
        <w:jc w:val="both"/>
      </w:pPr>
      <w:r w:rsidRPr="00966DA2">
        <w:t>- объекты почек или камней не детектировались;</w:t>
      </w:r>
    </w:p>
    <w:p w14:paraId="6D29B362" w14:textId="39E4D8FB" w:rsidR="00C52495" w:rsidRPr="00966DA2" w:rsidRDefault="00C52495" w:rsidP="005620B1">
      <w:pPr>
        <w:ind w:firstLine="567"/>
        <w:jc w:val="both"/>
      </w:pPr>
      <w:r w:rsidRPr="00966DA2">
        <w:t xml:space="preserve">- </w:t>
      </w:r>
      <w:r w:rsidR="00447575">
        <w:t xml:space="preserve">отмечалась </w:t>
      </w:r>
      <w:r w:rsidRPr="00966DA2">
        <w:t>неправильная локализация объектов почек;</w:t>
      </w:r>
    </w:p>
    <w:p w14:paraId="73D39C80" w14:textId="77777777" w:rsidR="00C52495" w:rsidRPr="00966DA2" w:rsidRDefault="00C52495" w:rsidP="005620B1">
      <w:pPr>
        <w:ind w:firstLine="567"/>
        <w:jc w:val="both"/>
      </w:pPr>
      <w:r w:rsidRPr="00966DA2">
        <w:t>- ребра детектировались как камни;</w:t>
      </w:r>
    </w:p>
    <w:p w14:paraId="1827DBE7" w14:textId="77777777" w:rsidR="00C52495" w:rsidRPr="00966DA2" w:rsidRDefault="00C52495" w:rsidP="005620B1">
      <w:pPr>
        <w:ind w:firstLine="567"/>
        <w:jc w:val="both"/>
      </w:pPr>
      <w:r w:rsidRPr="00966DA2">
        <w:t>- тазовые кости детектировались как камни;</w:t>
      </w:r>
    </w:p>
    <w:p w14:paraId="4C2BFB11" w14:textId="77777777" w:rsidR="00C52495" w:rsidRPr="00966DA2" w:rsidRDefault="00C52495" w:rsidP="005620B1">
      <w:pPr>
        <w:ind w:firstLine="567"/>
        <w:jc w:val="both"/>
      </w:pPr>
      <w:r w:rsidRPr="00966DA2">
        <w:t xml:space="preserve">- петли кишечника и другие внутренние органы детектировались как почки.  </w:t>
      </w:r>
    </w:p>
    <w:p w14:paraId="4E4BA653" w14:textId="77777777" w:rsidR="00C52495" w:rsidRPr="00966DA2" w:rsidRDefault="00C52495" w:rsidP="007C25DE">
      <w:pPr>
        <w:widowControl w:val="0"/>
        <w:ind w:firstLine="567"/>
        <w:jc w:val="both"/>
      </w:pPr>
      <w:r w:rsidRPr="00966DA2">
        <w:t xml:space="preserve">Возникновение данных ошибок объясняется тем, 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Поэтому существует </w:t>
      </w:r>
      <w:r w:rsidRPr="00966DA2">
        <w:t xml:space="preserve">необходимость в добавлении в алгоритм детектирования </w:t>
      </w:r>
      <w:r w:rsidRPr="00C52495">
        <w:t>YOLO</w:t>
      </w:r>
      <w:r w:rsidRPr="00966DA2">
        <w:t xml:space="preserve"> математических моделей и алгоритма оценки результатов детектирования объектов на снимке. </w:t>
      </w:r>
    </w:p>
    <w:p w14:paraId="47388E40" w14:textId="1F680367" w:rsidR="00C52495" w:rsidRPr="00966DA2" w:rsidRDefault="00C52495" w:rsidP="007C25DE">
      <w:pPr>
        <w:widowControl w:val="0"/>
        <w:ind w:firstLine="567"/>
        <w:jc w:val="both"/>
      </w:pPr>
      <w:r w:rsidRPr="00966DA2">
        <w:t xml:space="preserve">Для решения проблемы оценки качества полученных результатов детектирования объектов на изображениях КТ с помощью архитектуры </w:t>
      </w:r>
      <w:r w:rsidRPr="00C52495">
        <w:t>YOLO</w:t>
      </w:r>
      <w:r w:rsidR="00447575">
        <w:t xml:space="preserve"> </w:t>
      </w:r>
      <w:r w:rsidR="00447575" w:rsidRPr="00966DA2">
        <w:t>были</w:t>
      </w:r>
      <w:r w:rsidRPr="00966DA2">
        <w:t xml:space="preserve"> разработаны и предложены математические модели точности и достоверности и алгоритм нечеткой оценки правдоподобия [1</w:t>
      </w:r>
      <w:r w:rsidR="004E4117" w:rsidRPr="004E4117">
        <w:t>3</w:t>
      </w:r>
      <w:r w:rsidRPr="00966DA2">
        <w:t xml:space="preserve">]. </w:t>
      </w:r>
    </w:p>
    <w:p w14:paraId="5FB60DC2" w14:textId="77777777" w:rsidR="00C52495" w:rsidRPr="00966DA2" w:rsidRDefault="00C52495" w:rsidP="007C25DE">
      <w:pPr>
        <w:widowControl w:val="0"/>
        <w:ind w:firstLine="567"/>
        <w:jc w:val="both"/>
      </w:pPr>
      <w:r w:rsidRPr="00966DA2">
        <w:t>Алгоритм нечеткой оценки правдоподобия 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63AA384" w14:textId="5F1BFED8" w:rsidR="00C52495" w:rsidRPr="00966DA2" w:rsidRDefault="00D4302F" w:rsidP="007C25DE">
      <w:pPr>
        <w:widowControl w:val="0"/>
        <w:ind w:firstLine="567"/>
        <w:jc w:val="both"/>
      </w:pPr>
      <w:r>
        <w:t>-</w:t>
      </w:r>
      <w:r w:rsidR="004E5784">
        <w:t xml:space="preserve"> </w:t>
      </w:r>
      <w:r w:rsidR="00C52495" w:rsidRPr="00966DA2">
        <w:t>локализация (относительные координаты x, y) на снимке;</w:t>
      </w:r>
    </w:p>
    <w:p w14:paraId="729FE933" w14:textId="666AB298" w:rsidR="00C52495" w:rsidRPr="00966DA2" w:rsidRDefault="00D4302F" w:rsidP="007C25DE">
      <w:pPr>
        <w:widowControl w:val="0"/>
        <w:ind w:firstLine="567"/>
        <w:jc w:val="both"/>
      </w:pPr>
      <w:r>
        <w:t xml:space="preserve">- </w:t>
      </w:r>
      <w:r w:rsidR="00C52495" w:rsidRPr="00966DA2">
        <w:t>при множественном выборе между несколькими объектами одного класса оценивается векто</w:t>
      </w:r>
      <w:r w:rsidR="004E5784">
        <w:t xml:space="preserve">р из трех </w:t>
      </w:r>
      <w:proofErr w:type="gramStart"/>
      <w:r w:rsidR="004E5784">
        <w:t xml:space="preserve">компонент </w:t>
      </w:r>
      <w:r w:rsidR="00C52495" w:rsidRPr="00966DA2">
        <w:t xml:space="preserve"> (</w:t>
      </w:r>
      <w:proofErr w:type="gramEnd"/>
      <w:r w:rsidR="00C52495" w:rsidRPr="00966DA2">
        <w:t>достоверность, размер, локализация).</w:t>
      </w:r>
    </w:p>
    <w:p w14:paraId="7BC23918" w14:textId="77777777" w:rsidR="00C52495" w:rsidRPr="00966DA2" w:rsidRDefault="00C52495" w:rsidP="007C25DE">
      <w:pPr>
        <w:widowControl w:val="0"/>
        <w:ind w:firstLine="567"/>
        <w:jc w:val="both"/>
      </w:pPr>
      <w:r w:rsidRPr="00966DA2">
        <w:t>Для оценки правдоподобия при детектировании камней оценивается:</w:t>
      </w:r>
    </w:p>
    <w:p w14:paraId="65153964" w14:textId="541C34D5" w:rsidR="00C52495" w:rsidRPr="00966DA2" w:rsidRDefault="00D4302F" w:rsidP="007C25DE">
      <w:pPr>
        <w:widowControl w:val="0"/>
        <w:ind w:firstLine="567"/>
        <w:jc w:val="both"/>
      </w:pPr>
      <w:r>
        <w:t xml:space="preserve">- </w:t>
      </w:r>
      <w:r w:rsidR="00C52495" w:rsidRPr="00966DA2">
        <w:t>локализация внутри почки (левой или правой);</w:t>
      </w:r>
    </w:p>
    <w:p w14:paraId="7A478BEA" w14:textId="4B0AF964" w:rsidR="00C52495" w:rsidRPr="00966DA2" w:rsidRDefault="00D4302F" w:rsidP="007C25DE">
      <w:pPr>
        <w:widowControl w:val="0"/>
        <w:ind w:firstLine="567"/>
        <w:jc w:val="both"/>
      </w:pPr>
      <w:r>
        <w:t xml:space="preserve">- </w:t>
      </w:r>
      <w:r w:rsidR="00C52495" w:rsidRPr="00966DA2">
        <w:t>класс камня оценивается после его полной послойной «сборки».</w:t>
      </w:r>
    </w:p>
    <w:p w14:paraId="25CF8100" w14:textId="77777777" w:rsidR="00C52495" w:rsidRPr="00966DA2" w:rsidRDefault="00C52495" w:rsidP="007C25DE">
      <w:pPr>
        <w:widowControl w:val="0"/>
        <w:ind w:firstLine="567"/>
        <w:jc w:val="both"/>
      </w:pPr>
      <w:r w:rsidRPr="00966DA2">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При оценке правдоподобия обнаружения объекта «почка» задача усложняется тем, что отсутствует четкий уровень внешних логических границ для нахождения данного объекта на снимках. </w:t>
      </w:r>
    </w:p>
    <w:p w14:paraId="12E85258" w14:textId="265271B9" w:rsidR="00C52495" w:rsidRDefault="00C52495" w:rsidP="007C25DE">
      <w:pPr>
        <w:widowControl w:val="0"/>
        <w:ind w:firstLine="567"/>
        <w:jc w:val="both"/>
      </w:pPr>
      <w:r w:rsidRPr="00966DA2">
        <w:t xml:space="preserve">Для решения задачи определения правильности локализации объектов почек на изображении предлагается использовать «облака правдоподобия» для объектов классов почек. «Облако правдоподобия» создается после разметки обучающего </w:t>
      </w:r>
      <w:proofErr w:type="spellStart"/>
      <w:r w:rsidRPr="00966DA2">
        <w:t>датасета</w:t>
      </w:r>
      <w:proofErr w:type="spellEnd"/>
      <w:r w:rsidRPr="00966DA2">
        <w:t xml:space="preserve"> путем анализа размеченных изображений и представляет собой геометрическое место точек, созданных путем наложения всех областей ограничивающих прямоугольников для правой и левой почек (рис</w:t>
      </w:r>
      <w:r>
        <w:t>.</w:t>
      </w:r>
      <w:r w:rsidRPr="00966DA2">
        <w:t xml:space="preserve"> 1).</w:t>
      </w:r>
    </w:p>
    <w:p w14:paraId="2775D10B" w14:textId="0A3FFD64" w:rsidR="00B62500" w:rsidRPr="00966DA2" w:rsidRDefault="00B62500" w:rsidP="00B62500">
      <w:pPr>
        <w:ind w:firstLine="567"/>
        <w:jc w:val="both"/>
      </w:pPr>
      <w:r w:rsidRPr="00966DA2">
        <w:lastRenderedPageBreak/>
        <w:t xml:space="preserve">«Облако правдоподобия» позволяет оценить принадлежность найденного объекта к заданному классу правой или левой почек в случае, если объект находится пределах «облака». В процессе детектирования объектов на изображении алгоритм будет производить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6DE15E85" w14:textId="77777777" w:rsidR="00B62500" w:rsidRPr="00966DA2" w:rsidRDefault="00B62500" w:rsidP="00B62500">
      <w:pPr>
        <w:ind w:firstLine="567"/>
        <w:jc w:val="both"/>
      </w:pPr>
      <w:r w:rsidRPr="00966DA2">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79F4181D" w14:textId="40DB2F69" w:rsidR="00B62500" w:rsidRPr="00966DA2" w:rsidRDefault="00B62500" w:rsidP="00B62500">
      <w:pPr>
        <w:ind w:firstLine="567"/>
        <w:jc w:val="both"/>
        <w:rPr>
          <w:szCs w:val="28"/>
        </w:rPr>
      </w:pPr>
      <w:r w:rsidRPr="00966DA2">
        <w:rPr>
          <w:szCs w:val="28"/>
        </w:rPr>
        <w:t xml:space="preserve">Оценка качества классификации объектов по результатам детектирования и анализа сводится к </w:t>
      </w:r>
      <w:r w:rsidRPr="00B62500">
        <w:t>определению</w:t>
      </w:r>
      <w:r w:rsidRPr="00966DA2">
        <w:rPr>
          <w:szCs w:val="28"/>
        </w:rPr>
        <w:t xml:space="preserve"> метрик близости найденного объекта к определенному классу по форме, плотности и локализации, данные метрики формируют входной вектор</w:t>
      </w:r>
      <w:r w:rsidR="005F4F06">
        <w:rPr>
          <w:szCs w:val="28"/>
        </w:rPr>
        <w:t xml:space="preserve"> </w:t>
      </w:r>
      <w:r w:rsidR="005F4F06" w:rsidRPr="005F4F06">
        <w:rPr>
          <w:position w:val="-6"/>
          <w:szCs w:val="28"/>
        </w:rPr>
        <w:object w:dxaOrig="200" w:dyaOrig="279" w14:anchorId="1E043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9.75pt;height:14.25pt" o:ole="">
            <v:imagedata r:id="rId10" o:title=""/>
          </v:shape>
          <o:OLEObject Type="Embed" ProgID="Equation.DSMT4" ShapeID="_x0000_i1188" DrawAspect="Content" ObjectID="_1759583375" r:id="rId11"/>
        </w:object>
      </w:r>
      <w:r w:rsidRPr="00966DA2">
        <w:rPr>
          <w:szCs w:val="28"/>
        </w:rPr>
        <w:t xml:space="preserve">. Постановка задачи нечёткой классификации объектов на основе анализа изображений может быть сведена к </w:t>
      </w:r>
      <w:r w:rsidRPr="00966DA2">
        <w:rPr>
          <w:szCs w:val="28"/>
        </w:rPr>
        <w:t xml:space="preserve">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w:t>
      </w:r>
      <w:r w:rsidRPr="00B62500">
        <w:t>формированием</w:t>
      </w:r>
      <w:r w:rsidRPr="00966DA2">
        <w:rPr>
          <w:szCs w:val="28"/>
        </w:rPr>
        <w:t xml:space="preserve"> нечеткой оценки принадлежности результатов, полученных после детектирования, к объектам заданных классов. </w:t>
      </w:r>
    </w:p>
    <w:p w14:paraId="244DFDDC" w14:textId="0908F895" w:rsidR="00B62500" w:rsidRDefault="002B5CD4" w:rsidP="00B62500">
      <w:pPr>
        <w:ind w:firstLine="567"/>
        <w:jc w:val="both"/>
        <w:rPr>
          <w:szCs w:val="28"/>
        </w:rPr>
      </w:pPr>
      <w:r>
        <w:rPr>
          <w:bCs/>
          <w:noProof/>
        </w:rPr>
        <mc:AlternateContent>
          <mc:Choice Requires="wps">
            <w:drawing>
              <wp:anchor distT="0" distB="0" distL="114300" distR="114300" simplePos="0" relativeHeight="251677696" behindDoc="0" locked="0" layoutInCell="1" allowOverlap="1" wp14:anchorId="641144D2" wp14:editId="364CCF9D">
                <wp:simplePos x="0" y="0"/>
                <wp:positionH relativeFrom="column">
                  <wp:posOffset>13335</wp:posOffset>
                </wp:positionH>
                <wp:positionV relativeFrom="paragraph">
                  <wp:posOffset>-6826250</wp:posOffset>
                </wp:positionV>
                <wp:extent cx="2949575" cy="3676650"/>
                <wp:effectExtent l="0" t="0" r="3175" b="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3676650"/>
                        </a:xfrm>
                        <a:prstGeom prst="rect">
                          <a:avLst/>
                        </a:prstGeom>
                        <a:solidFill>
                          <a:srgbClr val="FFFFFF"/>
                        </a:solidFill>
                        <a:ln w="9525">
                          <a:noFill/>
                          <a:miter lim="800000"/>
                          <a:headEnd/>
                          <a:tailEnd/>
                        </a:ln>
                      </wps:spPr>
                      <wps:txbx>
                        <w:txbxContent>
                          <w:p w14:paraId="6713907C" w14:textId="77777777" w:rsidR="001A6A68" w:rsidRDefault="001A6A68" w:rsidP="00D4302F">
                            <w:pPr>
                              <w:jc w:val="center"/>
                              <w:rPr>
                                <w:i/>
                              </w:rPr>
                            </w:pPr>
                            <w:r w:rsidRPr="00966DA2">
                              <w:rPr>
                                <w:noProof/>
                                <w:lang w:val="en-US"/>
                              </w:rPr>
                              <w:drawing>
                                <wp:inline distT="0" distB="0" distL="0" distR="0" wp14:anchorId="72517CD6" wp14:editId="3B2F1DA5">
                                  <wp:extent cx="2781883" cy="2808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20000"/>
                                                    </a14:imgEffect>
                                                  </a14:imgLayer>
                                                </a14:imgProps>
                                              </a:ext>
                                            </a:extLst>
                                          </a:blip>
                                          <a:srcRect l="8657" t="6619" b="2296"/>
                                          <a:stretch/>
                                        </pic:blipFill>
                                        <pic:spPr bwMode="auto">
                                          <a:xfrm>
                                            <a:off x="0" y="0"/>
                                            <a:ext cx="2781883" cy="2808515"/>
                                          </a:xfrm>
                                          <a:prstGeom prst="rect">
                                            <a:avLst/>
                                          </a:prstGeom>
                                          <a:noFill/>
                                          <a:ln>
                                            <a:noFill/>
                                          </a:ln>
                                          <a:extLst>
                                            <a:ext uri="{53640926-AAD7-44D8-BBD7-CCE9431645EC}">
                                              <a14:shadowObscured xmlns:a14="http://schemas.microsoft.com/office/drawing/2010/main"/>
                                            </a:ext>
                                          </a:extLst>
                                        </pic:spPr>
                                      </pic:pic>
                                    </a:graphicData>
                                  </a:graphic>
                                </wp:inline>
                              </w:drawing>
                            </w:r>
                          </w:p>
                          <w:p w14:paraId="749AD104" w14:textId="2EEB25E7" w:rsidR="001A6A68" w:rsidRDefault="001A6A68" w:rsidP="00D4302F">
                            <w:pPr>
                              <w:jc w:val="center"/>
                              <w:rPr>
                                <w:i/>
                              </w:rPr>
                            </w:pPr>
                            <w:r w:rsidRPr="000568D3">
                              <w:rPr>
                                <w:i/>
                              </w:rPr>
                              <w:t xml:space="preserve">Рис. 1. </w:t>
                            </w:r>
                            <w:r w:rsidRPr="00D4302F">
                              <w:rPr>
                                <w:i/>
                                <w:iCs/>
                              </w:rPr>
                              <w:t>«Облака правдоподобия» для правой и левой почек</w:t>
                            </w:r>
                          </w:p>
                          <w:p w14:paraId="7DCA36A7" w14:textId="7462524F" w:rsidR="001A6A68" w:rsidRPr="002B5CD4" w:rsidRDefault="001A6A68" w:rsidP="00D4302F">
                            <w:pPr>
                              <w:jc w:val="center"/>
                              <w:rPr>
                                <w:i/>
                                <w:lang w:val="en-US"/>
                              </w:rPr>
                            </w:pPr>
                            <w:r w:rsidRPr="002B5CD4">
                              <w:rPr>
                                <w:i/>
                                <w:lang w:val="en-US"/>
                              </w:rPr>
                              <w:t>"Plausibility clouds" for the right and left kidneys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144D2" id="_x0000_t202" coordsize="21600,21600" o:spt="202" path="m,l,21600r21600,l21600,xe">
                <v:stroke joinstyle="miter"/>
                <v:path gradientshapeok="t" o:connecttype="rect"/>
              </v:shapetype>
              <v:shape id="Надпись 2" o:spid="_x0000_s1026" type="#_x0000_t202" style="position:absolute;left:0;text-align:left;margin-left:1.05pt;margin-top:-537.5pt;width:232.25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" stroked="f">
                <v:textbox>
                  <w:txbxContent>
                    <w:p w14:paraId="6713907C" w14:textId="77777777" w:rsidR="001A6A68" w:rsidRDefault="001A6A68" w:rsidP="00D4302F">
                      <w:pPr>
                        <w:jc w:val="center"/>
                        <w:rPr>
                          <w:i/>
                        </w:rPr>
                      </w:pPr>
                      <w:r w:rsidRPr="00966DA2">
                        <w:rPr>
                          <w:noProof/>
                          <w:lang w:val="en-US"/>
                        </w:rPr>
                        <w:drawing>
                          <wp:inline distT="0" distB="0" distL="0" distR="0" wp14:anchorId="72517CD6" wp14:editId="3B2F1DA5">
                            <wp:extent cx="2781883" cy="2808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20000"/>
                                              </a14:imgEffect>
                                            </a14:imgLayer>
                                          </a14:imgProps>
                                        </a:ext>
                                      </a:extLst>
                                    </a:blip>
                                    <a:srcRect l="8657" t="6619" b="2296"/>
                                    <a:stretch/>
                                  </pic:blipFill>
                                  <pic:spPr bwMode="auto">
                                    <a:xfrm>
                                      <a:off x="0" y="0"/>
                                      <a:ext cx="2781883" cy="2808515"/>
                                    </a:xfrm>
                                    <a:prstGeom prst="rect">
                                      <a:avLst/>
                                    </a:prstGeom>
                                    <a:noFill/>
                                    <a:ln>
                                      <a:noFill/>
                                    </a:ln>
                                    <a:extLst>
                                      <a:ext uri="{53640926-AAD7-44D8-BBD7-CCE9431645EC}">
                                        <a14:shadowObscured xmlns:a14="http://schemas.microsoft.com/office/drawing/2010/main"/>
                                      </a:ext>
                                    </a:extLst>
                                  </pic:spPr>
                                </pic:pic>
                              </a:graphicData>
                            </a:graphic>
                          </wp:inline>
                        </w:drawing>
                      </w:r>
                    </w:p>
                    <w:p w14:paraId="749AD104" w14:textId="2EEB25E7" w:rsidR="001A6A68" w:rsidRDefault="001A6A68" w:rsidP="00D4302F">
                      <w:pPr>
                        <w:jc w:val="center"/>
                        <w:rPr>
                          <w:i/>
                        </w:rPr>
                      </w:pPr>
                      <w:r w:rsidRPr="000568D3">
                        <w:rPr>
                          <w:i/>
                        </w:rPr>
                        <w:t xml:space="preserve">Рис. 1. </w:t>
                      </w:r>
                      <w:r w:rsidRPr="00D4302F">
                        <w:rPr>
                          <w:i/>
                          <w:iCs/>
                        </w:rPr>
                        <w:t>«Облака правдоподобия» для правой и левой почек</w:t>
                      </w:r>
                    </w:p>
                    <w:p w14:paraId="7DCA36A7" w14:textId="7462524F" w:rsidR="001A6A68" w:rsidRPr="002B5CD4" w:rsidRDefault="001A6A68" w:rsidP="00D4302F">
                      <w:pPr>
                        <w:jc w:val="center"/>
                        <w:rPr>
                          <w:i/>
                          <w:lang w:val="en-US"/>
                        </w:rPr>
                      </w:pPr>
                      <w:r w:rsidRPr="002B5CD4">
                        <w:rPr>
                          <w:i/>
                          <w:lang w:val="en-US"/>
                        </w:rPr>
                        <w:t>"Plausibility clouds" for the right and left kidneys</w:t>
                      </w:r>
                    </w:p>
                  </w:txbxContent>
                </v:textbox>
                <w10:wrap type="square"/>
              </v:shape>
            </w:pict>
          </mc:Fallback>
        </mc:AlternateContent>
      </w:r>
      <w:r w:rsidR="00B62500" w:rsidRPr="00966DA2">
        <w:rPr>
          <w:szCs w:val="28"/>
        </w:rPr>
        <w:t xml:space="preserve">В </w:t>
      </w:r>
      <w:r w:rsidR="004E5784">
        <w:rPr>
          <w:szCs w:val="28"/>
        </w:rPr>
        <w:t xml:space="preserve">предлагаемом </w:t>
      </w:r>
      <w:r w:rsidR="00B62500" w:rsidRPr="00966DA2">
        <w:rPr>
          <w:szCs w:val="28"/>
        </w:rPr>
        <w:t>алгоритме примен</w:t>
      </w:r>
      <w:r w:rsidR="004E5784">
        <w:rPr>
          <w:szCs w:val="28"/>
        </w:rPr>
        <w:t>яются</w:t>
      </w:r>
      <w:r w:rsidR="00B62500" w:rsidRPr="00966DA2">
        <w:rPr>
          <w:szCs w:val="28"/>
        </w:rPr>
        <w:t xml:space="preserve"> нечеткие правила классификации, каждое из которых описывает </w:t>
      </w:r>
      <w:r w:rsidR="00B62500" w:rsidRPr="00B62500">
        <w:t>один</w:t>
      </w:r>
      <w:r w:rsidR="00B62500" w:rsidRPr="00966DA2">
        <w:rPr>
          <w:szCs w:val="28"/>
        </w:rPr>
        <w:t xml:space="preserve"> из видов классов в наборе данных. Априорное правило является нечетким описанием в </w:t>
      </w:r>
      <w:r w:rsidR="005F4F06" w:rsidRPr="005F4F06">
        <w:rPr>
          <w:position w:val="-6"/>
          <w:szCs w:val="28"/>
        </w:rPr>
        <w:object w:dxaOrig="200" w:dyaOrig="220" w14:anchorId="0BD21EAA">
          <v:shape id="_x0000_i1190" type="#_x0000_t75" style="width:9.75pt;height:11.25pt" o:ole="">
            <v:imagedata r:id="rId14" o:title=""/>
          </v:shape>
          <o:OLEObject Type="Embed" ProgID="Equation.DSMT4" ShapeID="_x0000_i1190" DrawAspect="Content" ObjectID="_1759583376" r:id="rId15"/>
        </w:object>
      </w:r>
      <w:r w:rsidR="00B62500" w:rsidRPr="00966DA2">
        <w:rPr>
          <w:szCs w:val="28"/>
        </w:rPr>
        <w:t xml:space="preserve">-мерном пространстве свойств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B62500" w:rsidRPr="00966DA2">
        <w:rPr>
          <w:rFonts w:eastAsiaTheme="minorEastAsia"/>
          <w:szCs w:val="28"/>
        </w:rPr>
        <w:t>,</w:t>
      </w:r>
      <w:r w:rsidR="00B62500" w:rsidRPr="00966DA2">
        <w:rPr>
          <w:szCs w:val="28"/>
        </w:rPr>
        <w:t xml:space="preserve"> последовательность правил является нечеткой меткой класса из множества </w:t>
      </w:r>
      <w:r w:rsidR="00B62500" w:rsidRPr="00966DA2">
        <w:rPr>
          <w:i/>
          <w:szCs w:val="28"/>
        </w:rPr>
        <w:t>М</w:t>
      </w:r>
      <w:r w:rsidR="00B62500" w:rsidRPr="00966DA2">
        <w:rPr>
          <w:szCs w:val="28"/>
        </w:rPr>
        <w:t>:</w:t>
      </w:r>
    </w:p>
    <w:p w14:paraId="34465852" w14:textId="02FCF689" w:rsidR="007A3757" w:rsidRPr="007170FB" w:rsidRDefault="008416C2" w:rsidP="008416C2">
      <w:pPr>
        <w:jc w:val="both"/>
        <w:rPr>
          <w:szCs w:val="28"/>
        </w:rPr>
      </w:pPr>
      <w:r>
        <w:rPr>
          <w:szCs w:val="28"/>
        </w:rPr>
        <w:t xml:space="preserve">     </w:t>
      </w:r>
      <w:r w:rsidRPr="009536F9">
        <w:rPr>
          <w:position w:val="-16"/>
          <w:szCs w:val="28"/>
        </w:rPr>
        <w:object w:dxaOrig="3480" w:dyaOrig="440" w14:anchorId="2D2B02B3">
          <v:shape id="_x0000_i1026" type="#_x0000_t75" style="width:194.25pt;height:24pt" o:ole="">
            <v:imagedata r:id="rId16" o:title=""/>
          </v:shape>
          <o:OLEObject Type="Embed" ProgID="Equation.DSMT4" ShapeID="_x0000_i1026" DrawAspect="Content" ObjectID="_1759583377" r:id="rId17"/>
        </w:object>
      </w:r>
      <w:r>
        <w:rPr>
          <w:rFonts w:eastAsiaTheme="minorEastAsia"/>
          <w:szCs w:val="28"/>
        </w:rPr>
        <w:t xml:space="preserve"> </w:t>
      </w:r>
      <w:proofErr w:type="gramStart"/>
      <w:r w:rsidR="003F673E">
        <w:rPr>
          <w:rFonts w:eastAsiaTheme="minorEastAsia"/>
          <w:szCs w:val="28"/>
        </w:rPr>
        <w:t>,</w:t>
      </w:r>
      <w:r>
        <w:rPr>
          <w:rFonts w:eastAsiaTheme="minorEastAsia"/>
          <w:szCs w:val="28"/>
        </w:rPr>
        <w:t xml:space="preserve">  </w:t>
      </w:r>
      <w:r w:rsidR="007170FB" w:rsidRPr="00966DA2">
        <w:rPr>
          <w:rFonts w:eastAsiaTheme="minorEastAsia"/>
          <w:szCs w:val="28"/>
        </w:rPr>
        <w:t>(</w:t>
      </w:r>
      <w:proofErr w:type="gramEnd"/>
      <w:r w:rsidR="007170FB" w:rsidRPr="00966DA2">
        <w:rPr>
          <w:rFonts w:eastAsiaTheme="minorEastAsia"/>
          <w:szCs w:val="28"/>
        </w:rPr>
        <w:t>1)</w:t>
      </w:r>
    </w:p>
    <w:p w14:paraId="1E586444" w14:textId="5E03D531" w:rsidR="006C06C9" w:rsidRDefault="006C06C9" w:rsidP="006C06C9">
      <w:pPr>
        <w:ind w:firstLine="567"/>
        <w:jc w:val="both"/>
        <w:rPr>
          <w:szCs w:val="28"/>
        </w:rPr>
      </w:pPr>
      <w:r w:rsidRPr="00966DA2">
        <w:rPr>
          <w:szCs w:val="28"/>
        </w:rPr>
        <w:t xml:space="preserve">здесь </w:t>
      </w:r>
      <w:r w:rsidR="008416C2" w:rsidRPr="008416C2">
        <w:rPr>
          <w:position w:val="-6"/>
          <w:szCs w:val="28"/>
        </w:rPr>
        <w:object w:dxaOrig="200" w:dyaOrig="220" w14:anchorId="6A9DDA00">
          <v:shape id="_x0000_i1371" type="#_x0000_t75" style="width:9.75pt;height:11.25pt" o:ole="">
            <v:imagedata r:id="rId18" o:title=""/>
          </v:shape>
          <o:OLEObject Type="Embed" ProgID="Equation.DSMT4" ShapeID="_x0000_i1371" DrawAspect="Content" ObjectID="_1759583378" r:id="rId19"/>
        </w:object>
      </w:r>
      <w:r w:rsidRPr="00966DA2">
        <w:rPr>
          <w:szCs w:val="28"/>
        </w:rPr>
        <w:t>обозначает число признаков,</w:t>
      </w:r>
    </w:p>
    <w:p w14:paraId="094070D8" w14:textId="1F41ACA3" w:rsidR="006C06C9" w:rsidRPr="006C06C9" w:rsidRDefault="007170FB" w:rsidP="006C06C9">
      <w:pPr>
        <w:ind w:firstLine="567"/>
        <w:jc w:val="both"/>
        <w:rPr>
          <w:szCs w:val="28"/>
        </w:rPr>
      </w:pPr>
      <w:r w:rsidRPr="007170FB">
        <w:rPr>
          <w:position w:val="-14"/>
          <w:szCs w:val="28"/>
        </w:rPr>
        <w:object w:dxaOrig="260" w:dyaOrig="380" w14:anchorId="430391F0">
          <v:shape id="_x0000_i1028" type="#_x0000_t75" style="width:12.75pt;height:18.75pt" o:ole="">
            <v:imagedata r:id="rId20" o:title=""/>
          </v:shape>
          <o:OLEObject Type="Embed" ProgID="Equation.DSMT4" ShapeID="_x0000_i1028" DrawAspect="Content" ObjectID="_1759583379" r:id="rId21"/>
        </w:object>
      </w:r>
      <w:r w:rsidR="006C06C9" w:rsidRPr="006C06C9">
        <w:rPr>
          <w:szCs w:val="28"/>
        </w:rPr>
        <w:t xml:space="preserve"> – оценка </w:t>
      </w:r>
      <w:r w:rsidR="008416C2" w:rsidRPr="008416C2">
        <w:rPr>
          <w:position w:val="-10"/>
          <w:szCs w:val="28"/>
        </w:rPr>
        <w:object w:dxaOrig="200" w:dyaOrig="300" w14:anchorId="76E5A694">
          <v:shape id="_x0000_i1373" type="#_x0000_t75" style="width:9.75pt;height:15pt" o:ole="">
            <v:imagedata r:id="rId22" o:title=""/>
          </v:shape>
          <o:OLEObject Type="Embed" ProgID="Equation.DSMT4" ShapeID="_x0000_i1373" DrawAspect="Content" ObjectID="_1759583380" r:id="rId23"/>
        </w:object>
      </w:r>
      <w:r w:rsidR="006C06C9" w:rsidRPr="006C06C9">
        <w:rPr>
          <w:szCs w:val="28"/>
        </w:rPr>
        <w:t>-го признака,</w:t>
      </w:r>
    </w:p>
    <w:p w14:paraId="159005D0" w14:textId="32AAC52B" w:rsidR="006C06C9" w:rsidRPr="00966DA2" w:rsidRDefault="007170FB" w:rsidP="006C06C9">
      <w:pPr>
        <w:ind w:firstLine="567"/>
        <w:jc w:val="both"/>
        <w:rPr>
          <w:szCs w:val="28"/>
        </w:rPr>
      </w:pPr>
      <w:r w:rsidRPr="007170FB">
        <w:rPr>
          <w:position w:val="-6"/>
          <w:szCs w:val="28"/>
        </w:rPr>
        <w:object w:dxaOrig="200" w:dyaOrig="279" w14:anchorId="352CC036">
          <v:shape id="_x0000_i1030" type="#_x0000_t75" style="width:9.75pt;height:14.25pt" o:ole="">
            <v:imagedata r:id="rId24" o:title=""/>
          </v:shape>
          <o:OLEObject Type="Embed" ProgID="Equation.DSMT4" ShapeID="_x0000_i1030" DrawAspect="Content" ObjectID="_1759583381" r:id="rId25"/>
        </w:object>
      </w:r>
      <w:r w:rsidR="006E0B16" w:rsidRPr="006C06C9">
        <w:rPr>
          <w:szCs w:val="28"/>
        </w:rPr>
        <w:t>–</w:t>
      </w:r>
      <w:r w:rsidR="006C06C9" w:rsidRPr="00966DA2">
        <w:rPr>
          <w:szCs w:val="28"/>
        </w:rPr>
        <w:t xml:space="preserve"> входной вектор оценок свойств.</w:t>
      </w:r>
    </w:p>
    <w:p w14:paraId="513BBE46" w14:textId="261F01E6" w:rsidR="006C06C9" w:rsidRDefault="006C06C9" w:rsidP="006C06C9">
      <w:pPr>
        <w:ind w:firstLine="567"/>
        <w:jc w:val="both"/>
        <w:rPr>
          <w:szCs w:val="28"/>
        </w:rPr>
      </w:pPr>
      <w:r w:rsidRPr="00966DA2">
        <w:rPr>
          <w:szCs w:val="28"/>
        </w:rPr>
        <w:t xml:space="preserve">Степень активации </w:t>
      </w:r>
      <w:r w:rsidR="008416C2" w:rsidRPr="008416C2">
        <w:rPr>
          <w:position w:val="-6"/>
          <w:szCs w:val="28"/>
        </w:rPr>
        <w:object w:dxaOrig="139" w:dyaOrig="260" w14:anchorId="79EEC13F">
          <v:shape id="_x0000_i1375" type="#_x0000_t75" style="width:6.75pt;height:12.75pt" o:ole="">
            <v:imagedata r:id="rId26" o:title=""/>
          </v:shape>
          <o:OLEObject Type="Embed" ProgID="Equation.DSMT4" ShapeID="_x0000_i1375" DrawAspect="Content" ObjectID="_1759583382" r:id="rId27"/>
        </w:object>
      </w:r>
      <w:r w:rsidRPr="00966DA2">
        <w:rPr>
          <w:szCs w:val="28"/>
        </w:rPr>
        <w:t xml:space="preserve">-го правила из множества </w:t>
      </w:r>
      <w:r w:rsidRPr="00966DA2">
        <w:rPr>
          <w:i/>
          <w:szCs w:val="28"/>
        </w:rPr>
        <w:t>М</w:t>
      </w:r>
      <w:r w:rsidRPr="00966DA2">
        <w:rPr>
          <w:szCs w:val="28"/>
        </w:rPr>
        <w:t xml:space="preserve"> вычисляется как:</w:t>
      </w:r>
    </w:p>
    <w:p w14:paraId="20DA59CE" w14:textId="118DAB9A" w:rsidR="007170FB" w:rsidRPr="00431054" w:rsidRDefault="003F673E" w:rsidP="003F673E">
      <w:pPr>
        <w:jc w:val="both"/>
        <w:rPr>
          <w:szCs w:val="28"/>
        </w:rPr>
      </w:pPr>
      <w:r>
        <w:rPr>
          <w:szCs w:val="28"/>
        </w:rPr>
        <w:t xml:space="preserve">       </w:t>
      </w:r>
      <w:r w:rsidR="001E16B1" w:rsidRPr="007170FB">
        <w:rPr>
          <w:position w:val="-32"/>
          <w:szCs w:val="28"/>
        </w:rPr>
        <w:object w:dxaOrig="3040" w:dyaOrig="720" w14:anchorId="1B346944">
          <v:shape id="_x0000_i1032" type="#_x0000_t75" style="width:188.25pt;height:38.25pt" o:ole="">
            <v:imagedata r:id="rId28" o:title=""/>
          </v:shape>
          <o:OLEObject Type="Embed" ProgID="Equation.DSMT4" ShapeID="_x0000_i1032" DrawAspect="Content" ObjectID="_1759583383" r:id="rId29"/>
        </w:object>
      </w:r>
      <w:r>
        <w:rPr>
          <w:szCs w:val="28"/>
        </w:rPr>
        <w:t xml:space="preserve">, </w:t>
      </w:r>
      <w:r w:rsidR="003F3A45" w:rsidRPr="00966DA2">
        <w:rPr>
          <w:rFonts w:eastAsiaTheme="minorEastAsia"/>
          <w:szCs w:val="28"/>
        </w:rPr>
        <w:t>(2)</w:t>
      </w:r>
    </w:p>
    <w:p w14:paraId="29C4539A" w14:textId="2A4AEE26" w:rsidR="00F378AF" w:rsidRPr="00966DA2" w:rsidRDefault="00F378AF" w:rsidP="00F378AF">
      <w:pPr>
        <w:ind w:firstLine="567"/>
        <w:jc w:val="both"/>
        <w:rPr>
          <w:szCs w:val="28"/>
        </w:rPr>
      </w:pPr>
      <w:r w:rsidRPr="00966DA2">
        <w:rPr>
          <w:szCs w:val="28"/>
        </w:rPr>
        <w:t xml:space="preserve">где </w:t>
      </w:r>
      <w:r w:rsidR="001E16B1" w:rsidRPr="00431054">
        <w:rPr>
          <w:position w:val="-14"/>
          <w:szCs w:val="28"/>
        </w:rPr>
        <w:object w:dxaOrig="300" w:dyaOrig="380" w14:anchorId="24BAF23C">
          <v:shape id="_x0000_i1036" type="#_x0000_t75" style="width:34.5pt;height:22.5pt" o:ole="">
            <v:imagedata r:id="rId30" o:title=""/>
          </v:shape>
          <o:OLEObject Type="Embed" ProgID="Equation.DSMT4" ShapeID="_x0000_i1036" DrawAspect="Content" ObjectID="_1759583384" r:id="rId31"/>
        </w:object>
      </w:r>
      <w:r w:rsidRPr="00966DA2">
        <w:rPr>
          <w:szCs w:val="28"/>
        </w:rPr>
        <w:t xml:space="preserve">- </w:t>
      </w:r>
      <w:r w:rsidR="004E5784">
        <w:rPr>
          <w:szCs w:val="28"/>
        </w:rPr>
        <w:t xml:space="preserve">функции принадлежности </w:t>
      </w:r>
      <w:r w:rsidRPr="00966DA2">
        <w:rPr>
          <w:szCs w:val="28"/>
        </w:rPr>
        <w:t>нечетки</w:t>
      </w:r>
      <w:r w:rsidR="004E5784">
        <w:rPr>
          <w:szCs w:val="28"/>
        </w:rPr>
        <w:t>х</w:t>
      </w:r>
      <w:r w:rsidRPr="00966DA2">
        <w:rPr>
          <w:szCs w:val="28"/>
        </w:rPr>
        <w:t xml:space="preserve"> множеств, </w:t>
      </w:r>
      <w:proofErr w:type="spellStart"/>
      <w:r w:rsidRPr="00966DA2">
        <w:rPr>
          <w:szCs w:val="28"/>
        </w:rPr>
        <w:t>представл</w:t>
      </w:r>
      <w:r w:rsidR="004E5784">
        <w:rPr>
          <w:szCs w:val="28"/>
        </w:rPr>
        <w:t>еных</w:t>
      </w:r>
      <w:proofErr w:type="spellEnd"/>
      <w:r w:rsidRPr="00966DA2">
        <w:rPr>
          <w:szCs w:val="28"/>
        </w:rPr>
        <w:t xml:space="preserve"> нечеткими отношениями вывода </w:t>
      </w:r>
      <w:r w:rsidR="0081307F" w:rsidRPr="0081307F">
        <w:rPr>
          <w:position w:val="-6"/>
          <w:szCs w:val="28"/>
        </w:rPr>
        <w:object w:dxaOrig="139" w:dyaOrig="260" w14:anchorId="79F49481">
          <v:shape id="_x0000_i1172" type="#_x0000_t75" style="width:6.75pt;height:12.75pt" o:ole="">
            <v:imagedata r:id="rId32" o:title=""/>
          </v:shape>
          <o:OLEObject Type="Embed" ProgID="Equation.DSMT4" ShapeID="_x0000_i1172" DrawAspect="Content" ObjectID="_1759583385" r:id="rId33"/>
        </w:object>
      </w:r>
      <w:r w:rsidRPr="00966DA2">
        <w:rPr>
          <w:szCs w:val="28"/>
        </w:rPr>
        <w:t>-го правила и входно</w:t>
      </w:r>
      <w:r w:rsidR="004E5784">
        <w:rPr>
          <w:szCs w:val="28"/>
        </w:rPr>
        <w:t>й</w:t>
      </w:r>
      <w:r w:rsidRPr="00966DA2">
        <w:rPr>
          <w:szCs w:val="28"/>
        </w:rPr>
        <w:t xml:space="preserve"> </w:t>
      </w:r>
      <w:r w:rsidR="004E5784">
        <w:rPr>
          <w:szCs w:val="28"/>
        </w:rPr>
        <w:t xml:space="preserve">компоненты </w:t>
      </w:r>
      <w:r w:rsidR="00431054" w:rsidRPr="00431054">
        <w:rPr>
          <w:position w:val="-14"/>
          <w:szCs w:val="28"/>
        </w:rPr>
        <w:object w:dxaOrig="260" w:dyaOrig="380" w14:anchorId="17B796E6">
          <v:shape id="_x0000_i1039" type="#_x0000_t75" style="width:12.75pt;height:18.75pt" o:ole="">
            <v:imagedata r:id="rId34" o:title=""/>
          </v:shape>
          <o:OLEObject Type="Embed" ProgID="Equation.DSMT4" ShapeID="_x0000_i1039" DrawAspect="Content" ObjectID="_1759583386" r:id="rId35"/>
        </w:object>
      </w:r>
      <w:r w:rsidRPr="00966DA2">
        <w:rPr>
          <w:szCs w:val="28"/>
        </w:rPr>
        <w:t xml:space="preserve"> </w:t>
      </w:r>
      <w:r w:rsidRPr="00F378AF">
        <w:rPr>
          <w:szCs w:val="28"/>
        </w:rPr>
        <w:t xml:space="preserve"> </w:t>
      </w:r>
      <w:r w:rsidRPr="00966DA2">
        <w:rPr>
          <w:szCs w:val="28"/>
        </w:rPr>
        <w:t>или предыдущего нечеткого правила.</w:t>
      </w:r>
    </w:p>
    <w:p w14:paraId="6BC806D8" w14:textId="21C500B9" w:rsidR="00F378AF" w:rsidRDefault="00F378AF" w:rsidP="00F378AF">
      <w:pPr>
        <w:ind w:firstLine="567"/>
        <w:jc w:val="both"/>
        <w:rPr>
          <w:szCs w:val="28"/>
        </w:rPr>
      </w:pPr>
      <w:r w:rsidRPr="00F378AF">
        <w:rPr>
          <w:szCs w:val="28"/>
        </w:rPr>
        <w:t xml:space="preserve">Вывод </w:t>
      </w:r>
      <w:r w:rsidRPr="00966DA2">
        <w:rPr>
          <w:szCs w:val="28"/>
        </w:rPr>
        <w:t>классификатора определяется правилом</w:t>
      </w:r>
      <w:r w:rsidR="00D03774">
        <w:rPr>
          <w:szCs w:val="28"/>
        </w:rPr>
        <w:t xml:space="preserve"> </w:t>
      </w:r>
      <w:r w:rsidR="00D03774" w:rsidRPr="00D03774">
        <w:rPr>
          <w:position w:val="-10"/>
          <w:szCs w:val="28"/>
        </w:rPr>
        <w:object w:dxaOrig="540" w:dyaOrig="360" w14:anchorId="6991E3AE">
          <v:shape id="_x0000_i1046" type="#_x0000_t75" style="width:27pt;height:18pt" o:ole="">
            <v:imagedata r:id="rId36" o:title=""/>
          </v:shape>
          <o:OLEObject Type="Embed" ProgID="Equation.DSMT4" ShapeID="_x0000_i1046" DrawAspect="Content" ObjectID="_1759583387" r:id="rId37"/>
        </w:object>
      </w:r>
      <w:r w:rsidR="00D03774">
        <w:rPr>
          <w:szCs w:val="28"/>
        </w:rPr>
        <w:t xml:space="preserve"> </w:t>
      </w:r>
      <w:r w:rsidRPr="00F378AF">
        <w:rPr>
          <w:szCs w:val="28"/>
        </w:rPr>
        <w:t xml:space="preserve">в зависимости от </w:t>
      </w:r>
      <w:r w:rsidRPr="00966DA2">
        <w:rPr>
          <w:szCs w:val="28"/>
        </w:rPr>
        <w:t xml:space="preserve">класса объекта </w:t>
      </w:r>
      <m:oMath>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oMath>
      <w:r w:rsidRPr="00966DA2">
        <w:rPr>
          <w:szCs w:val="28"/>
        </w:rPr>
        <w:t>, который имеет наивысшую функцию активации</w:t>
      </w:r>
      <w:r w:rsidR="0081307F">
        <w:rPr>
          <w:szCs w:val="28"/>
        </w:rPr>
        <w:t xml:space="preserve"> </w:t>
      </w:r>
      <w:r w:rsidR="0081307F" w:rsidRPr="0081307F">
        <w:rPr>
          <w:position w:val="-12"/>
          <w:szCs w:val="28"/>
        </w:rPr>
        <w:object w:dxaOrig="260" w:dyaOrig="360" w14:anchorId="79F5FC41">
          <v:shape id="_x0000_i1174" type="#_x0000_t75" style="width:12.75pt;height:18pt" o:ole="">
            <v:imagedata r:id="rId38" o:title=""/>
          </v:shape>
          <o:OLEObject Type="Embed" ProgID="Equation.DSMT4" ShapeID="_x0000_i1174" DrawAspect="Content" ObjectID="_1759583388" r:id="rId39"/>
        </w:object>
      </w:r>
      <w:r w:rsidRPr="00966DA2">
        <w:rPr>
          <w:szCs w:val="28"/>
        </w:rPr>
        <w:t>:</w:t>
      </w:r>
    </w:p>
    <w:p w14:paraId="47BD46E6" w14:textId="6812ED08" w:rsidR="00D03774" w:rsidRPr="00C1040B" w:rsidRDefault="00C1040B" w:rsidP="00F378AF">
      <w:pPr>
        <w:ind w:firstLine="567"/>
        <w:jc w:val="both"/>
        <w:rPr>
          <w:szCs w:val="28"/>
        </w:rPr>
      </w:pPr>
      <w:r w:rsidRPr="00C1040B">
        <w:rPr>
          <w:position w:val="-12"/>
          <w:szCs w:val="28"/>
        </w:rPr>
        <w:object w:dxaOrig="3480" w:dyaOrig="380" w14:anchorId="00974C77">
          <v:shape id="_x0000_i1053" type="#_x0000_t75" style="width:174pt;height:18.75pt" o:ole="">
            <v:imagedata r:id="rId40" o:title=""/>
          </v:shape>
          <o:OLEObject Type="Embed" ProgID="Equation.DSMT4" ShapeID="_x0000_i1053" DrawAspect="Content" ObjectID="_1759583389" r:id="rId41"/>
        </w:object>
      </w:r>
      <w:r>
        <w:rPr>
          <w:szCs w:val="28"/>
        </w:rPr>
        <w:t xml:space="preserve">     </w:t>
      </w:r>
      <w:r w:rsidRPr="00966DA2">
        <w:rPr>
          <w:szCs w:val="28"/>
        </w:rPr>
        <w:t>(3)</w:t>
      </w:r>
    </w:p>
    <w:p w14:paraId="4B31EB4E" w14:textId="7912728A" w:rsidR="00B03A9A" w:rsidRDefault="00B03A9A" w:rsidP="00B03A9A">
      <w:pPr>
        <w:ind w:firstLine="567"/>
        <w:jc w:val="both"/>
        <w:rPr>
          <w:szCs w:val="28"/>
        </w:rPr>
      </w:pPr>
      <w:r w:rsidRPr="00966DA2">
        <w:rPr>
          <w:szCs w:val="28"/>
        </w:rPr>
        <w:t>Степень уверенности в решении задана нормализованной степенью запуска правила:</w:t>
      </w:r>
    </w:p>
    <w:p w14:paraId="551CF16B" w14:textId="159D31A0" w:rsidR="00B03A9A" w:rsidRPr="0065545F" w:rsidRDefault="008416C2" w:rsidP="008416C2">
      <w:pPr>
        <w:ind w:firstLine="709"/>
        <w:jc w:val="center"/>
        <w:rPr>
          <w:szCs w:val="28"/>
          <w:lang w:val="en-US"/>
        </w:rPr>
      </w:pPr>
      <w:r w:rsidRPr="0065545F">
        <w:rPr>
          <w:position w:val="-60"/>
          <w:szCs w:val="28"/>
        </w:rPr>
        <w:object w:dxaOrig="1440" w:dyaOrig="1020" w14:anchorId="0D443068">
          <v:shape id="_x0000_i1060" type="#_x0000_t75" style="width:83.25pt;height:51pt" o:ole="">
            <v:imagedata r:id="rId42" o:title=""/>
          </v:shape>
          <o:OLEObject Type="Embed" ProgID="Equation.DSMT4" ShapeID="_x0000_i1060" DrawAspect="Content" ObjectID="_1759583390" r:id="rId43"/>
        </w:object>
      </w:r>
      <w:r w:rsidR="0065545F">
        <w:rPr>
          <w:rFonts w:eastAsiaTheme="minorEastAsia"/>
          <w:szCs w:val="28"/>
        </w:rPr>
        <w:t xml:space="preserve">  </w:t>
      </w:r>
      <w:r w:rsidR="0065545F">
        <w:rPr>
          <w:rFonts w:eastAsiaTheme="minorEastAsia"/>
          <w:szCs w:val="28"/>
        </w:rPr>
        <w:tab/>
      </w:r>
      <w:r w:rsidR="0065545F">
        <w:rPr>
          <w:rFonts w:eastAsiaTheme="minorEastAsia"/>
          <w:szCs w:val="28"/>
        </w:rPr>
        <w:tab/>
      </w:r>
      <w:r w:rsidR="0065545F" w:rsidRPr="00966DA2">
        <w:rPr>
          <w:rFonts w:eastAsiaTheme="minorEastAsia"/>
          <w:szCs w:val="28"/>
        </w:rPr>
        <w:t>(4)</w:t>
      </w:r>
    </w:p>
    <w:p w14:paraId="7B6C182B" w14:textId="7BC08B49" w:rsidR="008C1AAF" w:rsidRPr="00966DA2" w:rsidRDefault="008C1AAF" w:rsidP="008C1AAF">
      <w:pPr>
        <w:ind w:firstLine="567"/>
        <w:jc w:val="both"/>
        <w:rPr>
          <w:szCs w:val="28"/>
        </w:rPr>
      </w:pPr>
      <w:r w:rsidRPr="00966DA2">
        <w:rPr>
          <w:szCs w:val="28"/>
        </w:rPr>
        <w:t xml:space="preserve">В данном исследовании предложено оценивать качество </w:t>
      </w:r>
      <w:r>
        <w:rPr>
          <w:szCs w:val="28"/>
        </w:rPr>
        <w:t xml:space="preserve">детектирования и классификации </w:t>
      </w:r>
      <w:r w:rsidRPr="008C1AAF">
        <w:t>нейросетью</w:t>
      </w:r>
      <w:r>
        <w:rPr>
          <w:szCs w:val="28"/>
        </w:rPr>
        <w:t xml:space="preserve"> объектов на медицинских изображениях </w:t>
      </w:r>
      <w:r w:rsidRPr="00966DA2">
        <w:rPr>
          <w:szCs w:val="28"/>
        </w:rPr>
        <w:t xml:space="preserve">с помощью </w:t>
      </w:r>
      <w:r w:rsidRPr="00966DA2">
        <w:rPr>
          <w:szCs w:val="28"/>
        </w:rPr>
        <w:lastRenderedPageBreak/>
        <w:t xml:space="preserve">следующих </w:t>
      </w:r>
      <w:r>
        <w:rPr>
          <w:szCs w:val="28"/>
        </w:rPr>
        <w:t>критериев</w:t>
      </w:r>
      <w:r w:rsidRPr="00966DA2">
        <w:rPr>
          <w:szCs w:val="28"/>
        </w:rPr>
        <w:t xml:space="preserve">: точности детектирования </w:t>
      </w:r>
      <w:r w:rsidRPr="00966DA2">
        <w:rPr>
          <w:i/>
          <w:iCs/>
          <w:szCs w:val="28"/>
          <w:lang w:val="en-US"/>
        </w:rPr>
        <w:t>DP</w:t>
      </w:r>
      <w:r w:rsidRPr="00966DA2">
        <w:rPr>
          <w:i/>
          <w:iCs/>
          <w:szCs w:val="28"/>
        </w:rPr>
        <w:t xml:space="preserve"> </w:t>
      </w:r>
      <w:r w:rsidR="004E5784">
        <w:rPr>
          <w:i/>
          <w:iCs/>
          <w:szCs w:val="28"/>
        </w:rPr>
        <w:t>(</w:t>
      </w:r>
      <w:r w:rsidRPr="00966DA2">
        <w:rPr>
          <w:i/>
          <w:iCs/>
          <w:szCs w:val="28"/>
          <w:lang w:val="en-US"/>
        </w:rPr>
        <w:t>detect</w:t>
      </w:r>
      <w:r w:rsidRPr="00966DA2">
        <w:rPr>
          <w:i/>
          <w:iCs/>
          <w:szCs w:val="28"/>
        </w:rPr>
        <w:t xml:space="preserve"> </w:t>
      </w:r>
      <w:r w:rsidRPr="00966DA2">
        <w:rPr>
          <w:i/>
          <w:iCs/>
          <w:szCs w:val="28"/>
          <w:lang w:val="en-US"/>
        </w:rPr>
        <w:t>precision</w:t>
      </w:r>
      <w:proofErr w:type="gramStart"/>
      <w:r w:rsidRPr="00966DA2">
        <w:rPr>
          <w:szCs w:val="28"/>
        </w:rPr>
        <w:t>),  достоверности</w:t>
      </w:r>
      <w:proofErr w:type="gramEnd"/>
      <w:r w:rsidRPr="00966DA2">
        <w:rPr>
          <w:szCs w:val="28"/>
        </w:rPr>
        <w:t xml:space="preserve"> объекта </w:t>
      </w:r>
      <w:r w:rsidRPr="00966DA2">
        <w:rPr>
          <w:i/>
          <w:iCs/>
          <w:szCs w:val="28"/>
          <w:lang w:val="en-US"/>
        </w:rPr>
        <w:t>OR</w:t>
      </w:r>
      <w:r w:rsidRPr="00966DA2">
        <w:rPr>
          <w:i/>
          <w:iCs/>
          <w:szCs w:val="28"/>
        </w:rPr>
        <w:t xml:space="preserve">  </w:t>
      </w:r>
      <w:r w:rsidR="00F87E2E">
        <w:rPr>
          <w:i/>
          <w:iCs/>
          <w:szCs w:val="28"/>
        </w:rPr>
        <w:t>(</w:t>
      </w:r>
      <w:r w:rsidRPr="00966DA2">
        <w:rPr>
          <w:i/>
          <w:iCs/>
          <w:szCs w:val="28"/>
          <w:lang w:val="en-US"/>
        </w:rPr>
        <w:t>object</w:t>
      </w:r>
      <w:r w:rsidRPr="00966DA2">
        <w:rPr>
          <w:i/>
          <w:iCs/>
          <w:szCs w:val="28"/>
        </w:rPr>
        <w:t xml:space="preserve"> </w:t>
      </w:r>
      <w:r w:rsidRPr="00966DA2">
        <w:rPr>
          <w:i/>
          <w:iCs/>
          <w:szCs w:val="28"/>
          <w:lang w:val="en-US"/>
        </w:rPr>
        <w:t>reliability</w:t>
      </w:r>
      <w:r w:rsidRPr="00966DA2">
        <w:rPr>
          <w:szCs w:val="28"/>
        </w:rPr>
        <w:t xml:space="preserve">) и правдоподобия объекта </w:t>
      </w:r>
      <w:r w:rsidRPr="00966DA2">
        <w:rPr>
          <w:i/>
          <w:iCs/>
          <w:szCs w:val="28"/>
          <w:lang w:val="en-US"/>
        </w:rPr>
        <w:t>OV</w:t>
      </w:r>
      <w:r w:rsidRPr="00966DA2">
        <w:rPr>
          <w:i/>
          <w:iCs/>
          <w:szCs w:val="28"/>
        </w:rPr>
        <w:t xml:space="preserve">  </w:t>
      </w:r>
      <w:r w:rsidR="00F87E2E">
        <w:rPr>
          <w:i/>
          <w:iCs/>
          <w:szCs w:val="28"/>
        </w:rPr>
        <w:t>(</w:t>
      </w:r>
      <w:r w:rsidRPr="00966DA2">
        <w:rPr>
          <w:i/>
          <w:iCs/>
          <w:szCs w:val="28"/>
          <w:lang w:val="en-US"/>
        </w:rPr>
        <w:t>object</w:t>
      </w:r>
      <w:r w:rsidRPr="00966DA2">
        <w:rPr>
          <w:i/>
          <w:iCs/>
          <w:szCs w:val="28"/>
        </w:rPr>
        <w:t xml:space="preserve"> </w:t>
      </w:r>
      <w:r w:rsidRPr="00966DA2">
        <w:rPr>
          <w:i/>
          <w:iCs/>
          <w:szCs w:val="28"/>
          <w:lang w:val="en-US"/>
        </w:rPr>
        <w:t>veracity</w:t>
      </w:r>
      <w:r w:rsidRPr="00966DA2">
        <w:rPr>
          <w:szCs w:val="28"/>
        </w:rPr>
        <w:t>).</w:t>
      </w:r>
    </w:p>
    <w:p w14:paraId="7CE825B3" w14:textId="273D2E11" w:rsidR="008C1AAF" w:rsidRDefault="008C1AAF" w:rsidP="008C1AAF">
      <w:pPr>
        <w:ind w:firstLine="567"/>
        <w:jc w:val="both"/>
        <w:rPr>
          <w:szCs w:val="28"/>
        </w:rPr>
      </w:pPr>
      <w:r w:rsidRPr="00966DA2">
        <w:rPr>
          <w:szCs w:val="28"/>
        </w:rPr>
        <w:t xml:space="preserve">Точность детектирования </w:t>
      </w:r>
      <w:r w:rsidRPr="00966DA2">
        <w:rPr>
          <w:i/>
          <w:iCs/>
          <w:szCs w:val="28"/>
          <w:lang w:val="en-US"/>
        </w:rPr>
        <w:t>DP</w:t>
      </w:r>
      <w:r w:rsidRPr="00966DA2">
        <w:rPr>
          <w:szCs w:val="28"/>
        </w:rPr>
        <w:t xml:space="preserve"> оценивает результат работы модели нейросети после детектирования по форме. Нейросеть при детектировании классифицирует объект с параметром </w:t>
      </w:r>
      <w:proofErr w:type="spellStart"/>
      <w:r w:rsidRPr="008C1AAF">
        <w:t>confidence</w:t>
      </w:r>
      <w:proofErr w:type="spellEnd"/>
      <w:r w:rsidRPr="00966DA2">
        <w:rPr>
          <w:szCs w:val="28"/>
        </w:rPr>
        <w:t xml:space="preserve"> (</w:t>
      </w:r>
      <w:r w:rsidR="00F87E2E">
        <w:rPr>
          <w:szCs w:val="28"/>
        </w:rPr>
        <w:t>достоверность</w:t>
      </w:r>
      <w:r w:rsidRPr="00966DA2">
        <w:rPr>
          <w:szCs w:val="28"/>
        </w:rPr>
        <w:t xml:space="preserve">). Обученная модель </w:t>
      </w:r>
      <w:r w:rsidR="00F87E2E" w:rsidRPr="004914E6">
        <w:rPr>
          <w:szCs w:val="20"/>
        </w:rPr>
        <w:t>YOLO</w:t>
      </w:r>
      <w:r w:rsidRPr="00966DA2">
        <w:rPr>
          <w:szCs w:val="28"/>
        </w:rPr>
        <w:t xml:space="preserve"> </w:t>
      </w:r>
      <w:r w:rsidR="00F87E2E">
        <w:rPr>
          <w:szCs w:val="28"/>
        </w:rPr>
        <w:t xml:space="preserve">позволяет вычислить </w:t>
      </w:r>
      <w:r w:rsidRPr="00966DA2">
        <w:rPr>
          <w:szCs w:val="28"/>
        </w:rPr>
        <w:t xml:space="preserve">набор метрик, которые характеризуют ее качество. Для определения точности детектирования взят параметр </w:t>
      </w:r>
      <w:r w:rsidRPr="00966DA2">
        <w:rPr>
          <w:i/>
          <w:iCs/>
          <w:szCs w:val="28"/>
          <w:lang w:val="en-US"/>
        </w:rPr>
        <w:t>precision</w:t>
      </w:r>
      <w:r w:rsidRPr="00966DA2">
        <w:rPr>
          <w:szCs w:val="28"/>
        </w:rPr>
        <w:t xml:space="preserve">, который характеризует </w:t>
      </w:r>
      <w:proofErr w:type="gramStart"/>
      <w:r w:rsidRPr="00966DA2">
        <w:rPr>
          <w:szCs w:val="28"/>
        </w:rPr>
        <w:t>точность  детектировани</w:t>
      </w:r>
      <w:r w:rsidR="00F87E2E">
        <w:rPr>
          <w:szCs w:val="28"/>
        </w:rPr>
        <w:t>я</w:t>
      </w:r>
      <w:proofErr w:type="gramEnd"/>
      <w:r w:rsidRPr="00966DA2">
        <w:rPr>
          <w:szCs w:val="28"/>
        </w:rPr>
        <w:t xml:space="preserve"> объекта заданного класса. Точность детектирования объекта </w:t>
      </w:r>
      <w:r w:rsidRPr="00966DA2">
        <w:rPr>
          <w:i/>
          <w:iCs/>
          <w:szCs w:val="28"/>
          <w:lang w:val="en-US"/>
        </w:rPr>
        <w:t>DP</w:t>
      </w:r>
      <w:r w:rsidRPr="00966DA2">
        <w:rPr>
          <w:szCs w:val="28"/>
        </w:rPr>
        <w:t xml:space="preserve"> определяется </w:t>
      </w:r>
      <w:r w:rsidR="00F87E2E">
        <w:rPr>
          <w:szCs w:val="28"/>
        </w:rPr>
        <w:t>значениями</w:t>
      </w:r>
      <w:r w:rsidRPr="00966DA2">
        <w:rPr>
          <w:szCs w:val="28"/>
        </w:rPr>
        <w:t xml:space="preserve"> величин </w:t>
      </w:r>
      <w:r w:rsidRPr="00966DA2">
        <w:rPr>
          <w:i/>
          <w:iCs/>
          <w:szCs w:val="28"/>
          <w:lang w:val="en-US"/>
        </w:rPr>
        <w:t>confidence</w:t>
      </w:r>
      <w:r w:rsidRPr="00966DA2">
        <w:rPr>
          <w:szCs w:val="28"/>
        </w:rPr>
        <w:t xml:space="preserve"> для найденного объекта класса и </w:t>
      </w:r>
      <w:proofErr w:type="gramStart"/>
      <w:r w:rsidRPr="00966DA2">
        <w:rPr>
          <w:i/>
          <w:iCs/>
          <w:szCs w:val="28"/>
          <w:lang w:val="en-US"/>
        </w:rPr>
        <w:t>precision</w:t>
      </w:r>
      <w:r w:rsidRPr="00966DA2">
        <w:rPr>
          <w:szCs w:val="28"/>
        </w:rPr>
        <w:t xml:space="preserve">  для</w:t>
      </w:r>
      <w:proofErr w:type="gramEnd"/>
      <w:r w:rsidRPr="00966DA2">
        <w:rPr>
          <w:szCs w:val="28"/>
        </w:rPr>
        <w:t xml:space="preserve"> данного класса объектов и рассчитывается по формуле:</w:t>
      </w:r>
    </w:p>
    <w:p w14:paraId="711D15CB" w14:textId="10978293" w:rsidR="00064A32" w:rsidRPr="00064A32" w:rsidRDefault="0081307F" w:rsidP="00064A32">
      <w:pPr>
        <w:ind w:firstLine="1134"/>
        <w:jc w:val="both"/>
        <w:rPr>
          <w:szCs w:val="28"/>
        </w:rPr>
      </w:pPr>
      <w:r w:rsidRPr="00064A32">
        <w:rPr>
          <w:position w:val="-12"/>
          <w:szCs w:val="28"/>
        </w:rPr>
        <w:object w:dxaOrig="1579" w:dyaOrig="380" w14:anchorId="45E93B2C">
          <v:shape id="_x0000_i1063" type="#_x0000_t75" style="width:96.75pt;height:18.75pt" o:ole="">
            <v:imagedata r:id="rId44" o:title=""/>
          </v:shape>
          <o:OLEObject Type="Embed" ProgID="Equation.DSMT4" ShapeID="_x0000_i1063" DrawAspect="Content" ObjectID="_1759583391" r:id="rId45"/>
        </w:object>
      </w:r>
      <w:r w:rsidR="00064A32">
        <w:tab/>
      </w:r>
      <w:r w:rsidR="00064A32">
        <w:tab/>
      </w:r>
      <w:r w:rsidR="00064A32" w:rsidRPr="00966DA2">
        <w:t>(5)</w:t>
      </w:r>
    </w:p>
    <w:p w14:paraId="1138715E" w14:textId="235308A0" w:rsidR="00293FFE" w:rsidRPr="00293FFE" w:rsidRDefault="00293FFE" w:rsidP="00293FFE">
      <w:pPr>
        <w:ind w:firstLine="567"/>
        <w:jc w:val="both"/>
        <w:rPr>
          <w:szCs w:val="28"/>
        </w:rPr>
      </w:pPr>
      <w:r w:rsidRPr="00966DA2">
        <w:t xml:space="preserve">где </w:t>
      </w:r>
      <w:r w:rsidR="002C093F" w:rsidRPr="002C093F">
        <w:rPr>
          <w:position w:val="-12"/>
        </w:rPr>
        <w:object w:dxaOrig="499" w:dyaOrig="380" w14:anchorId="23E515B2">
          <v:shape id="_x0000_i1065" type="#_x0000_t75" style="width:24.75pt;height:18.75pt" o:ole="">
            <v:imagedata r:id="rId46" o:title=""/>
          </v:shape>
          <o:OLEObject Type="Embed" ProgID="Equation.DSMT4" ShapeID="_x0000_i1065" DrawAspect="Content" ObjectID="_1759583392" r:id="rId47"/>
        </w:object>
      </w:r>
      <w:r w:rsidRPr="00966DA2">
        <w:t xml:space="preserve"> – точность детектирования </w:t>
      </w:r>
      <w:proofErr w:type="spellStart"/>
      <w:r w:rsidRPr="00966DA2">
        <w:rPr>
          <w:i/>
          <w:lang w:val="en-US"/>
        </w:rPr>
        <w:t>i</w:t>
      </w:r>
      <w:proofErr w:type="spellEnd"/>
      <w:r w:rsidRPr="00966DA2">
        <w:t xml:space="preserve">-го </w:t>
      </w:r>
      <w:r w:rsidRPr="00293FFE">
        <w:rPr>
          <w:szCs w:val="28"/>
        </w:rPr>
        <w:t xml:space="preserve">объекта </w:t>
      </w:r>
      <w:r w:rsidR="001E4FB9" w:rsidRPr="001E4FB9">
        <w:rPr>
          <w:position w:val="-6"/>
          <w:szCs w:val="28"/>
        </w:rPr>
        <w:object w:dxaOrig="200" w:dyaOrig="279" w14:anchorId="039DEA4A">
          <v:shape id="_x0000_i1261" type="#_x0000_t75" style="width:9.75pt;height:14.25pt" o:ole="">
            <v:imagedata r:id="rId48" o:title=""/>
          </v:shape>
          <o:OLEObject Type="Embed" ProgID="Equation.DSMT4" ShapeID="_x0000_i1261" DrawAspect="Content" ObjectID="_1759583393" r:id="rId49"/>
        </w:object>
      </w:r>
      <w:r w:rsidRPr="00293FFE">
        <w:rPr>
          <w:szCs w:val="28"/>
        </w:rPr>
        <w:t xml:space="preserve">-го класса, </w:t>
      </w:r>
      <w:r w:rsidR="0081307F" w:rsidRPr="0081307F">
        <w:rPr>
          <w:position w:val="-6"/>
          <w:szCs w:val="28"/>
        </w:rPr>
        <w:object w:dxaOrig="720" w:dyaOrig="279" w14:anchorId="0E677068">
          <v:shape id="_x0000_i1177" type="#_x0000_t75" style="width:36pt;height:14.25pt" o:ole="">
            <v:imagedata r:id="rId50" o:title=""/>
          </v:shape>
          <o:OLEObject Type="Embed" ProgID="Equation.DSMT4" ShapeID="_x0000_i1177" DrawAspect="Content" ObjectID="_1759583394" r:id="rId51"/>
        </w:object>
      </w:r>
      <w:r w:rsidRPr="00293FFE">
        <w:rPr>
          <w:szCs w:val="28"/>
        </w:rPr>
        <w:t xml:space="preserve">, </w:t>
      </w:r>
      <w:r w:rsidR="00145271" w:rsidRPr="00145271">
        <w:rPr>
          <w:position w:val="-6"/>
          <w:szCs w:val="28"/>
        </w:rPr>
        <w:object w:dxaOrig="200" w:dyaOrig="220" w14:anchorId="210161C8">
          <v:shape id="_x0000_i1263" type="#_x0000_t75" style="width:9.75pt;height:11.25pt" o:ole="">
            <v:imagedata r:id="rId52" o:title=""/>
          </v:shape>
          <o:OLEObject Type="Embed" ProgID="Equation.DSMT4" ShapeID="_x0000_i1263" DrawAspect="Content" ObjectID="_1759583395" r:id="rId53"/>
        </w:object>
      </w:r>
      <w:r w:rsidRPr="00293FFE">
        <w:rPr>
          <w:szCs w:val="28"/>
        </w:rPr>
        <w:t xml:space="preserve"> – количество детектированных объектов, </w:t>
      </w:r>
      <w:r w:rsidR="0081307F" w:rsidRPr="0081307F">
        <w:rPr>
          <w:position w:val="-6"/>
          <w:szCs w:val="28"/>
        </w:rPr>
        <w:object w:dxaOrig="820" w:dyaOrig="279" w14:anchorId="7C85A95D">
          <v:shape id="_x0000_i1179" type="#_x0000_t75" style="width:41.25pt;height:14.25pt" o:ole="">
            <v:imagedata r:id="rId54" o:title=""/>
          </v:shape>
          <o:OLEObject Type="Embed" ProgID="Equation.DSMT4" ShapeID="_x0000_i1179" DrawAspect="Content" ObjectID="_1759583396" r:id="rId55"/>
        </w:object>
      </w:r>
      <w:r w:rsidRPr="00293FFE">
        <w:rPr>
          <w:szCs w:val="28"/>
        </w:rPr>
        <w:t xml:space="preserve">, </w:t>
      </w:r>
      <w:r w:rsidR="00145271" w:rsidRPr="00145271">
        <w:rPr>
          <w:position w:val="-6"/>
          <w:szCs w:val="28"/>
        </w:rPr>
        <w:object w:dxaOrig="260" w:dyaOrig="220" w14:anchorId="319348F2">
          <v:shape id="_x0000_i1265" type="#_x0000_t75" style="width:12.75pt;height:11.25pt" o:ole="">
            <v:imagedata r:id="rId56" o:title=""/>
          </v:shape>
          <o:OLEObject Type="Embed" ProgID="Equation.DSMT4" ShapeID="_x0000_i1265" DrawAspect="Content" ObjectID="_1759583397" r:id="rId57"/>
        </w:object>
      </w:r>
      <w:r w:rsidRPr="00293FFE">
        <w:rPr>
          <w:szCs w:val="28"/>
        </w:rPr>
        <w:t xml:space="preserve"> – количество классов объектов в модели, в нашем исследовании m=6;</w:t>
      </w:r>
    </w:p>
    <w:p w14:paraId="3D61E131" w14:textId="0963F8B9" w:rsidR="00293FFE" w:rsidRPr="00293FFE" w:rsidRDefault="008416C2" w:rsidP="00293FFE">
      <w:pPr>
        <w:ind w:firstLine="567"/>
        <w:jc w:val="both"/>
        <w:rPr>
          <w:szCs w:val="28"/>
        </w:rPr>
      </w:pPr>
      <w:r>
        <w:rPr>
          <w:noProof/>
          <w:szCs w:val="28"/>
        </w:rPr>
        <mc:AlternateContent>
          <mc:Choice Requires="wps">
            <w:drawing>
              <wp:anchor distT="0" distB="0" distL="114300" distR="114300" simplePos="0" relativeHeight="251678720" behindDoc="0" locked="0" layoutInCell="1" allowOverlap="1" wp14:anchorId="3FDFFE8B" wp14:editId="70470CCC">
                <wp:simplePos x="0" y="0"/>
                <wp:positionH relativeFrom="column">
                  <wp:posOffset>3166110</wp:posOffset>
                </wp:positionH>
                <wp:positionV relativeFrom="paragraph">
                  <wp:posOffset>520065</wp:posOffset>
                </wp:positionV>
                <wp:extent cx="3005455" cy="2200275"/>
                <wp:effectExtent l="0" t="0" r="4445" b="952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2200275"/>
                        </a:xfrm>
                        <a:prstGeom prst="rect">
                          <a:avLst/>
                        </a:prstGeom>
                        <a:solidFill>
                          <a:srgbClr val="FFFFFF"/>
                        </a:solidFill>
                        <a:ln w="9525">
                          <a:noFill/>
                          <a:miter lim="800000"/>
                          <a:headEnd/>
                          <a:tailEnd/>
                        </a:ln>
                      </wps:spPr>
                      <wps:txbx>
                        <w:txbxContent>
                          <w:p w14:paraId="20C54CF6" w14:textId="0AB204B1" w:rsidR="001A6A68" w:rsidRDefault="001A6A68" w:rsidP="00CF6D0E">
                            <w:pPr>
                              <w:spacing w:before="120"/>
                              <w:jc w:val="center"/>
                            </w:pPr>
                            <w:r w:rsidRPr="00966DA2">
                              <w:rPr>
                                <w:noProof/>
                              </w:rPr>
                              <w:drawing>
                                <wp:inline distT="0" distB="0" distL="0" distR="0" wp14:anchorId="6A6AC0A8" wp14:editId="532B93A8">
                                  <wp:extent cx="2847975" cy="1637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7245" cy="1676847"/>
                                          </a:xfrm>
                                          <a:prstGeom prst="rect">
                                            <a:avLst/>
                                          </a:prstGeom>
                                        </pic:spPr>
                                      </pic:pic>
                                    </a:graphicData>
                                  </a:graphic>
                                </wp:inline>
                              </w:drawing>
                            </w:r>
                          </w:p>
                          <w:p w14:paraId="4C263576" w14:textId="7861F0A6" w:rsidR="001A6A68" w:rsidRDefault="001A6A68" w:rsidP="00CF6D0E">
                            <w:pPr>
                              <w:jc w:val="center"/>
                              <w:rPr>
                                <w:i/>
                              </w:rPr>
                            </w:pPr>
                            <w:r w:rsidRPr="00E762FA">
                              <w:rPr>
                                <w:i/>
                              </w:rPr>
                              <w:t>Рис. 2. Примеры оценки достоверности</w:t>
                            </w:r>
                          </w:p>
                          <w:p w14:paraId="6059F981" w14:textId="17488083" w:rsidR="001A6A68" w:rsidRPr="00E762FA" w:rsidRDefault="001A6A68" w:rsidP="00CF6D0E">
                            <w:pPr>
                              <w:jc w:val="center"/>
                              <w:rPr>
                                <w:i/>
                              </w:rPr>
                            </w:pPr>
                            <w:proofErr w:type="spellStart"/>
                            <w:r w:rsidRPr="002B5CD4">
                              <w:rPr>
                                <w:i/>
                              </w:rPr>
                              <w:t>Examples</w:t>
                            </w:r>
                            <w:proofErr w:type="spellEnd"/>
                            <w:r w:rsidRPr="002B5CD4">
                              <w:rPr>
                                <w:i/>
                              </w:rPr>
                              <w:t xml:space="preserve"> </w:t>
                            </w:r>
                            <w:proofErr w:type="spellStart"/>
                            <w:r w:rsidRPr="002B5CD4">
                              <w:rPr>
                                <w:i/>
                              </w:rPr>
                              <w:t>of</w:t>
                            </w:r>
                            <w:proofErr w:type="spellEnd"/>
                            <w:r w:rsidRPr="002B5CD4">
                              <w:rPr>
                                <w:i/>
                              </w:rPr>
                              <w:t xml:space="preserve"> </w:t>
                            </w:r>
                            <w:proofErr w:type="spellStart"/>
                            <w:r w:rsidRPr="002B5CD4">
                              <w:rPr>
                                <w:i/>
                              </w:rPr>
                              <w:t>reliability</w:t>
                            </w:r>
                            <w:proofErr w:type="spellEnd"/>
                            <w:r w:rsidRPr="002B5CD4">
                              <w:rPr>
                                <w:i/>
                              </w:rPr>
                              <w:t xml:space="preserve"> </w:t>
                            </w:r>
                            <w:proofErr w:type="spellStart"/>
                            <w:r w:rsidRPr="002B5CD4">
                              <w:rPr>
                                <w:i/>
                              </w:rPr>
                              <w:t>assessment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FE8B" id="_x0000_s1027" type="#_x0000_t202" style="position:absolute;left:0;text-align:left;margin-left:249.3pt;margin-top:40.95pt;width:236.65pt;height:17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" stroked="f">
                <v:textbox>
                  <w:txbxContent>
                    <w:p w14:paraId="20C54CF6" w14:textId="0AB204B1" w:rsidR="001A6A68" w:rsidRDefault="001A6A68" w:rsidP="00CF6D0E">
                      <w:pPr>
                        <w:spacing w:before="120"/>
                        <w:jc w:val="center"/>
                      </w:pPr>
                      <w:r w:rsidRPr="00966DA2">
                        <w:rPr>
                          <w:noProof/>
                        </w:rPr>
                        <w:drawing>
                          <wp:inline distT="0" distB="0" distL="0" distR="0" wp14:anchorId="6A6AC0A8" wp14:editId="532B93A8">
                            <wp:extent cx="2847975" cy="1637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7245" cy="1676847"/>
                                    </a:xfrm>
                                    <a:prstGeom prst="rect">
                                      <a:avLst/>
                                    </a:prstGeom>
                                  </pic:spPr>
                                </pic:pic>
                              </a:graphicData>
                            </a:graphic>
                          </wp:inline>
                        </w:drawing>
                      </w:r>
                    </w:p>
                    <w:p w14:paraId="4C263576" w14:textId="7861F0A6" w:rsidR="001A6A68" w:rsidRDefault="001A6A68" w:rsidP="00CF6D0E">
                      <w:pPr>
                        <w:jc w:val="center"/>
                        <w:rPr>
                          <w:i/>
                        </w:rPr>
                      </w:pPr>
                      <w:r w:rsidRPr="00E762FA">
                        <w:rPr>
                          <w:i/>
                        </w:rPr>
                        <w:t>Рис. 2. Примеры оценки достоверности</w:t>
                      </w:r>
                    </w:p>
                    <w:p w14:paraId="6059F981" w14:textId="17488083" w:rsidR="001A6A68" w:rsidRPr="00E762FA" w:rsidRDefault="001A6A68" w:rsidP="00CF6D0E">
                      <w:pPr>
                        <w:jc w:val="center"/>
                        <w:rPr>
                          <w:i/>
                        </w:rPr>
                      </w:pPr>
                      <w:proofErr w:type="spellStart"/>
                      <w:r w:rsidRPr="002B5CD4">
                        <w:rPr>
                          <w:i/>
                        </w:rPr>
                        <w:t>Examples</w:t>
                      </w:r>
                      <w:proofErr w:type="spellEnd"/>
                      <w:r w:rsidRPr="002B5CD4">
                        <w:rPr>
                          <w:i/>
                        </w:rPr>
                        <w:t xml:space="preserve"> </w:t>
                      </w:r>
                      <w:proofErr w:type="spellStart"/>
                      <w:r w:rsidRPr="002B5CD4">
                        <w:rPr>
                          <w:i/>
                        </w:rPr>
                        <w:t>of</w:t>
                      </w:r>
                      <w:proofErr w:type="spellEnd"/>
                      <w:r w:rsidRPr="002B5CD4">
                        <w:rPr>
                          <w:i/>
                        </w:rPr>
                        <w:t xml:space="preserve"> </w:t>
                      </w:r>
                      <w:proofErr w:type="spellStart"/>
                      <w:r w:rsidRPr="002B5CD4">
                        <w:rPr>
                          <w:i/>
                        </w:rPr>
                        <w:t>reliability</w:t>
                      </w:r>
                      <w:proofErr w:type="spellEnd"/>
                      <w:r w:rsidRPr="002B5CD4">
                        <w:rPr>
                          <w:i/>
                        </w:rPr>
                        <w:t xml:space="preserve"> </w:t>
                      </w:r>
                      <w:proofErr w:type="spellStart"/>
                      <w:r w:rsidRPr="002B5CD4">
                        <w:rPr>
                          <w:i/>
                        </w:rPr>
                        <w:t>assessment</w:t>
                      </w:r>
                      <w:proofErr w:type="spellEnd"/>
                    </w:p>
                  </w:txbxContent>
                </v:textbox>
                <w10:wrap type="square"/>
              </v:shape>
            </w:pict>
          </mc:Fallback>
        </mc:AlternateContent>
      </w:r>
      <w:r w:rsidR="002C093F" w:rsidRPr="002C093F">
        <w:rPr>
          <w:position w:val="-12"/>
          <w:szCs w:val="28"/>
        </w:rPr>
        <w:object w:dxaOrig="460" w:dyaOrig="360" w14:anchorId="577F0310">
          <v:shape id="_x0000_i1067" type="#_x0000_t75" style="width:23.25pt;height:18pt" o:ole="">
            <v:imagedata r:id="rId59" o:title=""/>
          </v:shape>
          <o:OLEObject Type="Embed" ProgID="Equation.DSMT4" ShapeID="_x0000_i1067" DrawAspect="Content" ObjectID="_1759583398" r:id="rId60"/>
        </w:object>
      </w:r>
      <w:r w:rsidR="002C093F">
        <w:rPr>
          <w:szCs w:val="28"/>
        </w:rPr>
        <w:t>-</w:t>
      </w:r>
      <w:r w:rsidR="00F87E2E">
        <w:rPr>
          <w:szCs w:val="28"/>
        </w:rPr>
        <w:t>достоверность</w:t>
      </w:r>
      <w:r w:rsidR="002C093F">
        <w:rPr>
          <w:szCs w:val="28"/>
        </w:rPr>
        <w:t xml:space="preserve"> </w:t>
      </w:r>
      <w:r w:rsidR="00293FFE" w:rsidRPr="00293FFE">
        <w:rPr>
          <w:szCs w:val="28"/>
        </w:rPr>
        <w:t>при детектировании, которую выдает алгоритм распознавания YOLO для i-</w:t>
      </w:r>
      <w:proofErr w:type="spellStart"/>
      <w:r w:rsidR="00293FFE" w:rsidRPr="00293FFE">
        <w:rPr>
          <w:szCs w:val="28"/>
        </w:rPr>
        <w:t>го</w:t>
      </w:r>
      <w:proofErr w:type="spellEnd"/>
      <w:r w:rsidR="00293FFE" w:rsidRPr="00293FFE">
        <w:rPr>
          <w:szCs w:val="28"/>
        </w:rPr>
        <w:t xml:space="preserve"> объекта;</w:t>
      </w:r>
    </w:p>
    <w:p w14:paraId="6F08D78F" w14:textId="7C1D416D" w:rsidR="00293FFE" w:rsidRDefault="002C093F" w:rsidP="00293FFE">
      <w:pPr>
        <w:ind w:firstLine="567"/>
        <w:jc w:val="both"/>
        <w:rPr>
          <w:szCs w:val="28"/>
        </w:rPr>
      </w:pPr>
      <w:r w:rsidRPr="002C093F">
        <w:rPr>
          <w:position w:val="-4"/>
          <w:szCs w:val="28"/>
        </w:rPr>
        <w:object w:dxaOrig="320" w:dyaOrig="300" w14:anchorId="492985C1">
          <v:shape id="_x0000_i1069" type="#_x0000_t75" style="width:15.75pt;height:15pt" o:ole="">
            <v:imagedata r:id="rId61" o:title=""/>
          </v:shape>
          <o:OLEObject Type="Embed" ProgID="Equation.DSMT4" ShapeID="_x0000_i1069" DrawAspect="Content" ObjectID="_1759583399" r:id="rId62"/>
        </w:object>
      </w:r>
      <w:r>
        <w:rPr>
          <w:szCs w:val="28"/>
        </w:rPr>
        <w:t xml:space="preserve"> </w:t>
      </w:r>
      <w:r w:rsidR="00293FFE" w:rsidRPr="00293FFE">
        <w:rPr>
          <w:szCs w:val="28"/>
        </w:rPr>
        <w:t xml:space="preserve">– точность модели по определению объектов </w:t>
      </w:r>
      <w:r w:rsidR="0081307F" w:rsidRPr="0081307F">
        <w:rPr>
          <w:position w:val="-6"/>
          <w:szCs w:val="28"/>
        </w:rPr>
        <w:object w:dxaOrig="200" w:dyaOrig="279" w14:anchorId="3EC437BA">
          <v:shape id="_x0000_i1181" type="#_x0000_t75" style="width:9.75pt;height:14.25pt" o:ole="">
            <v:imagedata r:id="rId63" o:title=""/>
          </v:shape>
          <o:OLEObject Type="Embed" ProgID="Equation.DSMT4" ShapeID="_x0000_i1181" DrawAspect="Content" ObjectID="_1759583400" r:id="rId64"/>
        </w:object>
      </w:r>
      <w:r w:rsidR="00293FFE" w:rsidRPr="00293FFE">
        <w:rPr>
          <w:szCs w:val="28"/>
        </w:rPr>
        <w:t>-го класса.</w:t>
      </w:r>
    </w:p>
    <w:p w14:paraId="68E3D891" w14:textId="20F13C3F" w:rsidR="00924D27" w:rsidRPr="00966DA2" w:rsidRDefault="00924D27" w:rsidP="00924D27">
      <w:pPr>
        <w:ind w:firstLine="567"/>
        <w:jc w:val="both"/>
      </w:pPr>
      <w:r w:rsidRPr="00DD3D9B">
        <w:t>После детектирования объекта нейросеть выдает параметры объекта: координаты центра и размер ограничивающего прямоугольника, в котором расположен найденный объект. Алгоритм «сборки» по полученным параметрам собирает слои объекта в 3-мерный массив.</w:t>
      </w:r>
      <w:r w:rsidRPr="00966DA2">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Pr="00924D27">
        <w:t xml:space="preserve">OR </w:t>
      </w:r>
      <w:r w:rsidRPr="00966DA2">
        <w:t xml:space="preserve">объекта с учетом границ плотности по </w:t>
      </w:r>
      <w:proofErr w:type="spellStart"/>
      <w:r w:rsidRPr="00966DA2">
        <w:t>Хаунсфилду</w:t>
      </w:r>
      <w:proofErr w:type="spellEnd"/>
      <w:r w:rsidRPr="00966DA2">
        <w:t xml:space="preserve"> для данного класса объектов.</w:t>
      </w:r>
    </w:p>
    <w:p w14:paraId="07F8307C" w14:textId="1F955A39" w:rsidR="00924D27" w:rsidRDefault="00924D27" w:rsidP="00924D27">
      <w:pPr>
        <w:ind w:firstLine="567"/>
        <w:jc w:val="both"/>
      </w:pPr>
      <w:r w:rsidRPr="00966DA2">
        <w:t xml:space="preserve">Достоверность </w:t>
      </w:r>
      <w:r>
        <w:t>определяется</w:t>
      </w:r>
      <w:r w:rsidRPr="00966DA2">
        <w:t xml:space="preserve"> по формуле:</w:t>
      </w:r>
    </w:p>
    <w:p w14:paraId="5768B78C" w14:textId="3231E17F" w:rsidR="00924D27" w:rsidRPr="00966DA2" w:rsidRDefault="00BD72D1" w:rsidP="00BD72D1">
      <w:pPr>
        <w:pStyle w:val="MTDisplayEquation"/>
      </w:pPr>
      <w:r>
        <w:tab/>
      </w:r>
      <w:r w:rsidRPr="00BD72D1">
        <w:rPr>
          <w:position w:val="-24"/>
        </w:rPr>
        <w:object w:dxaOrig="1440" w:dyaOrig="740" w14:anchorId="255E6564">
          <v:shape id="_x0000_i1077" type="#_x0000_t75" style="width:1in;height:36.75pt" o:ole="">
            <v:imagedata r:id="rId65" o:title=""/>
          </v:shape>
          <o:OLEObject Type="Embed" ProgID="Equation.DSMT4" ShapeID="_x0000_i1077" DrawAspect="Content" ObjectID="_1759583401" r:id="rId66"/>
        </w:object>
      </w:r>
      <w:r>
        <w:t xml:space="preserve">, </w:t>
      </w:r>
      <w:r>
        <w:tab/>
        <w:t>(</w:t>
      </w:r>
      <w:r w:rsidR="00924D27" w:rsidRPr="00966DA2">
        <w:t>6)</w:t>
      </w:r>
    </w:p>
    <w:p w14:paraId="67566008" w14:textId="0666B1F8" w:rsidR="00924D27" w:rsidRPr="00966DA2" w:rsidRDefault="00924D27" w:rsidP="00924D27">
      <w:pPr>
        <w:ind w:firstLine="567"/>
        <w:jc w:val="both"/>
      </w:pPr>
      <w:r w:rsidRPr="00966DA2">
        <w:t xml:space="preserve">где </w:t>
      </w:r>
      <w:r w:rsidR="001D264E" w:rsidRPr="001D264E">
        <w:rPr>
          <w:position w:val="-12"/>
        </w:rPr>
        <w:object w:dxaOrig="420" w:dyaOrig="360" w14:anchorId="17A3B76A">
          <v:shape id="_x0000_i1081" type="#_x0000_t75" style="width:21pt;height:18pt" o:ole="">
            <v:imagedata r:id="rId67" o:title=""/>
          </v:shape>
          <o:OLEObject Type="Embed" ProgID="Equation.DSMT4" ShapeID="_x0000_i1081" DrawAspect="Content" ObjectID="_1759583402" r:id="rId68"/>
        </w:object>
      </w:r>
      <w:r w:rsidRPr="00966DA2">
        <w:t xml:space="preserve"> – достоверность </w:t>
      </w:r>
      <w:r w:rsidR="002C4334" w:rsidRPr="002C4334">
        <w:rPr>
          <w:position w:val="-6"/>
        </w:rPr>
        <w:object w:dxaOrig="139" w:dyaOrig="260" w14:anchorId="34C10A64">
          <v:shape id="_x0000_i1184" type="#_x0000_t75" style="width:6.75pt;height:12.75pt" o:ole="">
            <v:imagedata r:id="rId69" o:title=""/>
          </v:shape>
          <o:OLEObject Type="Embed" ProgID="Equation.DSMT4" ShapeID="_x0000_i1184" DrawAspect="Content" ObjectID="_1759583403" r:id="rId70"/>
        </w:object>
      </w:r>
      <w:r w:rsidRPr="00966DA2">
        <w:t xml:space="preserve">-го объекта, </w:t>
      </w:r>
      <w:r w:rsidR="0081307F" w:rsidRPr="0081307F">
        <w:rPr>
          <w:position w:val="-6"/>
          <w:szCs w:val="28"/>
        </w:rPr>
        <w:object w:dxaOrig="720" w:dyaOrig="279" w14:anchorId="329C5317">
          <v:shape id="_x0000_i1182" type="#_x0000_t75" style="width:36pt;height:14.25pt" o:ole="">
            <v:imagedata r:id="rId50" o:title=""/>
          </v:shape>
          <o:OLEObject Type="Embed" ProgID="Equation.DSMT4" ShapeID="_x0000_i1182" DrawAspect="Content" ObjectID="_1759583404" r:id="rId71"/>
        </w:object>
      </w:r>
      <w:r w:rsidRPr="00924D27">
        <w:t xml:space="preserve">, </w:t>
      </w:r>
      <w:r w:rsidR="002C4334" w:rsidRPr="002C4334">
        <w:rPr>
          <w:position w:val="-6"/>
        </w:rPr>
        <w:object w:dxaOrig="200" w:dyaOrig="220" w14:anchorId="38B75219">
          <v:shape id="_x0000_i1186" type="#_x0000_t75" style="width:9.75pt;height:11.25pt" o:ole="">
            <v:imagedata r:id="rId72" o:title=""/>
          </v:shape>
          <o:OLEObject Type="Embed" ProgID="Equation.DSMT4" ShapeID="_x0000_i1186" DrawAspect="Content" ObjectID="_1759583405" r:id="rId73"/>
        </w:object>
      </w:r>
      <w:r w:rsidRPr="00966DA2">
        <w:t>– количество детектированных объектов;</w:t>
      </w:r>
    </w:p>
    <w:p w14:paraId="77AEFB81" w14:textId="6F9F6F47" w:rsidR="00924D27" w:rsidRPr="00966DA2" w:rsidRDefault="001D264E" w:rsidP="00924D27">
      <w:pPr>
        <w:ind w:firstLine="567"/>
        <w:jc w:val="both"/>
      </w:pPr>
      <w:r w:rsidRPr="001D264E">
        <w:rPr>
          <w:position w:val="-6"/>
        </w:rPr>
        <w:object w:dxaOrig="240" w:dyaOrig="279" w14:anchorId="56402DD9">
          <v:shape id="_x0000_i1083" type="#_x0000_t75" style="width:12pt;height:14.25pt" o:ole="">
            <v:imagedata r:id="rId74" o:title=""/>
          </v:shape>
          <o:OLEObject Type="Embed" ProgID="Equation.DSMT4" ShapeID="_x0000_i1083" DrawAspect="Content" ObjectID="_1759583406" r:id="rId75"/>
        </w:object>
      </w:r>
      <w:r>
        <w:t xml:space="preserve"> </w:t>
      </w:r>
      <w:r w:rsidR="00924D27" w:rsidRPr="00966DA2">
        <w:t xml:space="preserve">– количество </w:t>
      </w:r>
      <w:proofErr w:type="spellStart"/>
      <w:r w:rsidR="00924D27" w:rsidRPr="00966DA2">
        <w:t>вокселей</w:t>
      </w:r>
      <w:proofErr w:type="spellEnd"/>
      <w:r w:rsidR="00924D27" w:rsidRPr="00966DA2">
        <w:t xml:space="preserve"> в объеме собранного объекта;</w:t>
      </w:r>
    </w:p>
    <w:p w14:paraId="0EF37396" w14:textId="4D108431" w:rsidR="00924D27" w:rsidRDefault="001D264E" w:rsidP="00924D27">
      <w:pPr>
        <w:ind w:firstLine="567"/>
        <w:jc w:val="both"/>
      </w:pPr>
      <w:r w:rsidRPr="001D264E">
        <w:rPr>
          <w:position w:val="-14"/>
        </w:rPr>
        <w:object w:dxaOrig="360" w:dyaOrig="400" w14:anchorId="78974345">
          <v:shape id="_x0000_i1085" type="#_x0000_t75" style="width:18pt;height:20.25pt" o:ole="">
            <v:imagedata r:id="rId76" o:title=""/>
          </v:shape>
          <o:OLEObject Type="Embed" ProgID="Equation.DSMT4" ShapeID="_x0000_i1085" DrawAspect="Content" ObjectID="_1759583407" r:id="rId77"/>
        </w:object>
      </w:r>
      <w:r>
        <w:t xml:space="preserve"> </w:t>
      </w:r>
      <w:r w:rsidRPr="00966DA2">
        <w:t>–</w:t>
      </w:r>
      <w:r w:rsidR="00924D27" w:rsidRPr="00966DA2">
        <w:t xml:space="preserve"> оценка принадлежности </w:t>
      </w:r>
      <w:r w:rsidR="00924D27" w:rsidRPr="00924D27">
        <w:t>j</w:t>
      </w:r>
      <w:r w:rsidR="00924D27" w:rsidRPr="00966DA2">
        <w:t xml:space="preserve">-той точки – </w:t>
      </w:r>
      <w:proofErr w:type="spellStart"/>
      <w:r w:rsidR="00924D27" w:rsidRPr="00966DA2">
        <w:t>вокселя</w:t>
      </w:r>
      <w:proofErr w:type="spellEnd"/>
      <w:r w:rsidR="00924D27" w:rsidRPr="00966DA2">
        <w:t xml:space="preserve"> </w:t>
      </w:r>
      <w:r w:rsidR="00C467F7" w:rsidRPr="00C467F7">
        <w:rPr>
          <w:position w:val="-10"/>
        </w:rPr>
        <w:object w:dxaOrig="1040" w:dyaOrig="320" w14:anchorId="1CABB7AB">
          <v:shape id="_x0000_i1090" type="#_x0000_t75" style="width:51.75pt;height:15.75pt" o:ole="">
            <v:imagedata r:id="rId78" o:title=""/>
          </v:shape>
          <o:OLEObject Type="Embed" ProgID="Equation.DSMT4" ShapeID="_x0000_i1090" DrawAspect="Content" ObjectID="_1759583408" r:id="rId79"/>
        </w:object>
      </w:r>
      <w:r w:rsidR="00924D27" w:rsidRPr="00966DA2">
        <w:t xml:space="preserve">из объема массива к классу объектов </w:t>
      </w:r>
      <w:r w:rsidR="00C467F7" w:rsidRPr="00C467F7">
        <w:rPr>
          <w:position w:val="-10"/>
        </w:rPr>
        <w:object w:dxaOrig="360" w:dyaOrig="320" w14:anchorId="707EE584">
          <v:shape id="_x0000_i1092" type="#_x0000_t75" style="width:18pt;height:15.75pt" o:ole="">
            <v:imagedata r:id="rId80" o:title=""/>
          </v:shape>
          <o:OLEObject Type="Embed" ProgID="Equation.DSMT4" ShapeID="_x0000_i1092" DrawAspect="Content" ObjectID="_1759583409" r:id="rId81"/>
        </w:object>
      </w:r>
      <w:r w:rsidR="00C467F7">
        <w:t xml:space="preserve"> </w:t>
      </w:r>
      <w:r w:rsidR="00924D27" w:rsidRPr="00966DA2">
        <w:t>согласно шкал</w:t>
      </w:r>
      <w:r w:rsidR="00C467F7">
        <w:t>е</w:t>
      </w:r>
      <w:r w:rsidR="00924D27" w:rsidRPr="00966DA2">
        <w:t xml:space="preserve"> </w:t>
      </w:r>
      <w:proofErr w:type="spellStart"/>
      <w:r w:rsidR="00924D27" w:rsidRPr="00966DA2">
        <w:t>Хаунсфилда</w:t>
      </w:r>
      <w:proofErr w:type="spellEnd"/>
      <w:r w:rsidR="00F87E2E">
        <w:t>, которая</w:t>
      </w:r>
      <w:r w:rsidR="00924D27" w:rsidRPr="00966DA2">
        <w:t xml:space="preserve"> </w:t>
      </w:r>
      <w:r w:rsidR="00924D27">
        <w:t>определяется</w:t>
      </w:r>
      <w:r w:rsidR="00924D27" w:rsidRPr="00966DA2">
        <w:t xml:space="preserve"> по формуле:</w:t>
      </w:r>
    </w:p>
    <w:proofErr w:type="gramStart"/>
    <w:p w14:paraId="0DAC238C" w14:textId="3D8A931A" w:rsidR="00C467F7" w:rsidRPr="00966DA2" w:rsidRDefault="00D30834" w:rsidP="00924D27">
      <w:pPr>
        <w:ind w:firstLine="567"/>
        <w:jc w:val="both"/>
      </w:pPr>
      <w:r w:rsidRPr="00C467F7">
        <w:rPr>
          <w:position w:val="-34"/>
        </w:rPr>
        <w:object w:dxaOrig="2700" w:dyaOrig="800" w14:anchorId="09288FD1">
          <v:shape id="_x0000_i1227" type="#_x0000_t75" style="width:135pt;height:39.75pt" o:ole="">
            <v:imagedata r:id="rId82" o:title=""/>
          </v:shape>
          <o:OLEObject Type="Embed" ProgID="Equation.DSMT4" ShapeID="_x0000_i1227" DrawAspect="Content" ObjectID="_1759583410" r:id="rId83"/>
        </w:object>
      </w:r>
      <w:r w:rsidR="003F673E">
        <w:t>,</w:t>
      </w:r>
      <w:r w:rsidR="00E30AF4">
        <w:t xml:space="preserve">   </w:t>
      </w:r>
      <w:proofErr w:type="gramEnd"/>
      <w:r w:rsidR="00E30AF4">
        <w:t xml:space="preserve">       </w:t>
      </w:r>
      <w:r w:rsidR="00E30AF4" w:rsidRPr="00966DA2">
        <w:t>(7)</w:t>
      </w:r>
    </w:p>
    <w:p w14:paraId="74B6AB25" w14:textId="1115AC40" w:rsidR="00924D27" w:rsidRPr="00966DA2" w:rsidRDefault="00924D27" w:rsidP="00924D27">
      <w:pPr>
        <w:ind w:firstLine="567"/>
        <w:jc w:val="both"/>
      </w:pPr>
      <w:r w:rsidRPr="00966DA2">
        <w:t xml:space="preserve">где </w:t>
      </w:r>
      <w:r w:rsidR="00740CA8" w:rsidRPr="00740CA8">
        <w:rPr>
          <w:position w:val="-14"/>
        </w:rPr>
        <w:object w:dxaOrig="260" w:dyaOrig="380" w14:anchorId="0937AFA9">
          <v:shape id="_x0000_i1099" type="#_x0000_t75" style="width:12.75pt;height:18.75pt" o:ole="">
            <v:imagedata r:id="rId84" o:title=""/>
          </v:shape>
          <o:OLEObject Type="Embed" ProgID="Equation.DSMT4" ShapeID="_x0000_i1099" DrawAspect="Content" ObjectID="_1759583411" r:id="rId85"/>
        </w:object>
      </w:r>
      <w:r w:rsidRPr="00966DA2">
        <w:t xml:space="preserve">– значение светимости </w:t>
      </w:r>
      <w:r w:rsidR="00550AE3" w:rsidRPr="00550AE3">
        <w:rPr>
          <w:position w:val="-10"/>
        </w:rPr>
        <w:object w:dxaOrig="200" w:dyaOrig="300" w14:anchorId="66C3A924">
          <v:shape id="_x0000_i1165" type="#_x0000_t75" style="width:9.75pt;height:15pt" o:ole="">
            <v:imagedata r:id="rId86" o:title=""/>
          </v:shape>
          <o:OLEObject Type="Embed" ProgID="Equation.DSMT4" ShapeID="_x0000_i1165" DrawAspect="Content" ObjectID="_1759583412" r:id="rId87"/>
        </w:object>
      </w:r>
      <w:r w:rsidRPr="00966DA2">
        <w:t xml:space="preserve">-го </w:t>
      </w:r>
      <w:proofErr w:type="spellStart"/>
      <w:r w:rsidRPr="00966DA2">
        <w:t>вокселя</w:t>
      </w:r>
      <w:proofErr w:type="spellEnd"/>
      <w:r w:rsidRPr="00966DA2">
        <w:t xml:space="preserve"> по </w:t>
      </w:r>
      <w:proofErr w:type="spellStart"/>
      <w:r w:rsidRPr="00966DA2">
        <w:t>Хаунсфилду</w:t>
      </w:r>
      <w:proofErr w:type="spellEnd"/>
      <w:r w:rsidRPr="00966DA2">
        <w:t>;</w:t>
      </w:r>
    </w:p>
    <w:p w14:paraId="1ED09537" w14:textId="2F5D559D" w:rsidR="00924D27" w:rsidRPr="00966DA2" w:rsidRDefault="00740CA8" w:rsidP="00924D27">
      <w:pPr>
        <w:ind w:firstLine="567"/>
        <w:jc w:val="both"/>
      </w:pPr>
      <w:r w:rsidRPr="00740CA8">
        <w:rPr>
          <w:position w:val="-12"/>
        </w:rPr>
        <w:object w:dxaOrig="520" w:dyaOrig="380" w14:anchorId="340C04A9">
          <v:shape id="_x0000_i1101" type="#_x0000_t75" style="width:26.25pt;height:18.75pt" o:ole="">
            <v:imagedata r:id="rId88" o:title=""/>
          </v:shape>
          <o:OLEObject Type="Embed" ProgID="Equation.DSMT4" ShapeID="_x0000_i1101" DrawAspect="Content" ObjectID="_1759583413" r:id="rId89"/>
        </w:object>
      </w:r>
      <w:r w:rsidRPr="00966DA2">
        <w:t>–</w:t>
      </w:r>
      <w:r w:rsidR="00924D27" w:rsidRPr="00966DA2">
        <w:t xml:space="preserve"> минимальное значение светимости для класса по </w:t>
      </w:r>
      <w:proofErr w:type="spellStart"/>
      <w:r w:rsidR="00924D27" w:rsidRPr="00966DA2">
        <w:t>Хаунсфилду</w:t>
      </w:r>
      <w:proofErr w:type="spellEnd"/>
      <w:r w:rsidR="00924D27" w:rsidRPr="00966DA2">
        <w:t>;</w:t>
      </w:r>
    </w:p>
    <w:p w14:paraId="42F932AD" w14:textId="0FF1191E" w:rsidR="00924D27" w:rsidRPr="00966DA2" w:rsidRDefault="00740CA8" w:rsidP="00924D27">
      <w:pPr>
        <w:ind w:firstLine="567"/>
        <w:jc w:val="both"/>
      </w:pPr>
      <w:r w:rsidRPr="00740CA8">
        <w:rPr>
          <w:position w:val="-12"/>
        </w:rPr>
        <w:object w:dxaOrig="540" w:dyaOrig="380" w14:anchorId="23BF4F8B">
          <v:shape id="_x0000_i1103" type="#_x0000_t75" style="width:27pt;height:18.75pt" o:ole="">
            <v:imagedata r:id="rId90" o:title=""/>
          </v:shape>
          <o:OLEObject Type="Embed" ProgID="Equation.DSMT4" ShapeID="_x0000_i1103" DrawAspect="Content" ObjectID="_1759583414" r:id="rId91"/>
        </w:object>
      </w:r>
      <w:r w:rsidRPr="00966DA2">
        <w:t>–</w:t>
      </w:r>
      <w:r w:rsidR="00924D27" w:rsidRPr="00966DA2">
        <w:t xml:space="preserve"> максимально значение светимости для класса по Хаунсфилду.</w:t>
      </w:r>
    </w:p>
    <w:p w14:paraId="6D19EC90" w14:textId="393D7A25" w:rsidR="00924D27" w:rsidRPr="00966DA2" w:rsidRDefault="00924D27" w:rsidP="00924D27">
      <w:pPr>
        <w:ind w:firstLine="567"/>
        <w:jc w:val="both"/>
      </w:pPr>
      <w:r w:rsidRPr="00966DA2">
        <w:t xml:space="preserve">Значения </w:t>
      </w:r>
      <w:r w:rsidR="00485DDF" w:rsidRPr="00485DDF">
        <w:rPr>
          <w:position w:val="-14"/>
        </w:rPr>
        <w:object w:dxaOrig="360" w:dyaOrig="400" w14:anchorId="36114764">
          <v:shape id="_x0000_i1156" type="#_x0000_t75" style="width:18pt;height:20.25pt" o:ole="">
            <v:imagedata r:id="rId92" o:title=""/>
          </v:shape>
          <o:OLEObject Type="Embed" ProgID="Equation.DSMT4" ShapeID="_x0000_i1156" DrawAspect="Content" ObjectID="_1759583415" r:id="rId93"/>
        </w:object>
      </w:r>
      <w:r w:rsidRPr="00966DA2">
        <w:t xml:space="preserve"> формируют 3-х мерный массив – маску </w:t>
      </w:r>
      <w:r w:rsidR="00550AE3" w:rsidRPr="00550AE3">
        <w:rPr>
          <w:position w:val="-6"/>
        </w:rPr>
        <w:object w:dxaOrig="139" w:dyaOrig="260" w14:anchorId="7F6FC64B">
          <v:shape id="_x0000_i1163" type="#_x0000_t75" style="width:6.75pt;height:12.75pt" o:ole="">
            <v:imagedata r:id="rId94" o:title=""/>
          </v:shape>
          <o:OLEObject Type="Embed" ProgID="Equation.DSMT4" ShapeID="_x0000_i1163" DrawAspect="Content" ObjectID="_1759583416" r:id="rId95"/>
        </w:object>
      </w:r>
      <w:r w:rsidRPr="00966DA2">
        <w:t>-го объекта</w:t>
      </w:r>
      <w:r w:rsidR="00485DDF">
        <w:t xml:space="preserve"> </w:t>
      </w:r>
      <w:r w:rsidR="00485DDF" w:rsidRPr="00485DDF">
        <w:rPr>
          <w:position w:val="-14"/>
        </w:rPr>
        <w:object w:dxaOrig="320" w:dyaOrig="380" w14:anchorId="73160ADE">
          <v:shape id="_x0000_i1161" type="#_x0000_t75" style="width:15.75pt;height:18.75pt" o:ole="">
            <v:imagedata r:id="rId96" o:title=""/>
          </v:shape>
          <o:OLEObject Type="Embed" ProgID="Equation.DSMT4" ShapeID="_x0000_i1161" DrawAspect="Content" ObjectID="_1759583417" r:id="rId97"/>
        </w:object>
      </w:r>
      <w:r w:rsidRPr="00966DA2">
        <w:t xml:space="preserve">.   </w:t>
      </w:r>
    </w:p>
    <w:p w14:paraId="169548BA" w14:textId="4BA169BA" w:rsidR="00924D27" w:rsidRPr="00966DA2" w:rsidRDefault="00924D27" w:rsidP="00924D27">
      <w:pPr>
        <w:ind w:firstLine="567"/>
        <w:jc w:val="both"/>
      </w:pPr>
      <w:r w:rsidRPr="00966DA2">
        <w:t xml:space="preserve">Значение достоверности </w:t>
      </w:r>
      <w:r w:rsidRPr="00485DDF">
        <w:rPr>
          <w:i/>
        </w:rPr>
        <w:t>OR</w:t>
      </w:r>
      <w:r w:rsidRPr="00924D27">
        <w:t xml:space="preserve"> </w:t>
      </w:r>
      <w:r w:rsidRPr="00966DA2">
        <w:t xml:space="preserve">позволяет </w:t>
      </w:r>
      <w:r w:rsidR="00F87E2E" w:rsidRPr="00966DA2">
        <w:t>оценить результаты распознавания с учетом плотностных свойств объекта (рис</w:t>
      </w:r>
      <w:r w:rsidR="00F87E2E">
        <w:t>.</w:t>
      </w:r>
      <w:r w:rsidR="00F87E2E" w:rsidRPr="00966DA2">
        <w:t xml:space="preserve"> 2).</w:t>
      </w:r>
    </w:p>
    <w:p w14:paraId="2EB9B05F" w14:textId="7165A614" w:rsidR="00651CD6" w:rsidRPr="00966DA2" w:rsidRDefault="00651CD6" w:rsidP="00651CD6">
      <w:pPr>
        <w:ind w:firstLine="567"/>
        <w:jc w:val="both"/>
      </w:pPr>
      <w:r w:rsidRPr="00966DA2">
        <w:t xml:space="preserve">Значение достоверности </w:t>
      </w:r>
      <w:r w:rsidR="00550AE3" w:rsidRPr="00550AE3">
        <w:rPr>
          <w:position w:val="-14"/>
        </w:rPr>
        <w:object w:dxaOrig="1020" w:dyaOrig="380" w14:anchorId="4537F281">
          <v:shape id="_x0000_i1167" type="#_x0000_t75" style="width:51pt;height:18.75pt" o:ole="">
            <v:imagedata r:id="rId98" o:title=""/>
          </v:shape>
          <o:OLEObject Type="Embed" ProgID="Equation.DSMT4" ShapeID="_x0000_i1167" DrawAspect="Content" ObjectID="_1759583418" r:id="rId99"/>
        </w:object>
      </w:r>
      <w:r w:rsidRPr="00966DA2">
        <w:t xml:space="preserve"> позволяет отнести детектированный объект к заданному классу (рисунок 2, а). Однако при </w:t>
      </w:r>
      <w:r w:rsidR="00550AE3" w:rsidRPr="00550AE3">
        <w:rPr>
          <w:position w:val="-14"/>
        </w:rPr>
        <w:object w:dxaOrig="1020" w:dyaOrig="380" w14:anchorId="41249C2F">
          <v:shape id="_x0000_i1169" type="#_x0000_t75" style="width:51pt;height:18.75pt" o:ole="">
            <v:imagedata r:id="rId100" o:title=""/>
          </v:shape>
          <o:OLEObject Type="Embed" ProgID="Equation.DSMT4" ShapeID="_x0000_i1169" DrawAspect="Content" ObjectID="_1759583419" r:id="rId101"/>
        </w:object>
      </w:r>
      <w:r w:rsidRPr="00966DA2">
        <w:t xml:space="preserve">возможны как случаи обнаружения ложного результата, например, петли кишечника (рисунок 2, б), так и случаи недостоверного значения для почек, в </w:t>
      </w:r>
      <w:r w:rsidRPr="00966DA2">
        <w:lastRenderedPageBreak/>
        <w:t xml:space="preserve">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00550AE3" w:rsidRPr="00550AE3">
        <w:rPr>
          <w:position w:val="-14"/>
        </w:rPr>
        <w:object w:dxaOrig="1020" w:dyaOrig="380" w14:anchorId="7346778F">
          <v:shape id="_x0000_i1170" type="#_x0000_t75" style="width:51pt;height:18.75pt" o:ole="">
            <v:imagedata r:id="rId100" o:title=""/>
          </v:shape>
          <o:OLEObject Type="Embed" ProgID="Equation.DSMT4" ShapeID="_x0000_i1170" DrawAspect="Content" ObjectID="_1759583420" r:id="rId102"/>
        </w:object>
      </w:r>
      <w:r w:rsidRPr="00966DA2">
        <w:t>. Данная проблема характерна для объектов классов «почек», для классов «камней» таких случаев не возникало.</w:t>
      </w:r>
      <w:r w:rsidRPr="00966DA2">
        <w:rPr>
          <w:noProof/>
        </w:rPr>
        <w:t xml:space="preserve"> </w:t>
      </w:r>
    </w:p>
    <w:p w14:paraId="24AFFAF7" w14:textId="420F4486" w:rsidR="00651CD6" w:rsidRPr="00966DA2" w:rsidRDefault="00651CD6" w:rsidP="00651CD6">
      <w:pPr>
        <w:ind w:firstLine="567"/>
        <w:jc w:val="both"/>
      </w:pPr>
      <w:r w:rsidRPr="00966DA2">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t>е</w:t>
      </w:r>
      <w:r w:rsidRPr="00966DA2">
        <w:t xml:space="preserve"> </w:t>
      </w:r>
      <w:r>
        <w:t>модели</w:t>
      </w:r>
      <w:r w:rsidRPr="00966DA2">
        <w:t xml:space="preserve"> правдоподобия </w:t>
      </w:r>
      <w:r w:rsidRPr="00966DA2">
        <w:rPr>
          <w:i/>
          <w:iCs/>
          <w:szCs w:val="28"/>
          <w:lang w:val="en-US"/>
        </w:rPr>
        <w:t>OV</w:t>
      </w:r>
      <w:r w:rsidRPr="00966DA2">
        <w:t>: геометрическ</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GOV</w:t>
      </w:r>
      <w:r w:rsidRPr="00966DA2">
        <w:rPr>
          <w:i/>
          <w:iCs/>
        </w:rPr>
        <w:t xml:space="preserve"> </w:t>
      </w:r>
      <w:r w:rsidRPr="00966DA2">
        <w:t>(для классов почки) и плотностн</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DOV</w:t>
      </w:r>
      <w:r w:rsidRPr="00966DA2">
        <w:t xml:space="preserve"> (для классов камней). </w:t>
      </w:r>
    </w:p>
    <w:p w14:paraId="0E3B9007" w14:textId="6D24A303" w:rsidR="00651CD6" w:rsidRPr="00966DA2" w:rsidRDefault="001E16B1" w:rsidP="00651CD6">
      <w:pPr>
        <w:ind w:firstLine="567"/>
        <w:jc w:val="both"/>
      </w:pPr>
      <w:r>
        <w:rPr>
          <w:noProof/>
          <w:szCs w:val="28"/>
        </w:rPr>
        <mc:AlternateContent>
          <mc:Choice Requires="wps">
            <w:drawing>
              <wp:anchor distT="0" distB="0" distL="114300" distR="114300" simplePos="0" relativeHeight="251679744" behindDoc="0" locked="0" layoutInCell="1" allowOverlap="1" wp14:anchorId="641144D2" wp14:editId="60DB9C9C">
                <wp:simplePos x="0" y="0"/>
                <wp:positionH relativeFrom="column">
                  <wp:align>right</wp:align>
                </wp:positionH>
                <wp:positionV relativeFrom="paragraph">
                  <wp:posOffset>1087755</wp:posOffset>
                </wp:positionV>
                <wp:extent cx="2970530" cy="4381500"/>
                <wp:effectExtent l="0" t="0" r="1270" b="0"/>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0530" cy="4381500"/>
                        </a:xfrm>
                        <a:prstGeom prst="rect">
                          <a:avLst/>
                        </a:prstGeom>
                        <a:solidFill>
                          <a:srgbClr val="FFFFFF"/>
                        </a:solidFill>
                        <a:ln w="9525">
                          <a:noFill/>
                          <a:miter lim="800000"/>
                          <a:headEnd/>
                          <a:tailEnd/>
                        </a:ln>
                      </wps:spPr>
                      <wps:txbx>
                        <w:txbxContent>
                          <w:p w14:paraId="798D9860" w14:textId="4928BE90" w:rsidR="001A6A68" w:rsidRDefault="001A6A68" w:rsidP="00F55B3F">
                            <w:pPr>
                              <w:jc w:val="center"/>
                              <w:rPr>
                                <w:i/>
                              </w:rPr>
                            </w:pPr>
                            <w:r w:rsidRPr="00966DA2">
                              <w:rPr>
                                <w:noProof/>
                              </w:rPr>
                              <w:drawing>
                                <wp:inline distT="0" distB="0" distL="0" distR="0" wp14:anchorId="3B237C8B" wp14:editId="10122B40">
                                  <wp:extent cx="2757831" cy="321119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9777" cy="3411407"/>
                                          </a:xfrm>
                                          <a:prstGeom prst="rect">
                                            <a:avLst/>
                                          </a:prstGeom>
                                        </pic:spPr>
                                      </pic:pic>
                                    </a:graphicData>
                                  </a:graphic>
                                </wp:inline>
                              </w:drawing>
                            </w:r>
                          </w:p>
                          <w:p w14:paraId="481B983B" w14:textId="364F31DA" w:rsidR="001A6A68" w:rsidRDefault="001A6A68" w:rsidP="00F55B3F">
                            <w:pPr>
                              <w:jc w:val="center"/>
                              <w:rPr>
                                <w:i/>
                              </w:rPr>
                            </w:pPr>
                            <w:r w:rsidRPr="00F55B3F">
                              <w:rPr>
                                <w:i/>
                              </w:rPr>
                              <w:t>Рис. 3</w:t>
                            </w:r>
                            <w:r>
                              <w:rPr>
                                <w:i/>
                              </w:rPr>
                              <w:t>.</w:t>
                            </w:r>
                            <w:r w:rsidRPr="00F55B3F">
                              <w:rPr>
                                <w:i/>
                              </w:rPr>
                              <w:t xml:space="preserve"> Наложение области детектирования правой почки и «облака правдоподобия» правой почки</w:t>
                            </w:r>
                          </w:p>
                          <w:p w14:paraId="1738478C" w14:textId="3BFB1F63" w:rsidR="001A6A68" w:rsidRPr="002B5CD4" w:rsidRDefault="001A6A68" w:rsidP="00F55B3F">
                            <w:pPr>
                              <w:jc w:val="center"/>
                              <w:rPr>
                                <w:i/>
                                <w:lang w:val="en-US"/>
                              </w:rPr>
                            </w:pPr>
                            <w:r w:rsidRPr="002B5CD4">
                              <w:rPr>
                                <w:i/>
                                <w:lang w:val="en-US"/>
                              </w:rPr>
                              <w:t>Overlap of the detection area of the right kidney and the "plausibility cloud" of the right kidney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144D2" id="_x0000_s1028" type="#_x0000_t202" style="position:absolute;left:0;text-align:left;margin-left:182.7pt;margin-top:85.65pt;width:233.9pt;height:345pt;z-index:2516797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" stroked="f">
                <v:textbox>
                  <w:txbxContent>
                    <w:p w14:paraId="798D9860" w14:textId="4928BE90" w:rsidR="001A6A68" w:rsidRDefault="001A6A68" w:rsidP="00F55B3F">
                      <w:pPr>
                        <w:jc w:val="center"/>
                        <w:rPr>
                          <w:i/>
                        </w:rPr>
                      </w:pPr>
                      <w:r w:rsidRPr="00966DA2">
                        <w:rPr>
                          <w:noProof/>
                        </w:rPr>
                        <w:drawing>
                          <wp:inline distT="0" distB="0" distL="0" distR="0" wp14:anchorId="3B237C8B" wp14:editId="10122B40">
                            <wp:extent cx="2757831" cy="321119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9777" cy="3411407"/>
                                    </a:xfrm>
                                    <a:prstGeom prst="rect">
                                      <a:avLst/>
                                    </a:prstGeom>
                                  </pic:spPr>
                                </pic:pic>
                              </a:graphicData>
                            </a:graphic>
                          </wp:inline>
                        </w:drawing>
                      </w:r>
                    </w:p>
                    <w:p w14:paraId="481B983B" w14:textId="364F31DA" w:rsidR="001A6A68" w:rsidRDefault="001A6A68" w:rsidP="00F55B3F">
                      <w:pPr>
                        <w:jc w:val="center"/>
                        <w:rPr>
                          <w:i/>
                        </w:rPr>
                      </w:pPr>
                      <w:r w:rsidRPr="00F55B3F">
                        <w:rPr>
                          <w:i/>
                        </w:rPr>
                        <w:t>Рис. 3</w:t>
                      </w:r>
                      <w:r>
                        <w:rPr>
                          <w:i/>
                        </w:rPr>
                        <w:t>.</w:t>
                      </w:r>
                      <w:r w:rsidRPr="00F55B3F">
                        <w:rPr>
                          <w:i/>
                        </w:rPr>
                        <w:t xml:space="preserve"> Наложение области детектирования правой почки и «облака правдоподобия» правой почки</w:t>
                      </w:r>
                    </w:p>
                    <w:p w14:paraId="1738478C" w14:textId="3BFB1F63" w:rsidR="001A6A68" w:rsidRPr="002B5CD4" w:rsidRDefault="001A6A68" w:rsidP="00F55B3F">
                      <w:pPr>
                        <w:jc w:val="center"/>
                        <w:rPr>
                          <w:i/>
                          <w:lang w:val="en-US"/>
                        </w:rPr>
                      </w:pPr>
                      <w:r w:rsidRPr="002B5CD4">
                        <w:rPr>
                          <w:i/>
                          <w:lang w:val="en-US"/>
                        </w:rPr>
                        <w:t>Overlap of the detection area of the right kidney and the "plausibility cloud" of the right kidney</w:t>
                      </w:r>
                    </w:p>
                  </w:txbxContent>
                </v:textbox>
                <w10:wrap type="square"/>
              </v:shape>
            </w:pict>
          </mc:Fallback>
        </mc:AlternateContent>
      </w:r>
      <w:r w:rsidR="00651CD6" w:rsidRPr="00966DA2">
        <w:t xml:space="preserve">Геометрический коэффициент правдоподобия </w:t>
      </w:r>
      <w:r w:rsidR="00651CD6" w:rsidRPr="00966DA2">
        <w:rPr>
          <w:i/>
          <w:iCs/>
          <w:lang w:val="en-US"/>
        </w:rPr>
        <w:t>GOV</w:t>
      </w:r>
      <w:r w:rsidR="00651CD6" w:rsidRPr="00966DA2">
        <w:t xml:space="preserve"> оценивает пересечение области ограничивающего прямоугольника почки и «облака правдоподобия» для точек с одинаковыми относительными координатами (рис</w:t>
      </w:r>
      <w:r w:rsidR="00651CD6">
        <w:t>.</w:t>
      </w:r>
      <w:r w:rsidR="00651CD6" w:rsidRPr="00966DA2">
        <w:t xml:space="preserve"> 3).</w:t>
      </w:r>
    </w:p>
    <w:p w14:paraId="1E111C29" w14:textId="4817ADC5" w:rsidR="00651CD6" w:rsidRDefault="00651CD6" w:rsidP="00651CD6">
      <w:pPr>
        <w:ind w:firstLine="567"/>
        <w:jc w:val="both"/>
      </w:pPr>
      <w:r w:rsidRPr="00966DA2">
        <w:t xml:space="preserve">Геометрический коэффициент правдоподобия для каждого найденного </w:t>
      </w:r>
      <w:r w:rsidRPr="00966DA2">
        <w:t xml:space="preserve">объекта </w:t>
      </w:r>
      <w:r>
        <w:t>определяется</w:t>
      </w:r>
      <w:r w:rsidRPr="00966DA2">
        <w:t xml:space="preserve"> по следующей формуле:</w:t>
      </w:r>
    </w:p>
    <w:p w14:paraId="11720C8A" w14:textId="44322D94" w:rsidR="00651CD6" w:rsidRPr="00CF5082" w:rsidRDefault="00F85435" w:rsidP="00F85435">
      <w:pPr>
        <w:ind w:firstLine="567"/>
        <w:jc w:val="both"/>
      </w:pPr>
      <w:r w:rsidRPr="00F85435">
        <w:rPr>
          <w:position w:val="-30"/>
        </w:rPr>
        <w:object w:dxaOrig="1640" w:dyaOrig="800" w14:anchorId="67992FBC">
          <v:shape id="_x0000_i1192" type="#_x0000_t75" style="width:81.75pt;height:39.75pt" o:ole="">
            <v:imagedata r:id="rId104" o:title=""/>
          </v:shape>
          <o:OLEObject Type="Embed" ProgID="Equation.DSMT4" ShapeID="_x0000_i1192" DrawAspect="Content" ObjectID="_1759583421" r:id="rId105"/>
        </w:object>
      </w:r>
      <w:r>
        <w:t xml:space="preserve">, </w:t>
      </w:r>
      <w:r>
        <w:tab/>
      </w:r>
      <w:r>
        <w:tab/>
      </w:r>
      <w:r>
        <w:tab/>
      </w:r>
      <w:r w:rsidRPr="00966DA2">
        <w:t>(8)</w:t>
      </w:r>
    </w:p>
    <w:p w14:paraId="5F57D416" w14:textId="5B6942DF" w:rsidR="00651CD6" w:rsidRPr="00966DA2" w:rsidRDefault="00651CD6" w:rsidP="00651CD6">
      <w:pPr>
        <w:ind w:firstLine="567"/>
        <w:jc w:val="both"/>
      </w:pPr>
      <w:r w:rsidRPr="00966DA2">
        <w:t xml:space="preserve">где </w:t>
      </w:r>
      <w:r w:rsidR="00CF5082" w:rsidRPr="00CF5082">
        <w:rPr>
          <w:position w:val="-12"/>
        </w:rPr>
        <w:object w:dxaOrig="600" w:dyaOrig="360" w14:anchorId="62AF671B">
          <v:shape id="_x0000_i1194" type="#_x0000_t75" style="width:30pt;height:18pt" o:ole="">
            <v:imagedata r:id="rId106" o:title=""/>
          </v:shape>
          <o:OLEObject Type="Embed" ProgID="Equation.DSMT4" ShapeID="_x0000_i1194" DrawAspect="Content" ObjectID="_1759583422" r:id="rId107"/>
        </w:object>
      </w:r>
      <w:r w:rsidRPr="00966DA2">
        <w:t xml:space="preserve"> – геометрическая достоверность объекта, </w:t>
      </w:r>
      <w:r w:rsidR="00CF5082" w:rsidRPr="00CF5082">
        <w:rPr>
          <w:i/>
          <w:position w:val="-12"/>
        </w:rPr>
        <w:object w:dxaOrig="780" w:dyaOrig="360" w14:anchorId="264DB5CA">
          <v:shape id="_x0000_i1196" type="#_x0000_t75" style="width:39pt;height:18pt" o:ole="">
            <v:imagedata r:id="rId108" o:title=""/>
          </v:shape>
          <o:OLEObject Type="Embed" ProgID="Equation.DSMT4" ShapeID="_x0000_i1196" DrawAspect="Content" ObjectID="_1759583423" r:id="rId109"/>
        </w:object>
      </w:r>
      <w:r w:rsidRPr="00966DA2">
        <w:rPr>
          <w:i/>
        </w:rPr>
        <w:t xml:space="preserve">, </w:t>
      </w:r>
      <w:r w:rsidR="00CF5082" w:rsidRPr="00CF5082">
        <w:rPr>
          <w:position w:val="-12"/>
        </w:rPr>
        <w:object w:dxaOrig="260" w:dyaOrig="360" w14:anchorId="0FB8626B">
          <v:shape id="_x0000_i1198" type="#_x0000_t75" style="width:12.75pt;height:18pt" o:ole="">
            <v:imagedata r:id="rId110" o:title=""/>
          </v:shape>
          <o:OLEObject Type="Embed" ProgID="Equation.DSMT4" ShapeID="_x0000_i1198" DrawAspect="Content" ObjectID="_1759583424" r:id="rId111"/>
        </w:object>
      </w:r>
      <w:r w:rsidRPr="00966DA2">
        <w:t>– количество детектированных почек;</w:t>
      </w:r>
    </w:p>
    <w:p w14:paraId="4770348C" w14:textId="63BF85DC" w:rsidR="00651CD6" w:rsidRPr="00966DA2" w:rsidRDefault="00CF5082" w:rsidP="00651CD6">
      <w:pPr>
        <w:ind w:firstLine="567"/>
        <w:jc w:val="both"/>
      </w:pPr>
      <w:r w:rsidRPr="00CF5082">
        <w:rPr>
          <w:position w:val="-12"/>
        </w:rPr>
        <w:object w:dxaOrig="240" w:dyaOrig="360" w14:anchorId="0F5167D3">
          <v:shape id="_x0000_i1200" type="#_x0000_t75" style="width:12pt;height:18pt" o:ole="">
            <v:imagedata r:id="rId112" o:title=""/>
          </v:shape>
          <o:OLEObject Type="Embed" ProgID="Equation.DSMT4" ShapeID="_x0000_i1200" DrawAspect="Content" ObjectID="_1759583425" r:id="rId113"/>
        </w:object>
      </w:r>
      <w:r>
        <w:t xml:space="preserve"> </w:t>
      </w:r>
      <w:r w:rsidR="00651CD6" w:rsidRPr="00966DA2">
        <w:t xml:space="preserve">– количество </w:t>
      </w:r>
      <w:proofErr w:type="spellStart"/>
      <w:r w:rsidR="00651CD6" w:rsidRPr="00966DA2">
        <w:t>вокселей</w:t>
      </w:r>
      <w:proofErr w:type="spellEnd"/>
      <w:r w:rsidR="00651CD6" w:rsidRPr="00966DA2">
        <w:t xml:space="preserve"> в области ограничивающего прямоугольника </w:t>
      </w:r>
      <w:r w:rsidR="00DC3660" w:rsidRPr="00DC3660">
        <w:rPr>
          <w:position w:val="-6"/>
        </w:rPr>
        <w:object w:dxaOrig="139" w:dyaOrig="260" w14:anchorId="773E4B96">
          <v:shape id="_x0000_i1204" type="#_x0000_t75" style="width:6.75pt;height:12.75pt" o:ole="">
            <v:imagedata r:id="rId114" o:title=""/>
          </v:shape>
          <o:OLEObject Type="Embed" ProgID="Equation.DSMT4" ShapeID="_x0000_i1204" DrawAspect="Content" ObjectID="_1759583426" r:id="rId115"/>
        </w:object>
      </w:r>
      <w:r w:rsidR="00651CD6" w:rsidRPr="00966DA2">
        <w:t>-го объекта</w:t>
      </w:r>
      <w:r w:rsidR="00174CE4">
        <w:t>;</w:t>
      </w:r>
    </w:p>
    <w:p w14:paraId="369CAF8F" w14:textId="3628389F" w:rsidR="00651CD6" w:rsidRDefault="00DC3660" w:rsidP="00651CD6">
      <w:pPr>
        <w:ind w:firstLine="567"/>
        <w:jc w:val="both"/>
      </w:pPr>
      <w:r w:rsidRPr="00DC3660">
        <w:rPr>
          <w:position w:val="-14"/>
        </w:rPr>
        <w:object w:dxaOrig="400" w:dyaOrig="400" w14:anchorId="2286917F">
          <v:shape id="_x0000_i1202" type="#_x0000_t75" style="width:20.25pt;height:20.25pt" o:ole="">
            <v:imagedata r:id="rId116" o:title=""/>
          </v:shape>
          <o:OLEObject Type="Embed" ProgID="Equation.DSMT4" ShapeID="_x0000_i1202" DrawAspect="Content" ObjectID="_1759583427" r:id="rId117"/>
        </w:object>
      </w:r>
      <w:r>
        <w:t xml:space="preserve"> </w:t>
      </w:r>
      <w:r w:rsidRPr="00966DA2">
        <w:t>–</w:t>
      </w:r>
      <w:r w:rsidR="00651CD6" w:rsidRPr="00966DA2">
        <w:t xml:space="preserve"> оценка принадлежности </w:t>
      </w:r>
      <w:r w:rsidRPr="00DC3660">
        <w:rPr>
          <w:position w:val="-10"/>
        </w:rPr>
        <w:object w:dxaOrig="200" w:dyaOrig="300" w14:anchorId="48C21444">
          <v:shape id="_x0000_i1206" type="#_x0000_t75" style="width:9.75pt;height:15pt" o:ole="">
            <v:imagedata r:id="rId118" o:title=""/>
          </v:shape>
          <o:OLEObject Type="Embed" ProgID="Equation.DSMT4" ShapeID="_x0000_i1206" DrawAspect="Content" ObjectID="_1759583428" r:id="rId119"/>
        </w:object>
      </w:r>
      <w:r w:rsidR="00651CD6" w:rsidRPr="00966DA2">
        <w:t xml:space="preserve">-го элемента </w:t>
      </w:r>
      <w:r w:rsidRPr="00DC3660">
        <w:rPr>
          <w:position w:val="-12"/>
        </w:rPr>
        <w:object w:dxaOrig="1060" w:dyaOrig="360" w14:anchorId="3D191C94">
          <v:shape id="_x0000_i1210" type="#_x0000_t75" style="width:53.25pt;height:18pt" o:ole="">
            <v:imagedata r:id="rId120" o:title=""/>
          </v:shape>
          <o:OLEObject Type="Embed" ProgID="Equation.DSMT4" ShapeID="_x0000_i1210" DrawAspect="Content" ObjectID="_1759583429" r:id="rId121"/>
        </w:object>
      </w:r>
      <w:r w:rsidR="00651CD6" w:rsidRPr="00966DA2">
        <w:t xml:space="preserve">из облака правдоподобия массиву </w:t>
      </w:r>
      <w:proofErr w:type="spellStart"/>
      <w:r w:rsidR="00651CD6" w:rsidRPr="00966DA2">
        <w:t>вокселей</w:t>
      </w:r>
      <w:proofErr w:type="spellEnd"/>
      <w:r w:rsidR="00651CD6" w:rsidRPr="00966DA2">
        <w:t xml:space="preserve"> детектированного </w:t>
      </w:r>
      <w:r w:rsidRPr="00DC3660">
        <w:rPr>
          <w:position w:val="-6"/>
        </w:rPr>
        <w:object w:dxaOrig="139" w:dyaOrig="260" w14:anchorId="7170984C">
          <v:shape id="_x0000_i1212" type="#_x0000_t75" style="width:6.75pt;height:12.75pt" o:ole="">
            <v:imagedata r:id="rId122" o:title=""/>
          </v:shape>
          <o:OLEObject Type="Embed" ProgID="Equation.DSMT4" ShapeID="_x0000_i1212" DrawAspect="Content" ObjectID="_1759583430" r:id="rId123"/>
        </w:object>
      </w:r>
      <w:r w:rsidR="00651CD6" w:rsidRPr="00966DA2">
        <w:t xml:space="preserve">-го объекта заявленного класса </w:t>
      </w:r>
      <w:r w:rsidR="0072164C" w:rsidRPr="0072164C">
        <w:rPr>
          <w:position w:val="-10"/>
        </w:rPr>
        <w:object w:dxaOrig="360" w:dyaOrig="320" w14:anchorId="10D23086">
          <v:shape id="_x0000_i1214" type="#_x0000_t75" style="width:18pt;height:15.75pt" o:ole="">
            <v:imagedata r:id="rId124" o:title=""/>
          </v:shape>
          <o:OLEObject Type="Embed" ProgID="Equation.DSMT4" ShapeID="_x0000_i1214" DrawAspect="Content" ObjectID="_1759583431" r:id="rId125"/>
        </w:object>
      </w:r>
      <w:r w:rsidR="00651CD6" w:rsidRPr="00966DA2">
        <w:t xml:space="preserve">и </w:t>
      </w:r>
      <w:r w:rsidR="00651CD6">
        <w:t>определяется</w:t>
      </w:r>
      <w:r w:rsidR="00651CD6" w:rsidRPr="00966DA2">
        <w:t xml:space="preserve"> по формуле:</w:t>
      </w:r>
    </w:p>
    <w:p w14:paraId="4011005B" w14:textId="3685ABE2" w:rsidR="00D30834" w:rsidRPr="00D30834" w:rsidRDefault="00D30834" w:rsidP="00651CD6">
      <w:pPr>
        <w:ind w:firstLine="567"/>
        <w:jc w:val="both"/>
      </w:pPr>
      <w:r w:rsidRPr="00D30834">
        <w:rPr>
          <w:position w:val="-34"/>
        </w:rPr>
        <w:object w:dxaOrig="2500" w:dyaOrig="800" w14:anchorId="7EC59797">
          <v:shape id="_x0000_i1229" type="#_x0000_t75" style="width:125.25pt;height:39.75pt" o:ole="">
            <v:imagedata r:id="rId126" o:title=""/>
          </v:shape>
          <o:OLEObject Type="Embed" ProgID="Equation.DSMT4" ShapeID="_x0000_i1229" DrawAspect="Content" ObjectID="_1759583432" r:id="rId127"/>
        </w:object>
      </w:r>
      <w:r>
        <w:t xml:space="preserve">, </w:t>
      </w:r>
      <w:r>
        <w:tab/>
      </w:r>
      <w:r>
        <w:tab/>
      </w:r>
      <w:r w:rsidRPr="00966DA2">
        <w:t>(9)</w:t>
      </w:r>
    </w:p>
    <w:p w14:paraId="2A3C41C2" w14:textId="4C5C9B5D" w:rsidR="00651CD6" w:rsidRPr="00966DA2" w:rsidRDefault="00651CD6" w:rsidP="00651CD6">
      <w:pPr>
        <w:ind w:firstLine="567"/>
        <w:jc w:val="both"/>
      </w:pPr>
      <w:r w:rsidRPr="00966DA2">
        <w:t xml:space="preserve">где </w:t>
      </w:r>
      <w:r w:rsidR="000125AF" w:rsidRPr="000125AF">
        <w:rPr>
          <w:position w:val="-14"/>
        </w:rPr>
        <w:object w:dxaOrig="400" w:dyaOrig="400" w14:anchorId="2A007DA5">
          <v:shape id="_x0000_i1231" type="#_x0000_t75" style="width:20.25pt;height:20.25pt" o:ole="">
            <v:imagedata r:id="rId128" o:title=""/>
          </v:shape>
          <o:OLEObject Type="Embed" ProgID="Equation.DSMT4" ShapeID="_x0000_i1231" DrawAspect="Content" ObjectID="_1759583433" r:id="rId129"/>
        </w:object>
      </w:r>
      <w:r w:rsidRPr="00966DA2">
        <w:t xml:space="preserve"> – значение правдоподобия в облаке </w:t>
      </w:r>
      <w:r w:rsidR="000125AF" w:rsidRPr="000125AF">
        <w:rPr>
          <w:position w:val="-6"/>
        </w:rPr>
        <w:object w:dxaOrig="200" w:dyaOrig="279" w14:anchorId="06E27076">
          <v:shape id="_x0000_i1233" type="#_x0000_t75" style="width:9.75pt;height:14.25pt" o:ole="">
            <v:imagedata r:id="rId130" o:title=""/>
          </v:shape>
          <o:OLEObject Type="Embed" ProgID="Equation.DSMT4" ShapeID="_x0000_i1233" DrawAspect="Content" ObjectID="_1759583434" r:id="rId131"/>
        </w:object>
      </w:r>
      <w:r w:rsidRPr="00966DA2">
        <w:t>-го класса;</w:t>
      </w:r>
    </w:p>
    <w:p w14:paraId="64B3765B" w14:textId="64778440" w:rsidR="00651CD6" w:rsidRPr="00966DA2" w:rsidRDefault="000125AF" w:rsidP="00651CD6">
      <w:pPr>
        <w:ind w:firstLine="567"/>
        <w:jc w:val="both"/>
      </w:pPr>
      <w:r w:rsidRPr="000125AF">
        <w:rPr>
          <w:position w:val="-14"/>
        </w:rPr>
        <w:object w:dxaOrig="400" w:dyaOrig="400" w14:anchorId="76E14E69">
          <v:shape id="_x0000_i1235" type="#_x0000_t75" style="width:20.25pt;height:20.25pt" o:ole="">
            <v:imagedata r:id="rId132" o:title=""/>
          </v:shape>
          <o:OLEObject Type="Embed" ProgID="Equation.DSMT4" ShapeID="_x0000_i1235" DrawAspect="Content" ObjectID="_1759583435" r:id="rId133"/>
        </w:object>
      </w:r>
      <w:r>
        <w:t xml:space="preserve"> </w:t>
      </w:r>
      <w:r w:rsidR="00651CD6" w:rsidRPr="00966DA2">
        <w:t>–</w:t>
      </w:r>
      <w:r>
        <w:t xml:space="preserve"> </w:t>
      </w:r>
      <w:r w:rsidRPr="000125AF">
        <w:rPr>
          <w:position w:val="-10"/>
        </w:rPr>
        <w:object w:dxaOrig="200" w:dyaOrig="300" w14:anchorId="78CBB14B">
          <v:shape id="_x0000_i1237" type="#_x0000_t75" style="width:9.75pt;height:15pt" o:ole="">
            <v:imagedata r:id="rId134" o:title=""/>
          </v:shape>
          <o:OLEObject Type="Embed" ProgID="Equation.DSMT4" ShapeID="_x0000_i1237" DrawAspect="Content" ObjectID="_1759583436" r:id="rId135"/>
        </w:object>
      </w:r>
      <w:r w:rsidR="00651CD6" w:rsidRPr="00966DA2">
        <w:t xml:space="preserve">-й </w:t>
      </w:r>
      <w:proofErr w:type="spellStart"/>
      <w:r w:rsidR="00651CD6" w:rsidRPr="00966DA2">
        <w:t>воксель</w:t>
      </w:r>
      <w:proofErr w:type="spellEnd"/>
      <w:r w:rsidR="00651CD6" w:rsidRPr="00966DA2">
        <w:t xml:space="preserve"> из облака </w:t>
      </w:r>
      <w:r w:rsidRPr="000125AF">
        <w:rPr>
          <w:position w:val="-6"/>
        </w:rPr>
        <w:object w:dxaOrig="200" w:dyaOrig="279" w14:anchorId="7A971909">
          <v:shape id="_x0000_i1239" type="#_x0000_t75" style="width:9.75pt;height:14.25pt" o:ole="">
            <v:imagedata r:id="rId136" o:title=""/>
          </v:shape>
          <o:OLEObject Type="Embed" ProgID="Equation.DSMT4" ShapeID="_x0000_i1239" DrawAspect="Content" ObjectID="_1759583437" r:id="rId137"/>
        </w:object>
      </w:r>
      <w:r w:rsidR="00651CD6" w:rsidRPr="00966DA2">
        <w:t>-го класса.</w:t>
      </w:r>
    </w:p>
    <w:p w14:paraId="61F4C2B5" w14:textId="75D74D51" w:rsidR="007A07E4" w:rsidRPr="00966DA2" w:rsidRDefault="007A07E4" w:rsidP="007A07E4">
      <w:pPr>
        <w:ind w:firstLine="567"/>
        <w:jc w:val="both"/>
      </w:pPr>
      <w:r w:rsidRPr="00966DA2">
        <w:t xml:space="preserve">Применение геометрического коэффициента правдоподобия </w:t>
      </w:r>
      <w:r w:rsidRPr="008416C2">
        <w:rPr>
          <w:i/>
        </w:rPr>
        <w:t>GOV</w:t>
      </w:r>
      <w:r w:rsidRPr="00966DA2">
        <w:t xml:space="preserve"> позволило оценить локализацию почек с учетом неравномерности распределения плотности почки. Значение </w:t>
      </w:r>
      <w:r w:rsidR="000125AF" w:rsidRPr="000125AF">
        <w:rPr>
          <w:position w:val="-14"/>
        </w:rPr>
        <w:object w:dxaOrig="1200" w:dyaOrig="380" w14:anchorId="5BE2C575">
          <v:shape id="_x0000_i1243" type="#_x0000_t75" style="width:60pt;height:18.75pt" o:ole="">
            <v:imagedata r:id="rId138" o:title=""/>
          </v:shape>
          <o:OLEObject Type="Embed" ProgID="Equation.DSMT4" ShapeID="_x0000_i1243" DrawAspect="Content" ObjectID="_1759583438" r:id="rId139"/>
        </w:object>
      </w:r>
      <w:r w:rsidRPr="00966DA2">
        <w:t xml:space="preserve"> позволяет классифицировать почку как заявленный класс.</w:t>
      </w:r>
    </w:p>
    <w:p w14:paraId="05DE7984" w14:textId="24ADE347" w:rsidR="007A07E4" w:rsidRDefault="007A07E4" w:rsidP="007A07E4">
      <w:pPr>
        <w:ind w:firstLine="567"/>
        <w:jc w:val="both"/>
      </w:pPr>
      <w:r w:rsidRPr="00966DA2">
        <w:t xml:space="preserve">Плотностной коэффициент правдоподобия </w:t>
      </w:r>
      <w:r w:rsidRPr="008416C2">
        <w:rPr>
          <w:i/>
        </w:rPr>
        <w:t>DOV</w:t>
      </w:r>
      <w:r w:rsidRPr="00966DA2">
        <w:t xml:space="preserve"> оценивает пересечение области ограничивающего прямоугольника почки и маску плотности </w:t>
      </w:r>
      <w:proofErr w:type="spellStart"/>
      <w:r w:rsidRPr="00966DA2">
        <w:rPr>
          <w:i/>
          <w:lang w:val="en-US"/>
        </w:rPr>
        <w:t>i</w:t>
      </w:r>
      <w:proofErr w:type="spellEnd"/>
      <w:r w:rsidRPr="00966DA2">
        <w:t xml:space="preserve">-го камня </w:t>
      </w:r>
      <m:oMath>
        <m:sSub>
          <m:sSubPr>
            <m:ctrlPr>
              <w:rPr>
                <w:rFonts w:ascii="Cambria Math" w:hAnsi="Cambria Math"/>
                <w:i/>
              </w:rPr>
            </m:ctrlPr>
          </m:sSubPr>
          <m:e>
            <m:r>
              <w:rPr>
                <w:rFonts w:ascii="Cambria Math" w:hAnsi="Cambria Math"/>
                <w:lang w:val="en-US"/>
              </w:rPr>
              <m:t>VR</m:t>
            </m:r>
          </m:e>
          <m:sub>
            <m:r>
              <w:rPr>
                <w:rFonts w:ascii="Cambria Math" w:hAnsi="Cambria Math"/>
              </w:rPr>
              <m:t>i</m:t>
            </m:r>
          </m:sub>
        </m:sSub>
      </m:oMath>
      <w:r w:rsidRPr="00966DA2">
        <w:t xml:space="preserve"> (рис</w:t>
      </w:r>
      <w:r>
        <w:t>.</w:t>
      </w:r>
      <w:r w:rsidRPr="00966DA2">
        <w:t xml:space="preserve"> 4).</w:t>
      </w:r>
    </w:p>
    <w:p w14:paraId="7659EFD4" w14:textId="032AD4CE" w:rsidR="0046715F" w:rsidRDefault="0046715F" w:rsidP="0046715F">
      <w:pPr>
        <w:ind w:firstLine="567"/>
        <w:jc w:val="both"/>
      </w:pPr>
      <w:r w:rsidRPr="00966DA2">
        <w:t xml:space="preserve">Плотностной коэффициент правдоподобия </w:t>
      </w:r>
      <w:r w:rsidRPr="008416C2">
        <w:rPr>
          <w:i/>
        </w:rPr>
        <w:t>DOV</w:t>
      </w:r>
      <w:r w:rsidRPr="00966DA2">
        <w:t xml:space="preserve"> применяется для локализации камней в почках и рассчитывается по формуле:</w:t>
      </w:r>
    </w:p>
    <w:p w14:paraId="7352925F" w14:textId="546BC7B8" w:rsidR="0046715F" w:rsidRPr="001A6A68" w:rsidRDefault="008416C2" w:rsidP="000321C1">
      <w:pPr>
        <w:ind w:firstLine="1134"/>
        <w:jc w:val="both"/>
      </w:pPr>
      <w:r w:rsidRPr="00FC0A5F">
        <w:rPr>
          <w:position w:val="-30"/>
        </w:rPr>
        <w:object w:dxaOrig="1660" w:dyaOrig="800" w14:anchorId="79C0A9DD">
          <v:shape id="_x0000_i1245" type="#_x0000_t75" style="width:96.75pt;height:45.75pt" o:ole="">
            <v:imagedata r:id="rId140" o:title=""/>
          </v:shape>
          <o:OLEObject Type="Embed" ProgID="Equation.DSMT4" ShapeID="_x0000_i1245" DrawAspect="Content" ObjectID="_1759583439" r:id="rId141"/>
        </w:object>
      </w:r>
      <w:r w:rsidR="0046715F" w:rsidRPr="00966DA2">
        <w:t>,</w:t>
      </w:r>
      <w:r w:rsidR="0046715F" w:rsidRPr="00966DA2">
        <w:tab/>
      </w:r>
      <w:r w:rsidR="0046715F" w:rsidRPr="00966DA2">
        <w:tab/>
        <w:t>(10)</w:t>
      </w:r>
    </w:p>
    <w:p w14:paraId="41C6382E" w14:textId="3F5C0EA7" w:rsidR="0046715F" w:rsidRPr="00966DA2" w:rsidRDefault="0046715F" w:rsidP="00066161">
      <w:pPr>
        <w:ind w:firstLine="567"/>
        <w:jc w:val="both"/>
      </w:pPr>
      <w:r w:rsidRPr="00966DA2">
        <w:t xml:space="preserve">где </w:t>
      </w:r>
      <w:r w:rsidR="000321C1" w:rsidRPr="000321C1">
        <w:rPr>
          <w:position w:val="-12"/>
        </w:rPr>
        <w:object w:dxaOrig="620" w:dyaOrig="360" w14:anchorId="692FC785">
          <v:shape id="_x0000_i1247" type="#_x0000_t75" style="width:30.75pt;height:18pt" o:ole="">
            <v:imagedata r:id="rId142" o:title=""/>
          </v:shape>
          <o:OLEObject Type="Embed" ProgID="Equation.DSMT4" ShapeID="_x0000_i1247" DrawAspect="Content" ObjectID="_1759583440" r:id="rId143"/>
        </w:object>
      </w:r>
      <w:r w:rsidRPr="00966DA2">
        <w:t xml:space="preserve">– плотностная достоверность объекта, </w:t>
      </w:r>
      <w:r w:rsidR="000321C1" w:rsidRPr="000321C1">
        <w:rPr>
          <w:position w:val="-6"/>
        </w:rPr>
        <w:object w:dxaOrig="800" w:dyaOrig="279" w14:anchorId="0EA8F9B6">
          <v:shape id="_x0000_i1249" type="#_x0000_t75" style="width:39.75pt;height:14.25pt" o:ole="">
            <v:imagedata r:id="rId144" o:title=""/>
          </v:shape>
          <o:OLEObject Type="Embed" ProgID="Equation.DSMT4" ShapeID="_x0000_i1249" DrawAspect="Content" ObjectID="_1759583441" r:id="rId145"/>
        </w:object>
      </w:r>
      <w:r w:rsidRPr="0046715F">
        <w:t xml:space="preserve">, </w:t>
      </w:r>
      <w:r w:rsidR="000321C1" w:rsidRPr="000321C1">
        <w:rPr>
          <w:position w:val="-6"/>
        </w:rPr>
        <w:object w:dxaOrig="300" w:dyaOrig="220" w14:anchorId="42D8CF66">
          <v:shape id="_x0000_i1251" type="#_x0000_t75" style="width:15pt;height:11.25pt" o:ole="">
            <v:imagedata r:id="rId146" o:title=""/>
          </v:shape>
          <o:OLEObject Type="Embed" ProgID="Equation.DSMT4" ShapeID="_x0000_i1251" DrawAspect="Content" ObjectID="_1759583442" r:id="rId147"/>
        </w:object>
      </w:r>
      <w:r w:rsidRPr="00966DA2">
        <w:t>– количество детектированных камней;</w:t>
      </w:r>
    </w:p>
    <w:p w14:paraId="6C660550" w14:textId="643D3F67" w:rsidR="0046715F" w:rsidRPr="00966DA2" w:rsidRDefault="00DA56E5" w:rsidP="0046715F">
      <w:pPr>
        <w:ind w:firstLine="567"/>
        <w:jc w:val="both"/>
      </w:pPr>
      <w:r>
        <w:rPr>
          <w:noProof/>
          <w:szCs w:val="28"/>
        </w:rPr>
        <w:lastRenderedPageBreak/>
        <mc:AlternateContent>
          <mc:Choice Requires="wps">
            <w:drawing>
              <wp:anchor distT="0" distB="0" distL="114300" distR="114300" simplePos="0" relativeHeight="251680768" behindDoc="0" locked="0" layoutInCell="1" allowOverlap="1" wp14:anchorId="641144D2" wp14:editId="42C5656E">
                <wp:simplePos x="0" y="0"/>
                <wp:positionH relativeFrom="column">
                  <wp:align>right</wp:align>
                </wp:positionH>
                <wp:positionV relativeFrom="paragraph">
                  <wp:posOffset>535305</wp:posOffset>
                </wp:positionV>
                <wp:extent cx="2971800" cy="1876425"/>
                <wp:effectExtent l="0" t="0" r="0" b="952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876425"/>
                        </a:xfrm>
                        <a:prstGeom prst="rect">
                          <a:avLst/>
                        </a:prstGeom>
                        <a:solidFill>
                          <a:srgbClr val="FFFFFF"/>
                        </a:solidFill>
                        <a:ln w="9525">
                          <a:noFill/>
                          <a:miter lim="800000"/>
                          <a:headEnd/>
                          <a:tailEnd/>
                        </a:ln>
                      </wps:spPr>
                      <wps:txbx>
                        <w:txbxContent>
                          <w:p w14:paraId="1496E7FA" w14:textId="66B3222D" w:rsidR="001A6A68" w:rsidRDefault="001A6A68" w:rsidP="007A07E4">
                            <w:pPr>
                              <w:jc w:val="center"/>
                              <w:rPr>
                                <w:i/>
                              </w:rPr>
                            </w:pPr>
                            <w:r w:rsidRPr="00966DA2">
                              <w:rPr>
                                <w:noProof/>
                              </w:rPr>
                              <w:drawing>
                                <wp:inline distT="0" distB="0" distL="0" distR="0" wp14:anchorId="01330BF7" wp14:editId="5FAC4AFF">
                                  <wp:extent cx="2955290" cy="1094097"/>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48">
                                            <a:clrChange>
                                              <a:clrFrom>
                                                <a:srgbClr val="FFFFFF"/>
                                              </a:clrFrom>
                                              <a:clrTo>
                                                <a:srgbClr val="FFFFFF">
                                                  <a:alpha val="0"/>
                                                </a:srgbClr>
                                              </a:clrTo>
                                            </a:clrChange>
                                          </a:blip>
                                          <a:stretch>
                                            <a:fillRect/>
                                          </a:stretch>
                                        </pic:blipFill>
                                        <pic:spPr>
                                          <a:xfrm>
                                            <a:off x="0" y="0"/>
                                            <a:ext cx="2955290" cy="1094097"/>
                                          </a:xfrm>
                                          <a:prstGeom prst="rect">
                                            <a:avLst/>
                                          </a:prstGeom>
                                        </pic:spPr>
                                      </pic:pic>
                                    </a:graphicData>
                                  </a:graphic>
                                </wp:inline>
                              </w:drawing>
                            </w:r>
                          </w:p>
                          <w:p w14:paraId="7C4E2E78" w14:textId="3F435D3D" w:rsidR="001A6A68" w:rsidRDefault="001A6A68" w:rsidP="007A07E4">
                            <w:pPr>
                              <w:jc w:val="center"/>
                              <w:rPr>
                                <w:i/>
                              </w:rPr>
                            </w:pPr>
                            <w:r w:rsidRPr="00F55B3F">
                              <w:rPr>
                                <w:i/>
                              </w:rPr>
                              <w:t xml:space="preserve">Рис. </w:t>
                            </w:r>
                            <w:r>
                              <w:rPr>
                                <w:i/>
                              </w:rPr>
                              <w:t>4.</w:t>
                            </w:r>
                            <w:r w:rsidRPr="00F55B3F">
                              <w:rPr>
                                <w:i/>
                              </w:rPr>
                              <w:t xml:space="preserve"> </w:t>
                            </w:r>
                            <w:r w:rsidRPr="007A07E4">
                              <w:rPr>
                                <w:i/>
                              </w:rPr>
                              <w:t>Наложение области детектирования почки и VR -маски камня</w:t>
                            </w:r>
                          </w:p>
                          <w:p w14:paraId="165CBF22" w14:textId="21B65D5B" w:rsidR="001A6A68" w:rsidRPr="002B5CD4" w:rsidRDefault="001A6A68" w:rsidP="007A07E4">
                            <w:pPr>
                              <w:jc w:val="center"/>
                              <w:rPr>
                                <w:i/>
                                <w:lang w:val="en-US"/>
                              </w:rPr>
                            </w:pPr>
                            <w:r w:rsidRPr="002B5CD4">
                              <w:rPr>
                                <w:i/>
                                <w:lang w:val="en-US"/>
                              </w:rPr>
                              <w:t>Overlap of the kidney detection area and the VR mask of the stone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144D2" id="_x0000_s1029" type="#_x0000_t202" style="position:absolute;left:0;text-align:left;margin-left:182.8pt;margin-top:42.15pt;width:234pt;height:147.75pt;z-index:2516807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" stroked="f">
                <v:textbox>
                  <w:txbxContent>
                    <w:p w14:paraId="1496E7FA" w14:textId="66B3222D" w:rsidR="001A6A68" w:rsidRDefault="001A6A68" w:rsidP="007A07E4">
                      <w:pPr>
                        <w:jc w:val="center"/>
                        <w:rPr>
                          <w:i/>
                        </w:rPr>
                      </w:pPr>
                      <w:r w:rsidRPr="00966DA2">
                        <w:rPr>
                          <w:noProof/>
                        </w:rPr>
                        <w:drawing>
                          <wp:inline distT="0" distB="0" distL="0" distR="0" wp14:anchorId="01330BF7" wp14:editId="5FAC4AFF">
                            <wp:extent cx="2955290" cy="1094097"/>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48">
                                      <a:clrChange>
                                        <a:clrFrom>
                                          <a:srgbClr val="FFFFFF"/>
                                        </a:clrFrom>
                                        <a:clrTo>
                                          <a:srgbClr val="FFFFFF">
                                            <a:alpha val="0"/>
                                          </a:srgbClr>
                                        </a:clrTo>
                                      </a:clrChange>
                                    </a:blip>
                                    <a:stretch>
                                      <a:fillRect/>
                                    </a:stretch>
                                  </pic:blipFill>
                                  <pic:spPr>
                                    <a:xfrm>
                                      <a:off x="0" y="0"/>
                                      <a:ext cx="2955290" cy="1094097"/>
                                    </a:xfrm>
                                    <a:prstGeom prst="rect">
                                      <a:avLst/>
                                    </a:prstGeom>
                                  </pic:spPr>
                                </pic:pic>
                              </a:graphicData>
                            </a:graphic>
                          </wp:inline>
                        </w:drawing>
                      </w:r>
                    </w:p>
                    <w:p w14:paraId="7C4E2E78" w14:textId="3F435D3D" w:rsidR="001A6A68" w:rsidRDefault="001A6A68" w:rsidP="007A07E4">
                      <w:pPr>
                        <w:jc w:val="center"/>
                        <w:rPr>
                          <w:i/>
                        </w:rPr>
                      </w:pPr>
                      <w:r w:rsidRPr="00F55B3F">
                        <w:rPr>
                          <w:i/>
                        </w:rPr>
                        <w:t xml:space="preserve">Рис. </w:t>
                      </w:r>
                      <w:r>
                        <w:rPr>
                          <w:i/>
                        </w:rPr>
                        <w:t>4.</w:t>
                      </w:r>
                      <w:r w:rsidRPr="00F55B3F">
                        <w:rPr>
                          <w:i/>
                        </w:rPr>
                        <w:t xml:space="preserve"> </w:t>
                      </w:r>
                      <w:r w:rsidRPr="007A07E4">
                        <w:rPr>
                          <w:i/>
                        </w:rPr>
                        <w:t>Наложение области детектирования почки и VR -маски камня</w:t>
                      </w:r>
                    </w:p>
                    <w:p w14:paraId="165CBF22" w14:textId="21B65D5B" w:rsidR="001A6A68" w:rsidRPr="002B5CD4" w:rsidRDefault="001A6A68" w:rsidP="007A07E4">
                      <w:pPr>
                        <w:jc w:val="center"/>
                        <w:rPr>
                          <w:i/>
                          <w:lang w:val="en-US"/>
                        </w:rPr>
                      </w:pPr>
                      <w:r w:rsidRPr="002B5CD4">
                        <w:rPr>
                          <w:i/>
                          <w:lang w:val="en-US"/>
                        </w:rPr>
                        <w:t>Overlap of the kidney detection area and the VR mask of the stone</w:t>
                      </w:r>
                    </w:p>
                  </w:txbxContent>
                </v:textbox>
                <w10:wrap type="square"/>
              </v:shape>
            </w:pict>
          </mc:Fallback>
        </mc:AlternateContent>
      </w:r>
      <w:r w:rsidR="000321C1" w:rsidRPr="000321C1">
        <w:rPr>
          <w:position w:val="-12"/>
        </w:rPr>
        <w:object w:dxaOrig="240" w:dyaOrig="360" w14:anchorId="4FC0D553">
          <v:shape id="_x0000_i1253" type="#_x0000_t75" style="width:12pt;height:18pt" o:ole="">
            <v:imagedata r:id="rId149" o:title=""/>
          </v:shape>
          <o:OLEObject Type="Embed" ProgID="Equation.DSMT4" ShapeID="_x0000_i1253" DrawAspect="Content" ObjectID="_1759583443" r:id="rId150"/>
        </w:object>
      </w:r>
      <w:r w:rsidR="000321C1">
        <w:t xml:space="preserve"> </w:t>
      </w:r>
      <w:r w:rsidR="0046715F" w:rsidRPr="00966DA2">
        <w:t xml:space="preserve">– множество точек </w:t>
      </w:r>
      <w:r w:rsidR="000321C1" w:rsidRPr="000321C1">
        <w:rPr>
          <w:position w:val="-12"/>
        </w:rPr>
        <w:object w:dxaOrig="380" w:dyaOrig="360" w14:anchorId="5ED075B3">
          <v:shape id="_x0000_i1255" type="#_x0000_t75" style="width:18.75pt;height:18pt" o:ole="">
            <v:imagedata r:id="rId151" o:title=""/>
          </v:shape>
          <o:OLEObject Type="Embed" ProgID="Equation.DSMT4" ShapeID="_x0000_i1255" DrawAspect="Content" ObjectID="_1759583444" r:id="rId152"/>
        </w:object>
      </w:r>
      <w:r w:rsidR="0046715F" w:rsidRPr="00966DA2">
        <w:t xml:space="preserve">-маски </w:t>
      </w:r>
      <w:r w:rsidR="000321C1" w:rsidRPr="000321C1">
        <w:rPr>
          <w:position w:val="-6"/>
        </w:rPr>
        <w:object w:dxaOrig="139" w:dyaOrig="260" w14:anchorId="40F03601">
          <v:shape id="_x0000_i1257" type="#_x0000_t75" style="width:6.75pt;height:12.75pt" o:ole="">
            <v:imagedata r:id="rId153" o:title=""/>
          </v:shape>
          <o:OLEObject Type="Embed" ProgID="Equation.DSMT4" ShapeID="_x0000_i1257" DrawAspect="Content" ObjectID="_1759583445" r:id="rId154"/>
        </w:object>
      </w:r>
      <w:r w:rsidR="0046715F" w:rsidRPr="00966DA2">
        <w:t>-го камня, для которых</w:t>
      </w:r>
      <w:r w:rsidR="000321C1" w:rsidRPr="000321C1">
        <w:rPr>
          <w:position w:val="-14"/>
        </w:rPr>
        <w:object w:dxaOrig="760" w:dyaOrig="380" w14:anchorId="65F3AE5A">
          <v:shape id="_x0000_i1259" type="#_x0000_t75" style="width:38.25pt;height:18.75pt" o:ole="">
            <v:imagedata r:id="rId155" o:title=""/>
          </v:shape>
          <o:OLEObject Type="Embed" ProgID="Equation.DSMT4" ShapeID="_x0000_i1259" DrawAspect="Content" ObjectID="_1759583446" r:id="rId156"/>
        </w:object>
      </w:r>
      <w:r w:rsidR="0046715F" w:rsidRPr="00966DA2">
        <w:t>;</w:t>
      </w:r>
    </w:p>
    <w:p w14:paraId="20E6CEA4" w14:textId="52822513" w:rsidR="0046715F" w:rsidRDefault="002D66E2" w:rsidP="0046715F">
      <w:pPr>
        <w:ind w:firstLine="567"/>
        <w:jc w:val="both"/>
      </w:pPr>
      <w:r w:rsidRPr="002D66E2">
        <w:rPr>
          <w:position w:val="-14"/>
        </w:rPr>
        <w:object w:dxaOrig="460" w:dyaOrig="400" w14:anchorId="441EF5CF">
          <v:shape id="_x0000_i1267" type="#_x0000_t75" style="width:23.25pt;height:20.25pt" o:ole="">
            <v:imagedata r:id="rId157" o:title=""/>
          </v:shape>
          <o:OLEObject Type="Embed" ProgID="Equation.DSMT4" ShapeID="_x0000_i1267" DrawAspect="Content" ObjectID="_1759583447" r:id="rId158"/>
        </w:object>
      </w:r>
      <w:r w:rsidR="0046715F" w:rsidRPr="00966DA2">
        <w:t xml:space="preserve"> </w:t>
      </w:r>
      <w:r w:rsidRPr="00966DA2">
        <w:t>–</w:t>
      </w:r>
      <w:r>
        <w:t xml:space="preserve"> </w:t>
      </w:r>
      <w:r w:rsidR="0046715F" w:rsidRPr="00966DA2">
        <w:t xml:space="preserve">оценка принадлежности </w:t>
      </w:r>
      <w:r w:rsidRPr="002D66E2">
        <w:rPr>
          <w:position w:val="-10"/>
        </w:rPr>
        <w:object w:dxaOrig="200" w:dyaOrig="300" w14:anchorId="3AE0A8E4">
          <v:shape id="_x0000_i1273" type="#_x0000_t75" style="width:9.75pt;height:15pt" o:ole="">
            <v:imagedata r:id="rId159" o:title=""/>
          </v:shape>
          <o:OLEObject Type="Embed" ProgID="Equation.DSMT4" ShapeID="_x0000_i1273" DrawAspect="Content" ObjectID="_1759583448" r:id="rId160"/>
        </w:object>
      </w:r>
      <w:r w:rsidR="0046715F" w:rsidRPr="00966DA2">
        <w:t xml:space="preserve">-той точки </w:t>
      </w:r>
      <w:r w:rsidR="00F72491" w:rsidRPr="00F72491">
        <w:rPr>
          <w:position w:val="-12"/>
        </w:rPr>
        <w:object w:dxaOrig="380" w:dyaOrig="360" w14:anchorId="37AA10A7">
          <v:shape id="_x0000_i1275" type="#_x0000_t75" style="width:18.75pt;height:18pt" o:ole="">
            <v:imagedata r:id="rId161" o:title=""/>
          </v:shape>
          <o:OLEObject Type="Embed" ProgID="Equation.DSMT4" ShapeID="_x0000_i1275" DrawAspect="Content" ObjectID="_1759583449" r:id="rId162"/>
        </w:object>
      </w:r>
      <w:r w:rsidR="0046715F" w:rsidRPr="00966DA2">
        <w:t xml:space="preserve">-маски </w:t>
      </w:r>
      <w:r w:rsidR="00F72491" w:rsidRPr="00F72491">
        <w:rPr>
          <w:position w:val="-6"/>
        </w:rPr>
        <w:object w:dxaOrig="139" w:dyaOrig="260" w14:anchorId="45670AAD">
          <v:shape id="_x0000_i1277" type="#_x0000_t75" style="width:6.75pt;height:12.75pt" o:ole="">
            <v:imagedata r:id="rId163" o:title=""/>
          </v:shape>
          <o:OLEObject Type="Embed" ProgID="Equation.DSMT4" ShapeID="_x0000_i1277" DrawAspect="Content" ObjectID="_1759583450" r:id="rId164"/>
        </w:object>
      </w:r>
      <w:r w:rsidR="0046715F" w:rsidRPr="00966DA2">
        <w:t xml:space="preserve">-го камня </w:t>
      </w:r>
      <w:r w:rsidR="00F72491" w:rsidRPr="00F72491">
        <w:rPr>
          <w:position w:val="-10"/>
        </w:rPr>
        <w:object w:dxaOrig="980" w:dyaOrig="320" w14:anchorId="3AC79614">
          <v:shape id="_x0000_i1279" type="#_x0000_t75" style="width:48.75pt;height:15.75pt" o:ole="">
            <v:imagedata r:id="rId165" o:title=""/>
          </v:shape>
          <o:OLEObject Type="Embed" ProgID="Equation.DSMT4" ShapeID="_x0000_i1279" DrawAspect="Content" ObjectID="_1759583451" r:id="rId166"/>
        </w:object>
      </w:r>
      <w:r w:rsidR="0046715F" w:rsidRPr="00966DA2">
        <w:t xml:space="preserve">объему области собранной почки </w:t>
      </w:r>
      <w:r w:rsidR="00F72491" w:rsidRPr="00F72491">
        <w:rPr>
          <w:position w:val="-12"/>
        </w:rPr>
        <w:object w:dxaOrig="260" w:dyaOrig="360" w14:anchorId="11CC5914">
          <v:shape id="_x0000_i1281" type="#_x0000_t75" style="width:12.75pt;height:18pt" o:ole="">
            <v:imagedata r:id="rId167" o:title=""/>
          </v:shape>
          <o:OLEObject Type="Embed" ProgID="Equation.DSMT4" ShapeID="_x0000_i1281" DrawAspect="Content" ObjectID="_1759583452" r:id="rId168"/>
        </w:object>
      </w:r>
      <w:r w:rsidR="0046715F" w:rsidRPr="00966DA2">
        <w:t xml:space="preserve"> </w:t>
      </w:r>
      <w:r w:rsidR="00F72491" w:rsidRPr="00F72491">
        <w:rPr>
          <w:position w:val="-10"/>
        </w:rPr>
        <w:object w:dxaOrig="1060" w:dyaOrig="320" w14:anchorId="06786F65">
          <v:shape id="_x0000_i1283" type="#_x0000_t75" style="width:53.25pt;height:15.75pt" o:ole="">
            <v:imagedata r:id="rId169" o:title=""/>
          </v:shape>
          <o:OLEObject Type="Embed" ProgID="Equation.DSMT4" ShapeID="_x0000_i1283" DrawAspect="Content" ObjectID="_1759583453" r:id="rId170"/>
        </w:object>
      </w:r>
      <w:r w:rsidR="0046715F" w:rsidRPr="00966DA2">
        <w:t xml:space="preserve">и </w:t>
      </w:r>
      <w:r w:rsidR="0046715F">
        <w:t>определяется</w:t>
      </w:r>
      <w:r w:rsidR="0046715F" w:rsidRPr="00966DA2">
        <w:t xml:space="preserve"> по формуле:</w:t>
      </w:r>
    </w:p>
    <w:p w14:paraId="65D53D37" w14:textId="6CCFC0DF" w:rsidR="00F72491" w:rsidRPr="00F72491" w:rsidRDefault="008416C2" w:rsidP="0046715F">
      <w:pPr>
        <w:ind w:firstLine="567"/>
        <w:jc w:val="both"/>
      </w:pPr>
      <w:r w:rsidRPr="00F72491">
        <w:rPr>
          <w:position w:val="-34"/>
        </w:rPr>
        <w:object w:dxaOrig="2420" w:dyaOrig="800" w14:anchorId="4097CA92">
          <v:shape id="_x0000_i1294" type="#_x0000_t75" style="width:134.25pt;height:44.25pt" o:ole="">
            <v:imagedata r:id="rId171" o:title=""/>
          </v:shape>
          <o:OLEObject Type="Embed" ProgID="Equation.DSMT4" ShapeID="_x0000_i1294" DrawAspect="Content" ObjectID="_1759583454" r:id="rId172"/>
        </w:object>
      </w:r>
      <w:r w:rsidR="00F72491">
        <w:t xml:space="preserve">, </w:t>
      </w:r>
      <w:r w:rsidR="00F72491">
        <w:tab/>
      </w:r>
      <w:r w:rsidR="00F72491">
        <w:tab/>
      </w:r>
      <w:r w:rsidR="00F72491" w:rsidRPr="00966DA2">
        <w:t>(11)</w:t>
      </w:r>
    </w:p>
    <w:p w14:paraId="7170C5B7" w14:textId="48CFBAC7" w:rsidR="0046715F" w:rsidRPr="00966DA2" w:rsidRDefault="0046715F" w:rsidP="0046715F">
      <w:pPr>
        <w:ind w:firstLine="567"/>
        <w:jc w:val="both"/>
      </w:pPr>
      <w:r w:rsidRPr="00966DA2">
        <w:t xml:space="preserve">где </w:t>
      </w:r>
      <w:r w:rsidR="00DA56E5" w:rsidRPr="00DA56E5">
        <w:rPr>
          <w:position w:val="-14"/>
        </w:rPr>
        <w:object w:dxaOrig="340" w:dyaOrig="400" w14:anchorId="0D21E90A">
          <v:shape id="_x0000_i1296" type="#_x0000_t75" style="width:17.25pt;height:20.25pt" o:ole="">
            <v:imagedata r:id="rId173" o:title=""/>
          </v:shape>
          <o:OLEObject Type="Embed" ProgID="Equation.DSMT4" ShapeID="_x0000_i1296" DrawAspect="Content" ObjectID="_1759583455" r:id="rId174"/>
        </w:object>
      </w:r>
      <w:r w:rsidRPr="00966DA2">
        <w:t xml:space="preserve"> – значение </w:t>
      </w:r>
      <w:r w:rsidR="00DA56E5" w:rsidRPr="00DA56E5">
        <w:rPr>
          <w:position w:val="-10"/>
        </w:rPr>
        <w:object w:dxaOrig="200" w:dyaOrig="300" w14:anchorId="5179C87F">
          <v:shape id="_x0000_i1298" type="#_x0000_t75" style="width:9.75pt;height:15pt" o:ole="">
            <v:imagedata r:id="rId175" o:title=""/>
          </v:shape>
          <o:OLEObject Type="Embed" ProgID="Equation.DSMT4" ShapeID="_x0000_i1298" DrawAspect="Content" ObjectID="_1759583456" r:id="rId176"/>
        </w:object>
      </w:r>
      <w:r w:rsidRPr="00966DA2">
        <w:t xml:space="preserve">-той точки в маске </w:t>
      </w:r>
      <w:r w:rsidR="00DA56E5" w:rsidRPr="00DA56E5">
        <w:rPr>
          <w:position w:val="-6"/>
        </w:rPr>
        <w:object w:dxaOrig="139" w:dyaOrig="260" w14:anchorId="35DE95B6">
          <v:shape id="_x0000_i1300" type="#_x0000_t75" style="width:6.75pt;height:12.75pt" o:ole="">
            <v:imagedata r:id="rId177" o:title=""/>
          </v:shape>
          <o:OLEObject Type="Embed" ProgID="Equation.DSMT4" ShapeID="_x0000_i1300" DrawAspect="Content" ObjectID="_1759583457" r:id="rId178"/>
        </w:object>
      </w:r>
      <w:r w:rsidRPr="00966DA2">
        <w:t>-го камня;</w:t>
      </w:r>
    </w:p>
    <w:p w14:paraId="23B15161" w14:textId="5BC096BF" w:rsidR="00066161" w:rsidRDefault="00DA56E5" w:rsidP="00066161">
      <w:pPr>
        <w:ind w:firstLine="567"/>
        <w:jc w:val="both"/>
      </w:pPr>
      <w:r w:rsidRPr="00DA56E5">
        <w:rPr>
          <w:position w:val="-14"/>
        </w:rPr>
        <w:object w:dxaOrig="260" w:dyaOrig="400" w14:anchorId="5E23AF30">
          <v:shape id="_x0000_i1302" type="#_x0000_t75" style="width:12.75pt;height:20.25pt" o:ole="">
            <v:imagedata r:id="rId179" o:title=""/>
          </v:shape>
          <o:OLEObject Type="Embed" ProgID="Equation.DSMT4" ShapeID="_x0000_i1302" DrawAspect="Content" ObjectID="_1759583458" r:id="rId180"/>
        </w:object>
      </w:r>
      <w:r>
        <w:t xml:space="preserve"> </w:t>
      </w:r>
      <w:r w:rsidR="0046715F" w:rsidRPr="00966DA2">
        <w:t xml:space="preserve">– </w:t>
      </w:r>
      <w:r w:rsidRPr="00DA56E5">
        <w:rPr>
          <w:position w:val="-10"/>
        </w:rPr>
        <w:object w:dxaOrig="200" w:dyaOrig="300" w14:anchorId="79DFE0BB">
          <v:shape id="_x0000_i1304" type="#_x0000_t75" style="width:9.75pt;height:15pt" o:ole="">
            <v:imagedata r:id="rId181" o:title=""/>
          </v:shape>
          <o:OLEObject Type="Embed" ProgID="Equation.DSMT4" ShapeID="_x0000_i1304" DrawAspect="Content" ObjectID="_1759583459" r:id="rId182"/>
        </w:object>
      </w:r>
      <w:r w:rsidR="0046715F" w:rsidRPr="00966DA2">
        <w:t xml:space="preserve">-й </w:t>
      </w:r>
      <w:proofErr w:type="spellStart"/>
      <w:r w:rsidR="0046715F" w:rsidRPr="00966DA2">
        <w:t>воксель</w:t>
      </w:r>
      <w:proofErr w:type="spellEnd"/>
      <w:r w:rsidR="0046715F" w:rsidRPr="00966DA2">
        <w:t xml:space="preserve"> из маски </w:t>
      </w:r>
      <w:r w:rsidRPr="00DA56E5">
        <w:rPr>
          <w:position w:val="-6"/>
        </w:rPr>
        <w:object w:dxaOrig="139" w:dyaOrig="260" w14:anchorId="550DBFC8">
          <v:shape id="_x0000_i1306" type="#_x0000_t75" style="width:6.75pt;height:12.75pt" o:ole="">
            <v:imagedata r:id="rId183" o:title=""/>
          </v:shape>
          <o:OLEObject Type="Embed" ProgID="Equation.DSMT4" ShapeID="_x0000_i1306" DrawAspect="Content" ObjectID="_1759583460" r:id="rId184"/>
        </w:object>
      </w:r>
      <w:r w:rsidR="0046715F" w:rsidRPr="00966DA2">
        <w:t>-го камня.</w:t>
      </w:r>
    </w:p>
    <w:p w14:paraId="1EAE1E17" w14:textId="2041CA6E" w:rsidR="00066161" w:rsidRPr="00E03F43" w:rsidRDefault="00066161" w:rsidP="000E0832">
      <w:pPr>
        <w:widowControl w:val="0"/>
        <w:ind w:firstLine="567"/>
        <w:jc w:val="both"/>
      </w:pPr>
      <w:r w:rsidRPr="00E03F43">
        <w:t xml:space="preserve">Значение </w:t>
      </w:r>
      <w:r w:rsidR="00DA56E5" w:rsidRPr="00DA56E5">
        <w:rPr>
          <w:position w:val="-12"/>
        </w:rPr>
        <w:object w:dxaOrig="620" w:dyaOrig="360" w14:anchorId="0478EF91">
          <v:shape id="_x0000_i1308" type="#_x0000_t75" style="width:30.75pt;height:18pt" o:ole="">
            <v:imagedata r:id="rId185" o:title=""/>
          </v:shape>
          <o:OLEObject Type="Embed" ProgID="Equation.DSMT4" ShapeID="_x0000_i1308" DrawAspect="Content" ObjectID="_1759583461" r:id="rId186"/>
        </w:object>
      </w:r>
      <w:r>
        <w:t xml:space="preserve"> </w:t>
      </w:r>
      <w:r w:rsidRPr="00E03F43">
        <w:t>для камня позволяет локализовать камень внутри почки только в случае</w:t>
      </w:r>
      <w:r>
        <w:t xml:space="preserve"> </w:t>
      </w:r>
      <w:r w:rsidR="00DA56E5" w:rsidRPr="00DA56E5">
        <w:rPr>
          <w:position w:val="-12"/>
        </w:rPr>
        <w:object w:dxaOrig="960" w:dyaOrig="360" w14:anchorId="04A4E4AA">
          <v:shape id="_x0000_i1310" type="#_x0000_t75" style="width:48pt;height:18pt" o:ole="">
            <v:imagedata r:id="rId187" o:title=""/>
          </v:shape>
          <o:OLEObject Type="Embed" ProgID="Equation.DSMT4" ShapeID="_x0000_i1310" DrawAspect="Content" ObjectID="_1759583462" r:id="rId188"/>
        </w:object>
      </w:r>
      <w:r w:rsidR="00DA56E5">
        <w:t xml:space="preserve"> </w:t>
      </w:r>
      <w:r w:rsidRPr="00E03F43">
        <w:t xml:space="preserve">–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w:t>
      </w:r>
      <w:r w:rsidRPr="00E03F43">
        <w:rPr>
          <w:rFonts w:hint="eastAsia"/>
        </w:rPr>
        <w:t>камень</w:t>
      </w:r>
      <w:r w:rsidRPr="00E03F43">
        <w:t xml:space="preserve"> в мочеточнике). Порог правдоподобия для камня устанавливается больше 0,9.</w:t>
      </w:r>
    </w:p>
    <w:p w14:paraId="4E325091" w14:textId="59CCF3D0" w:rsidR="00066161" w:rsidRDefault="00066161" w:rsidP="00E03F43">
      <w:pPr>
        <w:ind w:firstLine="567"/>
        <w:jc w:val="both"/>
      </w:pPr>
      <w:r>
        <w:rPr>
          <w:bCs/>
        </w:rPr>
        <w:t>Таким образом, алгоритм нечеткой оценки и математические модели показателей оценки позволя</w:t>
      </w:r>
      <w:r w:rsidR="00F87E2E">
        <w:rPr>
          <w:bCs/>
        </w:rPr>
        <w:t>е</w:t>
      </w:r>
      <w:r>
        <w:rPr>
          <w:bCs/>
        </w:rPr>
        <w:t>т повысить качество обнаружения и классификации объектов на медицинских изображениях, игнорировать детектированные нейросетью объекты с неверной анатомической локализацией, перейти от анализа параметров 2-</w:t>
      </w:r>
      <w:r>
        <w:rPr>
          <w:bCs/>
          <w:lang w:val="en-US"/>
        </w:rPr>
        <w:t>D</w:t>
      </w:r>
      <w:r w:rsidRPr="008022D4">
        <w:rPr>
          <w:bCs/>
        </w:rPr>
        <w:t xml:space="preserve"> </w:t>
      </w:r>
      <w:r>
        <w:rPr>
          <w:bCs/>
        </w:rPr>
        <w:t>объектов к их реконструкции в 3</w:t>
      </w:r>
      <w:r w:rsidRPr="008022D4">
        <w:rPr>
          <w:bCs/>
        </w:rPr>
        <w:t>-</w:t>
      </w:r>
      <w:r>
        <w:rPr>
          <w:bCs/>
          <w:lang w:val="en-US"/>
        </w:rPr>
        <w:t>D</w:t>
      </w:r>
      <w:r w:rsidRPr="008022D4">
        <w:rPr>
          <w:bCs/>
        </w:rPr>
        <w:t xml:space="preserve"> </w:t>
      </w:r>
      <w:r>
        <w:rPr>
          <w:bCs/>
        </w:rPr>
        <w:t>объекты, рассчитать параметры найденных объектов.</w:t>
      </w:r>
    </w:p>
    <w:p w14:paraId="2698E188" w14:textId="77777777" w:rsidR="008416C2" w:rsidRDefault="008416C2" w:rsidP="0049121B">
      <w:pPr>
        <w:jc w:val="center"/>
        <w:rPr>
          <w:b/>
          <w:bCs/>
        </w:rPr>
      </w:pPr>
    </w:p>
    <w:p w14:paraId="7F9CF7BB" w14:textId="1DB79341" w:rsidR="0049121B" w:rsidRPr="00966DA2" w:rsidRDefault="0049121B" w:rsidP="0049121B">
      <w:pPr>
        <w:jc w:val="center"/>
        <w:rPr>
          <w:b/>
          <w:bCs/>
        </w:rPr>
      </w:pPr>
      <w:r w:rsidRPr="00966DA2">
        <w:rPr>
          <w:b/>
          <w:bCs/>
        </w:rPr>
        <w:t>РЕЗУЛЬТАТЫ И ИХ ОБСУЖДЕНИЕ</w:t>
      </w:r>
    </w:p>
    <w:p w14:paraId="4DEA457F" w14:textId="697C88F4" w:rsidR="0049121B" w:rsidRDefault="0049121B" w:rsidP="00F378AF">
      <w:pPr>
        <w:ind w:firstLine="567"/>
        <w:jc w:val="both"/>
        <w:rPr>
          <w:szCs w:val="28"/>
        </w:rPr>
      </w:pPr>
    </w:p>
    <w:p w14:paraId="79376319" w14:textId="50FB6EBF" w:rsidR="001660AF" w:rsidRPr="00966DA2" w:rsidRDefault="001660AF" w:rsidP="001660AF">
      <w:pPr>
        <w:ind w:firstLine="567"/>
        <w:jc w:val="both"/>
      </w:pPr>
      <w:r w:rsidRPr="00966DA2">
        <w:t xml:space="preserve">Предложенные </w:t>
      </w:r>
      <w:r>
        <w:t>алгоритм и</w:t>
      </w:r>
      <w:r w:rsidRPr="00966DA2">
        <w:t xml:space="preserve"> модели нечеткой оценки результатов детектирования </w:t>
      </w:r>
      <w:r w:rsidRPr="00966DA2">
        <w:t>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w:t>
      </w:r>
      <w:r w:rsidR="004E4117" w:rsidRPr="004E4117">
        <w:t xml:space="preserve"> [14]</w:t>
      </w:r>
      <w:r w:rsidRPr="00966DA2">
        <w:t>.</w:t>
      </w:r>
    </w:p>
    <w:p w14:paraId="5CE1A31B" w14:textId="1DD29497" w:rsidR="001660AF" w:rsidRDefault="001660AF" w:rsidP="001660AF">
      <w:pPr>
        <w:ind w:firstLine="567"/>
        <w:jc w:val="both"/>
      </w:pPr>
      <w:r w:rsidRPr="00966DA2">
        <w:t xml:space="preserve">Анализ и оценка в соответствии с </w:t>
      </w:r>
      <w:r>
        <w:t>предложенным методом оценки качества детектирования и классификации</w:t>
      </w:r>
      <w:r w:rsidRPr="00966DA2">
        <w:t xml:space="preserve"> производилась следующим образом. В время </w:t>
      </w:r>
      <w:r>
        <w:t xml:space="preserve">выполнения </w:t>
      </w:r>
      <w:r w:rsidRPr="00966DA2">
        <w:t xml:space="preserve">детектирования очередного изображения из набора в текущей папке нейросетью </w:t>
      </w:r>
      <w:r w:rsidRPr="001660AF">
        <w:t>YOLO</w:t>
      </w:r>
      <w:r w:rsidRPr="00966DA2">
        <w:t xml:space="preserve"> после детектирования для каждого найденного объекта определяется кортеж параметров: координаты центра и размер ограничивающего прямоугольника, в котором расположен найденный объект, величина </w:t>
      </w:r>
      <w:proofErr w:type="spellStart"/>
      <w:r w:rsidRPr="001660AF">
        <w:t>confidence</w:t>
      </w:r>
      <w:proofErr w:type="spellEnd"/>
      <w:r w:rsidRPr="001660AF">
        <w:t xml:space="preserve"> </w:t>
      </w:r>
      <w:r w:rsidRPr="00966DA2">
        <w:t xml:space="preserve">детектирования. Далее выполнялась оценка геометрического коэффициента правдоподобия </w:t>
      </w:r>
      <w:r w:rsidRPr="001660AF">
        <w:t>GOV</w:t>
      </w:r>
      <w:r w:rsidRPr="00966DA2">
        <w:t xml:space="preserve"> для каждого из объектов типа «правая почка» и «левая почка». Учитывая </w:t>
      </w:r>
      <w:proofErr w:type="gramStart"/>
      <w:r w:rsidRPr="00966DA2">
        <w:t>возможные естественные отклонения объекта</w:t>
      </w:r>
      <w:proofErr w:type="gramEnd"/>
      <w:r w:rsidRPr="00966DA2">
        <w:t xml:space="preserve"> «почка» от области «облака правдоподобия» (например, опущение почки), данные объекты сохранялись для дальнейшего анализа при </w:t>
      </w:r>
      <w:proofErr w:type="spellStart"/>
      <w:r w:rsidRPr="001660AF">
        <w:t>GOVi</w:t>
      </w:r>
      <w:proofErr w:type="spellEnd"/>
      <w:r w:rsidRPr="001660AF">
        <w:t xml:space="preserve"> &gt;0,2</w:t>
      </w:r>
      <w:r w:rsidRPr="00966DA2">
        <w:t>.</w:t>
      </w:r>
      <w:r w:rsidRPr="001660AF">
        <w:t xml:space="preserve">  Параметры найденных объектов «камней» сравнивались с сохраненными параметрами объектов «почка», если объект «камень» находился в пределах обнаруженных объектов «почек», то такой объект сохранялся для дальнейшего анализа. Кортеж параметров для всех проанализированных и оставленных объектов «почка» и «камень» для каждого детектируемого изображения сохранялись в текстовый файл. По данным кортежей параметров из текстовых файлов и параметров проведения процедуры КТ из DICOM файлов из плоских изображений объектов осуществлялась их послойная сборка в 3D массив, далее выполнялась оценка точности DP, достоверности OR определения объектов классов «почка», точности DP, достоверности OR </w:t>
      </w:r>
      <w:r w:rsidRPr="001660AF">
        <w:lastRenderedPageBreak/>
        <w:t xml:space="preserve">правдоподобия DOV объектов классов «камень» в соответствии с предложенными моделями и алгоритмом нечеткой оценки. Далее для каждого обнаруженного камня рассчитывались параметры: линейные </w:t>
      </w:r>
      <w:r w:rsidR="008416C2">
        <w:rPr>
          <w:noProof/>
        </w:rPr>
        <mc:AlternateContent>
          <mc:Choice Requires="wps">
            <w:drawing>
              <wp:anchor distT="0" distB="0" distL="114300" distR="114300" simplePos="0" relativeHeight="251682816" behindDoc="0" locked="0" layoutInCell="1" allowOverlap="1" wp14:anchorId="0FA5FECB" wp14:editId="329B267E">
                <wp:simplePos x="0" y="0"/>
                <wp:positionH relativeFrom="margin">
                  <wp:posOffset>0</wp:posOffset>
                </wp:positionH>
                <wp:positionV relativeFrom="margin">
                  <wp:posOffset>5144770</wp:posOffset>
                </wp:positionV>
                <wp:extent cx="6172200" cy="4257675"/>
                <wp:effectExtent l="0" t="0" r="0" b="952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4257675"/>
                        </a:xfrm>
                        <a:prstGeom prst="rect">
                          <a:avLst/>
                        </a:prstGeom>
                        <a:solidFill>
                          <a:srgbClr val="FFFFFF"/>
                        </a:solidFill>
                        <a:ln w="9525">
                          <a:noFill/>
                          <a:miter lim="800000"/>
                          <a:headEnd/>
                          <a:tailEnd/>
                        </a:ln>
                      </wps:spPr>
                      <wps:txbx>
                        <w:txbxContent>
                          <w:p w14:paraId="132B0B89" w14:textId="036BE862" w:rsidR="001A6A68" w:rsidRDefault="001A6A68" w:rsidP="00CD04F2">
                            <w:pPr>
                              <w:jc w:val="right"/>
                            </w:pPr>
                            <w:r>
                              <w:t>Таблица 1</w:t>
                            </w:r>
                          </w:p>
                          <w:p w14:paraId="756632F9" w14:textId="15C935BE" w:rsidR="001A6A68" w:rsidRDefault="001A6A68" w:rsidP="00CD04F2">
                            <w:pPr>
                              <w:jc w:val="center"/>
                              <w:rPr>
                                <w:i/>
                              </w:rPr>
                            </w:pPr>
                            <w:r w:rsidRPr="00CD04F2">
                              <w:rPr>
                                <w:bCs/>
                                <w:i/>
                                <w:color w:val="000000"/>
                              </w:rPr>
                              <w:t>Оценка результатов детектирования и расчет параметров камней</w:t>
                            </w:r>
                          </w:p>
                          <w:p w14:paraId="631F89BF" w14:textId="758AF727" w:rsidR="001A6A68" w:rsidRPr="00C666D7" w:rsidRDefault="001A6A68" w:rsidP="00CD04F2">
                            <w:pPr>
                              <w:jc w:val="center"/>
                              <w:rPr>
                                <w:i/>
                                <w:lang w:val="en-US"/>
                              </w:rPr>
                            </w:pPr>
                            <w:r w:rsidRPr="00C666D7">
                              <w:rPr>
                                <w:i/>
                                <w:lang w:val="en-US"/>
                              </w:rPr>
                              <w:t>Evaluation of detection results and calculation of stone parameters</w:t>
                            </w:r>
                          </w:p>
                          <w:tbl>
                            <w:tblPr>
                              <w:tblStyle w:val="11"/>
                              <w:tblW w:w="5000" w:type="pct"/>
                              <w:tblLook w:val="04A0" w:firstRow="1" w:lastRow="0" w:firstColumn="1" w:lastColumn="0" w:noHBand="0" w:noVBand="1"/>
                            </w:tblPr>
                            <w:tblGrid>
                              <w:gridCol w:w="434"/>
                              <w:gridCol w:w="496"/>
                              <w:gridCol w:w="561"/>
                              <w:gridCol w:w="434"/>
                              <w:gridCol w:w="561"/>
                              <w:gridCol w:w="1076"/>
                              <w:gridCol w:w="456"/>
                              <w:gridCol w:w="434"/>
                              <w:gridCol w:w="456"/>
                              <w:gridCol w:w="561"/>
                              <w:gridCol w:w="434"/>
                              <w:gridCol w:w="1215"/>
                              <w:gridCol w:w="1076"/>
                              <w:gridCol w:w="456"/>
                              <w:gridCol w:w="434"/>
                              <w:gridCol w:w="456"/>
                            </w:tblGrid>
                            <w:tr w:rsidR="001A6A68" w:rsidRPr="00CD04F2" w14:paraId="58632A6C" w14:textId="77777777" w:rsidTr="00847040">
                              <w:trPr>
                                <w:cantSplit/>
                                <w:trHeight w:val="267"/>
                              </w:trPr>
                              <w:tc>
                                <w:tcPr>
                                  <w:tcW w:w="129" w:type="pct"/>
                                  <w:vMerge w:val="restart"/>
                                  <w:textDirection w:val="btLr"/>
                                  <w:vAlign w:val="center"/>
                                  <w:hideMark/>
                                </w:tcPr>
                                <w:p w14:paraId="7DB5C3B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пациента</w:t>
                                  </w:r>
                                </w:p>
                              </w:tc>
                              <w:tc>
                                <w:tcPr>
                                  <w:tcW w:w="263" w:type="pct"/>
                                  <w:vMerge w:val="restart"/>
                                  <w:textDirection w:val="btLr"/>
                                  <w:vAlign w:val="center"/>
                                  <w:hideMark/>
                                </w:tcPr>
                                <w:p w14:paraId="412380E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ID пациента</w:t>
                                  </w:r>
                                </w:p>
                              </w:tc>
                              <w:tc>
                                <w:tcPr>
                                  <w:tcW w:w="2174" w:type="pct"/>
                                  <w:gridSpan w:val="7"/>
                                  <w:vAlign w:val="center"/>
                                </w:tcPr>
                                <w:p w14:paraId="0A15FEC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Правая почка</w:t>
                                  </w:r>
                                </w:p>
                              </w:tc>
                              <w:tc>
                                <w:tcPr>
                                  <w:tcW w:w="2434" w:type="pct"/>
                                  <w:gridSpan w:val="7"/>
                                  <w:vAlign w:val="center"/>
                                </w:tcPr>
                                <w:p w14:paraId="08DB193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Левая почка</w:t>
                                  </w:r>
                                </w:p>
                              </w:tc>
                            </w:tr>
                            <w:tr w:rsidR="001A6A68" w:rsidRPr="00CD04F2" w14:paraId="36C258B5" w14:textId="77777777" w:rsidTr="00847040">
                              <w:trPr>
                                <w:cantSplit/>
                                <w:trHeight w:val="2113"/>
                              </w:trPr>
                              <w:tc>
                                <w:tcPr>
                                  <w:tcW w:w="129" w:type="pct"/>
                                  <w:vMerge/>
                                  <w:vAlign w:val="center"/>
                                  <w:hideMark/>
                                </w:tcPr>
                                <w:p w14:paraId="6F5F4A1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vAlign w:val="center"/>
                                  <w:hideMark/>
                                </w:tcPr>
                                <w:p w14:paraId="35AA8B42"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textDirection w:val="btLr"/>
                                  <w:vAlign w:val="center"/>
                                </w:tcPr>
                                <w:p w14:paraId="6AAD254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74" w:type="pct"/>
                                  <w:noWrap/>
                                  <w:textDirection w:val="btLr"/>
                                  <w:vAlign w:val="center"/>
                                  <w:hideMark/>
                                </w:tcPr>
                                <w:p w14:paraId="0F7C583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287" w:type="pct"/>
                                  <w:textDirection w:val="btLr"/>
                                  <w:vAlign w:val="center"/>
                                </w:tcPr>
                                <w:p w14:paraId="3050B84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611" w:type="pct"/>
                                  <w:textDirection w:val="btLr"/>
                                  <w:vAlign w:val="center"/>
                                  <w:hideMark/>
                                </w:tcPr>
                                <w:p w14:paraId="23BB540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57" w:type="pct"/>
                                  <w:textDirection w:val="btLr"/>
                                  <w:vAlign w:val="center"/>
                                  <w:hideMark/>
                                </w:tcPr>
                                <w:p w14:paraId="6492E27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57" w:type="pct"/>
                                  <w:textDirection w:val="btLr"/>
                                  <w:vAlign w:val="center"/>
                                  <w:hideMark/>
                                </w:tcPr>
                                <w:p w14:paraId="7206ADD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0" w:type="pct"/>
                                  <w:textDirection w:val="btLr"/>
                                  <w:vAlign w:val="center"/>
                                  <w:hideMark/>
                                </w:tcPr>
                                <w:p w14:paraId="0549182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c>
                                <w:tcPr>
                                  <w:tcW w:w="329" w:type="pct"/>
                                  <w:textDirection w:val="btLr"/>
                                  <w:vAlign w:val="center"/>
                                </w:tcPr>
                                <w:p w14:paraId="60308FC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32" w:type="pct"/>
                                  <w:noWrap/>
                                  <w:textDirection w:val="btLr"/>
                                  <w:vAlign w:val="center"/>
                                  <w:hideMark/>
                                </w:tcPr>
                                <w:p w14:paraId="42085F3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627" w:type="pct"/>
                                  <w:textDirection w:val="btLr"/>
                                  <w:vAlign w:val="center"/>
                                </w:tcPr>
                                <w:p w14:paraId="5639BB5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577" w:type="pct"/>
                                  <w:textDirection w:val="btLr"/>
                                  <w:vAlign w:val="center"/>
                                  <w:hideMark/>
                                </w:tcPr>
                                <w:p w14:paraId="7FD4C3D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44" w:type="pct"/>
                                  <w:textDirection w:val="btLr"/>
                                  <w:vAlign w:val="center"/>
                                  <w:hideMark/>
                                </w:tcPr>
                                <w:p w14:paraId="2069AA4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63" w:type="pct"/>
                                  <w:textDirection w:val="btLr"/>
                                  <w:vAlign w:val="center"/>
                                  <w:hideMark/>
                                </w:tcPr>
                                <w:p w14:paraId="10B749C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2" w:type="pct"/>
                                  <w:textDirection w:val="btLr"/>
                                  <w:vAlign w:val="center"/>
                                  <w:hideMark/>
                                </w:tcPr>
                                <w:p w14:paraId="6296302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r>
                            <w:tr w:rsidR="001A6A68" w:rsidRPr="00CD04F2" w14:paraId="5D09A338" w14:textId="77777777" w:rsidTr="00847040">
                              <w:trPr>
                                <w:trHeight w:val="144"/>
                              </w:trPr>
                              <w:tc>
                                <w:tcPr>
                                  <w:tcW w:w="129" w:type="pct"/>
                                  <w:vMerge w:val="restart"/>
                                  <w:noWrap/>
                                  <w:vAlign w:val="center"/>
                                  <w:hideMark/>
                                </w:tcPr>
                                <w:p w14:paraId="58D1D9F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63" w:type="pct"/>
                                  <w:vMerge w:val="restart"/>
                                  <w:noWrap/>
                                  <w:vAlign w:val="center"/>
                                  <w:hideMark/>
                                </w:tcPr>
                                <w:p w14:paraId="05A4AEA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4630</w:t>
                                  </w:r>
                                </w:p>
                              </w:tc>
                              <w:tc>
                                <w:tcPr>
                                  <w:tcW w:w="329" w:type="pct"/>
                                  <w:vMerge w:val="restart"/>
                                  <w:vAlign w:val="center"/>
                                </w:tcPr>
                                <w:p w14:paraId="19CC29A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486703B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0,545/</w:t>
                                  </w:r>
                                </w:p>
                                <w:p w14:paraId="3305B28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7C9FEB31"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val="restart"/>
                                  <w:noWrap/>
                                  <w:vAlign w:val="center"/>
                                  <w:hideMark/>
                                </w:tcPr>
                                <w:p w14:paraId="1E0EAF7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346D203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0,761/</w:t>
                                  </w:r>
                                </w:p>
                                <w:p w14:paraId="597AF27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0,689/</w:t>
                                  </w:r>
                                </w:p>
                                <w:p w14:paraId="5CB3C5E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0,948</w:t>
                                  </w:r>
                                </w:p>
                              </w:tc>
                              <w:tc>
                                <w:tcPr>
                                  <w:tcW w:w="611" w:type="pct"/>
                                  <w:vMerge w:val="restart"/>
                                  <w:noWrap/>
                                  <w:vAlign w:val="center"/>
                                </w:tcPr>
                                <w:p w14:paraId="77BCC5A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0,47*0,62*0,16</w:t>
                                  </w:r>
                                </w:p>
                              </w:tc>
                              <w:tc>
                                <w:tcPr>
                                  <w:tcW w:w="257" w:type="pct"/>
                                  <w:vMerge w:val="restart"/>
                                  <w:noWrap/>
                                  <w:vAlign w:val="center"/>
                                </w:tcPr>
                                <w:p w14:paraId="1FF7661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tcPr>
                                <w:p w14:paraId="71156DA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414</w:t>
                                  </w:r>
                                </w:p>
                              </w:tc>
                              <w:tc>
                                <w:tcPr>
                                  <w:tcW w:w="260" w:type="pct"/>
                                  <w:vMerge w:val="restart"/>
                                  <w:noWrap/>
                                  <w:vAlign w:val="center"/>
                                </w:tcPr>
                                <w:p w14:paraId="5E1BA66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c>
                                <w:tcPr>
                                  <w:tcW w:w="329" w:type="pct"/>
                                  <w:vMerge w:val="restart"/>
                                  <w:vAlign w:val="center"/>
                                </w:tcPr>
                                <w:p w14:paraId="65CCCE5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0,800/</w:t>
                                  </w:r>
                                </w:p>
                                <w:p w14:paraId="7D1577A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0,558/</w:t>
                                  </w:r>
                                </w:p>
                                <w:p w14:paraId="3B9D73B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226D89D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w:t>
                                  </w:r>
                                </w:p>
                              </w:tc>
                              <w:tc>
                                <w:tcPr>
                                  <w:tcW w:w="627" w:type="pct"/>
                                </w:tcPr>
                                <w:p w14:paraId="5F4E3D8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0,824/0,716/0,953</w:t>
                                  </w:r>
                                </w:p>
                              </w:tc>
                              <w:tc>
                                <w:tcPr>
                                  <w:tcW w:w="577" w:type="pct"/>
                                  <w:noWrap/>
                                  <w:vAlign w:val="center"/>
                                  <w:hideMark/>
                                </w:tcPr>
                                <w:p w14:paraId="579B028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0,62*0,75*0,23</w:t>
                                  </w:r>
                                </w:p>
                                <w:p w14:paraId="70BD3F32"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noWrap/>
                                  <w:vAlign w:val="center"/>
                                  <w:hideMark/>
                                </w:tcPr>
                                <w:p w14:paraId="272E63E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noWrap/>
                                  <w:vAlign w:val="center"/>
                                  <w:hideMark/>
                                </w:tcPr>
                                <w:p w14:paraId="39BBE08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337</w:t>
                                  </w:r>
                                </w:p>
                              </w:tc>
                              <w:tc>
                                <w:tcPr>
                                  <w:tcW w:w="262" w:type="pct"/>
                                  <w:noWrap/>
                                  <w:vAlign w:val="center"/>
                                  <w:hideMark/>
                                </w:tcPr>
                                <w:p w14:paraId="77A055D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1,70</w:t>
                                  </w:r>
                                </w:p>
                              </w:tc>
                            </w:tr>
                            <w:tr w:rsidR="001A6A68" w:rsidRPr="00CD04F2" w14:paraId="3B000C1E" w14:textId="77777777" w:rsidTr="00847040">
                              <w:trPr>
                                <w:trHeight w:val="106"/>
                              </w:trPr>
                              <w:tc>
                                <w:tcPr>
                                  <w:tcW w:w="129" w:type="pct"/>
                                  <w:vMerge/>
                                  <w:noWrap/>
                                  <w:vAlign w:val="center"/>
                                </w:tcPr>
                                <w:p w14:paraId="55C7894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62E9BB1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BBB1C79"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44033DD"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7E1259F5"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21120072"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AA7D361"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23651265"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777F8494"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20E247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2398D480"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391CF70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0,920/0,734/0,914</w:t>
                                  </w:r>
                                </w:p>
                              </w:tc>
                              <w:tc>
                                <w:tcPr>
                                  <w:tcW w:w="577" w:type="pct"/>
                                  <w:noWrap/>
                                  <w:vAlign w:val="center"/>
                                </w:tcPr>
                                <w:p w14:paraId="273EDC0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1,40*1,50*0,86</w:t>
                                  </w:r>
                                </w:p>
                              </w:tc>
                              <w:tc>
                                <w:tcPr>
                                  <w:tcW w:w="244" w:type="pct"/>
                                  <w:noWrap/>
                                  <w:vAlign w:val="center"/>
                                </w:tcPr>
                                <w:p w14:paraId="318AFF3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1,02</w:t>
                                  </w:r>
                                </w:p>
                              </w:tc>
                              <w:tc>
                                <w:tcPr>
                                  <w:tcW w:w="263" w:type="pct"/>
                                  <w:noWrap/>
                                  <w:vAlign w:val="center"/>
                                </w:tcPr>
                                <w:p w14:paraId="3C6E77B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488</w:t>
                                  </w:r>
                                </w:p>
                              </w:tc>
                              <w:tc>
                                <w:tcPr>
                                  <w:tcW w:w="262" w:type="pct"/>
                                  <w:noWrap/>
                                  <w:vAlign w:val="center"/>
                                </w:tcPr>
                                <w:p w14:paraId="74F375E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1,78</w:t>
                                  </w:r>
                                </w:p>
                              </w:tc>
                            </w:tr>
                            <w:tr w:rsidR="001A6A68" w:rsidRPr="00CD04F2" w14:paraId="1B5C1E68" w14:textId="77777777" w:rsidTr="00847040">
                              <w:trPr>
                                <w:trHeight w:val="68"/>
                              </w:trPr>
                              <w:tc>
                                <w:tcPr>
                                  <w:tcW w:w="129" w:type="pct"/>
                                  <w:vMerge/>
                                  <w:noWrap/>
                                  <w:vAlign w:val="center"/>
                                </w:tcPr>
                                <w:p w14:paraId="0BDDC107"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542F31F"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0475D457"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375FCC8C"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7136E083"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614FF0A2"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52CF582F"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776DB09"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25BDF1EA"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02F66B6A"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428366F9"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612316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0,926/0,729/0,961</w:t>
                                  </w:r>
                                </w:p>
                              </w:tc>
                              <w:tc>
                                <w:tcPr>
                                  <w:tcW w:w="577" w:type="pct"/>
                                  <w:noWrap/>
                                  <w:vAlign w:val="center"/>
                                </w:tcPr>
                                <w:p w14:paraId="42FE302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1,87*2,12*0,39</w:t>
                                  </w:r>
                                </w:p>
                              </w:tc>
                              <w:tc>
                                <w:tcPr>
                                  <w:tcW w:w="244" w:type="pct"/>
                                  <w:noWrap/>
                                  <w:vAlign w:val="center"/>
                                </w:tcPr>
                                <w:p w14:paraId="2C8B46E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w:t>
                                  </w:r>
                                </w:p>
                              </w:tc>
                              <w:tc>
                                <w:tcPr>
                                  <w:tcW w:w="263" w:type="pct"/>
                                  <w:noWrap/>
                                  <w:vAlign w:val="center"/>
                                </w:tcPr>
                                <w:p w14:paraId="762BDED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824</w:t>
                                  </w:r>
                                </w:p>
                              </w:tc>
                              <w:tc>
                                <w:tcPr>
                                  <w:tcW w:w="262" w:type="pct"/>
                                  <w:noWrap/>
                                  <w:vAlign w:val="center"/>
                                </w:tcPr>
                                <w:p w14:paraId="0C11A10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1,94</w:t>
                                  </w:r>
                                </w:p>
                              </w:tc>
                            </w:tr>
                            <w:tr w:rsidR="001A6A68" w:rsidRPr="00CD04F2" w14:paraId="31C7CB3B" w14:textId="77777777" w:rsidTr="00847040">
                              <w:trPr>
                                <w:trHeight w:val="50"/>
                              </w:trPr>
                              <w:tc>
                                <w:tcPr>
                                  <w:tcW w:w="129" w:type="pct"/>
                                  <w:vMerge/>
                                  <w:noWrap/>
                                  <w:vAlign w:val="center"/>
                                </w:tcPr>
                                <w:p w14:paraId="3807357A"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079B5DE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E6EB69E"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2860B8B8"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19B4549"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CBDBE3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636FC6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67DCCA4"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1320858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1AF2644"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175BEE93"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3CDC382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0,685/0,712/0,929</w:t>
                                  </w:r>
                                </w:p>
                              </w:tc>
                              <w:tc>
                                <w:tcPr>
                                  <w:tcW w:w="577" w:type="pct"/>
                                  <w:noWrap/>
                                  <w:vAlign w:val="center"/>
                                </w:tcPr>
                                <w:p w14:paraId="6762CCD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3,90*3,75*1,64</w:t>
                                  </w:r>
                                </w:p>
                              </w:tc>
                              <w:tc>
                                <w:tcPr>
                                  <w:tcW w:w="244" w:type="pct"/>
                                  <w:noWrap/>
                                  <w:vAlign w:val="center"/>
                                </w:tcPr>
                                <w:p w14:paraId="545A29E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14,6</w:t>
                                  </w:r>
                                </w:p>
                              </w:tc>
                              <w:tc>
                                <w:tcPr>
                                  <w:tcW w:w="263" w:type="pct"/>
                                  <w:noWrap/>
                                  <w:vAlign w:val="center"/>
                                </w:tcPr>
                                <w:p w14:paraId="22075BA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793</w:t>
                                  </w:r>
                                </w:p>
                              </w:tc>
                              <w:tc>
                                <w:tcPr>
                                  <w:tcW w:w="262" w:type="pct"/>
                                  <w:noWrap/>
                                  <w:vAlign w:val="center"/>
                                </w:tcPr>
                                <w:p w14:paraId="0F54582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1,92</w:t>
                                  </w:r>
                                </w:p>
                              </w:tc>
                            </w:tr>
                            <w:tr w:rsidR="001A6A68" w:rsidRPr="00CD04F2" w14:paraId="22C09C55" w14:textId="77777777" w:rsidTr="00847040">
                              <w:trPr>
                                <w:trHeight w:val="134"/>
                              </w:trPr>
                              <w:tc>
                                <w:tcPr>
                                  <w:tcW w:w="129" w:type="pct"/>
                                  <w:vMerge/>
                                  <w:noWrap/>
                                  <w:vAlign w:val="center"/>
                                </w:tcPr>
                                <w:p w14:paraId="58CC6D3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35862468"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62F6C51"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45B44A8"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0C65A3CC"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32497684"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75482A4"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10249B82"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676E7A1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144F3A46"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3E7B4873"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1A97466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0,879/0,614/0,987</w:t>
                                  </w:r>
                                </w:p>
                              </w:tc>
                              <w:tc>
                                <w:tcPr>
                                  <w:tcW w:w="577" w:type="pct"/>
                                  <w:noWrap/>
                                  <w:vAlign w:val="center"/>
                                </w:tcPr>
                                <w:p w14:paraId="3873F8F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1,25*1,12*1,32</w:t>
                                  </w:r>
                                </w:p>
                              </w:tc>
                              <w:tc>
                                <w:tcPr>
                                  <w:tcW w:w="244" w:type="pct"/>
                                  <w:noWrap/>
                                  <w:vAlign w:val="center"/>
                                </w:tcPr>
                                <w:p w14:paraId="5421F92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1,32</w:t>
                                  </w:r>
                                </w:p>
                              </w:tc>
                              <w:tc>
                                <w:tcPr>
                                  <w:tcW w:w="263" w:type="pct"/>
                                  <w:noWrap/>
                                  <w:vAlign w:val="center"/>
                                </w:tcPr>
                                <w:p w14:paraId="365F876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657</w:t>
                                  </w:r>
                                </w:p>
                              </w:tc>
                              <w:tc>
                                <w:tcPr>
                                  <w:tcW w:w="262" w:type="pct"/>
                                  <w:noWrap/>
                                  <w:vAlign w:val="center"/>
                                </w:tcPr>
                                <w:p w14:paraId="09DA9CD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1,86</w:t>
                                  </w:r>
                                </w:p>
                              </w:tc>
                            </w:tr>
                            <w:tr w:rsidR="001A6A68" w:rsidRPr="00CD04F2" w14:paraId="32996D10" w14:textId="77777777" w:rsidTr="00847040">
                              <w:trPr>
                                <w:trHeight w:val="110"/>
                              </w:trPr>
                              <w:tc>
                                <w:tcPr>
                                  <w:tcW w:w="129" w:type="pct"/>
                                  <w:vMerge/>
                                  <w:noWrap/>
                                  <w:vAlign w:val="center"/>
                                </w:tcPr>
                                <w:p w14:paraId="523A3EBF"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1F86055F"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388DB22"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644BAE72"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4670386F"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A31DF2D"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64BADEB"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605BF1C7"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2573E3A"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27FB163B"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6690A322"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55CF370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0,695/0,708/0,975</w:t>
                                  </w:r>
                                </w:p>
                              </w:tc>
                              <w:tc>
                                <w:tcPr>
                                  <w:tcW w:w="577" w:type="pct"/>
                                  <w:noWrap/>
                                  <w:vAlign w:val="center"/>
                                </w:tcPr>
                                <w:p w14:paraId="097FD6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2,96*2,38*2,42</w:t>
                                  </w:r>
                                </w:p>
                              </w:tc>
                              <w:tc>
                                <w:tcPr>
                                  <w:tcW w:w="244" w:type="pct"/>
                                  <w:noWrap/>
                                  <w:vAlign w:val="center"/>
                                </w:tcPr>
                                <w:p w14:paraId="0856971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8,76</w:t>
                                  </w:r>
                                </w:p>
                              </w:tc>
                              <w:tc>
                                <w:tcPr>
                                  <w:tcW w:w="263" w:type="pct"/>
                                  <w:noWrap/>
                                  <w:vAlign w:val="center"/>
                                </w:tcPr>
                                <w:p w14:paraId="7CF0471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559</w:t>
                                  </w:r>
                                </w:p>
                              </w:tc>
                              <w:tc>
                                <w:tcPr>
                                  <w:tcW w:w="262" w:type="pct"/>
                                  <w:noWrap/>
                                  <w:vAlign w:val="center"/>
                                </w:tcPr>
                                <w:p w14:paraId="28E349F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1,81</w:t>
                                  </w:r>
                                </w:p>
                              </w:tc>
                            </w:tr>
                            <w:tr w:rsidR="001A6A68" w:rsidRPr="00CD04F2" w14:paraId="3E3873AB" w14:textId="77777777" w:rsidTr="00847040">
                              <w:trPr>
                                <w:trHeight w:val="271"/>
                              </w:trPr>
                              <w:tc>
                                <w:tcPr>
                                  <w:tcW w:w="129" w:type="pct"/>
                                  <w:vMerge w:val="restart"/>
                                  <w:noWrap/>
                                  <w:vAlign w:val="center"/>
                                  <w:hideMark/>
                                </w:tcPr>
                                <w:p w14:paraId="42F9BA9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63" w:type="pct"/>
                                  <w:vMerge w:val="restart"/>
                                  <w:noWrap/>
                                  <w:vAlign w:val="center"/>
                                  <w:hideMark/>
                                </w:tcPr>
                                <w:p w14:paraId="0178A43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4752</w:t>
                                  </w:r>
                                </w:p>
                              </w:tc>
                              <w:tc>
                                <w:tcPr>
                                  <w:tcW w:w="329" w:type="pct"/>
                                  <w:vMerge w:val="restart"/>
                                  <w:vAlign w:val="center"/>
                                </w:tcPr>
                                <w:p w14:paraId="0C4014D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0,767/</w:t>
                                  </w:r>
                                </w:p>
                                <w:p w14:paraId="116C4D8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0,629/</w:t>
                                  </w:r>
                                </w:p>
                                <w:p w14:paraId="02E8109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0,562</w:t>
                                  </w:r>
                                </w:p>
                              </w:tc>
                              <w:tc>
                                <w:tcPr>
                                  <w:tcW w:w="174" w:type="pct"/>
                                  <w:vMerge w:val="restart"/>
                                  <w:noWrap/>
                                  <w:vAlign w:val="center"/>
                                  <w:hideMark/>
                                </w:tcPr>
                                <w:p w14:paraId="1BD09A4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87" w:type="pct"/>
                                  <w:vMerge w:val="restart"/>
                                  <w:vAlign w:val="center"/>
                                </w:tcPr>
                                <w:p w14:paraId="2CBB60D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0,722/</w:t>
                                  </w:r>
                                </w:p>
                                <w:p w14:paraId="2B7ECC1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0,596/</w:t>
                                  </w:r>
                                </w:p>
                                <w:p w14:paraId="3A6793F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0,914</w:t>
                                  </w:r>
                                </w:p>
                              </w:tc>
                              <w:tc>
                                <w:tcPr>
                                  <w:tcW w:w="611" w:type="pct"/>
                                  <w:vMerge w:val="restart"/>
                                  <w:noWrap/>
                                  <w:vAlign w:val="center"/>
                                  <w:hideMark/>
                                </w:tcPr>
                                <w:p w14:paraId="32A4162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0,58*0,62*0,16</w:t>
                                  </w:r>
                                </w:p>
                              </w:tc>
                              <w:tc>
                                <w:tcPr>
                                  <w:tcW w:w="257" w:type="pct"/>
                                  <w:vMerge w:val="restart"/>
                                  <w:noWrap/>
                                  <w:vAlign w:val="center"/>
                                  <w:hideMark/>
                                </w:tcPr>
                                <w:p w14:paraId="5BF2A6C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06F57E4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307</w:t>
                                  </w:r>
                                </w:p>
                              </w:tc>
                              <w:tc>
                                <w:tcPr>
                                  <w:tcW w:w="260" w:type="pct"/>
                                  <w:vMerge w:val="restart"/>
                                  <w:noWrap/>
                                  <w:vAlign w:val="center"/>
                                  <w:hideMark/>
                                </w:tcPr>
                                <w:p w14:paraId="12FB57E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1,69</w:t>
                                  </w:r>
                                </w:p>
                              </w:tc>
                              <w:tc>
                                <w:tcPr>
                                  <w:tcW w:w="329" w:type="pct"/>
                                  <w:vMerge w:val="restart"/>
                                  <w:vAlign w:val="center"/>
                                </w:tcPr>
                                <w:p w14:paraId="4F67B2B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0,910/</w:t>
                                  </w:r>
                                </w:p>
                                <w:p w14:paraId="583F53F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0,569/</w:t>
                                  </w:r>
                                </w:p>
                                <w:p w14:paraId="1084395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3B99857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0BA1260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0,648/0,687/0,907</w:t>
                                  </w:r>
                                </w:p>
                              </w:tc>
                              <w:tc>
                                <w:tcPr>
                                  <w:tcW w:w="577" w:type="pct"/>
                                  <w:noWrap/>
                                  <w:vAlign w:val="center"/>
                                  <w:hideMark/>
                                </w:tcPr>
                                <w:p w14:paraId="403CBC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0,99*0,75*0,33</w:t>
                                  </w:r>
                                </w:p>
                              </w:tc>
                              <w:tc>
                                <w:tcPr>
                                  <w:tcW w:w="244" w:type="pct"/>
                                  <w:noWrap/>
                                  <w:vAlign w:val="center"/>
                                  <w:hideMark/>
                                </w:tcPr>
                                <w:p w14:paraId="751A372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0,13</w:t>
                                  </w:r>
                                </w:p>
                              </w:tc>
                              <w:tc>
                                <w:tcPr>
                                  <w:tcW w:w="263" w:type="pct"/>
                                  <w:noWrap/>
                                  <w:vAlign w:val="center"/>
                                  <w:hideMark/>
                                </w:tcPr>
                                <w:p w14:paraId="09C39DE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522</w:t>
                                  </w:r>
                                </w:p>
                              </w:tc>
                              <w:tc>
                                <w:tcPr>
                                  <w:tcW w:w="262" w:type="pct"/>
                                  <w:noWrap/>
                                  <w:vAlign w:val="center"/>
                                  <w:hideMark/>
                                </w:tcPr>
                                <w:p w14:paraId="308D77C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1,79</w:t>
                                  </w:r>
                                </w:p>
                              </w:tc>
                            </w:tr>
                            <w:tr w:rsidR="001A6A68" w:rsidRPr="00CD04F2" w14:paraId="3EF4F5B2" w14:textId="77777777" w:rsidTr="00847040">
                              <w:trPr>
                                <w:trHeight w:val="271"/>
                              </w:trPr>
                              <w:tc>
                                <w:tcPr>
                                  <w:tcW w:w="129" w:type="pct"/>
                                  <w:vMerge/>
                                  <w:noWrap/>
                                  <w:vAlign w:val="center"/>
                                </w:tcPr>
                                <w:p w14:paraId="16BA3C51"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01A8B71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408386CD"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0D743D6"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D52341F"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45A658C3"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19A7FFF7"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5D137960"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F243F2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C969401"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77B8BAFC"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vMerge w:val="restart"/>
                                  <w:vAlign w:val="center"/>
                                </w:tcPr>
                                <w:p w14:paraId="04EA407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0,820/0,681/0,984</w:t>
                                  </w:r>
                                </w:p>
                              </w:tc>
                              <w:tc>
                                <w:tcPr>
                                  <w:tcW w:w="577" w:type="pct"/>
                                  <w:vMerge w:val="restart"/>
                                  <w:noWrap/>
                                  <w:vAlign w:val="center"/>
                                </w:tcPr>
                                <w:p w14:paraId="29B81D3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0,66*0,50*0,49</w:t>
                                  </w:r>
                                </w:p>
                              </w:tc>
                              <w:tc>
                                <w:tcPr>
                                  <w:tcW w:w="244" w:type="pct"/>
                                  <w:vMerge w:val="restart"/>
                                  <w:noWrap/>
                                  <w:vAlign w:val="center"/>
                                </w:tcPr>
                                <w:p w14:paraId="174607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vMerge w:val="restart"/>
                                  <w:noWrap/>
                                  <w:vAlign w:val="center"/>
                                </w:tcPr>
                                <w:p w14:paraId="749C58A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406</w:t>
                                  </w:r>
                                </w:p>
                              </w:tc>
                              <w:tc>
                                <w:tcPr>
                                  <w:tcW w:w="262" w:type="pct"/>
                                  <w:vMerge w:val="restart"/>
                                  <w:noWrap/>
                                  <w:vAlign w:val="center"/>
                                </w:tcPr>
                                <w:p w14:paraId="2D01F3D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r>
                            <w:tr w:rsidR="001A6A68" w:rsidRPr="00CD04F2" w14:paraId="399D8615" w14:textId="77777777" w:rsidTr="00847040">
                              <w:trPr>
                                <w:trHeight w:val="271"/>
                              </w:trPr>
                              <w:tc>
                                <w:tcPr>
                                  <w:tcW w:w="129" w:type="pct"/>
                                  <w:vMerge/>
                                  <w:noWrap/>
                                  <w:vAlign w:val="center"/>
                                </w:tcPr>
                                <w:p w14:paraId="56827F0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6750602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11857084"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473A4235"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val="restart"/>
                                  <w:vAlign w:val="center"/>
                                </w:tcPr>
                                <w:p w14:paraId="210AC55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0,798/</w:t>
                                  </w:r>
                                </w:p>
                                <w:p w14:paraId="35409B0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0,645/</w:t>
                                  </w:r>
                                </w:p>
                                <w:p w14:paraId="0A87426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0,911</w:t>
                                  </w:r>
                                </w:p>
                              </w:tc>
                              <w:tc>
                                <w:tcPr>
                                  <w:tcW w:w="611" w:type="pct"/>
                                  <w:vMerge w:val="restart"/>
                                  <w:noWrap/>
                                  <w:vAlign w:val="center"/>
                                </w:tcPr>
                                <w:p w14:paraId="020AC5A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0,82*0,88*0,49</w:t>
                                  </w:r>
                                </w:p>
                              </w:tc>
                              <w:tc>
                                <w:tcPr>
                                  <w:tcW w:w="257" w:type="pct"/>
                                  <w:vMerge w:val="restart"/>
                                  <w:noWrap/>
                                  <w:vAlign w:val="center"/>
                                </w:tcPr>
                                <w:p w14:paraId="724E656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0,19</w:t>
                                  </w:r>
                                </w:p>
                              </w:tc>
                              <w:tc>
                                <w:tcPr>
                                  <w:tcW w:w="257" w:type="pct"/>
                                  <w:vMerge w:val="restart"/>
                                  <w:noWrap/>
                                  <w:vAlign w:val="center"/>
                                </w:tcPr>
                                <w:p w14:paraId="4494D4F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746</w:t>
                                  </w:r>
                                </w:p>
                              </w:tc>
                              <w:tc>
                                <w:tcPr>
                                  <w:tcW w:w="260" w:type="pct"/>
                                  <w:vMerge w:val="restart"/>
                                  <w:noWrap/>
                                  <w:vAlign w:val="center"/>
                                </w:tcPr>
                                <w:p w14:paraId="1CBA1F0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1,90</w:t>
                                  </w:r>
                                </w:p>
                              </w:tc>
                              <w:tc>
                                <w:tcPr>
                                  <w:tcW w:w="329" w:type="pct"/>
                                  <w:vMerge/>
                                </w:tcPr>
                                <w:p w14:paraId="2B463F71"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40FCA658"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vMerge/>
                                </w:tcPr>
                                <w:p w14:paraId="37866512" w14:textId="77777777" w:rsidR="001A6A68" w:rsidRPr="00CD04F2" w:rsidRDefault="001A6A68" w:rsidP="00CD04F2">
                                  <w:pPr>
                                    <w:jc w:val="center"/>
                                    <w:rPr>
                                      <w:rFonts w:ascii="Times New Roman" w:hAnsi="Times New Roman" w:cs="Times New Roman"/>
                                      <w:spacing w:val="-10"/>
                                      <w:position w:val="6"/>
                                      <w:sz w:val="16"/>
                                      <w:szCs w:val="16"/>
                                    </w:rPr>
                                  </w:pPr>
                                </w:p>
                              </w:tc>
                              <w:tc>
                                <w:tcPr>
                                  <w:tcW w:w="577" w:type="pct"/>
                                  <w:vMerge/>
                                  <w:noWrap/>
                                  <w:vAlign w:val="center"/>
                                </w:tcPr>
                                <w:p w14:paraId="39E03AFB"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vMerge/>
                                  <w:noWrap/>
                                  <w:vAlign w:val="center"/>
                                </w:tcPr>
                                <w:p w14:paraId="6A43880C"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3BC71E89" w14:textId="77777777" w:rsidR="001A6A68" w:rsidRPr="00CD04F2" w:rsidRDefault="001A6A68" w:rsidP="00CD04F2">
                                  <w:pPr>
                                    <w:jc w:val="center"/>
                                    <w:rPr>
                                      <w:rFonts w:ascii="Times New Roman" w:hAnsi="Times New Roman" w:cs="Times New Roman"/>
                                      <w:spacing w:val="-10"/>
                                      <w:position w:val="6"/>
                                      <w:sz w:val="16"/>
                                      <w:szCs w:val="16"/>
                                    </w:rPr>
                                  </w:pPr>
                                </w:p>
                              </w:tc>
                              <w:tc>
                                <w:tcPr>
                                  <w:tcW w:w="262" w:type="pct"/>
                                  <w:vMerge/>
                                  <w:noWrap/>
                                  <w:vAlign w:val="center"/>
                                </w:tcPr>
                                <w:p w14:paraId="60EB3001" w14:textId="77777777" w:rsidR="001A6A68" w:rsidRPr="00CD04F2" w:rsidRDefault="001A6A68" w:rsidP="00CD04F2">
                                  <w:pPr>
                                    <w:jc w:val="center"/>
                                    <w:rPr>
                                      <w:rFonts w:ascii="Times New Roman" w:hAnsi="Times New Roman" w:cs="Times New Roman"/>
                                      <w:spacing w:val="-10"/>
                                      <w:position w:val="6"/>
                                      <w:sz w:val="16"/>
                                      <w:szCs w:val="16"/>
                                    </w:rPr>
                                  </w:pPr>
                                </w:p>
                              </w:tc>
                            </w:tr>
                            <w:tr w:rsidR="001A6A68" w:rsidRPr="00CD04F2" w14:paraId="2639627E" w14:textId="77777777" w:rsidTr="00847040">
                              <w:trPr>
                                <w:trHeight w:val="271"/>
                              </w:trPr>
                              <w:tc>
                                <w:tcPr>
                                  <w:tcW w:w="129" w:type="pct"/>
                                  <w:vMerge/>
                                  <w:noWrap/>
                                  <w:vAlign w:val="center"/>
                                </w:tcPr>
                                <w:p w14:paraId="6B2DA6CC"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164D1C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23D087E7"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1FA5CC6"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4CC5BFB7"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958BAA0"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BFC829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612A9500"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39A2F90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C38DEE2"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6CCB4D4E"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E6194E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0,717/0,873/0,957</w:t>
                                  </w:r>
                                </w:p>
                              </w:tc>
                              <w:tc>
                                <w:tcPr>
                                  <w:tcW w:w="577" w:type="pct"/>
                                  <w:noWrap/>
                                  <w:vAlign w:val="center"/>
                                </w:tcPr>
                                <w:p w14:paraId="109B685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0,82*1,00*0,91</w:t>
                                  </w:r>
                                </w:p>
                              </w:tc>
                              <w:tc>
                                <w:tcPr>
                                  <w:tcW w:w="244" w:type="pct"/>
                                  <w:noWrap/>
                                  <w:vAlign w:val="center"/>
                                </w:tcPr>
                                <w:p w14:paraId="34FFCC4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0,39</w:t>
                                  </w:r>
                                </w:p>
                              </w:tc>
                              <w:tc>
                                <w:tcPr>
                                  <w:tcW w:w="263" w:type="pct"/>
                                  <w:noWrap/>
                                  <w:vAlign w:val="center"/>
                                </w:tcPr>
                                <w:p w14:paraId="544D338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710</w:t>
                                  </w:r>
                                </w:p>
                              </w:tc>
                              <w:tc>
                                <w:tcPr>
                                  <w:tcW w:w="262" w:type="pct"/>
                                  <w:noWrap/>
                                  <w:vAlign w:val="center"/>
                                </w:tcPr>
                                <w:p w14:paraId="30BEE3E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1,88</w:t>
                                  </w:r>
                                </w:p>
                              </w:tc>
                            </w:tr>
                            <w:tr w:rsidR="001A6A68" w:rsidRPr="00CD04F2" w14:paraId="0242D585" w14:textId="77777777" w:rsidTr="00847040">
                              <w:trPr>
                                <w:trHeight w:val="219"/>
                              </w:trPr>
                              <w:tc>
                                <w:tcPr>
                                  <w:tcW w:w="129" w:type="pct"/>
                                  <w:vMerge w:val="restart"/>
                                  <w:noWrap/>
                                  <w:vAlign w:val="center"/>
                                  <w:hideMark/>
                                </w:tcPr>
                                <w:p w14:paraId="02844C4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263" w:type="pct"/>
                                  <w:vMerge w:val="restart"/>
                                  <w:noWrap/>
                                  <w:vAlign w:val="center"/>
                                  <w:hideMark/>
                                </w:tcPr>
                                <w:p w14:paraId="286DE9E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5177</w:t>
                                  </w:r>
                                </w:p>
                              </w:tc>
                              <w:tc>
                                <w:tcPr>
                                  <w:tcW w:w="329" w:type="pct"/>
                                  <w:vMerge w:val="restart"/>
                                  <w:vAlign w:val="center"/>
                                </w:tcPr>
                                <w:p w14:paraId="1BB1F9D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0,895/</w:t>
                                  </w:r>
                                </w:p>
                                <w:p w14:paraId="15C97D5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p w14:paraId="6DD9AE0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0,506</w:t>
                                  </w:r>
                                </w:p>
                              </w:tc>
                              <w:tc>
                                <w:tcPr>
                                  <w:tcW w:w="174" w:type="pct"/>
                                  <w:vMerge w:val="restart"/>
                                  <w:noWrap/>
                                  <w:vAlign w:val="center"/>
                                  <w:hideMark/>
                                </w:tcPr>
                                <w:p w14:paraId="52F6D47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62424F8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0,831/</w:t>
                                  </w:r>
                                </w:p>
                                <w:p w14:paraId="24F17D2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0,604/</w:t>
                                  </w:r>
                                </w:p>
                                <w:p w14:paraId="5F5C1BB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0,922</w:t>
                                  </w:r>
                                </w:p>
                              </w:tc>
                              <w:tc>
                                <w:tcPr>
                                  <w:tcW w:w="611" w:type="pct"/>
                                  <w:vMerge w:val="restart"/>
                                  <w:noWrap/>
                                  <w:vAlign w:val="center"/>
                                  <w:hideMark/>
                                </w:tcPr>
                                <w:p w14:paraId="6B9FF25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0,44*0,50*0,09</w:t>
                                  </w:r>
                                </w:p>
                              </w:tc>
                              <w:tc>
                                <w:tcPr>
                                  <w:tcW w:w="257" w:type="pct"/>
                                  <w:vMerge w:val="restart"/>
                                  <w:noWrap/>
                                  <w:vAlign w:val="center"/>
                                  <w:hideMark/>
                                </w:tcPr>
                                <w:p w14:paraId="722058D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5DFDA96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300</w:t>
                                  </w:r>
                                </w:p>
                              </w:tc>
                              <w:tc>
                                <w:tcPr>
                                  <w:tcW w:w="260" w:type="pct"/>
                                  <w:vMerge w:val="restart"/>
                                  <w:noWrap/>
                                  <w:vAlign w:val="center"/>
                                  <w:hideMark/>
                                </w:tcPr>
                                <w:p w14:paraId="6758477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1,68</w:t>
                                  </w:r>
                                </w:p>
                              </w:tc>
                              <w:tc>
                                <w:tcPr>
                                  <w:tcW w:w="329" w:type="pct"/>
                                  <w:vMerge w:val="restart"/>
                                  <w:vAlign w:val="center"/>
                                </w:tcPr>
                                <w:p w14:paraId="40BA1D1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0,939/</w:t>
                                  </w:r>
                                </w:p>
                                <w:p w14:paraId="3EFA96B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0,656/</w:t>
                                  </w:r>
                                </w:p>
                                <w:p w14:paraId="2E745CB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tc>
                              <w:tc>
                                <w:tcPr>
                                  <w:tcW w:w="132" w:type="pct"/>
                                  <w:vMerge w:val="restart"/>
                                  <w:noWrap/>
                                  <w:vAlign w:val="center"/>
                                  <w:hideMark/>
                                </w:tcPr>
                                <w:p w14:paraId="4114E25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593B2C7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0,711/0,744/0,973</w:t>
                                  </w:r>
                                </w:p>
                              </w:tc>
                              <w:tc>
                                <w:tcPr>
                                  <w:tcW w:w="577" w:type="pct"/>
                                  <w:noWrap/>
                                  <w:vAlign w:val="center"/>
                                  <w:hideMark/>
                                </w:tcPr>
                                <w:p w14:paraId="4E25D8C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0,89*0,88*0,44</w:t>
                                  </w:r>
                                </w:p>
                                <w:p w14:paraId="1CFA1453"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noWrap/>
                                  <w:vAlign w:val="center"/>
                                  <w:hideMark/>
                                </w:tcPr>
                                <w:p w14:paraId="40EA795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0,09</w:t>
                                  </w:r>
                                </w:p>
                                <w:p w14:paraId="7E3CBEA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noWrap/>
                                  <w:vAlign w:val="center"/>
                                  <w:hideMark/>
                                </w:tcPr>
                                <w:p w14:paraId="7B6A657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771</w:t>
                                  </w:r>
                                </w:p>
                                <w:p w14:paraId="3BC3F9AC" w14:textId="77777777" w:rsidR="001A6A68" w:rsidRPr="00CD04F2" w:rsidRDefault="001A6A68" w:rsidP="00CD04F2">
                                  <w:pPr>
                                    <w:jc w:val="center"/>
                                    <w:rPr>
                                      <w:rFonts w:ascii="Times New Roman" w:hAnsi="Times New Roman" w:cs="Times New Roman"/>
                                      <w:spacing w:val="-10"/>
                                      <w:position w:val="6"/>
                                      <w:sz w:val="16"/>
                                      <w:szCs w:val="16"/>
                                    </w:rPr>
                                  </w:pPr>
                                </w:p>
                              </w:tc>
                              <w:tc>
                                <w:tcPr>
                                  <w:tcW w:w="262" w:type="pct"/>
                                  <w:noWrap/>
                                  <w:vAlign w:val="center"/>
                                  <w:hideMark/>
                                </w:tcPr>
                                <w:p w14:paraId="684E1B2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1,91</w:t>
                                  </w:r>
                                </w:p>
                                <w:p w14:paraId="177518BD" w14:textId="77777777" w:rsidR="001A6A68" w:rsidRPr="00CD04F2" w:rsidRDefault="001A6A68" w:rsidP="00CD04F2">
                                  <w:pPr>
                                    <w:jc w:val="center"/>
                                    <w:rPr>
                                      <w:rFonts w:ascii="Times New Roman" w:hAnsi="Times New Roman" w:cs="Times New Roman"/>
                                      <w:spacing w:val="-10"/>
                                      <w:position w:val="6"/>
                                      <w:sz w:val="16"/>
                                      <w:szCs w:val="16"/>
                                    </w:rPr>
                                  </w:pPr>
                                </w:p>
                              </w:tc>
                            </w:tr>
                            <w:tr w:rsidR="001A6A68" w:rsidRPr="00CD04F2" w14:paraId="1DD8E847" w14:textId="77777777" w:rsidTr="00847040">
                              <w:trPr>
                                <w:trHeight w:val="219"/>
                              </w:trPr>
                              <w:tc>
                                <w:tcPr>
                                  <w:tcW w:w="129" w:type="pct"/>
                                  <w:vMerge/>
                                  <w:noWrap/>
                                  <w:vAlign w:val="center"/>
                                </w:tcPr>
                                <w:p w14:paraId="5905EE0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389BB3E"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5E1208C"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08AA91B3"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12A436A7"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40D1681B"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C939991"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05772DA4"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81E9783"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58A7598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27216655"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75F94C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0,756/0,802/0,921</w:t>
                                  </w:r>
                                </w:p>
                              </w:tc>
                              <w:tc>
                                <w:tcPr>
                                  <w:tcW w:w="577" w:type="pct"/>
                                  <w:noWrap/>
                                  <w:vAlign w:val="center"/>
                                </w:tcPr>
                                <w:p w14:paraId="38DAB41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4,52*4,62*3,01</w:t>
                                  </w:r>
                                </w:p>
                              </w:tc>
                              <w:tc>
                                <w:tcPr>
                                  <w:tcW w:w="244" w:type="pct"/>
                                  <w:noWrap/>
                                  <w:vAlign w:val="center"/>
                                </w:tcPr>
                                <w:p w14:paraId="393A9EA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18,4</w:t>
                                  </w:r>
                                </w:p>
                              </w:tc>
                              <w:tc>
                                <w:tcPr>
                                  <w:tcW w:w="263" w:type="pct"/>
                                  <w:noWrap/>
                                  <w:vAlign w:val="center"/>
                                </w:tcPr>
                                <w:p w14:paraId="18E4780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441</w:t>
                                  </w:r>
                                </w:p>
                              </w:tc>
                              <w:tc>
                                <w:tcPr>
                                  <w:tcW w:w="262" w:type="pct"/>
                                  <w:noWrap/>
                                  <w:vAlign w:val="center"/>
                                </w:tcPr>
                                <w:p w14:paraId="0FDC9F5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1,75</w:t>
                                  </w:r>
                                </w:p>
                              </w:tc>
                            </w:tr>
                            <w:tr w:rsidR="001A6A68" w:rsidRPr="00CD04F2" w14:paraId="30DF94B8" w14:textId="77777777" w:rsidTr="00847040">
                              <w:trPr>
                                <w:trHeight w:val="219"/>
                              </w:trPr>
                              <w:tc>
                                <w:tcPr>
                                  <w:tcW w:w="129" w:type="pct"/>
                                  <w:vMerge/>
                                  <w:noWrap/>
                                  <w:vAlign w:val="center"/>
                                </w:tcPr>
                                <w:p w14:paraId="2553BD51"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189297E2"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4AD96935"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1A5E143"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3BF7400"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02D1E15F"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8BFA3EC"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B00673B"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598532C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5F8D46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15F864E8"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7543DFA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0,986/0,637/0,974</w:t>
                                  </w:r>
                                </w:p>
                              </w:tc>
                              <w:tc>
                                <w:tcPr>
                                  <w:tcW w:w="577" w:type="pct"/>
                                  <w:noWrap/>
                                  <w:vAlign w:val="center"/>
                                </w:tcPr>
                                <w:p w14:paraId="47E940B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2,48*2,38*1,42</w:t>
                                  </w:r>
                                </w:p>
                              </w:tc>
                              <w:tc>
                                <w:tcPr>
                                  <w:tcW w:w="244" w:type="pct"/>
                                  <w:noWrap/>
                                  <w:vAlign w:val="center"/>
                                </w:tcPr>
                                <w:p w14:paraId="5A65C91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5,16</w:t>
                                  </w:r>
                                </w:p>
                              </w:tc>
                              <w:tc>
                                <w:tcPr>
                                  <w:tcW w:w="263" w:type="pct"/>
                                  <w:noWrap/>
                                  <w:vAlign w:val="center"/>
                                </w:tcPr>
                                <w:p w14:paraId="0DE11C5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401</w:t>
                                  </w:r>
                                </w:p>
                              </w:tc>
                              <w:tc>
                                <w:tcPr>
                                  <w:tcW w:w="262" w:type="pct"/>
                                  <w:noWrap/>
                                  <w:vAlign w:val="center"/>
                                </w:tcPr>
                                <w:p w14:paraId="10087E3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1,73</w:t>
                                  </w:r>
                                </w:p>
                              </w:tc>
                            </w:tr>
                          </w:tbl>
                          <w:p w14:paraId="0E5E369A" w14:textId="77777777" w:rsidR="001A6A68" w:rsidRPr="00FD3C09" w:rsidRDefault="001A6A68" w:rsidP="00CD04F2">
                            <w:pPr>
                              <w:jc w:val="center"/>
                              <w:rPr>
                                <w:i/>
                              </w:rPr>
                            </w:pPr>
                          </w:p>
                          <w:p w14:paraId="61031504" w14:textId="77777777" w:rsidR="001A6A68" w:rsidRPr="00FD3C09" w:rsidRDefault="001A6A68" w:rsidP="00CD04F2">
                            <w:pPr>
                              <w:rPr>
                                <w:sz w:val="2"/>
                                <w:szCs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5FECB" id="_x0000_s1030" type="#_x0000_t202" style="position:absolute;left:0;text-align:left;margin-left:0;margin-top:405.1pt;width:486pt;height:335.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" stroked="f">
                <v:textbox>
                  <w:txbxContent>
                    <w:p w14:paraId="132B0B89" w14:textId="036BE862" w:rsidR="001A6A68" w:rsidRDefault="001A6A68" w:rsidP="00CD04F2">
                      <w:pPr>
                        <w:jc w:val="right"/>
                      </w:pPr>
                      <w:r>
                        <w:t>Таблица 1</w:t>
                      </w:r>
                    </w:p>
                    <w:p w14:paraId="756632F9" w14:textId="15C935BE" w:rsidR="001A6A68" w:rsidRDefault="001A6A68" w:rsidP="00CD04F2">
                      <w:pPr>
                        <w:jc w:val="center"/>
                        <w:rPr>
                          <w:i/>
                        </w:rPr>
                      </w:pPr>
                      <w:r w:rsidRPr="00CD04F2">
                        <w:rPr>
                          <w:bCs/>
                          <w:i/>
                          <w:color w:val="000000"/>
                        </w:rPr>
                        <w:t>Оценка результатов детектирования и расчет параметров камней</w:t>
                      </w:r>
                    </w:p>
                    <w:p w14:paraId="631F89BF" w14:textId="758AF727" w:rsidR="001A6A68" w:rsidRPr="00C666D7" w:rsidRDefault="001A6A68" w:rsidP="00CD04F2">
                      <w:pPr>
                        <w:jc w:val="center"/>
                        <w:rPr>
                          <w:i/>
                          <w:lang w:val="en-US"/>
                        </w:rPr>
                      </w:pPr>
                      <w:r w:rsidRPr="00C666D7">
                        <w:rPr>
                          <w:i/>
                          <w:lang w:val="en-US"/>
                        </w:rPr>
                        <w:t>Evaluation of detection results and calculation of stone parameters</w:t>
                      </w:r>
                    </w:p>
                    <w:tbl>
                      <w:tblPr>
                        <w:tblStyle w:val="11"/>
                        <w:tblW w:w="5000" w:type="pct"/>
                        <w:tblLook w:val="04A0" w:firstRow="1" w:lastRow="0" w:firstColumn="1" w:lastColumn="0" w:noHBand="0" w:noVBand="1"/>
                      </w:tblPr>
                      <w:tblGrid>
                        <w:gridCol w:w="434"/>
                        <w:gridCol w:w="496"/>
                        <w:gridCol w:w="561"/>
                        <w:gridCol w:w="434"/>
                        <w:gridCol w:w="561"/>
                        <w:gridCol w:w="1076"/>
                        <w:gridCol w:w="456"/>
                        <w:gridCol w:w="434"/>
                        <w:gridCol w:w="456"/>
                        <w:gridCol w:w="561"/>
                        <w:gridCol w:w="434"/>
                        <w:gridCol w:w="1215"/>
                        <w:gridCol w:w="1076"/>
                        <w:gridCol w:w="456"/>
                        <w:gridCol w:w="434"/>
                        <w:gridCol w:w="456"/>
                      </w:tblGrid>
                      <w:tr w:rsidR="001A6A68" w:rsidRPr="00CD04F2" w14:paraId="58632A6C" w14:textId="77777777" w:rsidTr="00847040">
                        <w:trPr>
                          <w:cantSplit/>
                          <w:trHeight w:val="267"/>
                        </w:trPr>
                        <w:tc>
                          <w:tcPr>
                            <w:tcW w:w="129" w:type="pct"/>
                            <w:vMerge w:val="restart"/>
                            <w:textDirection w:val="btLr"/>
                            <w:vAlign w:val="center"/>
                            <w:hideMark/>
                          </w:tcPr>
                          <w:p w14:paraId="7DB5C3B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пациента</w:t>
                            </w:r>
                          </w:p>
                        </w:tc>
                        <w:tc>
                          <w:tcPr>
                            <w:tcW w:w="263" w:type="pct"/>
                            <w:vMerge w:val="restart"/>
                            <w:textDirection w:val="btLr"/>
                            <w:vAlign w:val="center"/>
                            <w:hideMark/>
                          </w:tcPr>
                          <w:p w14:paraId="412380E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ID пациента</w:t>
                            </w:r>
                          </w:p>
                        </w:tc>
                        <w:tc>
                          <w:tcPr>
                            <w:tcW w:w="2174" w:type="pct"/>
                            <w:gridSpan w:val="7"/>
                            <w:vAlign w:val="center"/>
                          </w:tcPr>
                          <w:p w14:paraId="0A15FEC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Правая почка</w:t>
                            </w:r>
                          </w:p>
                        </w:tc>
                        <w:tc>
                          <w:tcPr>
                            <w:tcW w:w="2434" w:type="pct"/>
                            <w:gridSpan w:val="7"/>
                            <w:vAlign w:val="center"/>
                          </w:tcPr>
                          <w:p w14:paraId="08DB193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Левая почка</w:t>
                            </w:r>
                          </w:p>
                        </w:tc>
                      </w:tr>
                      <w:tr w:rsidR="001A6A68" w:rsidRPr="00CD04F2" w14:paraId="36C258B5" w14:textId="77777777" w:rsidTr="00847040">
                        <w:trPr>
                          <w:cantSplit/>
                          <w:trHeight w:val="2113"/>
                        </w:trPr>
                        <w:tc>
                          <w:tcPr>
                            <w:tcW w:w="129" w:type="pct"/>
                            <w:vMerge/>
                            <w:vAlign w:val="center"/>
                            <w:hideMark/>
                          </w:tcPr>
                          <w:p w14:paraId="6F5F4A1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vAlign w:val="center"/>
                            <w:hideMark/>
                          </w:tcPr>
                          <w:p w14:paraId="35AA8B42"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textDirection w:val="btLr"/>
                            <w:vAlign w:val="center"/>
                          </w:tcPr>
                          <w:p w14:paraId="6AAD254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74" w:type="pct"/>
                            <w:noWrap/>
                            <w:textDirection w:val="btLr"/>
                            <w:vAlign w:val="center"/>
                            <w:hideMark/>
                          </w:tcPr>
                          <w:p w14:paraId="0F7C583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287" w:type="pct"/>
                            <w:textDirection w:val="btLr"/>
                            <w:vAlign w:val="center"/>
                          </w:tcPr>
                          <w:p w14:paraId="3050B84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611" w:type="pct"/>
                            <w:textDirection w:val="btLr"/>
                            <w:vAlign w:val="center"/>
                            <w:hideMark/>
                          </w:tcPr>
                          <w:p w14:paraId="23BB540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57" w:type="pct"/>
                            <w:textDirection w:val="btLr"/>
                            <w:vAlign w:val="center"/>
                            <w:hideMark/>
                          </w:tcPr>
                          <w:p w14:paraId="6492E27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57" w:type="pct"/>
                            <w:textDirection w:val="btLr"/>
                            <w:vAlign w:val="center"/>
                            <w:hideMark/>
                          </w:tcPr>
                          <w:p w14:paraId="7206ADD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0" w:type="pct"/>
                            <w:textDirection w:val="btLr"/>
                            <w:vAlign w:val="center"/>
                            <w:hideMark/>
                          </w:tcPr>
                          <w:p w14:paraId="0549182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c>
                          <w:tcPr>
                            <w:tcW w:w="329" w:type="pct"/>
                            <w:textDirection w:val="btLr"/>
                            <w:vAlign w:val="center"/>
                          </w:tcPr>
                          <w:p w14:paraId="60308FC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32" w:type="pct"/>
                            <w:noWrap/>
                            <w:textDirection w:val="btLr"/>
                            <w:vAlign w:val="center"/>
                            <w:hideMark/>
                          </w:tcPr>
                          <w:p w14:paraId="42085F3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627" w:type="pct"/>
                            <w:textDirection w:val="btLr"/>
                            <w:vAlign w:val="center"/>
                          </w:tcPr>
                          <w:p w14:paraId="5639BB5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577" w:type="pct"/>
                            <w:textDirection w:val="btLr"/>
                            <w:vAlign w:val="center"/>
                            <w:hideMark/>
                          </w:tcPr>
                          <w:p w14:paraId="7FD4C3D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44" w:type="pct"/>
                            <w:textDirection w:val="btLr"/>
                            <w:vAlign w:val="center"/>
                            <w:hideMark/>
                          </w:tcPr>
                          <w:p w14:paraId="2069AA4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63" w:type="pct"/>
                            <w:textDirection w:val="btLr"/>
                            <w:vAlign w:val="center"/>
                            <w:hideMark/>
                          </w:tcPr>
                          <w:p w14:paraId="10B749C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2" w:type="pct"/>
                            <w:textDirection w:val="btLr"/>
                            <w:vAlign w:val="center"/>
                            <w:hideMark/>
                          </w:tcPr>
                          <w:p w14:paraId="6296302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r>
                      <w:tr w:rsidR="001A6A68" w:rsidRPr="00CD04F2" w14:paraId="5D09A338" w14:textId="77777777" w:rsidTr="00847040">
                        <w:trPr>
                          <w:trHeight w:val="144"/>
                        </w:trPr>
                        <w:tc>
                          <w:tcPr>
                            <w:tcW w:w="129" w:type="pct"/>
                            <w:vMerge w:val="restart"/>
                            <w:noWrap/>
                            <w:vAlign w:val="center"/>
                            <w:hideMark/>
                          </w:tcPr>
                          <w:p w14:paraId="58D1D9F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63" w:type="pct"/>
                            <w:vMerge w:val="restart"/>
                            <w:noWrap/>
                            <w:vAlign w:val="center"/>
                            <w:hideMark/>
                          </w:tcPr>
                          <w:p w14:paraId="05A4AEA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4630</w:t>
                            </w:r>
                          </w:p>
                        </w:tc>
                        <w:tc>
                          <w:tcPr>
                            <w:tcW w:w="329" w:type="pct"/>
                            <w:vMerge w:val="restart"/>
                            <w:vAlign w:val="center"/>
                          </w:tcPr>
                          <w:p w14:paraId="19CC29A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486703B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0,545/</w:t>
                            </w:r>
                          </w:p>
                          <w:p w14:paraId="3305B28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7C9FEB31"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val="restart"/>
                            <w:noWrap/>
                            <w:vAlign w:val="center"/>
                            <w:hideMark/>
                          </w:tcPr>
                          <w:p w14:paraId="1E0EAF7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346D203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0,761/</w:t>
                            </w:r>
                          </w:p>
                          <w:p w14:paraId="597AF27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0,689/</w:t>
                            </w:r>
                          </w:p>
                          <w:p w14:paraId="5CB3C5E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0,948</w:t>
                            </w:r>
                          </w:p>
                        </w:tc>
                        <w:tc>
                          <w:tcPr>
                            <w:tcW w:w="611" w:type="pct"/>
                            <w:vMerge w:val="restart"/>
                            <w:noWrap/>
                            <w:vAlign w:val="center"/>
                          </w:tcPr>
                          <w:p w14:paraId="77BCC5A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0,47*0,62*0,16</w:t>
                            </w:r>
                          </w:p>
                        </w:tc>
                        <w:tc>
                          <w:tcPr>
                            <w:tcW w:w="257" w:type="pct"/>
                            <w:vMerge w:val="restart"/>
                            <w:noWrap/>
                            <w:vAlign w:val="center"/>
                          </w:tcPr>
                          <w:p w14:paraId="1FF7661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tcPr>
                          <w:p w14:paraId="71156DA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414</w:t>
                            </w:r>
                          </w:p>
                        </w:tc>
                        <w:tc>
                          <w:tcPr>
                            <w:tcW w:w="260" w:type="pct"/>
                            <w:vMerge w:val="restart"/>
                            <w:noWrap/>
                            <w:vAlign w:val="center"/>
                          </w:tcPr>
                          <w:p w14:paraId="5E1BA66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c>
                          <w:tcPr>
                            <w:tcW w:w="329" w:type="pct"/>
                            <w:vMerge w:val="restart"/>
                            <w:vAlign w:val="center"/>
                          </w:tcPr>
                          <w:p w14:paraId="65CCCE5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0,800/</w:t>
                            </w:r>
                          </w:p>
                          <w:p w14:paraId="7D1577A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0,558/</w:t>
                            </w:r>
                          </w:p>
                          <w:p w14:paraId="3B9D73B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226D89D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w:t>
                            </w:r>
                          </w:p>
                        </w:tc>
                        <w:tc>
                          <w:tcPr>
                            <w:tcW w:w="627" w:type="pct"/>
                          </w:tcPr>
                          <w:p w14:paraId="5F4E3D8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0,824/0,716/0,953</w:t>
                            </w:r>
                          </w:p>
                        </w:tc>
                        <w:tc>
                          <w:tcPr>
                            <w:tcW w:w="577" w:type="pct"/>
                            <w:noWrap/>
                            <w:vAlign w:val="center"/>
                            <w:hideMark/>
                          </w:tcPr>
                          <w:p w14:paraId="579B028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0,62*0,75*0,23</w:t>
                            </w:r>
                          </w:p>
                          <w:p w14:paraId="70BD3F32"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noWrap/>
                            <w:vAlign w:val="center"/>
                            <w:hideMark/>
                          </w:tcPr>
                          <w:p w14:paraId="272E63E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noWrap/>
                            <w:vAlign w:val="center"/>
                            <w:hideMark/>
                          </w:tcPr>
                          <w:p w14:paraId="39BBE08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337</w:t>
                            </w:r>
                          </w:p>
                        </w:tc>
                        <w:tc>
                          <w:tcPr>
                            <w:tcW w:w="262" w:type="pct"/>
                            <w:noWrap/>
                            <w:vAlign w:val="center"/>
                            <w:hideMark/>
                          </w:tcPr>
                          <w:p w14:paraId="77A055D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1,70</w:t>
                            </w:r>
                          </w:p>
                        </w:tc>
                      </w:tr>
                      <w:tr w:rsidR="001A6A68" w:rsidRPr="00CD04F2" w14:paraId="3B000C1E" w14:textId="77777777" w:rsidTr="00847040">
                        <w:trPr>
                          <w:trHeight w:val="106"/>
                        </w:trPr>
                        <w:tc>
                          <w:tcPr>
                            <w:tcW w:w="129" w:type="pct"/>
                            <w:vMerge/>
                            <w:noWrap/>
                            <w:vAlign w:val="center"/>
                          </w:tcPr>
                          <w:p w14:paraId="55C7894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62E9BB1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BBB1C79"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44033DD"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7E1259F5"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21120072"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AA7D361"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23651265"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777F8494"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20E247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2398D480"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391CF70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0,920/0,734/0,914</w:t>
                            </w:r>
                          </w:p>
                        </w:tc>
                        <w:tc>
                          <w:tcPr>
                            <w:tcW w:w="577" w:type="pct"/>
                            <w:noWrap/>
                            <w:vAlign w:val="center"/>
                          </w:tcPr>
                          <w:p w14:paraId="273EDC0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1,40*1,50*0,86</w:t>
                            </w:r>
                          </w:p>
                        </w:tc>
                        <w:tc>
                          <w:tcPr>
                            <w:tcW w:w="244" w:type="pct"/>
                            <w:noWrap/>
                            <w:vAlign w:val="center"/>
                          </w:tcPr>
                          <w:p w14:paraId="318AFF3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1,02</w:t>
                            </w:r>
                          </w:p>
                        </w:tc>
                        <w:tc>
                          <w:tcPr>
                            <w:tcW w:w="263" w:type="pct"/>
                            <w:noWrap/>
                            <w:vAlign w:val="center"/>
                          </w:tcPr>
                          <w:p w14:paraId="3C6E77B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488</w:t>
                            </w:r>
                          </w:p>
                        </w:tc>
                        <w:tc>
                          <w:tcPr>
                            <w:tcW w:w="262" w:type="pct"/>
                            <w:noWrap/>
                            <w:vAlign w:val="center"/>
                          </w:tcPr>
                          <w:p w14:paraId="74F375E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1,78</w:t>
                            </w:r>
                          </w:p>
                        </w:tc>
                      </w:tr>
                      <w:tr w:rsidR="001A6A68" w:rsidRPr="00CD04F2" w14:paraId="1B5C1E68" w14:textId="77777777" w:rsidTr="00847040">
                        <w:trPr>
                          <w:trHeight w:val="68"/>
                        </w:trPr>
                        <w:tc>
                          <w:tcPr>
                            <w:tcW w:w="129" w:type="pct"/>
                            <w:vMerge/>
                            <w:noWrap/>
                            <w:vAlign w:val="center"/>
                          </w:tcPr>
                          <w:p w14:paraId="0BDDC107"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542F31F"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0475D457"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375FCC8C"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7136E083"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614FF0A2"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52CF582F"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776DB09"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25BDF1EA"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02F66B6A"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428366F9"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612316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0,926/0,729/0,961</w:t>
                            </w:r>
                          </w:p>
                        </w:tc>
                        <w:tc>
                          <w:tcPr>
                            <w:tcW w:w="577" w:type="pct"/>
                            <w:noWrap/>
                            <w:vAlign w:val="center"/>
                          </w:tcPr>
                          <w:p w14:paraId="42FE302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1,87*2,12*0,39</w:t>
                            </w:r>
                          </w:p>
                        </w:tc>
                        <w:tc>
                          <w:tcPr>
                            <w:tcW w:w="244" w:type="pct"/>
                            <w:noWrap/>
                            <w:vAlign w:val="center"/>
                          </w:tcPr>
                          <w:p w14:paraId="2C8B46E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w:t>
                            </w:r>
                          </w:p>
                        </w:tc>
                        <w:tc>
                          <w:tcPr>
                            <w:tcW w:w="263" w:type="pct"/>
                            <w:noWrap/>
                            <w:vAlign w:val="center"/>
                          </w:tcPr>
                          <w:p w14:paraId="762BDED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824</w:t>
                            </w:r>
                          </w:p>
                        </w:tc>
                        <w:tc>
                          <w:tcPr>
                            <w:tcW w:w="262" w:type="pct"/>
                            <w:noWrap/>
                            <w:vAlign w:val="center"/>
                          </w:tcPr>
                          <w:p w14:paraId="0C11A10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1,94</w:t>
                            </w:r>
                          </w:p>
                        </w:tc>
                      </w:tr>
                      <w:tr w:rsidR="001A6A68" w:rsidRPr="00CD04F2" w14:paraId="31C7CB3B" w14:textId="77777777" w:rsidTr="00847040">
                        <w:trPr>
                          <w:trHeight w:val="50"/>
                        </w:trPr>
                        <w:tc>
                          <w:tcPr>
                            <w:tcW w:w="129" w:type="pct"/>
                            <w:vMerge/>
                            <w:noWrap/>
                            <w:vAlign w:val="center"/>
                          </w:tcPr>
                          <w:p w14:paraId="3807357A"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079B5DE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E6EB69E"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2860B8B8"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19B4549"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CBDBE3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636FC6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67DCCA4"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1320858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1AF2644"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175BEE93"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3CDC382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0,685/0,712/0,929</w:t>
                            </w:r>
                          </w:p>
                        </w:tc>
                        <w:tc>
                          <w:tcPr>
                            <w:tcW w:w="577" w:type="pct"/>
                            <w:noWrap/>
                            <w:vAlign w:val="center"/>
                          </w:tcPr>
                          <w:p w14:paraId="6762CCD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3,90*3,75*1,64</w:t>
                            </w:r>
                          </w:p>
                        </w:tc>
                        <w:tc>
                          <w:tcPr>
                            <w:tcW w:w="244" w:type="pct"/>
                            <w:noWrap/>
                            <w:vAlign w:val="center"/>
                          </w:tcPr>
                          <w:p w14:paraId="545A29E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14,6</w:t>
                            </w:r>
                          </w:p>
                        </w:tc>
                        <w:tc>
                          <w:tcPr>
                            <w:tcW w:w="263" w:type="pct"/>
                            <w:noWrap/>
                            <w:vAlign w:val="center"/>
                          </w:tcPr>
                          <w:p w14:paraId="22075BA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793</w:t>
                            </w:r>
                          </w:p>
                        </w:tc>
                        <w:tc>
                          <w:tcPr>
                            <w:tcW w:w="262" w:type="pct"/>
                            <w:noWrap/>
                            <w:vAlign w:val="center"/>
                          </w:tcPr>
                          <w:p w14:paraId="0F54582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1,92</w:t>
                            </w:r>
                          </w:p>
                        </w:tc>
                      </w:tr>
                      <w:tr w:rsidR="001A6A68" w:rsidRPr="00CD04F2" w14:paraId="22C09C55" w14:textId="77777777" w:rsidTr="00847040">
                        <w:trPr>
                          <w:trHeight w:val="134"/>
                        </w:trPr>
                        <w:tc>
                          <w:tcPr>
                            <w:tcW w:w="129" w:type="pct"/>
                            <w:vMerge/>
                            <w:noWrap/>
                            <w:vAlign w:val="center"/>
                          </w:tcPr>
                          <w:p w14:paraId="58CC6D3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35862468"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62F6C51"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45B44A8"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0C65A3CC"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32497684"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75482A4"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10249B82"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676E7A1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144F3A46"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3E7B4873"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1A97466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0,879/0,614/0,987</w:t>
                            </w:r>
                          </w:p>
                        </w:tc>
                        <w:tc>
                          <w:tcPr>
                            <w:tcW w:w="577" w:type="pct"/>
                            <w:noWrap/>
                            <w:vAlign w:val="center"/>
                          </w:tcPr>
                          <w:p w14:paraId="3873F8F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1,25*1,12*1,32</w:t>
                            </w:r>
                          </w:p>
                        </w:tc>
                        <w:tc>
                          <w:tcPr>
                            <w:tcW w:w="244" w:type="pct"/>
                            <w:noWrap/>
                            <w:vAlign w:val="center"/>
                          </w:tcPr>
                          <w:p w14:paraId="5421F92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1,32</w:t>
                            </w:r>
                          </w:p>
                        </w:tc>
                        <w:tc>
                          <w:tcPr>
                            <w:tcW w:w="263" w:type="pct"/>
                            <w:noWrap/>
                            <w:vAlign w:val="center"/>
                          </w:tcPr>
                          <w:p w14:paraId="365F876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657</w:t>
                            </w:r>
                          </w:p>
                        </w:tc>
                        <w:tc>
                          <w:tcPr>
                            <w:tcW w:w="262" w:type="pct"/>
                            <w:noWrap/>
                            <w:vAlign w:val="center"/>
                          </w:tcPr>
                          <w:p w14:paraId="09DA9CD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1,86</w:t>
                            </w:r>
                          </w:p>
                        </w:tc>
                      </w:tr>
                      <w:tr w:rsidR="001A6A68" w:rsidRPr="00CD04F2" w14:paraId="32996D10" w14:textId="77777777" w:rsidTr="00847040">
                        <w:trPr>
                          <w:trHeight w:val="110"/>
                        </w:trPr>
                        <w:tc>
                          <w:tcPr>
                            <w:tcW w:w="129" w:type="pct"/>
                            <w:vMerge/>
                            <w:noWrap/>
                            <w:vAlign w:val="center"/>
                          </w:tcPr>
                          <w:p w14:paraId="523A3EBF"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1F86055F"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7388DB22"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644BAE72"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4670386F"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A31DF2D"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64BADEB"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605BF1C7"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2573E3A"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27FB163B"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6690A322"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55CF370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0,695/0,708/0,975</w:t>
                            </w:r>
                          </w:p>
                        </w:tc>
                        <w:tc>
                          <w:tcPr>
                            <w:tcW w:w="577" w:type="pct"/>
                            <w:noWrap/>
                            <w:vAlign w:val="center"/>
                          </w:tcPr>
                          <w:p w14:paraId="097FD6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2,96*2,38*2,42</w:t>
                            </w:r>
                          </w:p>
                        </w:tc>
                        <w:tc>
                          <w:tcPr>
                            <w:tcW w:w="244" w:type="pct"/>
                            <w:noWrap/>
                            <w:vAlign w:val="center"/>
                          </w:tcPr>
                          <w:p w14:paraId="0856971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8,76</w:t>
                            </w:r>
                          </w:p>
                        </w:tc>
                        <w:tc>
                          <w:tcPr>
                            <w:tcW w:w="263" w:type="pct"/>
                            <w:noWrap/>
                            <w:vAlign w:val="center"/>
                          </w:tcPr>
                          <w:p w14:paraId="7CF0471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559</w:t>
                            </w:r>
                          </w:p>
                        </w:tc>
                        <w:tc>
                          <w:tcPr>
                            <w:tcW w:w="262" w:type="pct"/>
                            <w:noWrap/>
                            <w:vAlign w:val="center"/>
                          </w:tcPr>
                          <w:p w14:paraId="28E349F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1,81</w:t>
                            </w:r>
                          </w:p>
                        </w:tc>
                      </w:tr>
                      <w:tr w:rsidR="001A6A68" w:rsidRPr="00CD04F2" w14:paraId="3E3873AB" w14:textId="77777777" w:rsidTr="00847040">
                        <w:trPr>
                          <w:trHeight w:val="271"/>
                        </w:trPr>
                        <w:tc>
                          <w:tcPr>
                            <w:tcW w:w="129" w:type="pct"/>
                            <w:vMerge w:val="restart"/>
                            <w:noWrap/>
                            <w:vAlign w:val="center"/>
                            <w:hideMark/>
                          </w:tcPr>
                          <w:p w14:paraId="42F9BA9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63" w:type="pct"/>
                            <w:vMerge w:val="restart"/>
                            <w:noWrap/>
                            <w:vAlign w:val="center"/>
                            <w:hideMark/>
                          </w:tcPr>
                          <w:p w14:paraId="0178A43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4752</w:t>
                            </w:r>
                          </w:p>
                        </w:tc>
                        <w:tc>
                          <w:tcPr>
                            <w:tcW w:w="329" w:type="pct"/>
                            <w:vMerge w:val="restart"/>
                            <w:vAlign w:val="center"/>
                          </w:tcPr>
                          <w:p w14:paraId="0C4014D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0,767/</w:t>
                            </w:r>
                          </w:p>
                          <w:p w14:paraId="116C4D8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0,629/</w:t>
                            </w:r>
                          </w:p>
                          <w:p w14:paraId="02E8109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0,562</w:t>
                            </w:r>
                          </w:p>
                        </w:tc>
                        <w:tc>
                          <w:tcPr>
                            <w:tcW w:w="174" w:type="pct"/>
                            <w:vMerge w:val="restart"/>
                            <w:noWrap/>
                            <w:vAlign w:val="center"/>
                            <w:hideMark/>
                          </w:tcPr>
                          <w:p w14:paraId="1BD09A4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87" w:type="pct"/>
                            <w:vMerge w:val="restart"/>
                            <w:vAlign w:val="center"/>
                          </w:tcPr>
                          <w:p w14:paraId="2CBB60D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0,722/</w:t>
                            </w:r>
                          </w:p>
                          <w:p w14:paraId="2B7ECC1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0,596/</w:t>
                            </w:r>
                          </w:p>
                          <w:p w14:paraId="3A6793F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0,914</w:t>
                            </w:r>
                          </w:p>
                        </w:tc>
                        <w:tc>
                          <w:tcPr>
                            <w:tcW w:w="611" w:type="pct"/>
                            <w:vMerge w:val="restart"/>
                            <w:noWrap/>
                            <w:vAlign w:val="center"/>
                            <w:hideMark/>
                          </w:tcPr>
                          <w:p w14:paraId="32A4162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0,58*0,62*0,16</w:t>
                            </w:r>
                          </w:p>
                        </w:tc>
                        <w:tc>
                          <w:tcPr>
                            <w:tcW w:w="257" w:type="pct"/>
                            <w:vMerge w:val="restart"/>
                            <w:noWrap/>
                            <w:vAlign w:val="center"/>
                            <w:hideMark/>
                          </w:tcPr>
                          <w:p w14:paraId="5BF2A6C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06F57E4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307</w:t>
                            </w:r>
                          </w:p>
                        </w:tc>
                        <w:tc>
                          <w:tcPr>
                            <w:tcW w:w="260" w:type="pct"/>
                            <w:vMerge w:val="restart"/>
                            <w:noWrap/>
                            <w:vAlign w:val="center"/>
                            <w:hideMark/>
                          </w:tcPr>
                          <w:p w14:paraId="12FB57E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1,69</w:t>
                            </w:r>
                          </w:p>
                        </w:tc>
                        <w:tc>
                          <w:tcPr>
                            <w:tcW w:w="329" w:type="pct"/>
                            <w:vMerge w:val="restart"/>
                            <w:vAlign w:val="center"/>
                          </w:tcPr>
                          <w:p w14:paraId="4F67B2B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0,910/</w:t>
                            </w:r>
                          </w:p>
                          <w:p w14:paraId="583F53F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0,569/</w:t>
                            </w:r>
                          </w:p>
                          <w:p w14:paraId="1084395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3B99857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0BA1260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0,648/0,687/0,907</w:t>
                            </w:r>
                          </w:p>
                        </w:tc>
                        <w:tc>
                          <w:tcPr>
                            <w:tcW w:w="577" w:type="pct"/>
                            <w:noWrap/>
                            <w:vAlign w:val="center"/>
                            <w:hideMark/>
                          </w:tcPr>
                          <w:p w14:paraId="403CBC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0,99*0,75*0,33</w:t>
                            </w:r>
                          </w:p>
                        </w:tc>
                        <w:tc>
                          <w:tcPr>
                            <w:tcW w:w="244" w:type="pct"/>
                            <w:noWrap/>
                            <w:vAlign w:val="center"/>
                            <w:hideMark/>
                          </w:tcPr>
                          <w:p w14:paraId="751A372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0,13</w:t>
                            </w:r>
                          </w:p>
                        </w:tc>
                        <w:tc>
                          <w:tcPr>
                            <w:tcW w:w="263" w:type="pct"/>
                            <w:noWrap/>
                            <w:vAlign w:val="center"/>
                            <w:hideMark/>
                          </w:tcPr>
                          <w:p w14:paraId="09C39DE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522</w:t>
                            </w:r>
                          </w:p>
                        </w:tc>
                        <w:tc>
                          <w:tcPr>
                            <w:tcW w:w="262" w:type="pct"/>
                            <w:noWrap/>
                            <w:vAlign w:val="center"/>
                            <w:hideMark/>
                          </w:tcPr>
                          <w:p w14:paraId="308D77C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1,79</w:t>
                            </w:r>
                          </w:p>
                        </w:tc>
                      </w:tr>
                      <w:tr w:rsidR="001A6A68" w:rsidRPr="00CD04F2" w14:paraId="3EF4F5B2" w14:textId="77777777" w:rsidTr="00847040">
                        <w:trPr>
                          <w:trHeight w:val="271"/>
                        </w:trPr>
                        <w:tc>
                          <w:tcPr>
                            <w:tcW w:w="129" w:type="pct"/>
                            <w:vMerge/>
                            <w:noWrap/>
                            <w:vAlign w:val="center"/>
                          </w:tcPr>
                          <w:p w14:paraId="16BA3C51"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01A8B71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408386CD"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0D743D6"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D52341F"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45A658C3"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19A7FFF7"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5D137960"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F243F2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C969401"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77B8BAFC"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vMerge w:val="restart"/>
                            <w:vAlign w:val="center"/>
                          </w:tcPr>
                          <w:p w14:paraId="04EA407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0,820/0,681/0,984</w:t>
                            </w:r>
                          </w:p>
                        </w:tc>
                        <w:tc>
                          <w:tcPr>
                            <w:tcW w:w="577" w:type="pct"/>
                            <w:vMerge w:val="restart"/>
                            <w:noWrap/>
                            <w:vAlign w:val="center"/>
                          </w:tcPr>
                          <w:p w14:paraId="29B81D3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0,66*0,50*0,49</w:t>
                            </w:r>
                          </w:p>
                        </w:tc>
                        <w:tc>
                          <w:tcPr>
                            <w:tcW w:w="244" w:type="pct"/>
                            <w:vMerge w:val="restart"/>
                            <w:noWrap/>
                            <w:vAlign w:val="center"/>
                          </w:tcPr>
                          <w:p w14:paraId="1746078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vMerge w:val="restart"/>
                            <w:noWrap/>
                            <w:vAlign w:val="center"/>
                          </w:tcPr>
                          <w:p w14:paraId="749C58A7"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406</w:t>
                            </w:r>
                          </w:p>
                        </w:tc>
                        <w:tc>
                          <w:tcPr>
                            <w:tcW w:w="262" w:type="pct"/>
                            <w:vMerge w:val="restart"/>
                            <w:noWrap/>
                            <w:vAlign w:val="center"/>
                          </w:tcPr>
                          <w:p w14:paraId="2D01F3D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r>
                      <w:tr w:rsidR="001A6A68" w:rsidRPr="00CD04F2" w14:paraId="399D8615" w14:textId="77777777" w:rsidTr="00847040">
                        <w:trPr>
                          <w:trHeight w:val="271"/>
                        </w:trPr>
                        <w:tc>
                          <w:tcPr>
                            <w:tcW w:w="129" w:type="pct"/>
                            <w:vMerge/>
                            <w:noWrap/>
                            <w:vAlign w:val="center"/>
                          </w:tcPr>
                          <w:p w14:paraId="56827F0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6750602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11857084"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473A4235"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val="restart"/>
                            <w:vAlign w:val="center"/>
                          </w:tcPr>
                          <w:p w14:paraId="210AC55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0,798/</w:t>
                            </w:r>
                          </w:p>
                          <w:p w14:paraId="35409B0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0,645/</w:t>
                            </w:r>
                          </w:p>
                          <w:p w14:paraId="0A87426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0,911</w:t>
                            </w:r>
                          </w:p>
                        </w:tc>
                        <w:tc>
                          <w:tcPr>
                            <w:tcW w:w="611" w:type="pct"/>
                            <w:vMerge w:val="restart"/>
                            <w:noWrap/>
                            <w:vAlign w:val="center"/>
                          </w:tcPr>
                          <w:p w14:paraId="020AC5A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0,82*0,88*0,49</w:t>
                            </w:r>
                          </w:p>
                        </w:tc>
                        <w:tc>
                          <w:tcPr>
                            <w:tcW w:w="257" w:type="pct"/>
                            <w:vMerge w:val="restart"/>
                            <w:noWrap/>
                            <w:vAlign w:val="center"/>
                          </w:tcPr>
                          <w:p w14:paraId="724E656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0,19</w:t>
                            </w:r>
                          </w:p>
                        </w:tc>
                        <w:tc>
                          <w:tcPr>
                            <w:tcW w:w="257" w:type="pct"/>
                            <w:vMerge w:val="restart"/>
                            <w:noWrap/>
                            <w:vAlign w:val="center"/>
                          </w:tcPr>
                          <w:p w14:paraId="4494D4F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746</w:t>
                            </w:r>
                          </w:p>
                        </w:tc>
                        <w:tc>
                          <w:tcPr>
                            <w:tcW w:w="260" w:type="pct"/>
                            <w:vMerge w:val="restart"/>
                            <w:noWrap/>
                            <w:vAlign w:val="center"/>
                          </w:tcPr>
                          <w:p w14:paraId="1CBA1F0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1,90</w:t>
                            </w:r>
                          </w:p>
                        </w:tc>
                        <w:tc>
                          <w:tcPr>
                            <w:tcW w:w="329" w:type="pct"/>
                            <w:vMerge/>
                          </w:tcPr>
                          <w:p w14:paraId="2B463F71"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40FCA658"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vMerge/>
                          </w:tcPr>
                          <w:p w14:paraId="37866512" w14:textId="77777777" w:rsidR="001A6A68" w:rsidRPr="00CD04F2" w:rsidRDefault="001A6A68" w:rsidP="00CD04F2">
                            <w:pPr>
                              <w:jc w:val="center"/>
                              <w:rPr>
                                <w:rFonts w:ascii="Times New Roman" w:hAnsi="Times New Roman" w:cs="Times New Roman"/>
                                <w:spacing w:val="-10"/>
                                <w:position w:val="6"/>
                                <w:sz w:val="16"/>
                                <w:szCs w:val="16"/>
                              </w:rPr>
                            </w:pPr>
                          </w:p>
                        </w:tc>
                        <w:tc>
                          <w:tcPr>
                            <w:tcW w:w="577" w:type="pct"/>
                            <w:vMerge/>
                            <w:noWrap/>
                            <w:vAlign w:val="center"/>
                          </w:tcPr>
                          <w:p w14:paraId="39E03AFB"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vMerge/>
                            <w:noWrap/>
                            <w:vAlign w:val="center"/>
                          </w:tcPr>
                          <w:p w14:paraId="6A43880C"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3BC71E89" w14:textId="77777777" w:rsidR="001A6A68" w:rsidRPr="00CD04F2" w:rsidRDefault="001A6A68" w:rsidP="00CD04F2">
                            <w:pPr>
                              <w:jc w:val="center"/>
                              <w:rPr>
                                <w:rFonts w:ascii="Times New Roman" w:hAnsi="Times New Roman" w:cs="Times New Roman"/>
                                <w:spacing w:val="-10"/>
                                <w:position w:val="6"/>
                                <w:sz w:val="16"/>
                                <w:szCs w:val="16"/>
                              </w:rPr>
                            </w:pPr>
                          </w:p>
                        </w:tc>
                        <w:tc>
                          <w:tcPr>
                            <w:tcW w:w="262" w:type="pct"/>
                            <w:vMerge/>
                            <w:noWrap/>
                            <w:vAlign w:val="center"/>
                          </w:tcPr>
                          <w:p w14:paraId="60EB3001" w14:textId="77777777" w:rsidR="001A6A68" w:rsidRPr="00CD04F2" w:rsidRDefault="001A6A68" w:rsidP="00CD04F2">
                            <w:pPr>
                              <w:jc w:val="center"/>
                              <w:rPr>
                                <w:rFonts w:ascii="Times New Roman" w:hAnsi="Times New Roman" w:cs="Times New Roman"/>
                                <w:spacing w:val="-10"/>
                                <w:position w:val="6"/>
                                <w:sz w:val="16"/>
                                <w:szCs w:val="16"/>
                              </w:rPr>
                            </w:pPr>
                          </w:p>
                        </w:tc>
                      </w:tr>
                      <w:tr w:rsidR="001A6A68" w:rsidRPr="00CD04F2" w14:paraId="2639627E" w14:textId="77777777" w:rsidTr="00847040">
                        <w:trPr>
                          <w:trHeight w:val="271"/>
                        </w:trPr>
                        <w:tc>
                          <w:tcPr>
                            <w:tcW w:w="129" w:type="pct"/>
                            <w:vMerge/>
                            <w:noWrap/>
                            <w:vAlign w:val="center"/>
                          </w:tcPr>
                          <w:p w14:paraId="6B2DA6CC"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164D1C6"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23D087E7"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1FA5CC6"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4CC5BFB7"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5958BAA0"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BFC8296"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612A9500"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39A2F90B"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3C38DEE2"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6CCB4D4E"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E6194E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0,717/0,873/0,957</w:t>
                            </w:r>
                          </w:p>
                        </w:tc>
                        <w:tc>
                          <w:tcPr>
                            <w:tcW w:w="577" w:type="pct"/>
                            <w:noWrap/>
                            <w:vAlign w:val="center"/>
                          </w:tcPr>
                          <w:p w14:paraId="109B685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0,82*1,00*0,91</w:t>
                            </w:r>
                          </w:p>
                        </w:tc>
                        <w:tc>
                          <w:tcPr>
                            <w:tcW w:w="244" w:type="pct"/>
                            <w:noWrap/>
                            <w:vAlign w:val="center"/>
                          </w:tcPr>
                          <w:p w14:paraId="34FFCC4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0,39</w:t>
                            </w:r>
                          </w:p>
                        </w:tc>
                        <w:tc>
                          <w:tcPr>
                            <w:tcW w:w="263" w:type="pct"/>
                            <w:noWrap/>
                            <w:vAlign w:val="center"/>
                          </w:tcPr>
                          <w:p w14:paraId="544D3389"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710</w:t>
                            </w:r>
                          </w:p>
                        </w:tc>
                        <w:tc>
                          <w:tcPr>
                            <w:tcW w:w="262" w:type="pct"/>
                            <w:noWrap/>
                            <w:vAlign w:val="center"/>
                          </w:tcPr>
                          <w:p w14:paraId="30BEE3E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1,88</w:t>
                            </w:r>
                          </w:p>
                        </w:tc>
                      </w:tr>
                      <w:tr w:rsidR="001A6A68" w:rsidRPr="00CD04F2" w14:paraId="0242D585" w14:textId="77777777" w:rsidTr="00847040">
                        <w:trPr>
                          <w:trHeight w:val="219"/>
                        </w:trPr>
                        <w:tc>
                          <w:tcPr>
                            <w:tcW w:w="129" w:type="pct"/>
                            <w:vMerge w:val="restart"/>
                            <w:noWrap/>
                            <w:vAlign w:val="center"/>
                            <w:hideMark/>
                          </w:tcPr>
                          <w:p w14:paraId="02844C4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263" w:type="pct"/>
                            <w:vMerge w:val="restart"/>
                            <w:noWrap/>
                            <w:vAlign w:val="center"/>
                            <w:hideMark/>
                          </w:tcPr>
                          <w:p w14:paraId="286DE9E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5177</w:t>
                            </w:r>
                          </w:p>
                        </w:tc>
                        <w:tc>
                          <w:tcPr>
                            <w:tcW w:w="329" w:type="pct"/>
                            <w:vMerge w:val="restart"/>
                            <w:vAlign w:val="center"/>
                          </w:tcPr>
                          <w:p w14:paraId="1BB1F9D1"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0,895/</w:t>
                            </w:r>
                          </w:p>
                          <w:p w14:paraId="15C97D5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p w14:paraId="6DD9AE0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0,506</w:t>
                            </w:r>
                          </w:p>
                        </w:tc>
                        <w:tc>
                          <w:tcPr>
                            <w:tcW w:w="174" w:type="pct"/>
                            <w:vMerge w:val="restart"/>
                            <w:noWrap/>
                            <w:vAlign w:val="center"/>
                            <w:hideMark/>
                          </w:tcPr>
                          <w:p w14:paraId="52F6D47B"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62424F8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0,831/</w:t>
                            </w:r>
                          </w:p>
                          <w:p w14:paraId="24F17D2E"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0,604/</w:t>
                            </w:r>
                          </w:p>
                          <w:p w14:paraId="5F5C1BB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0,922</w:t>
                            </w:r>
                          </w:p>
                        </w:tc>
                        <w:tc>
                          <w:tcPr>
                            <w:tcW w:w="611" w:type="pct"/>
                            <w:vMerge w:val="restart"/>
                            <w:noWrap/>
                            <w:vAlign w:val="center"/>
                            <w:hideMark/>
                          </w:tcPr>
                          <w:p w14:paraId="6B9FF25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0,44*0,50*0,09</w:t>
                            </w:r>
                          </w:p>
                        </w:tc>
                        <w:tc>
                          <w:tcPr>
                            <w:tcW w:w="257" w:type="pct"/>
                            <w:vMerge w:val="restart"/>
                            <w:noWrap/>
                            <w:vAlign w:val="center"/>
                            <w:hideMark/>
                          </w:tcPr>
                          <w:p w14:paraId="722058D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5DFDA96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300</w:t>
                            </w:r>
                          </w:p>
                        </w:tc>
                        <w:tc>
                          <w:tcPr>
                            <w:tcW w:w="260" w:type="pct"/>
                            <w:vMerge w:val="restart"/>
                            <w:noWrap/>
                            <w:vAlign w:val="center"/>
                            <w:hideMark/>
                          </w:tcPr>
                          <w:p w14:paraId="6758477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1,68</w:t>
                            </w:r>
                          </w:p>
                        </w:tc>
                        <w:tc>
                          <w:tcPr>
                            <w:tcW w:w="329" w:type="pct"/>
                            <w:vMerge w:val="restart"/>
                            <w:vAlign w:val="center"/>
                          </w:tcPr>
                          <w:p w14:paraId="40BA1D15"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0,939/</w:t>
                            </w:r>
                          </w:p>
                          <w:p w14:paraId="3EFA96B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0,656/</w:t>
                            </w:r>
                          </w:p>
                          <w:p w14:paraId="2E745CB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tc>
                        <w:tc>
                          <w:tcPr>
                            <w:tcW w:w="132" w:type="pct"/>
                            <w:vMerge w:val="restart"/>
                            <w:noWrap/>
                            <w:vAlign w:val="center"/>
                            <w:hideMark/>
                          </w:tcPr>
                          <w:p w14:paraId="4114E25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593B2C78"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0,711/0,744/0,973</w:t>
                            </w:r>
                          </w:p>
                        </w:tc>
                        <w:tc>
                          <w:tcPr>
                            <w:tcW w:w="577" w:type="pct"/>
                            <w:noWrap/>
                            <w:vAlign w:val="center"/>
                            <w:hideMark/>
                          </w:tcPr>
                          <w:p w14:paraId="4E25D8C6"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0,89*0,88*0,44</w:t>
                            </w:r>
                          </w:p>
                          <w:p w14:paraId="1CFA1453" w14:textId="77777777" w:rsidR="001A6A68" w:rsidRPr="00CD04F2" w:rsidRDefault="001A6A68" w:rsidP="00CD04F2">
                            <w:pPr>
                              <w:jc w:val="center"/>
                              <w:rPr>
                                <w:rFonts w:ascii="Times New Roman" w:hAnsi="Times New Roman" w:cs="Times New Roman"/>
                                <w:spacing w:val="-10"/>
                                <w:position w:val="6"/>
                                <w:sz w:val="16"/>
                                <w:szCs w:val="16"/>
                              </w:rPr>
                            </w:pPr>
                          </w:p>
                        </w:tc>
                        <w:tc>
                          <w:tcPr>
                            <w:tcW w:w="244" w:type="pct"/>
                            <w:noWrap/>
                            <w:vAlign w:val="center"/>
                            <w:hideMark/>
                          </w:tcPr>
                          <w:p w14:paraId="40EA795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0,09</w:t>
                            </w:r>
                          </w:p>
                          <w:p w14:paraId="7E3CBEA3"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noWrap/>
                            <w:vAlign w:val="center"/>
                            <w:hideMark/>
                          </w:tcPr>
                          <w:p w14:paraId="7B6A657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771</w:t>
                            </w:r>
                          </w:p>
                          <w:p w14:paraId="3BC3F9AC" w14:textId="77777777" w:rsidR="001A6A68" w:rsidRPr="00CD04F2" w:rsidRDefault="001A6A68" w:rsidP="00CD04F2">
                            <w:pPr>
                              <w:jc w:val="center"/>
                              <w:rPr>
                                <w:rFonts w:ascii="Times New Roman" w:hAnsi="Times New Roman" w:cs="Times New Roman"/>
                                <w:spacing w:val="-10"/>
                                <w:position w:val="6"/>
                                <w:sz w:val="16"/>
                                <w:szCs w:val="16"/>
                              </w:rPr>
                            </w:pPr>
                          </w:p>
                        </w:tc>
                        <w:tc>
                          <w:tcPr>
                            <w:tcW w:w="262" w:type="pct"/>
                            <w:noWrap/>
                            <w:vAlign w:val="center"/>
                            <w:hideMark/>
                          </w:tcPr>
                          <w:p w14:paraId="684E1B2A"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1,91</w:t>
                            </w:r>
                          </w:p>
                          <w:p w14:paraId="177518BD" w14:textId="77777777" w:rsidR="001A6A68" w:rsidRPr="00CD04F2" w:rsidRDefault="001A6A68" w:rsidP="00CD04F2">
                            <w:pPr>
                              <w:jc w:val="center"/>
                              <w:rPr>
                                <w:rFonts w:ascii="Times New Roman" w:hAnsi="Times New Roman" w:cs="Times New Roman"/>
                                <w:spacing w:val="-10"/>
                                <w:position w:val="6"/>
                                <w:sz w:val="16"/>
                                <w:szCs w:val="16"/>
                              </w:rPr>
                            </w:pPr>
                          </w:p>
                        </w:tc>
                      </w:tr>
                      <w:tr w:rsidR="001A6A68" w:rsidRPr="00CD04F2" w14:paraId="1DD8E847" w14:textId="77777777" w:rsidTr="00847040">
                        <w:trPr>
                          <w:trHeight w:val="219"/>
                        </w:trPr>
                        <w:tc>
                          <w:tcPr>
                            <w:tcW w:w="129" w:type="pct"/>
                            <w:vMerge/>
                            <w:noWrap/>
                            <w:vAlign w:val="center"/>
                          </w:tcPr>
                          <w:p w14:paraId="5905EE09"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5389BB3E"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5E1208C"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08AA91B3"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12A436A7"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40D1681B"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3C939991"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05772DA4"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481E9783"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58A7598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27216655"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475F94C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0,756/0,802/0,921</w:t>
                            </w:r>
                          </w:p>
                        </w:tc>
                        <w:tc>
                          <w:tcPr>
                            <w:tcW w:w="577" w:type="pct"/>
                            <w:noWrap/>
                            <w:vAlign w:val="center"/>
                          </w:tcPr>
                          <w:p w14:paraId="38DAB410"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4,52*4,62*3,01</w:t>
                            </w:r>
                          </w:p>
                        </w:tc>
                        <w:tc>
                          <w:tcPr>
                            <w:tcW w:w="244" w:type="pct"/>
                            <w:noWrap/>
                            <w:vAlign w:val="center"/>
                          </w:tcPr>
                          <w:p w14:paraId="393A9EA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18,4</w:t>
                            </w:r>
                          </w:p>
                        </w:tc>
                        <w:tc>
                          <w:tcPr>
                            <w:tcW w:w="263" w:type="pct"/>
                            <w:noWrap/>
                            <w:vAlign w:val="center"/>
                          </w:tcPr>
                          <w:p w14:paraId="18E47802"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441</w:t>
                            </w:r>
                          </w:p>
                        </w:tc>
                        <w:tc>
                          <w:tcPr>
                            <w:tcW w:w="262" w:type="pct"/>
                            <w:noWrap/>
                            <w:vAlign w:val="center"/>
                          </w:tcPr>
                          <w:p w14:paraId="0FDC9F53"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1,75</w:t>
                            </w:r>
                          </w:p>
                        </w:tc>
                      </w:tr>
                      <w:tr w:rsidR="001A6A68" w:rsidRPr="00CD04F2" w14:paraId="30DF94B8" w14:textId="77777777" w:rsidTr="00847040">
                        <w:trPr>
                          <w:trHeight w:val="219"/>
                        </w:trPr>
                        <w:tc>
                          <w:tcPr>
                            <w:tcW w:w="129" w:type="pct"/>
                            <w:vMerge/>
                            <w:noWrap/>
                            <w:vAlign w:val="center"/>
                          </w:tcPr>
                          <w:p w14:paraId="2553BD51" w14:textId="77777777" w:rsidR="001A6A68" w:rsidRPr="00CD04F2" w:rsidRDefault="001A6A68" w:rsidP="00CD04F2">
                            <w:pPr>
                              <w:jc w:val="center"/>
                              <w:rPr>
                                <w:rFonts w:ascii="Times New Roman" w:hAnsi="Times New Roman" w:cs="Times New Roman"/>
                                <w:spacing w:val="-10"/>
                                <w:position w:val="6"/>
                                <w:sz w:val="16"/>
                                <w:szCs w:val="16"/>
                              </w:rPr>
                            </w:pPr>
                          </w:p>
                        </w:tc>
                        <w:tc>
                          <w:tcPr>
                            <w:tcW w:w="263" w:type="pct"/>
                            <w:vMerge/>
                            <w:noWrap/>
                            <w:vAlign w:val="center"/>
                          </w:tcPr>
                          <w:p w14:paraId="189297E2"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4AD96935" w14:textId="77777777" w:rsidR="001A6A68" w:rsidRPr="00CD04F2" w:rsidRDefault="001A6A68" w:rsidP="00CD04F2">
                            <w:pPr>
                              <w:jc w:val="center"/>
                              <w:rPr>
                                <w:rFonts w:ascii="Times New Roman" w:hAnsi="Times New Roman" w:cs="Times New Roman"/>
                                <w:spacing w:val="-10"/>
                                <w:position w:val="6"/>
                                <w:sz w:val="16"/>
                                <w:szCs w:val="16"/>
                              </w:rPr>
                            </w:pPr>
                          </w:p>
                        </w:tc>
                        <w:tc>
                          <w:tcPr>
                            <w:tcW w:w="174" w:type="pct"/>
                            <w:vMerge/>
                            <w:noWrap/>
                            <w:vAlign w:val="center"/>
                          </w:tcPr>
                          <w:p w14:paraId="11A5E143" w14:textId="77777777" w:rsidR="001A6A68" w:rsidRPr="00CD04F2" w:rsidRDefault="001A6A68" w:rsidP="00CD04F2">
                            <w:pPr>
                              <w:jc w:val="center"/>
                              <w:rPr>
                                <w:rFonts w:ascii="Times New Roman" w:hAnsi="Times New Roman" w:cs="Times New Roman"/>
                                <w:spacing w:val="-10"/>
                                <w:position w:val="6"/>
                                <w:sz w:val="16"/>
                                <w:szCs w:val="16"/>
                              </w:rPr>
                            </w:pPr>
                          </w:p>
                        </w:tc>
                        <w:tc>
                          <w:tcPr>
                            <w:tcW w:w="287" w:type="pct"/>
                            <w:vMerge/>
                          </w:tcPr>
                          <w:p w14:paraId="23BF7400" w14:textId="77777777" w:rsidR="001A6A68" w:rsidRPr="00CD04F2" w:rsidRDefault="001A6A68" w:rsidP="00CD04F2">
                            <w:pPr>
                              <w:jc w:val="center"/>
                              <w:rPr>
                                <w:rFonts w:ascii="Times New Roman" w:hAnsi="Times New Roman" w:cs="Times New Roman"/>
                                <w:spacing w:val="-10"/>
                                <w:position w:val="6"/>
                                <w:sz w:val="16"/>
                                <w:szCs w:val="16"/>
                              </w:rPr>
                            </w:pPr>
                          </w:p>
                        </w:tc>
                        <w:tc>
                          <w:tcPr>
                            <w:tcW w:w="611" w:type="pct"/>
                            <w:vMerge/>
                            <w:noWrap/>
                            <w:vAlign w:val="center"/>
                          </w:tcPr>
                          <w:p w14:paraId="02D1E15F"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48BFA3EC" w14:textId="77777777" w:rsidR="001A6A68" w:rsidRPr="00CD04F2" w:rsidRDefault="001A6A68" w:rsidP="00CD04F2">
                            <w:pPr>
                              <w:jc w:val="center"/>
                              <w:rPr>
                                <w:rFonts w:ascii="Times New Roman" w:hAnsi="Times New Roman" w:cs="Times New Roman"/>
                                <w:spacing w:val="-10"/>
                                <w:position w:val="6"/>
                                <w:sz w:val="16"/>
                                <w:szCs w:val="16"/>
                              </w:rPr>
                            </w:pPr>
                          </w:p>
                        </w:tc>
                        <w:tc>
                          <w:tcPr>
                            <w:tcW w:w="257" w:type="pct"/>
                            <w:vMerge/>
                            <w:noWrap/>
                            <w:vAlign w:val="center"/>
                          </w:tcPr>
                          <w:p w14:paraId="7B00673B" w14:textId="77777777" w:rsidR="001A6A68" w:rsidRPr="00CD04F2" w:rsidRDefault="001A6A68" w:rsidP="00CD04F2">
                            <w:pPr>
                              <w:jc w:val="center"/>
                              <w:rPr>
                                <w:rFonts w:ascii="Times New Roman" w:hAnsi="Times New Roman" w:cs="Times New Roman"/>
                                <w:spacing w:val="-10"/>
                                <w:position w:val="6"/>
                                <w:sz w:val="16"/>
                                <w:szCs w:val="16"/>
                              </w:rPr>
                            </w:pPr>
                          </w:p>
                        </w:tc>
                        <w:tc>
                          <w:tcPr>
                            <w:tcW w:w="260" w:type="pct"/>
                            <w:vMerge/>
                            <w:noWrap/>
                            <w:vAlign w:val="center"/>
                          </w:tcPr>
                          <w:p w14:paraId="598532C0" w14:textId="77777777" w:rsidR="001A6A68" w:rsidRPr="00CD04F2" w:rsidRDefault="001A6A68" w:rsidP="00CD04F2">
                            <w:pPr>
                              <w:jc w:val="center"/>
                              <w:rPr>
                                <w:rFonts w:ascii="Times New Roman" w:hAnsi="Times New Roman" w:cs="Times New Roman"/>
                                <w:spacing w:val="-10"/>
                                <w:position w:val="6"/>
                                <w:sz w:val="16"/>
                                <w:szCs w:val="16"/>
                              </w:rPr>
                            </w:pPr>
                          </w:p>
                        </w:tc>
                        <w:tc>
                          <w:tcPr>
                            <w:tcW w:w="329" w:type="pct"/>
                            <w:vMerge/>
                          </w:tcPr>
                          <w:p w14:paraId="65F8D460" w14:textId="77777777" w:rsidR="001A6A68" w:rsidRPr="00CD04F2" w:rsidRDefault="001A6A68" w:rsidP="00CD04F2">
                            <w:pPr>
                              <w:jc w:val="center"/>
                              <w:rPr>
                                <w:rFonts w:ascii="Times New Roman" w:hAnsi="Times New Roman" w:cs="Times New Roman"/>
                                <w:spacing w:val="-10"/>
                                <w:position w:val="6"/>
                                <w:sz w:val="16"/>
                                <w:szCs w:val="16"/>
                              </w:rPr>
                            </w:pPr>
                          </w:p>
                        </w:tc>
                        <w:tc>
                          <w:tcPr>
                            <w:tcW w:w="132" w:type="pct"/>
                            <w:vMerge/>
                            <w:noWrap/>
                            <w:vAlign w:val="center"/>
                          </w:tcPr>
                          <w:p w14:paraId="15F864E8" w14:textId="77777777" w:rsidR="001A6A68" w:rsidRPr="00CD04F2" w:rsidRDefault="001A6A68" w:rsidP="00CD04F2">
                            <w:pPr>
                              <w:jc w:val="center"/>
                              <w:rPr>
                                <w:rFonts w:ascii="Times New Roman" w:hAnsi="Times New Roman" w:cs="Times New Roman"/>
                                <w:spacing w:val="-10"/>
                                <w:position w:val="6"/>
                                <w:sz w:val="16"/>
                                <w:szCs w:val="16"/>
                              </w:rPr>
                            </w:pPr>
                          </w:p>
                        </w:tc>
                        <w:tc>
                          <w:tcPr>
                            <w:tcW w:w="627" w:type="pct"/>
                          </w:tcPr>
                          <w:p w14:paraId="7543DFA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0,986/0,637/0,974</w:t>
                            </w:r>
                          </w:p>
                        </w:tc>
                        <w:tc>
                          <w:tcPr>
                            <w:tcW w:w="577" w:type="pct"/>
                            <w:noWrap/>
                            <w:vAlign w:val="center"/>
                          </w:tcPr>
                          <w:p w14:paraId="47E940BF"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2,48*2,38*1,42</w:t>
                            </w:r>
                          </w:p>
                        </w:tc>
                        <w:tc>
                          <w:tcPr>
                            <w:tcW w:w="244" w:type="pct"/>
                            <w:noWrap/>
                            <w:vAlign w:val="center"/>
                          </w:tcPr>
                          <w:p w14:paraId="5A65C91C"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5,16</w:t>
                            </w:r>
                          </w:p>
                        </w:tc>
                        <w:tc>
                          <w:tcPr>
                            <w:tcW w:w="263" w:type="pct"/>
                            <w:noWrap/>
                            <w:vAlign w:val="center"/>
                          </w:tcPr>
                          <w:p w14:paraId="0DE11C54"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401</w:t>
                            </w:r>
                          </w:p>
                        </w:tc>
                        <w:tc>
                          <w:tcPr>
                            <w:tcW w:w="262" w:type="pct"/>
                            <w:noWrap/>
                            <w:vAlign w:val="center"/>
                          </w:tcPr>
                          <w:p w14:paraId="10087E3D" w14:textId="77777777" w:rsidR="001A6A68" w:rsidRPr="00CD04F2" w:rsidRDefault="001A6A6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1,73</w:t>
                            </w:r>
                          </w:p>
                        </w:tc>
                      </w:tr>
                    </w:tbl>
                    <w:p w14:paraId="0E5E369A" w14:textId="77777777" w:rsidR="001A6A68" w:rsidRPr="00FD3C09" w:rsidRDefault="001A6A68" w:rsidP="00CD04F2">
                      <w:pPr>
                        <w:jc w:val="center"/>
                        <w:rPr>
                          <w:i/>
                        </w:rPr>
                      </w:pPr>
                    </w:p>
                    <w:p w14:paraId="61031504" w14:textId="77777777" w:rsidR="001A6A68" w:rsidRPr="00FD3C09" w:rsidRDefault="001A6A68" w:rsidP="00CD04F2">
                      <w:pPr>
                        <w:rPr>
                          <w:sz w:val="2"/>
                          <w:szCs w:val="2"/>
                        </w:rPr>
                      </w:pPr>
                    </w:p>
                  </w:txbxContent>
                </v:textbox>
                <w10:wrap type="square" anchorx="margin" anchory="margin"/>
              </v:shape>
            </w:pict>
          </mc:Fallback>
        </mc:AlternateContent>
      </w:r>
      <w:r w:rsidRPr="001660AF">
        <w:t xml:space="preserve">размеры по трем координатам, плотность камня по </w:t>
      </w:r>
      <w:proofErr w:type="spellStart"/>
      <w:r w:rsidRPr="001660AF">
        <w:t>Хаунсфилду</w:t>
      </w:r>
      <w:proofErr w:type="spellEnd"/>
      <w:r w:rsidRPr="001660AF">
        <w:t xml:space="preserve"> и приведенная плотность, его масса, выполнялась 2D и 3D визуализация объекта, на которых видно </w:t>
      </w:r>
      <w:r w:rsidR="0042310C">
        <w:rPr>
          <w:noProof/>
        </w:rPr>
        <mc:AlternateContent>
          <mc:Choice Requires="wps">
            <w:drawing>
              <wp:anchor distT="0" distB="0" distL="114300" distR="114300" simplePos="0" relativeHeight="251681792" behindDoc="0" locked="0" layoutInCell="1" allowOverlap="1" wp14:anchorId="57573A62" wp14:editId="7A10C2A5">
                <wp:simplePos x="0" y="0"/>
                <wp:positionH relativeFrom="margin">
                  <wp:align>right</wp:align>
                </wp:positionH>
                <wp:positionV relativeFrom="margin">
                  <wp:posOffset>1877695</wp:posOffset>
                </wp:positionV>
                <wp:extent cx="6122670" cy="3381375"/>
                <wp:effectExtent l="0" t="0" r="0" b="952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3381375"/>
                        </a:xfrm>
                        <a:prstGeom prst="rect">
                          <a:avLst/>
                        </a:prstGeom>
                        <a:solidFill>
                          <a:srgbClr val="FFFFFF"/>
                        </a:solidFill>
                        <a:ln w="9525">
                          <a:noFill/>
                          <a:miter lim="800000"/>
                          <a:headEnd/>
                          <a:tailEnd/>
                        </a:ln>
                      </wps:spPr>
                      <wps:txbx>
                        <w:txbxContent>
                          <w:p w14:paraId="45E40444" w14:textId="2336CE30" w:rsidR="001A6A68" w:rsidRDefault="001A6A68" w:rsidP="002B2FC5">
                            <w:pPr>
                              <w:jc w:val="center"/>
                            </w:pPr>
                            <w:r w:rsidRPr="00966DA2">
                              <w:rPr>
                                <w:noProof/>
                              </w:rPr>
                              <w:drawing>
                                <wp:inline distT="0" distB="0" distL="0" distR="0" wp14:anchorId="0890C3AF" wp14:editId="4071324F">
                                  <wp:extent cx="5923722" cy="2880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63712" cy="2900444"/>
                                          </a:xfrm>
                                          <a:prstGeom prst="rect">
                                            <a:avLst/>
                                          </a:prstGeom>
                                        </pic:spPr>
                                      </pic:pic>
                                    </a:graphicData>
                                  </a:graphic>
                                </wp:inline>
                              </w:drawing>
                            </w:r>
                          </w:p>
                          <w:p w14:paraId="66ACE6E9" w14:textId="77777777" w:rsidR="001A6A68" w:rsidRDefault="001A6A68" w:rsidP="002B2FC5">
                            <w:pPr>
                              <w:jc w:val="center"/>
                              <w:rPr>
                                <w:i/>
                                <w:lang w:val="en-US"/>
                              </w:rPr>
                            </w:pPr>
                            <w:r w:rsidRPr="002B2FC5">
                              <w:rPr>
                                <w:i/>
                              </w:rPr>
                              <w:t>Рис.5. Окно</w:t>
                            </w:r>
                            <w:r w:rsidRPr="003A3A16">
                              <w:rPr>
                                <w:i/>
                                <w:lang w:val="en-US"/>
                              </w:rPr>
                              <w:t xml:space="preserve"> </w:t>
                            </w:r>
                            <w:r w:rsidRPr="002B2FC5">
                              <w:rPr>
                                <w:i/>
                              </w:rPr>
                              <w:t>вывода</w:t>
                            </w:r>
                            <w:r w:rsidRPr="003A3A16">
                              <w:rPr>
                                <w:i/>
                                <w:lang w:val="en-US"/>
                              </w:rPr>
                              <w:t xml:space="preserve"> </w:t>
                            </w:r>
                            <w:r w:rsidRPr="002B2FC5">
                              <w:rPr>
                                <w:i/>
                              </w:rPr>
                              <w:t>рассчитанных</w:t>
                            </w:r>
                            <w:r w:rsidRPr="003A3A16">
                              <w:rPr>
                                <w:i/>
                                <w:lang w:val="en-US"/>
                              </w:rPr>
                              <w:t xml:space="preserve"> </w:t>
                            </w:r>
                            <w:r w:rsidRPr="002B2FC5">
                              <w:rPr>
                                <w:i/>
                              </w:rPr>
                              <w:t>параметров</w:t>
                            </w:r>
                            <w:r w:rsidRPr="003A3A16">
                              <w:rPr>
                                <w:i/>
                                <w:lang w:val="en-US"/>
                              </w:rPr>
                              <w:t xml:space="preserve"> </w:t>
                            </w:r>
                            <w:r w:rsidRPr="002B2FC5">
                              <w:rPr>
                                <w:i/>
                              </w:rPr>
                              <w:t>найденных</w:t>
                            </w:r>
                            <w:r w:rsidRPr="003A3A16">
                              <w:rPr>
                                <w:i/>
                                <w:lang w:val="en-US"/>
                              </w:rPr>
                              <w:t xml:space="preserve"> </w:t>
                            </w:r>
                            <w:r w:rsidRPr="002B2FC5">
                              <w:rPr>
                                <w:i/>
                              </w:rPr>
                              <w:t>камней</w:t>
                            </w:r>
                            <w:r w:rsidRPr="003A3A16">
                              <w:rPr>
                                <w:i/>
                                <w:lang w:val="en-US"/>
                              </w:rPr>
                              <w:t xml:space="preserve"> </w:t>
                            </w:r>
                            <w:r w:rsidRPr="002B2FC5">
                              <w:rPr>
                                <w:i/>
                              </w:rPr>
                              <w:t>и</w:t>
                            </w:r>
                            <w:r w:rsidRPr="003A3A16">
                              <w:rPr>
                                <w:i/>
                                <w:lang w:val="en-US"/>
                              </w:rPr>
                              <w:t xml:space="preserve"> </w:t>
                            </w:r>
                            <w:r w:rsidRPr="002B2FC5">
                              <w:rPr>
                                <w:i/>
                              </w:rPr>
                              <w:t>визуализации</w:t>
                            </w:r>
                            <w:r w:rsidRPr="003A3A16">
                              <w:rPr>
                                <w:i/>
                                <w:lang w:val="en-US"/>
                              </w:rPr>
                              <w:t xml:space="preserve"> </w:t>
                            </w:r>
                          </w:p>
                          <w:p w14:paraId="0420B964" w14:textId="13275321" w:rsidR="001A6A68" w:rsidRPr="003A3A16" w:rsidRDefault="001A6A68" w:rsidP="002B2FC5">
                            <w:pPr>
                              <w:jc w:val="center"/>
                              <w:rPr>
                                <w:i/>
                                <w:lang w:val="en-US"/>
                              </w:rPr>
                            </w:pPr>
                            <w:r w:rsidRPr="003A3A16">
                              <w:rPr>
                                <w:i/>
                                <w:lang w:val="en-US"/>
                              </w:rPr>
                              <w:t>The output window of the calculated parameters of the found stones and visualization</w:t>
                            </w:r>
                          </w:p>
                          <w:p w14:paraId="57847C38" w14:textId="5B1D0A4B" w:rsidR="001A6A68" w:rsidRPr="003A3A16" w:rsidRDefault="001A6A68" w:rsidP="002B2FC5">
                            <w:pPr>
                              <w:jc w:val="center"/>
                              <w:rPr>
                                <w:i/>
                                <w:lang w:val="en-US"/>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57573A62" id="_x0000_s1031" type="#_x0000_t202" style="position:absolute;left:0;text-align:left;margin-left:430.9pt;margin-top:147.85pt;width:482.1pt;height:266.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" stroked="f">
                <v:textbox>
                  <w:txbxContent>
                    <w:p w14:paraId="45E40444" w14:textId="2336CE30" w:rsidR="001A6A68" w:rsidRDefault="001A6A68" w:rsidP="002B2FC5">
                      <w:pPr>
                        <w:jc w:val="center"/>
                      </w:pPr>
                      <w:r w:rsidRPr="00966DA2">
                        <w:rPr>
                          <w:noProof/>
                        </w:rPr>
                        <w:drawing>
                          <wp:inline distT="0" distB="0" distL="0" distR="0" wp14:anchorId="0890C3AF" wp14:editId="4071324F">
                            <wp:extent cx="5923722" cy="2880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63712" cy="2900444"/>
                                    </a:xfrm>
                                    <a:prstGeom prst="rect">
                                      <a:avLst/>
                                    </a:prstGeom>
                                  </pic:spPr>
                                </pic:pic>
                              </a:graphicData>
                            </a:graphic>
                          </wp:inline>
                        </w:drawing>
                      </w:r>
                    </w:p>
                    <w:p w14:paraId="66ACE6E9" w14:textId="77777777" w:rsidR="001A6A68" w:rsidRDefault="001A6A68" w:rsidP="002B2FC5">
                      <w:pPr>
                        <w:jc w:val="center"/>
                        <w:rPr>
                          <w:i/>
                          <w:lang w:val="en-US"/>
                        </w:rPr>
                      </w:pPr>
                      <w:r w:rsidRPr="002B2FC5">
                        <w:rPr>
                          <w:i/>
                        </w:rPr>
                        <w:t>Рис.5. Окно</w:t>
                      </w:r>
                      <w:r w:rsidRPr="003A3A16">
                        <w:rPr>
                          <w:i/>
                          <w:lang w:val="en-US"/>
                        </w:rPr>
                        <w:t xml:space="preserve"> </w:t>
                      </w:r>
                      <w:r w:rsidRPr="002B2FC5">
                        <w:rPr>
                          <w:i/>
                        </w:rPr>
                        <w:t>вывода</w:t>
                      </w:r>
                      <w:r w:rsidRPr="003A3A16">
                        <w:rPr>
                          <w:i/>
                          <w:lang w:val="en-US"/>
                        </w:rPr>
                        <w:t xml:space="preserve"> </w:t>
                      </w:r>
                      <w:r w:rsidRPr="002B2FC5">
                        <w:rPr>
                          <w:i/>
                        </w:rPr>
                        <w:t>рассчитанных</w:t>
                      </w:r>
                      <w:r w:rsidRPr="003A3A16">
                        <w:rPr>
                          <w:i/>
                          <w:lang w:val="en-US"/>
                        </w:rPr>
                        <w:t xml:space="preserve"> </w:t>
                      </w:r>
                      <w:r w:rsidRPr="002B2FC5">
                        <w:rPr>
                          <w:i/>
                        </w:rPr>
                        <w:t>параметров</w:t>
                      </w:r>
                      <w:r w:rsidRPr="003A3A16">
                        <w:rPr>
                          <w:i/>
                          <w:lang w:val="en-US"/>
                        </w:rPr>
                        <w:t xml:space="preserve"> </w:t>
                      </w:r>
                      <w:r w:rsidRPr="002B2FC5">
                        <w:rPr>
                          <w:i/>
                        </w:rPr>
                        <w:t>найденных</w:t>
                      </w:r>
                      <w:r w:rsidRPr="003A3A16">
                        <w:rPr>
                          <w:i/>
                          <w:lang w:val="en-US"/>
                        </w:rPr>
                        <w:t xml:space="preserve"> </w:t>
                      </w:r>
                      <w:r w:rsidRPr="002B2FC5">
                        <w:rPr>
                          <w:i/>
                        </w:rPr>
                        <w:t>камней</w:t>
                      </w:r>
                      <w:r w:rsidRPr="003A3A16">
                        <w:rPr>
                          <w:i/>
                          <w:lang w:val="en-US"/>
                        </w:rPr>
                        <w:t xml:space="preserve"> </w:t>
                      </w:r>
                      <w:r w:rsidRPr="002B2FC5">
                        <w:rPr>
                          <w:i/>
                        </w:rPr>
                        <w:t>и</w:t>
                      </w:r>
                      <w:r w:rsidRPr="003A3A16">
                        <w:rPr>
                          <w:i/>
                          <w:lang w:val="en-US"/>
                        </w:rPr>
                        <w:t xml:space="preserve"> </w:t>
                      </w:r>
                      <w:r w:rsidRPr="002B2FC5">
                        <w:rPr>
                          <w:i/>
                        </w:rPr>
                        <w:t>визуализации</w:t>
                      </w:r>
                      <w:r w:rsidRPr="003A3A16">
                        <w:rPr>
                          <w:i/>
                          <w:lang w:val="en-US"/>
                        </w:rPr>
                        <w:t xml:space="preserve"> </w:t>
                      </w:r>
                    </w:p>
                    <w:p w14:paraId="0420B964" w14:textId="13275321" w:rsidR="001A6A68" w:rsidRPr="003A3A16" w:rsidRDefault="001A6A68" w:rsidP="002B2FC5">
                      <w:pPr>
                        <w:jc w:val="center"/>
                        <w:rPr>
                          <w:i/>
                          <w:lang w:val="en-US"/>
                        </w:rPr>
                      </w:pPr>
                      <w:r w:rsidRPr="003A3A16">
                        <w:rPr>
                          <w:i/>
                          <w:lang w:val="en-US"/>
                        </w:rPr>
                        <w:t>The output window of the calculated parameters of the found stones and visualization</w:t>
                      </w:r>
                    </w:p>
                    <w:p w14:paraId="57847C38" w14:textId="5B1D0A4B" w:rsidR="001A6A68" w:rsidRPr="003A3A16" w:rsidRDefault="001A6A68" w:rsidP="002B2FC5">
                      <w:pPr>
                        <w:jc w:val="center"/>
                        <w:rPr>
                          <w:i/>
                          <w:lang w:val="en-US"/>
                        </w:rPr>
                      </w:pPr>
                    </w:p>
                  </w:txbxContent>
                </v:textbox>
                <w10:wrap type="square" anchorx="margin" anchory="margin"/>
              </v:shape>
            </w:pict>
          </mc:Fallback>
        </mc:AlternateContent>
      </w:r>
      <w:r w:rsidRPr="001660AF">
        <w:t xml:space="preserve">распределение плотности камня, что является </w:t>
      </w:r>
      <w:r w:rsidRPr="001660AF">
        <w:t>важной характеристикой найденного конкремента для планирования лечения болезни и хирургической операции (рис</w:t>
      </w:r>
      <w:r>
        <w:t>.</w:t>
      </w:r>
      <w:r w:rsidRPr="001660AF">
        <w:t xml:space="preserve"> 5).</w:t>
      </w:r>
    </w:p>
    <w:p w14:paraId="68FD10F3" w14:textId="49D9289D" w:rsidR="001660AF" w:rsidRDefault="001660AF" w:rsidP="001660AF">
      <w:pPr>
        <w:ind w:firstLine="567"/>
        <w:jc w:val="both"/>
      </w:pPr>
      <w:r w:rsidRPr="00966DA2">
        <w:t xml:space="preserve">Результаты работы </w:t>
      </w:r>
      <w:r>
        <w:t xml:space="preserve">алгоритма и </w:t>
      </w:r>
      <w:r w:rsidRPr="00966DA2">
        <w:t>моделей в виде метрик оценки точности детектирования и классификации камней и почек, а также рассчитанные параметры камней приведены в табл</w:t>
      </w:r>
      <w:r>
        <w:t>.</w:t>
      </w:r>
      <w:r w:rsidRPr="00966DA2">
        <w:t xml:space="preserve"> 1. </w:t>
      </w:r>
    </w:p>
    <w:p w14:paraId="067A12F2" w14:textId="4135F9E3" w:rsidR="002B2FC5" w:rsidRPr="002B2FC5" w:rsidRDefault="002B2FC5" w:rsidP="00F87E2E">
      <w:pPr>
        <w:widowControl w:val="0"/>
        <w:ind w:firstLine="567"/>
        <w:jc w:val="both"/>
      </w:pPr>
      <w:r w:rsidRPr="00966DA2">
        <w:t xml:space="preserve">Результаты расчетов параметров были представлены для оценки медикам </w:t>
      </w:r>
      <w:r w:rsidRPr="00966DA2">
        <w:lastRenderedPageBreak/>
        <w:t>специалистам. Установлено, что о</w:t>
      </w:r>
      <w:r w:rsidRPr="002B2FC5">
        <w:t xml:space="preserve">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w:t>
      </w:r>
      <w:bookmarkStart w:id="2" w:name="_GoBack"/>
      <w:bookmarkEnd w:id="2"/>
      <w:r w:rsidRPr="002B2FC5">
        <w:t>«левая почка» составляет 0.97, «правая почка» - 0.97, объекта «</w:t>
      </w:r>
      <w:r w:rsidRPr="00966DA2">
        <w:t>патологически увеличенная правая почка» 0.93, объекта «патологически увеличенная левая почка» - 0.92, объекта «конкременты (камни) правильной формы»</w:t>
      </w:r>
      <w:r w:rsidRPr="002B2FC5">
        <w:t xml:space="preserve"> - 0.98, объекта «</w:t>
      </w:r>
      <w:r w:rsidRPr="00966DA2">
        <w:t>большой камень сложной формы</w:t>
      </w:r>
      <w:r w:rsidRPr="002B2FC5">
        <w:t>» - 0.97.</w:t>
      </w:r>
    </w:p>
    <w:p w14:paraId="14359134" w14:textId="5E4FA390" w:rsidR="002B2FC5" w:rsidRDefault="002B2FC5" w:rsidP="002B2FC5">
      <w:pPr>
        <w:ind w:firstLine="567"/>
        <w:jc w:val="both"/>
      </w:pPr>
      <w:r w:rsidRPr="002B2FC5">
        <w:t xml:space="preserve">Таким образом, предложенный и реализованный метод 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 повысить точность детектирования почек и камней в почках, что </w:t>
      </w:r>
      <w:r w:rsidR="000E0832">
        <w:t>дало возможность</w:t>
      </w:r>
      <w:r w:rsidRPr="002B2FC5">
        <w:t xml:space="preserve">, выполняя детектирование на 2D изображениях по одной проекции, перейти к 3D реконструкции объектов почек и камней, рассчитать линейные размеры конкрементов, составить 3-х мерную карту распределения их плотности. </w:t>
      </w:r>
      <w:r w:rsidRPr="00966DA2">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4E5B32EC" w14:textId="77777777" w:rsidR="00CD04F2" w:rsidRDefault="00CD04F2" w:rsidP="00CD04F2">
      <w:pPr>
        <w:jc w:val="center"/>
        <w:rPr>
          <w:b/>
          <w:bCs/>
        </w:rPr>
      </w:pPr>
    </w:p>
    <w:p w14:paraId="59A56B99" w14:textId="1BBD6360" w:rsidR="00CD04F2" w:rsidRDefault="00CD04F2" w:rsidP="00CD04F2">
      <w:pPr>
        <w:jc w:val="center"/>
        <w:rPr>
          <w:b/>
        </w:rPr>
      </w:pPr>
      <w:r w:rsidRPr="00966DA2">
        <w:rPr>
          <w:b/>
          <w:bCs/>
        </w:rPr>
        <w:t>ЗАКЛЮЧЕНИЕ</w:t>
      </w:r>
    </w:p>
    <w:p w14:paraId="4B9A12F8" w14:textId="2A428E10" w:rsidR="00CD04F2" w:rsidRPr="00966DA2" w:rsidRDefault="00CD04F2" w:rsidP="00CD04F2">
      <w:pPr>
        <w:jc w:val="center"/>
        <w:rPr>
          <w:b/>
        </w:rPr>
      </w:pPr>
    </w:p>
    <w:p w14:paraId="3A1DA872" w14:textId="7AD844D0" w:rsidR="00CD04F2" w:rsidRPr="0006739D" w:rsidRDefault="00CD04F2" w:rsidP="00CD04F2">
      <w:pPr>
        <w:ind w:firstLine="567"/>
        <w:jc w:val="both"/>
      </w:pPr>
      <w:r w:rsidRPr="00966DA2">
        <w:rPr>
          <w:bCs/>
        </w:rPr>
        <w:t xml:space="preserve">В статье предложен </w:t>
      </w:r>
      <w:r>
        <w:rPr>
          <w:bCs/>
        </w:rPr>
        <w:t>метод</w:t>
      </w:r>
      <w:r w:rsidRPr="00966DA2">
        <w:rPr>
          <w:bCs/>
        </w:rPr>
        <w:t xml:space="preserve">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Pr>
          <w:bCs/>
        </w:rPr>
        <w:t>Разработанны</w:t>
      </w:r>
      <w:r w:rsidR="000E0832">
        <w:rPr>
          <w:bCs/>
        </w:rPr>
        <w:t xml:space="preserve">й метод </w:t>
      </w:r>
      <w:r w:rsidRPr="00966DA2">
        <w:t xml:space="preserve">позволил классифицировать объекты в зависимости от их расположения и проекции </w:t>
      </w:r>
      <w:r w:rsidRPr="00966DA2">
        <w:t>изображения,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t xml:space="preserve"> Предложенный метод оценки является универсальным и может быть применен для оценивания качества обнаружения и классификации объектов на медицинских изображениях нейросетями архитектур, отличных от архитектуры </w:t>
      </w:r>
      <w:r>
        <w:rPr>
          <w:lang w:val="en-US"/>
        </w:rPr>
        <w:t>YOLO</w:t>
      </w:r>
      <w:r>
        <w:t>.</w:t>
      </w:r>
    </w:p>
    <w:p w14:paraId="1ED3EB6B" w14:textId="77777777" w:rsidR="00CD04F2" w:rsidRPr="00966DA2" w:rsidRDefault="00CD04F2" w:rsidP="00CD04F2">
      <w:pPr>
        <w:ind w:firstLine="708"/>
      </w:pPr>
    </w:p>
    <w:p w14:paraId="746B8056" w14:textId="009159E4" w:rsidR="00CD04F2" w:rsidRDefault="003B0304" w:rsidP="00CD04F2">
      <w:pPr>
        <w:jc w:val="center"/>
      </w:pPr>
      <w:r w:rsidRPr="003B0304">
        <w:rPr>
          <w:b/>
        </w:rPr>
        <w:t>ПОДДЕРЖКА ИССЛЕДОВАНИЯ</w:t>
      </w:r>
    </w:p>
    <w:p w14:paraId="63323D0B" w14:textId="77777777" w:rsidR="003B0304" w:rsidRPr="00966DA2" w:rsidRDefault="003B0304" w:rsidP="00CD04F2">
      <w:pPr>
        <w:jc w:val="center"/>
      </w:pPr>
    </w:p>
    <w:p w14:paraId="36D6512F" w14:textId="77777777" w:rsidR="00CD04F2" w:rsidRPr="00966DA2" w:rsidRDefault="00CD04F2" w:rsidP="00CD04F2">
      <w:pPr>
        <w:ind w:firstLine="567"/>
        <w:jc w:val="both"/>
      </w:pPr>
      <w:r w:rsidRPr="00966DA2">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56F557D5" w14:textId="77777777" w:rsidR="00CD04F2" w:rsidRPr="00966DA2" w:rsidRDefault="00CD04F2" w:rsidP="00CD04F2">
      <w:pPr>
        <w:rPr>
          <w:bCs/>
        </w:rPr>
      </w:pPr>
    </w:p>
    <w:p w14:paraId="1D376577" w14:textId="1FECE32E" w:rsidR="00CD04F2" w:rsidRDefault="00CD04F2" w:rsidP="00CD04F2">
      <w:pPr>
        <w:jc w:val="center"/>
        <w:rPr>
          <w:b/>
          <w:bCs/>
        </w:rPr>
      </w:pPr>
      <w:r w:rsidRPr="00966DA2">
        <w:rPr>
          <w:b/>
          <w:bCs/>
        </w:rPr>
        <w:t>КОНФЛИКТ ИНТЕРЕСОВ</w:t>
      </w:r>
    </w:p>
    <w:p w14:paraId="5DD42B82" w14:textId="77777777" w:rsidR="00CD04F2" w:rsidRPr="00966DA2" w:rsidRDefault="00CD04F2" w:rsidP="00CD04F2">
      <w:pPr>
        <w:jc w:val="center"/>
        <w:rPr>
          <w:b/>
          <w:bCs/>
        </w:rPr>
      </w:pPr>
    </w:p>
    <w:p w14:paraId="713C4CF6" w14:textId="77777777" w:rsidR="00CD04F2" w:rsidRPr="00966DA2" w:rsidRDefault="00CD04F2" w:rsidP="00CD04F2">
      <w:pPr>
        <w:ind w:firstLine="567"/>
        <w:jc w:val="both"/>
        <w:rPr>
          <w:bCs/>
        </w:rPr>
      </w:pPr>
      <w:r w:rsidRPr="00966DA2">
        <w:rPr>
          <w:bCs/>
        </w:rPr>
        <w:t xml:space="preserve">Авторы </w:t>
      </w:r>
      <w:r w:rsidRPr="00CD04F2">
        <w:t>заявляют</w:t>
      </w:r>
      <w:r w:rsidRPr="00966DA2">
        <w:rPr>
          <w:bCs/>
        </w:rPr>
        <w:t xml:space="preserve"> об отсутствии очевидных и потенциальных конфликтов интересов, связанных с публикацией данной статьи.</w:t>
      </w:r>
    </w:p>
    <w:p w14:paraId="31616531" w14:textId="77777777" w:rsidR="00CD04F2" w:rsidRPr="00966DA2" w:rsidRDefault="00CD04F2" w:rsidP="00CD04F2">
      <w:pPr>
        <w:rPr>
          <w:bCs/>
        </w:rPr>
      </w:pPr>
    </w:p>
    <w:p w14:paraId="0073CAF7" w14:textId="77777777" w:rsidR="00CD04F2" w:rsidRPr="00966DA2" w:rsidRDefault="00CD04F2" w:rsidP="00CD04F2">
      <w:pPr>
        <w:jc w:val="center"/>
        <w:rPr>
          <w:b/>
          <w:bCs/>
        </w:rPr>
      </w:pPr>
      <w:r w:rsidRPr="00966DA2">
        <w:rPr>
          <w:b/>
          <w:bCs/>
        </w:rPr>
        <w:t>СПИСОК ЛИТЕРАТУРЫ</w:t>
      </w:r>
    </w:p>
    <w:p w14:paraId="4DA1F79F" w14:textId="77777777" w:rsidR="00CD04F2" w:rsidRDefault="00CD04F2" w:rsidP="002B2FC5">
      <w:pPr>
        <w:ind w:firstLine="567"/>
        <w:jc w:val="both"/>
      </w:pPr>
    </w:p>
    <w:p w14:paraId="17578DA1" w14:textId="77777777" w:rsidR="007836D5" w:rsidRDefault="007836D5" w:rsidP="00BE4BFA">
      <w:pPr>
        <w:pStyle w:val="ae"/>
        <w:numPr>
          <w:ilvl w:val="0"/>
          <w:numId w:val="2"/>
        </w:numPr>
        <w:ind w:left="0" w:firstLine="567"/>
        <w:jc w:val="both"/>
      </w:pPr>
      <w:proofErr w:type="spellStart"/>
      <w:r w:rsidRPr="007836D5">
        <w:t>Мелдо</w:t>
      </w:r>
      <w:proofErr w:type="spellEnd"/>
      <w:r w:rsidRPr="007836D5">
        <w:t xml:space="preserve">, А. А. Искусственный интеллект в медицине: современное состояние и основные направления развития интеллектуальной диагностики / А. А. </w:t>
      </w:r>
      <w:proofErr w:type="spellStart"/>
      <w:r w:rsidRPr="007836D5">
        <w:t>Мелдо</w:t>
      </w:r>
      <w:proofErr w:type="spellEnd"/>
      <w:r w:rsidRPr="007836D5">
        <w:t xml:space="preserve">, Л. В. Уткин, Т. Н. Трофимова // Лучевая диагностика и терапия. – 2020. – № 1(11). – С. 9-17. – DOI 10.22328/2079-5343-2020-11-1-9-17. – EDN QDVFOM. </w:t>
      </w:r>
    </w:p>
    <w:p w14:paraId="2487AB48" w14:textId="1820204D" w:rsidR="007836D5" w:rsidRDefault="00064759" w:rsidP="00BE4BFA">
      <w:pPr>
        <w:pStyle w:val="ae"/>
        <w:numPr>
          <w:ilvl w:val="0"/>
          <w:numId w:val="2"/>
        </w:numPr>
        <w:ind w:left="0" w:firstLine="567"/>
        <w:jc w:val="both"/>
      </w:pPr>
      <w:r w:rsidRPr="00064759">
        <w:t xml:space="preserve">Назаренко, Г. И. Медицинские информационные </w:t>
      </w:r>
      <w:proofErr w:type="gramStart"/>
      <w:r w:rsidRPr="00064759">
        <w:t>системы :</w:t>
      </w:r>
      <w:proofErr w:type="gramEnd"/>
      <w:r w:rsidRPr="00064759">
        <w:t xml:space="preserve"> Теория и практика / Г. И. Назаренко, Я. И. Гулиев, Д. Е. Ермаков. – </w:t>
      </w:r>
      <w:proofErr w:type="gramStart"/>
      <w:r w:rsidRPr="00064759">
        <w:t>Москва :</w:t>
      </w:r>
      <w:proofErr w:type="gramEnd"/>
      <w:r w:rsidRPr="00064759">
        <w:t xml:space="preserve"> ФИЗМАТЛИТ, 2005. – 320 с. – ISBN 5-9221-0594-9. – EDN UGLLEH.</w:t>
      </w:r>
      <w:r w:rsidR="007836D5" w:rsidRPr="007836D5">
        <w:t xml:space="preserve"> </w:t>
      </w:r>
    </w:p>
    <w:p w14:paraId="70137CBF" w14:textId="77777777" w:rsidR="00064759" w:rsidRDefault="00064759" w:rsidP="00BE4BFA">
      <w:pPr>
        <w:pStyle w:val="ae"/>
        <w:numPr>
          <w:ilvl w:val="0"/>
          <w:numId w:val="2"/>
        </w:numPr>
        <w:ind w:left="0" w:firstLine="567"/>
        <w:jc w:val="both"/>
      </w:pPr>
      <w:r w:rsidRPr="00064759">
        <w:t xml:space="preserve">Борисов, Д. Н. Использование искусственного интеллекта при анализе цифровых диагностических изображений / Д. Н. Борисов, С. В. </w:t>
      </w:r>
      <w:proofErr w:type="spellStart"/>
      <w:r w:rsidRPr="00064759">
        <w:t>Кульнев</w:t>
      </w:r>
      <w:proofErr w:type="spellEnd"/>
      <w:r w:rsidRPr="00064759">
        <w:t xml:space="preserve">, Р. Н. </w:t>
      </w:r>
      <w:proofErr w:type="spellStart"/>
      <w:r w:rsidRPr="00064759">
        <w:t>Лемешкин</w:t>
      </w:r>
      <w:proofErr w:type="spellEnd"/>
      <w:r w:rsidRPr="00064759">
        <w:t xml:space="preserve"> // Состояние и перспективы развития </w:t>
      </w:r>
      <w:r w:rsidRPr="00064759">
        <w:lastRenderedPageBreak/>
        <w:t>современной науки по направлению "Техническое зрение и распознавание образов" : Сборник тезисов докладов научно-технической конференции, Анапа, 16–17 октября 2019 года. – Анапа: Федеральное государственное автономное учреждение "Военный инновационный технополис "ЭРА", 2019. – С. 163-169. – EDN OQBRZU.</w:t>
      </w:r>
    </w:p>
    <w:p w14:paraId="4D9D9913" w14:textId="77777777" w:rsidR="00064759" w:rsidRDefault="00064759" w:rsidP="00BE4BFA">
      <w:pPr>
        <w:pStyle w:val="ae"/>
        <w:numPr>
          <w:ilvl w:val="0"/>
          <w:numId w:val="2"/>
        </w:numPr>
        <w:ind w:left="0" w:firstLine="567"/>
        <w:jc w:val="both"/>
      </w:pPr>
      <w:proofErr w:type="spellStart"/>
      <w:r w:rsidRPr="00064759">
        <w:t>Козарь</w:t>
      </w:r>
      <w:proofErr w:type="spellEnd"/>
      <w:r w:rsidRPr="00064759">
        <w:t xml:space="preserve">, Р. В. Методы распознавания медицинских изображений в задачах компьютерной диагностики / Р. В. </w:t>
      </w:r>
      <w:proofErr w:type="spellStart"/>
      <w:r w:rsidRPr="00064759">
        <w:t>Козарь</w:t>
      </w:r>
      <w:proofErr w:type="spellEnd"/>
      <w:r w:rsidRPr="00064759">
        <w:t xml:space="preserve">, А. А. Навроцкий, А. Б. </w:t>
      </w:r>
      <w:proofErr w:type="spellStart"/>
      <w:r w:rsidRPr="00064759">
        <w:t>Гуринович</w:t>
      </w:r>
      <w:proofErr w:type="spellEnd"/>
      <w:r w:rsidRPr="00064759">
        <w:t xml:space="preserve"> // Известия Гомельского государственного университета имени Ф. Скорины. – 2020. – № 3(120). – С. 116-121. – EDN HJRPNR. </w:t>
      </w:r>
    </w:p>
    <w:p w14:paraId="1517B554" w14:textId="06F3AF6D" w:rsidR="00BE4BFA" w:rsidRPr="00966DA2" w:rsidRDefault="00BE4BFA" w:rsidP="00BE4BFA">
      <w:pPr>
        <w:pStyle w:val="ae"/>
        <w:numPr>
          <w:ilvl w:val="0"/>
          <w:numId w:val="2"/>
        </w:numPr>
        <w:ind w:left="0" w:firstLine="567"/>
        <w:jc w:val="both"/>
      </w:pPr>
      <w:proofErr w:type="spellStart"/>
      <w:r w:rsidRPr="00966DA2">
        <w:t>Шубкин</w:t>
      </w:r>
      <w:proofErr w:type="spellEnd"/>
      <w:r w:rsidRPr="00966DA2">
        <w:t xml:space="preserve">, Е. О. Обзор методов сегментации медицинских изображений / Е. О. </w:t>
      </w:r>
      <w:proofErr w:type="spellStart"/>
      <w:r w:rsidRPr="00966DA2">
        <w:t>Шубкин</w:t>
      </w:r>
      <w:proofErr w:type="spellEnd"/>
      <w:r w:rsidRPr="00966DA2">
        <w:t xml:space="preserve"> // Молодежь и современные информационные </w:t>
      </w:r>
      <w:proofErr w:type="gramStart"/>
      <w:r w:rsidRPr="00966DA2">
        <w:t>технологии :</w:t>
      </w:r>
      <w:proofErr w:type="gramEnd"/>
      <w:r w:rsidRPr="00966DA2">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w:t>
      </w:r>
    </w:p>
    <w:p w14:paraId="49941A47" w14:textId="61C6DB80" w:rsidR="00BE4BFA" w:rsidRPr="009E71D4" w:rsidRDefault="00064759" w:rsidP="00BE4BFA">
      <w:pPr>
        <w:pStyle w:val="ae"/>
        <w:numPr>
          <w:ilvl w:val="0"/>
          <w:numId w:val="2"/>
        </w:numPr>
        <w:ind w:left="0" w:firstLine="567"/>
        <w:jc w:val="both"/>
        <w:rPr>
          <w:lang w:val="en-US"/>
        </w:rPr>
      </w:pPr>
      <w:proofErr w:type="spellStart"/>
      <w:r w:rsidRPr="00064759">
        <w:rPr>
          <w:lang w:val="en-US"/>
        </w:rPr>
        <w:t>Hidas</w:t>
      </w:r>
      <w:proofErr w:type="spellEnd"/>
      <w:r w:rsidR="00B02134" w:rsidRPr="00B02134">
        <w:rPr>
          <w:lang w:val="en-US"/>
        </w:rPr>
        <w:t>,</w:t>
      </w:r>
      <w:r w:rsidRPr="00064759">
        <w:rPr>
          <w:lang w:val="en-US"/>
        </w:rPr>
        <w:t xml:space="preserve"> G</w:t>
      </w:r>
      <w:r w:rsidR="00B02134" w:rsidRPr="00B02134">
        <w:rPr>
          <w:lang w:val="en-US"/>
        </w:rPr>
        <w:t xml:space="preserve">. </w:t>
      </w:r>
      <w:r w:rsidR="00B02134" w:rsidRPr="00064759">
        <w:rPr>
          <w:lang w:val="en-US"/>
        </w:rPr>
        <w:t>Determination of renal stone composition with dual-energy CT: in vivo analysis and comparison with x-ray diffraction.</w:t>
      </w:r>
      <w:r w:rsidR="00B02134" w:rsidRPr="00B02134">
        <w:rPr>
          <w:lang w:val="en-US"/>
        </w:rPr>
        <w:t xml:space="preserve"> /</w:t>
      </w:r>
      <w:r w:rsidRPr="00064759">
        <w:rPr>
          <w:lang w:val="en-US"/>
        </w:rPr>
        <w:t xml:space="preserve"> </w:t>
      </w:r>
      <w:proofErr w:type="spellStart"/>
      <w:r w:rsidR="00B02134" w:rsidRPr="00064759">
        <w:rPr>
          <w:lang w:val="en-US"/>
        </w:rPr>
        <w:t>Hidas</w:t>
      </w:r>
      <w:proofErr w:type="spellEnd"/>
      <w:r w:rsidR="00B02134" w:rsidRPr="00064759">
        <w:rPr>
          <w:lang w:val="en-US"/>
        </w:rPr>
        <w:t xml:space="preserve"> G</w:t>
      </w:r>
      <w:r w:rsidR="00B02134" w:rsidRPr="00B02134">
        <w:rPr>
          <w:lang w:val="en-US"/>
        </w:rPr>
        <w:t>,</w:t>
      </w:r>
      <w:r w:rsidR="00B02134" w:rsidRPr="00064759">
        <w:rPr>
          <w:lang w:val="en-US"/>
        </w:rPr>
        <w:t xml:space="preserve"> </w:t>
      </w:r>
      <w:proofErr w:type="spellStart"/>
      <w:r w:rsidRPr="00064759">
        <w:rPr>
          <w:lang w:val="en-US"/>
        </w:rPr>
        <w:t>Eliahou</w:t>
      </w:r>
      <w:proofErr w:type="spellEnd"/>
      <w:r w:rsidRPr="00064759">
        <w:rPr>
          <w:lang w:val="en-US"/>
        </w:rPr>
        <w:t xml:space="preserve"> R, </w:t>
      </w:r>
      <w:proofErr w:type="spellStart"/>
      <w:r w:rsidRPr="00064759">
        <w:rPr>
          <w:lang w:val="en-US"/>
        </w:rPr>
        <w:t>Duvdevani</w:t>
      </w:r>
      <w:proofErr w:type="spellEnd"/>
      <w:r w:rsidRPr="00064759">
        <w:rPr>
          <w:lang w:val="en-US"/>
        </w:rPr>
        <w:t xml:space="preserve"> M, Coulon P, Lemaitre L, </w:t>
      </w:r>
      <w:proofErr w:type="spellStart"/>
      <w:r w:rsidRPr="00064759">
        <w:rPr>
          <w:lang w:val="en-US"/>
        </w:rPr>
        <w:t>Gofrit</w:t>
      </w:r>
      <w:proofErr w:type="spellEnd"/>
      <w:r w:rsidRPr="00064759">
        <w:rPr>
          <w:lang w:val="en-US"/>
        </w:rPr>
        <w:t xml:space="preserve"> ON, </w:t>
      </w:r>
      <w:proofErr w:type="spellStart"/>
      <w:r w:rsidRPr="00064759">
        <w:rPr>
          <w:lang w:val="en-US"/>
        </w:rPr>
        <w:t>Pode</w:t>
      </w:r>
      <w:proofErr w:type="spellEnd"/>
      <w:r w:rsidRPr="00064759">
        <w:rPr>
          <w:lang w:val="en-US"/>
        </w:rPr>
        <w:t xml:space="preserve"> D, </w:t>
      </w:r>
      <w:proofErr w:type="spellStart"/>
      <w:r w:rsidRPr="00064759">
        <w:rPr>
          <w:lang w:val="en-US"/>
        </w:rPr>
        <w:t>Sosna</w:t>
      </w:r>
      <w:proofErr w:type="spellEnd"/>
      <w:r w:rsidRPr="00064759">
        <w:rPr>
          <w:lang w:val="en-US"/>
        </w:rPr>
        <w:t xml:space="preserve"> J. </w:t>
      </w:r>
      <w:r w:rsidR="00B02134" w:rsidRPr="00B02134">
        <w:rPr>
          <w:lang w:val="en-US"/>
        </w:rPr>
        <w:t xml:space="preserve">// </w:t>
      </w:r>
      <w:r w:rsidRPr="00064759">
        <w:rPr>
          <w:lang w:val="en-US"/>
        </w:rPr>
        <w:t>Radiology. 2010</w:t>
      </w:r>
      <w:r w:rsidR="0057460C">
        <w:t>. -</w:t>
      </w:r>
      <w:r w:rsidRPr="00064759">
        <w:rPr>
          <w:lang w:val="en-US"/>
        </w:rPr>
        <w:t xml:space="preserve"> </w:t>
      </w:r>
      <w:r w:rsidR="0057460C">
        <w:t>№</w:t>
      </w:r>
      <w:r w:rsidRPr="00064759">
        <w:rPr>
          <w:lang w:val="en-US"/>
        </w:rPr>
        <w:t>257(2)</w:t>
      </w:r>
      <w:r w:rsidR="0057460C">
        <w:t xml:space="preserve">. С. </w:t>
      </w:r>
      <w:r w:rsidRPr="00064759">
        <w:rPr>
          <w:lang w:val="en-US"/>
        </w:rPr>
        <w:t xml:space="preserve">394-401. </w:t>
      </w:r>
      <w:proofErr w:type="gramStart"/>
      <w:r w:rsidR="0057460C" w:rsidRPr="00064759">
        <w:rPr>
          <w:lang w:val="en-US"/>
        </w:rPr>
        <w:t>DOI</w:t>
      </w:r>
      <w:r w:rsidR="0057460C">
        <w:t xml:space="preserve"> </w:t>
      </w:r>
      <w:r w:rsidRPr="00064759">
        <w:rPr>
          <w:lang w:val="en-US"/>
        </w:rPr>
        <w:t xml:space="preserve"> 10.1148</w:t>
      </w:r>
      <w:proofErr w:type="gramEnd"/>
      <w:r w:rsidRPr="00064759">
        <w:rPr>
          <w:lang w:val="en-US"/>
        </w:rPr>
        <w:t xml:space="preserve">/radiol.10100249. </w:t>
      </w:r>
      <w:proofErr w:type="spellStart"/>
      <w:r w:rsidRPr="00064759">
        <w:rPr>
          <w:lang w:val="en-US"/>
        </w:rPr>
        <w:t>Epub</w:t>
      </w:r>
      <w:proofErr w:type="spellEnd"/>
      <w:r w:rsidRPr="00064759">
        <w:rPr>
          <w:lang w:val="en-US"/>
        </w:rPr>
        <w:t xml:space="preserve"> 2010 Aug 31. PMID: 20807846.</w:t>
      </w:r>
    </w:p>
    <w:p w14:paraId="51C0E990" w14:textId="120FBD6E" w:rsidR="00BE4BFA" w:rsidRPr="00847040" w:rsidRDefault="00BE4BFA" w:rsidP="00BE4BFA">
      <w:pPr>
        <w:pStyle w:val="ae"/>
        <w:numPr>
          <w:ilvl w:val="0"/>
          <w:numId w:val="2"/>
        </w:numPr>
        <w:ind w:left="0" w:firstLine="567"/>
        <w:jc w:val="both"/>
        <w:rPr>
          <w:lang w:val="en-US"/>
        </w:rPr>
      </w:pPr>
      <w:proofErr w:type="spellStart"/>
      <w:r w:rsidRPr="00847040">
        <w:rPr>
          <w:lang w:val="en-US"/>
        </w:rPr>
        <w:t>Kermany</w:t>
      </w:r>
      <w:proofErr w:type="spellEnd"/>
      <w:r w:rsidRPr="00847040">
        <w:rPr>
          <w:lang w:val="en-US"/>
        </w:rPr>
        <w:t xml:space="preserve"> D.S. Identifying medical diagnoses and treatable diseases by image-based deep learning. / </w:t>
      </w:r>
      <w:proofErr w:type="spellStart"/>
      <w:r w:rsidRPr="00847040">
        <w:rPr>
          <w:lang w:val="en-US"/>
        </w:rPr>
        <w:t>Kermany</w:t>
      </w:r>
      <w:proofErr w:type="spellEnd"/>
      <w:r w:rsidRPr="00847040">
        <w:rPr>
          <w:lang w:val="en-US"/>
        </w:rPr>
        <w:t xml:space="preserve"> DS, </w:t>
      </w:r>
      <w:proofErr w:type="spellStart"/>
      <w:r w:rsidRPr="00847040">
        <w:rPr>
          <w:lang w:val="en-US"/>
        </w:rPr>
        <w:t>Goldbaum</w:t>
      </w:r>
      <w:proofErr w:type="spellEnd"/>
      <w:r w:rsidRPr="00847040">
        <w:rPr>
          <w:lang w:val="en-US"/>
        </w:rPr>
        <w:t xml:space="preserve"> M, Cai W, </w:t>
      </w:r>
      <w:proofErr w:type="spellStart"/>
      <w:r w:rsidRPr="00847040">
        <w:rPr>
          <w:lang w:val="en-US"/>
        </w:rPr>
        <w:t>Valentim</w:t>
      </w:r>
      <w:proofErr w:type="spellEnd"/>
      <w:r w:rsidRPr="00847040">
        <w:rPr>
          <w:lang w:val="en-US"/>
        </w:rPr>
        <w:t xml:space="preserve"> CC, Liang H, Baxter SL, McKeown A, Yang G, Wu X, Yan F, et al. //Cell</w:t>
      </w:r>
      <w:r w:rsidR="0057460C" w:rsidRPr="0057460C">
        <w:rPr>
          <w:lang w:val="en-US"/>
        </w:rPr>
        <w:t>.</w:t>
      </w:r>
      <w:r w:rsidRPr="00847040">
        <w:rPr>
          <w:lang w:val="en-US"/>
        </w:rPr>
        <w:t xml:space="preserve"> – 2018. – </w:t>
      </w:r>
      <w:r w:rsidR="0057460C" w:rsidRPr="0057460C">
        <w:rPr>
          <w:lang w:val="en-US"/>
        </w:rPr>
        <w:t>№</w:t>
      </w:r>
      <w:r w:rsidRPr="00847040">
        <w:rPr>
          <w:lang w:val="en-US"/>
        </w:rPr>
        <w:t>.172</w:t>
      </w:r>
      <w:r w:rsidR="0057460C" w:rsidRPr="0057460C">
        <w:rPr>
          <w:lang w:val="en-US"/>
        </w:rPr>
        <w:t>.</w:t>
      </w:r>
      <w:r w:rsidRPr="00847040">
        <w:rPr>
          <w:lang w:val="en-US"/>
        </w:rPr>
        <w:t xml:space="preserve"> – </w:t>
      </w:r>
      <w:r w:rsidR="0057460C">
        <w:t>С</w:t>
      </w:r>
      <w:r w:rsidRPr="00847040">
        <w:rPr>
          <w:lang w:val="en-US"/>
        </w:rPr>
        <w:t>. 1122–1131.</w:t>
      </w:r>
    </w:p>
    <w:p w14:paraId="73E16794" w14:textId="77777777" w:rsidR="00064759" w:rsidRPr="00B02134" w:rsidRDefault="00064759" w:rsidP="00BE4BFA">
      <w:pPr>
        <w:pStyle w:val="ae"/>
        <w:numPr>
          <w:ilvl w:val="0"/>
          <w:numId w:val="2"/>
        </w:numPr>
        <w:ind w:left="0" w:firstLine="567"/>
        <w:jc w:val="both"/>
      </w:pPr>
      <w:r w:rsidRPr="00064759">
        <w:t xml:space="preserve">Андриянов, Н. А. Обнаружение объектов на изображении: от критериев Байеса и Неймана-Пирсона к детекторам на базе нейронных сетей / Н. А. Андриянов, В. Е. Дементьев, А. Г. </w:t>
      </w:r>
      <w:proofErr w:type="spellStart"/>
      <w:r w:rsidRPr="00064759">
        <w:t>Ташлинский</w:t>
      </w:r>
      <w:proofErr w:type="spellEnd"/>
      <w:r w:rsidRPr="00064759">
        <w:t xml:space="preserve"> // Компьютерная оптика. – 2022. – Т. 46, № 1. – </w:t>
      </w:r>
      <w:r w:rsidRPr="00064759">
        <w:t xml:space="preserve">С. 139-159. – DOI 10.18287/2412-6179-CO-922. – EDN IGOBDC. </w:t>
      </w:r>
    </w:p>
    <w:p w14:paraId="229959A5" w14:textId="74685415" w:rsidR="000E3571" w:rsidRPr="00AB3B98" w:rsidRDefault="00AB3B98" w:rsidP="00BE4BFA">
      <w:pPr>
        <w:pStyle w:val="ae"/>
        <w:numPr>
          <w:ilvl w:val="0"/>
          <w:numId w:val="2"/>
        </w:numPr>
        <w:ind w:left="0" w:firstLine="567"/>
        <w:jc w:val="both"/>
        <w:rPr>
          <w:lang w:val="en-US"/>
        </w:rPr>
      </w:pPr>
      <w:r w:rsidRPr="000E3571">
        <w:rPr>
          <w:lang w:val="en-US"/>
        </w:rPr>
        <w:t>Everingham</w:t>
      </w:r>
      <w:r>
        <w:rPr>
          <w:lang w:val="en-US"/>
        </w:rPr>
        <w:t xml:space="preserve">, </w:t>
      </w:r>
      <w:r w:rsidRPr="000E3571">
        <w:rPr>
          <w:lang w:val="en-US"/>
        </w:rPr>
        <w:t xml:space="preserve">M. </w:t>
      </w:r>
      <w:r w:rsidR="000E3571" w:rsidRPr="000E3571">
        <w:rPr>
          <w:lang w:val="en-US"/>
        </w:rPr>
        <w:t xml:space="preserve">The Pascal Visual Object Classes Challenge: A Retrospective / M. Everingham, S. M. A. </w:t>
      </w:r>
      <w:proofErr w:type="spellStart"/>
      <w:r w:rsidR="000E3571" w:rsidRPr="000E3571">
        <w:rPr>
          <w:lang w:val="en-US"/>
        </w:rPr>
        <w:t>Eslami</w:t>
      </w:r>
      <w:proofErr w:type="spellEnd"/>
      <w:r w:rsidR="000E3571" w:rsidRPr="000E3571">
        <w:rPr>
          <w:lang w:val="en-US"/>
        </w:rPr>
        <w:t xml:space="preserve">, L. Van </w:t>
      </w:r>
      <w:proofErr w:type="spellStart"/>
      <w:r w:rsidR="000E3571" w:rsidRPr="000E3571">
        <w:rPr>
          <w:lang w:val="en-US"/>
        </w:rPr>
        <w:t>Gool</w:t>
      </w:r>
      <w:proofErr w:type="spellEnd"/>
      <w:r w:rsidR="000E3571" w:rsidRPr="000E3571">
        <w:rPr>
          <w:lang w:val="en-US"/>
        </w:rPr>
        <w:t xml:space="preserve"> [et al.] // International Journal of Computer Vision. – 2015. – </w:t>
      </w:r>
      <w:r w:rsidR="0057460C" w:rsidRPr="0057460C">
        <w:rPr>
          <w:lang w:val="en-US"/>
        </w:rPr>
        <w:t>№</w:t>
      </w:r>
      <w:r w:rsidR="000E3571" w:rsidRPr="000E3571">
        <w:rPr>
          <w:lang w:val="en-US"/>
        </w:rPr>
        <w:t>. 111</w:t>
      </w:r>
      <w:r w:rsidR="0057460C">
        <w:t>(</w:t>
      </w:r>
      <w:r w:rsidR="000E3571" w:rsidRPr="000E3571">
        <w:rPr>
          <w:lang w:val="en-US"/>
        </w:rPr>
        <w:t>1</w:t>
      </w:r>
      <w:r w:rsidR="0057460C">
        <w:t>)</w:t>
      </w:r>
      <w:r w:rsidR="000E3571" w:rsidRPr="000E3571">
        <w:rPr>
          <w:lang w:val="en-US"/>
        </w:rPr>
        <w:t xml:space="preserve">. – </w:t>
      </w:r>
      <w:proofErr w:type="spellStart"/>
      <w:r w:rsidR="0057460C">
        <w:t>стр</w:t>
      </w:r>
      <w:proofErr w:type="spellEnd"/>
      <w:r w:rsidR="000E3571" w:rsidRPr="000E3571">
        <w:rPr>
          <w:lang w:val="en-US"/>
        </w:rPr>
        <w:t xml:space="preserve">. 98-136. – DOI 10.1007/s11263-014-0733-5. – EDN DRJASN. </w:t>
      </w:r>
    </w:p>
    <w:p w14:paraId="05576FCD" w14:textId="3EE74E27" w:rsidR="00213388" w:rsidRDefault="00213388" w:rsidP="00BE4BFA">
      <w:pPr>
        <w:pStyle w:val="ae"/>
        <w:numPr>
          <w:ilvl w:val="0"/>
          <w:numId w:val="2"/>
        </w:numPr>
        <w:ind w:left="0" w:firstLine="567"/>
        <w:jc w:val="both"/>
        <w:rPr>
          <w:lang w:val="en-US"/>
        </w:rPr>
      </w:pPr>
      <w:r w:rsidRPr="00213388">
        <w:rPr>
          <w:lang w:val="en-US"/>
        </w:rPr>
        <w:t xml:space="preserve">Yadav, K. Image detection in noisy images / K. Yadav, D. Mohan, A. S. Parihar // Proceedings - 5th International Conference on Intelligent Computing and Control Systems, ICICCS </w:t>
      </w:r>
      <w:proofErr w:type="gramStart"/>
      <w:r w:rsidRPr="00213388">
        <w:rPr>
          <w:lang w:val="en-US"/>
        </w:rPr>
        <w:t>2021 :</w:t>
      </w:r>
      <w:proofErr w:type="gramEnd"/>
      <w:r w:rsidRPr="00213388">
        <w:rPr>
          <w:lang w:val="en-US"/>
        </w:rPr>
        <w:t xml:space="preserve"> 5, Madurai, 06–08 </w:t>
      </w:r>
      <w:proofErr w:type="spellStart"/>
      <w:r w:rsidRPr="00213388">
        <w:rPr>
          <w:lang w:val="en-US"/>
        </w:rPr>
        <w:t>мая</w:t>
      </w:r>
      <w:proofErr w:type="spellEnd"/>
      <w:r w:rsidRPr="00213388">
        <w:rPr>
          <w:lang w:val="en-US"/>
        </w:rPr>
        <w:t xml:space="preserve"> 2021 </w:t>
      </w:r>
      <w:proofErr w:type="spellStart"/>
      <w:r w:rsidRPr="00213388">
        <w:rPr>
          <w:lang w:val="en-US"/>
        </w:rPr>
        <w:t>года</w:t>
      </w:r>
      <w:proofErr w:type="spellEnd"/>
      <w:r w:rsidRPr="00213388">
        <w:rPr>
          <w:lang w:val="en-US"/>
        </w:rPr>
        <w:t xml:space="preserve">. – Madurai, 2021. – </w:t>
      </w:r>
      <w:proofErr w:type="spellStart"/>
      <w:r w:rsidR="0057460C">
        <w:t>стр</w:t>
      </w:r>
      <w:proofErr w:type="spellEnd"/>
      <w:r w:rsidRPr="00213388">
        <w:rPr>
          <w:lang w:val="en-US"/>
        </w:rPr>
        <w:t xml:space="preserve">. 917-923. – DOI 10.1109/ICICCS51141.2021.9432243. – EDN CJZFYP. </w:t>
      </w:r>
    </w:p>
    <w:p w14:paraId="3CE4B52F" w14:textId="60B2BDCF" w:rsidR="004E4117" w:rsidRPr="004E4117" w:rsidRDefault="004E4117" w:rsidP="004E4117">
      <w:pPr>
        <w:pStyle w:val="ae"/>
        <w:numPr>
          <w:ilvl w:val="0"/>
          <w:numId w:val="2"/>
        </w:numPr>
        <w:ind w:left="0" w:firstLine="567"/>
        <w:jc w:val="both"/>
        <w:rPr>
          <w:lang w:val="en-US"/>
        </w:rPr>
      </w:pPr>
      <w:r w:rsidRPr="00AB3B98">
        <w:rPr>
          <w:lang w:val="en-US"/>
        </w:rPr>
        <w:t>Redmon, J. You Only Look Once: Unified, Real-Time Object Detection</w:t>
      </w:r>
      <w:r w:rsidRPr="00B02134">
        <w:rPr>
          <w:lang w:val="en-US"/>
        </w:rPr>
        <w:t xml:space="preserve"> / </w:t>
      </w:r>
      <w:r w:rsidRPr="00AB3B98">
        <w:rPr>
          <w:lang w:val="en-US"/>
        </w:rPr>
        <w:t>J. Redmon</w:t>
      </w:r>
      <w:r w:rsidRPr="00B02134">
        <w:rPr>
          <w:lang w:val="en-US"/>
        </w:rPr>
        <w:t xml:space="preserve">, </w:t>
      </w:r>
      <w:r w:rsidRPr="00AB3B98">
        <w:rPr>
          <w:lang w:val="en-US"/>
        </w:rPr>
        <w:t xml:space="preserve">S. </w:t>
      </w:r>
      <w:proofErr w:type="spellStart"/>
      <w:r w:rsidRPr="00AB3B98">
        <w:rPr>
          <w:lang w:val="en-US"/>
        </w:rPr>
        <w:t>Divvala</w:t>
      </w:r>
      <w:proofErr w:type="spellEnd"/>
      <w:r w:rsidRPr="00AB3B98">
        <w:rPr>
          <w:lang w:val="en-US"/>
        </w:rPr>
        <w:t xml:space="preserve">, R. </w:t>
      </w:r>
      <w:proofErr w:type="spellStart"/>
      <w:r w:rsidRPr="00AB3B98">
        <w:rPr>
          <w:lang w:val="en-US"/>
        </w:rPr>
        <w:t>Girshick</w:t>
      </w:r>
      <w:proofErr w:type="spellEnd"/>
      <w:r>
        <w:rPr>
          <w:lang w:val="en-US"/>
        </w:rPr>
        <w:t>,</w:t>
      </w:r>
      <w:r w:rsidRPr="00AB3B98">
        <w:rPr>
          <w:lang w:val="en-US"/>
        </w:rPr>
        <w:t xml:space="preserve"> A. Farhadi</w:t>
      </w:r>
      <w:r>
        <w:rPr>
          <w:lang w:val="en-US"/>
        </w:rPr>
        <w:t xml:space="preserve"> /</w:t>
      </w:r>
      <w:proofErr w:type="gramStart"/>
      <w:r>
        <w:rPr>
          <w:lang w:val="en-US"/>
        </w:rPr>
        <w:t xml:space="preserve">/ </w:t>
      </w:r>
      <w:r w:rsidRPr="00AB3B98">
        <w:rPr>
          <w:lang w:val="en-US"/>
        </w:rPr>
        <w:t xml:space="preserve"> 2016</w:t>
      </w:r>
      <w:proofErr w:type="gramEnd"/>
      <w:r w:rsidRPr="00AB3B98">
        <w:rPr>
          <w:lang w:val="en-US"/>
        </w:rPr>
        <w:t xml:space="preserve"> IEEE Conference on Computer Vision and Pattern Recognition (CVPR), Las Vegas, NV, USA, 2016, </w:t>
      </w:r>
      <w:proofErr w:type="spellStart"/>
      <w:r>
        <w:t>стр</w:t>
      </w:r>
      <w:proofErr w:type="spellEnd"/>
      <w:r w:rsidRPr="00AB3B98">
        <w:rPr>
          <w:lang w:val="en-US"/>
        </w:rPr>
        <w:t xml:space="preserve">. 779-788, </w:t>
      </w:r>
      <w:r w:rsidR="0057460C" w:rsidRPr="00AB3B98">
        <w:rPr>
          <w:lang w:val="en-US"/>
        </w:rPr>
        <w:t>DOI</w:t>
      </w:r>
      <w:r w:rsidRPr="00AB3B98">
        <w:rPr>
          <w:lang w:val="en-US"/>
        </w:rPr>
        <w:t xml:space="preserve"> 10.1109/CVPR.2016.91.</w:t>
      </w:r>
    </w:p>
    <w:p w14:paraId="7B7F4B26" w14:textId="459ADA3A" w:rsidR="004E4117" w:rsidRDefault="00AB3B98" w:rsidP="004E4117">
      <w:pPr>
        <w:pStyle w:val="ae"/>
        <w:numPr>
          <w:ilvl w:val="0"/>
          <w:numId w:val="2"/>
        </w:numPr>
        <w:ind w:left="0" w:firstLine="567"/>
        <w:jc w:val="both"/>
        <w:rPr>
          <w:lang w:val="en-US"/>
        </w:rPr>
      </w:pPr>
      <w:proofErr w:type="spellStart"/>
      <w:r w:rsidRPr="00AB3B98">
        <w:rPr>
          <w:lang w:val="en-US"/>
        </w:rPr>
        <w:t>Kubera</w:t>
      </w:r>
      <w:proofErr w:type="spellEnd"/>
      <w:r w:rsidR="00B02134">
        <w:rPr>
          <w:lang w:val="en-US"/>
        </w:rPr>
        <w:t>,</w:t>
      </w:r>
      <w:r w:rsidRPr="00AB3B98">
        <w:rPr>
          <w:lang w:val="en-US"/>
        </w:rPr>
        <w:t xml:space="preserve"> E</w:t>
      </w:r>
      <w:r w:rsidR="00B02134">
        <w:rPr>
          <w:lang w:val="en-US"/>
        </w:rPr>
        <w:t xml:space="preserve">. </w:t>
      </w:r>
      <w:r w:rsidR="00B02134" w:rsidRPr="00213388">
        <w:rPr>
          <w:lang w:val="en-US"/>
        </w:rPr>
        <w:t>Detection and Recognition of Pollen Grains in Multilabel Microscopic Images</w:t>
      </w:r>
      <w:r w:rsidR="00B02134">
        <w:rPr>
          <w:lang w:val="en-US"/>
        </w:rPr>
        <w:t xml:space="preserve"> /</w:t>
      </w:r>
      <w:r w:rsidRPr="00AB3B98">
        <w:rPr>
          <w:lang w:val="en-US"/>
        </w:rPr>
        <w:t xml:space="preserve"> </w:t>
      </w:r>
      <w:r w:rsidR="00C8602B" w:rsidRPr="00AB3B98">
        <w:rPr>
          <w:lang w:val="en-US"/>
        </w:rPr>
        <w:t>E</w:t>
      </w:r>
      <w:r w:rsidR="00C8602B">
        <w:rPr>
          <w:lang w:val="en-US"/>
        </w:rPr>
        <w:t xml:space="preserve">. </w:t>
      </w:r>
      <w:proofErr w:type="spellStart"/>
      <w:r w:rsidR="00B02134" w:rsidRPr="00AB3B98">
        <w:rPr>
          <w:lang w:val="en-US"/>
        </w:rPr>
        <w:t>Kubera</w:t>
      </w:r>
      <w:proofErr w:type="spellEnd"/>
      <w:r w:rsidR="00B02134">
        <w:rPr>
          <w:lang w:val="en-US"/>
        </w:rPr>
        <w:t xml:space="preserve">, </w:t>
      </w:r>
      <w:r w:rsidR="00C8602B" w:rsidRPr="00AB3B98">
        <w:rPr>
          <w:lang w:val="en-US"/>
        </w:rPr>
        <w:t>A</w:t>
      </w:r>
      <w:r w:rsidR="00C8602B">
        <w:rPr>
          <w:lang w:val="en-US"/>
        </w:rPr>
        <w:t>.</w:t>
      </w:r>
      <w:r w:rsidR="00C8602B" w:rsidRPr="00AB3B98">
        <w:rPr>
          <w:lang w:val="en-US"/>
        </w:rPr>
        <w:t xml:space="preserve"> </w:t>
      </w:r>
      <w:proofErr w:type="spellStart"/>
      <w:r w:rsidRPr="00AB3B98">
        <w:rPr>
          <w:lang w:val="en-US"/>
        </w:rPr>
        <w:t>Kubik-Komar</w:t>
      </w:r>
      <w:proofErr w:type="spellEnd"/>
      <w:r w:rsidRPr="00AB3B98">
        <w:rPr>
          <w:lang w:val="en-US"/>
        </w:rPr>
        <w:t xml:space="preserve">, </w:t>
      </w:r>
      <w:r w:rsidR="00C8602B" w:rsidRPr="00AB3B98">
        <w:rPr>
          <w:lang w:val="en-US"/>
        </w:rPr>
        <w:t>P</w:t>
      </w:r>
      <w:r w:rsidR="00C8602B">
        <w:rPr>
          <w:lang w:val="en-US"/>
        </w:rPr>
        <w:t>.</w:t>
      </w:r>
      <w:r w:rsidR="00C8602B" w:rsidRPr="00AB3B98">
        <w:rPr>
          <w:lang w:val="en-US"/>
        </w:rPr>
        <w:t xml:space="preserve"> </w:t>
      </w:r>
      <w:proofErr w:type="spellStart"/>
      <w:r w:rsidRPr="00AB3B98">
        <w:rPr>
          <w:lang w:val="en-US"/>
        </w:rPr>
        <w:t>Kurasiński</w:t>
      </w:r>
      <w:proofErr w:type="spellEnd"/>
      <w:r w:rsidRPr="00AB3B98">
        <w:rPr>
          <w:lang w:val="en-US"/>
        </w:rPr>
        <w:t xml:space="preserve">, </w:t>
      </w:r>
      <w:r w:rsidR="00C8602B" w:rsidRPr="00AB3B98">
        <w:rPr>
          <w:lang w:val="en-US"/>
        </w:rPr>
        <w:t>K</w:t>
      </w:r>
      <w:r w:rsidR="00C8602B">
        <w:rPr>
          <w:lang w:val="en-US"/>
        </w:rPr>
        <w:t xml:space="preserve">. </w:t>
      </w:r>
      <w:proofErr w:type="spellStart"/>
      <w:r w:rsidRPr="00AB3B98">
        <w:rPr>
          <w:lang w:val="en-US"/>
        </w:rPr>
        <w:t>Piotrowska-Weryszko</w:t>
      </w:r>
      <w:proofErr w:type="spellEnd"/>
      <w:r w:rsidRPr="00AB3B98">
        <w:rPr>
          <w:lang w:val="en-US"/>
        </w:rPr>
        <w:t xml:space="preserve">, </w:t>
      </w:r>
      <w:r w:rsidR="00C8602B" w:rsidRPr="00AB3B98">
        <w:rPr>
          <w:lang w:val="en-US"/>
        </w:rPr>
        <w:t>M.</w:t>
      </w:r>
      <w:r w:rsidR="00C8602B">
        <w:rPr>
          <w:lang w:val="en-US"/>
        </w:rPr>
        <w:t xml:space="preserve"> </w:t>
      </w:r>
      <w:proofErr w:type="spellStart"/>
      <w:r w:rsidRPr="00AB3B98">
        <w:rPr>
          <w:lang w:val="en-US"/>
        </w:rPr>
        <w:t>Skrzypiec</w:t>
      </w:r>
      <w:proofErr w:type="spellEnd"/>
      <w:r w:rsidRPr="00AB3B98">
        <w:rPr>
          <w:lang w:val="en-US"/>
        </w:rPr>
        <w:t xml:space="preserve"> </w:t>
      </w:r>
      <w:r w:rsidR="00B02134">
        <w:rPr>
          <w:lang w:val="en-US"/>
        </w:rPr>
        <w:t>//</w:t>
      </w:r>
      <w:r w:rsidR="00213388" w:rsidRPr="00213388">
        <w:rPr>
          <w:lang w:val="en-US"/>
        </w:rPr>
        <w:t xml:space="preserve"> Sensors</w:t>
      </w:r>
      <w:r w:rsidR="00213388" w:rsidRPr="00B02134">
        <w:rPr>
          <w:lang w:val="en-US"/>
        </w:rPr>
        <w:t xml:space="preserve"> 2022, 22, 2690. </w:t>
      </w:r>
      <w:proofErr w:type="gramStart"/>
      <w:r w:rsidR="0057460C" w:rsidRPr="00AB3B98">
        <w:rPr>
          <w:lang w:val="en-US"/>
        </w:rPr>
        <w:t>DOI</w:t>
      </w:r>
      <w:r w:rsidR="0057460C">
        <w:t xml:space="preserve">  </w:t>
      </w:r>
      <w:r w:rsidR="00213388" w:rsidRPr="00B02134">
        <w:rPr>
          <w:lang w:val="en-US"/>
        </w:rPr>
        <w:t>10.3390</w:t>
      </w:r>
      <w:proofErr w:type="gramEnd"/>
      <w:r w:rsidR="00213388" w:rsidRPr="00B02134">
        <w:rPr>
          <w:lang w:val="en-US"/>
        </w:rPr>
        <w:t>/</w:t>
      </w:r>
      <w:r w:rsidR="00213388" w:rsidRPr="00213388">
        <w:rPr>
          <w:lang w:val="en-US"/>
        </w:rPr>
        <w:t>s</w:t>
      </w:r>
      <w:r w:rsidR="00213388" w:rsidRPr="00B02134">
        <w:rPr>
          <w:lang w:val="en-US"/>
        </w:rPr>
        <w:t xml:space="preserve">22072690 </w:t>
      </w:r>
    </w:p>
    <w:p w14:paraId="607FC091" w14:textId="77777777" w:rsidR="00B02134" w:rsidRPr="00B02134" w:rsidRDefault="00B02134" w:rsidP="0025634E">
      <w:pPr>
        <w:pStyle w:val="ae"/>
        <w:widowControl w:val="0"/>
        <w:numPr>
          <w:ilvl w:val="0"/>
          <w:numId w:val="2"/>
        </w:numPr>
        <w:autoSpaceDE w:val="0"/>
        <w:autoSpaceDN w:val="0"/>
        <w:adjustRightInd w:val="0"/>
        <w:ind w:left="0" w:firstLine="567"/>
        <w:jc w:val="both"/>
        <w:rPr>
          <w:rFonts w:eastAsia="SFTI1095"/>
          <w:b/>
          <w:bCs/>
        </w:rPr>
      </w:pPr>
      <w:r w:rsidRPr="00B02134">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F189A3C" w14:textId="6F426092" w:rsidR="00B02134" w:rsidRPr="00B02134" w:rsidRDefault="00B02134" w:rsidP="0025634E">
      <w:pPr>
        <w:pStyle w:val="ae"/>
        <w:widowControl w:val="0"/>
        <w:numPr>
          <w:ilvl w:val="0"/>
          <w:numId w:val="2"/>
        </w:numPr>
        <w:autoSpaceDE w:val="0"/>
        <w:autoSpaceDN w:val="0"/>
        <w:adjustRightInd w:val="0"/>
        <w:ind w:left="0" w:firstLine="567"/>
        <w:jc w:val="both"/>
        <w:rPr>
          <w:rFonts w:eastAsia="SFTI1095"/>
          <w:b/>
          <w:bCs/>
        </w:rPr>
      </w:pPr>
      <w:r w:rsidRPr="00B02134">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B02134">
        <w:t>нейротехнологиям</w:t>
      </w:r>
      <w:proofErr w:type="spellEnd"/>
      <w:r w:rsidRPr="00B02134">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w:t>
      </w:r>
    </w:p>
    <w:p w14:paraId="770BB1F8" w14:textId="4FFC723B" w:rsidR="00DE250B" w:rsidRPr="00AB3B98" w:rsidRDefault="00DE250B" w:rsidP="004E4117">
      <w:pPr>
        <w:pStyle w:val="ae"/>
        <w:widowControl w:val="0"/>
        <w:autoSpaceDE w:val="0"/>
        <w:autoSpaceDN w:val="0"/>
        <w:adjustRightInd w:val="0"/>
        <w:ind w:left="567"/>
        <w:jc w:val="both"/>
        <w:rPr>
          <w:rFonts w:eastAsia="SFTI1095"/>
          <w:b/>
          <w:bCs/>
          <w:lang w:val="en-US"/>
        </w:rPr>
        <w:sectPr w:rsidR="00DE250B" w:rsidRPr="00AB3B98" w:rsidSect="001A169F">
          <w:type w:val="continuous"/>
          <w:pgSz w:w="11906" w:h="16838" w:code="9"/>
          <w:pgMar w:top="1107" w:right="1134" w:bottom="1701" w:left="1134" w:header="709" w:footer="709" w:gutter="0"/>
          <w:cols w:num="2" w:space="284"/>
          <w:docGrid w:linePitch="360"/>
        </w:sectPr>
      </w:pPr>
    </w:p>
    <w:p w14:paraId="16B75D99" w14:textId="77777777" w:rsidR="005A5978" w:rsidRPr="00AF7A68" w:rsidRDefault="005A5978" w:rsidP="00557FB3">
      <w:pPr>
        <w:widowControl w:val="0"/>
        <w:autoSpaceDE w:val="0"/>
        <w:autoSpaceDN w:val="0"/>
        <w:adjustRightInd w:val="0"/>
        <w:jc w:val="both"/>
        <w:rPr>
          <w:rFonts w:eastAsia="SFTI1095"/>
          <w:b/>
          <w:bCs/>
          <w:lang w:val="en-US"/>
        </w:rPr>
      </w:pPr>
    </w:p>
    <w:p w14:paraId="138E7CA5" w14:textId="77777777" w:rsidR="00DE250B" w:rsidRPr="00AF7A68" w:rsidRDefault="00DE250B" w:rsidP="00557FB3">
      <w:pPr>
        <w:widowControl w:val="0"/>
        <w:autoSpaceDE w:val="0"/>
        <w:autoSpaceDN w:val="0"/>
        <w:adjustRightInd w:val="0"/>
        <w:jc w:val="both"/>
        <w:rPr>
          <w:rFonts w:eastAsia="SFTI1095"/>
          <w:b/>
          <w:bCs/>
          <w:lang w:val="en-US"/>
        </w:rPr>
        <w:sectPr w:rsidR="00DE250B" w:rsidRPr="00AF7A68" w:rsidSect="00CF02CF">
          <w:type w:val="continuous"/>
          <w:pgSz w:w="11906" w:h="16838" w:code="9"/>
          <w:pgMar w:top="1418" w:right="1134" w:bottom="1701" w:left="1134" w:header="709" w:footer="709" w:gutter="0"/>
          <w:cols w:space="720"/>
          <w:docGrid w:linePitch="360"/>
        </w:sectPr>
      </w:pPr>
    </w:p>
    <w:p w14:paraId="56FCF415" w14:textId="77777777" w:rsidR="00211A98" w:rsidRPr="00966DA2" w:rsidRDefault="00211A98" w:rsidP="009E39C8">
      <w:pPr>
        <w:jc w:val="both"/>
      </w:pPr>
      <w:r w:rsidRPr="00966DA2">
        <w:rPr>
          <w:b/>
        </w:rPr>
        <w:t>Руденко Андрей Владимирович</w:t>
      </w:r>
      <w:r w:rsidRPr="00966DA2">
        <w:t xml:space="preserve"> – преподаватель ФГАОУ ВО «КФУ им. В.И. Вернадского».</w:t>
      </w:r>
    </w:p>
    <w:p w14:paraId="412CB89A" w14:textId="77777777" w:rsidR="00211A98" w:rsidRPr="00B02134" w:rsidRDefault="00211A98" w:rsidP="00211A98">
      <w:r w:rsidRPr="00966DA2">
        <w:rPr>
          <w:lang w:val="en-US"/>
        </w:rPr>
        <w:t>E</w:t>
      </w:r>
      <w:r w:rsidRPr="00B02134">
        <w:t>-</w:t>
      </w:r>
      <w:r w:rsidRPr="00966DA2">
        <w:rPr>
          <w:lang w:val="en-US"/>
        </w:rPr>
        <w:t>mail</w:t>
      </w:r>
      <w:r w:rsidRPr="00B02134">
        <w:t xml:space="preserve">: </w:t>
      </w:r>
      <w:proofErr w:type="spellStart"/>
      <w:r w:rsidRPr="00966DA2">
        <w:rPr>
          <w:lang w:val="en-US"/>
        </w:rPr>
        <w:t>rudenkoandre</w:t>
      </w:r>
      <w:proofErr w:type="spellEnd"/>
      <w:r w:rsidRPr="00B02134">
        <w:t>@</w:t>
      </w:r>
      <w:r w:rsidRPr="00966DA2">
        <w:rPr>
          <w:lang w:val="en-US"/>
        </w:rPr>
        <w:t>mail</w:t>
      </w:r>
      <w:r w:rsidRPr="00B02134">
        <w:t>.</w:t>
      </w:r>
      <w:proofErr w:type="spellStart"/>
      <w:r w:rsidRPr="00966DA2">
        <w:rPr>
          <w:lang w:val="en-US"/>
        </w:rPr>
        <w:t>ru</w:t>
      </w:r>
      <w:proofErr w:type="spellEnd"/>
    </w:p>
    <w:p w14:paraId="6BB2B6CC" w14:textId="199AF987" w:rsidR="00211A98" w:rsidRPr="00B02134" w:rsidRDefault="00211A98" w:rsidP="00211A98">
      <w:r w:rsidRPr="00966DA2">
        <w:rPr>
          <w:lang w:val="en-US"/>
        </w:rPr>
        <w:lastRenderedPageBreak/>
        <w:t>ORCID</w:t>
      </w:r>
      <w:r w:rsidRPr="00B02134">
        <w:t xml:space="preserve">: </w:t>
      </w:r>
      <w:r w:rsidRPr="00966DA2">
        <w:rPr>
          <w:lang w:val="en-US"/>
        </w:rPr>
        <w:t>https</w:t>
      </w:r>
      <w:r w:rsidRPr="00B02134">
        <w:t>://</w:t>
      </w:r>
      <w:proofErr w:type="spellStart"/>
      <w:r w:rsidRPr="00966DA2">
        <w:rPr>
          <w:lang w:val="en-US"/>
        </w:rPr>
        <w:t>orcid</w:t>
      </w:r>
      <w:proofErr w:type="spellEnd"/>
      <w:r w:rsidRPr="00B02134">
        <w:t>.</w:t>
      </w:r>
      <w:r w:rsidRPr="00966DA2">
        <w:rPr>
          <w:lang w:val="en-US"/>
        </w:rPr>
        <w:t>org</w:t>
      </w:r>
      <w:r w:rsidRPr="00B02134">
        <w:t>/0009-0004-6297-2742</w:t>
      </w:r>
    </w:p>
    <w:p w14:paraId="69635EB9" w14:textId="77777777" w:rsidR="00647B0C" w:rsidRPr="00B02134" w:rsidRDefault="00647B0C" w:rsidP="00211A98"/>
    <w:p w14:paraId="421B9B8F" w14:textId="77777777" w:rsidR="00211A98" w:rsidRPr="00966DA2" w:rsidRDefault="00211A98" w:rsidP="009E39C8">
      <w:pPr>
        <w:jc w:val="both"/>
        <w:rPr>
          <w:b/>
        </w:rPr>
      </w:pPr>
      <w:r w:rsidRPr="00966DA2">
        <w:rPr>
          <w:b/>
        </w:rPr>
        <w:t xml:space="preserve">Руденко Марина Анатольевна </w:t>
      </w:r>
      <w:r w:rsidRPr="00966DA2">
        <w:t>– к.т.н., доцент кафедры компьютерной инженерии и моделирования Физико-технического института</w:t>
      </w:r>
      <w:r w:rsidRPr="00966DA2">
        <w:rPr>
          <w:b/>
        </w:rPr>
        <w:t xml:space="preserve"> </w:t>
      </w:r>
      <w:r w:rsidRPr="00966DA2">
        <w:t>ФГАОУ ВО «КФУ им. В.И. Вернадского»</w:t>
      </w:r>
    </w:p>
    <w:p w14:paraId="382B82B5" w14:textId="77777777" w:rsidR="00211A98" w:rsidRPr="00B02134" w:rsidRDefault="00211A98" w:rsidP="00211A98">
      <w:r w:rsidRPr="00966DA2">
        <w:rPr>
          <w:lang w:val="en-US"/>
        </w:rPr>
        <w:t>E</w:t>
      </w:r>
      <w:r w:rsidRPr="00B02134">
        <w:t>-</w:t>
      </w:r>
      <w:r w:rsidRPr="00966DA2">
        <w:rPr>
          <w:lang w:val="en-US"/>
        </w:rPr>
        <w:t>mail</w:t>
      </w:r>
      <w:r w:rsidRPr="00B02134">
        <w:t xml:space="preserve">: </w:t>
      </w:r>
      <w:proofErr w:type="spellStart"/>
      <w:r w:rsidRPr="00966DA2">
        <w:rPr>
          <w:lang w:val="en-US"/>
        </w:rPr>
        <w:t>rudenko</w:t>
      </w:r>
      <w:proofErr w:type="spellEnd"/>
      <w:r w:rsidRPr="00B02134">
        <w:t>.</w:t>
      </w:r>
      <w:r w:rsidRPr="00966DA2">
        <w:rPr>
          <w:lang w:val="en-US"/>
        </w:rPr>
        <w:t>ma</w:t>
      </w:r>
      <w:r w:rsidRPr="00B02134">
        <w:t>@</w:t>
      </w:r>
      <w:proofErr w:type="spellStart"/>
      <w:r w:rsidRPr="00966DA2">
        <w:rPr>
          <w:lang w:val="en-US"/>
        </w:rPr>
        <w:t>cfuv</w:t>
      </w:r>
      <w:proofErr w:type="spellEnd"/>
      <w:r w:rsidRPr="00B02134">
        <w:t>.</w:t>
      </w:r>
      <w:proofErr w:type="spellStart"/>
      <w:r w:rsidRPr="00966DA2">
        <w:rPr>
          <w:lang w:val="en-US"/>
        </w:rPr>
        <w:t>ru</w:t>
      </w:r>
      <w:proofErr w:type="spellEnd"/>
    </w:p>
    <w:p w14:paraId="784237B6" w14:textId="77777777" w:rsidR="00211A98" w:rsidRPr="004F0B1A" w:rsidRDefault="00211A98" w:rsidP="00211A98">
      <w:r w:rsidRPr="00966DA2">
        <w:rPr>
          <w:lang w:val="en-US"/>
        </w:rPr>
        <w:t>ORCID</w:t>
      </w:r>
      <w:r w:rsidRPr="004F0B1A">
        <w:t xml:space="preserve">: </w:t>
      </w:r>
      <w:r w:rsidRPr="004F0B1A">
        <w:rPr>
          <w:lang w:val="en-US"/>
        </w:rPr>
        <w:t>https</w:t>
      </w:r>
      <w:r w:rsidRPr="004F0B1A">
        <w:t>://</w:t>
      </w:r>
      <w:proofErr w:type="spellStart"/>
      <w:r w:rsidRPr="004F0B1A">
        <w:rPr>
          <w:lang w:val="en-US"/>
        </w:rPr>
        <w:t>orcid</w:t>
      </w:r>
      <w:proofErr w:type="spellEnd"/>
      <w:r w:rsidRPr="004F0B1A">
        <w:t>.</w:t>
      </w:r>
      <w:r w:rsidRPr="004F0B1A">
        <w:rPr>
          <w:lang w:val="en-US"/>
        </w:rPr>
        <w:t>org</w:t>
      </w:r>
      <w:r w:rsidRPr="004F0B1A">
        <w:t>/0000-0002-8334-8453</w:t>
      </w:r>
    </w:p>
    <w:p w14:paraId="3F1D2713" w14:textId="77777777" w:rsidR="00647B0C" w:rsidRDefault="00647B0C" w:rsidP="00211A98">
      <w:pPr>
        <w:rPr>
          <w:b/>
          <w:bCs/>
          <w:szCs w:val="20"/>
        </w:rPr>
      </w:pPr>
    </w:p>
    <w:p w14:paraId="1F6038C8" w14:textId="5AE7F824" w:rsidR="00211A98" w:rsidRDefault="00211A98" w:rsidP="00AD655C">
      <w:pPr>
        <w:jc w:val="both"/>
        <w:rPr>
          <w:szCs w:val="20"/>
        </w:rPr>
      </w:pPr>
      <w:r w:rsidRPr="004F0B1A">
        <w:rPr>
          <w:b/>
          <w:bCs/>
          <w:szCs w:val="20"/>
        </w:rPr>
        <w:t>Каширина Ирина Леонидовна</w:t>
      </w:r>
      <w:r w:rsidRPr="004F0B1A">
        <w:rPr>
          <w:szCs w:val="20"/>
        </w:rPr>
        <w:t xml:space="preserve"> – д-р </w:t>
      </w:r>
      <w:proofErr w:type="spellStart"/>
      <w:r w:rsidRPr="004F0B1A">
        <w:rPr>
          <w:szCs w:val="20"/>
        </w:rPr>
        <w:t>техн</w:t>
      </w:r>
      <w:proofErr w:type="spellEnd"/>
      <w:r w:rsidRPr="004F0B1A">
        <w:rPr>
          <w:szCs w:val="20"/>
        </w:rPr>
        <w:t>. наук, профессор, профессор, Воронежский государственный университет</w:t>
      </w:r>
    </w:p>
    <w:p w14:paraId="496F0747" w14:textId="77777777" w:rsidR="00211A98" w:rsidRPr="007A3757" w:rsidRDefault="00211A98" w:rsidP="00211A98">
      <w:pPr>
        <w:rPr>
          <w:szCs w:val="20"/>
          <w:lang w:val="en-US"/>
        </w:rPr>
      </w:pPr>
      <w:r w:rsidRPr="00966DA2">
        <w:rPr>
          <w:lang w:val="en-US"/>
        </w:rPr>
        <w:t>E</w:t>
      </w:r>
      <w:r w:rsidRPr="007A3757">
        <w:rPr>
          <w:szCs w:val="20"/>
          <w:lang w:val="en-US"/>
        </w:rPr>
        <w:t>-</w:t>
      </w:r>
      <w:r w:rsidRPr="00190152">
        <w:rPr>
          <w:szCs w:val="20"/>
          <w:lang w:val="en-US"/>
        </w:rPr>
        <w:t>mail</w:t>
      </w:r>
      <w:r w:rsidRPr="007A3757">
        <w:rPr>
          <w:szCs w:val="20"/>
          <w:lang w:val="en-US"/>
        </w:rPr>
        <w:t xml:space="preserve">: </w:t>
      </w:r>
      <w:r w:rsidRPr="007848F3">
        <w:rPr>
          <w:szCs w:val="20"/>
          <w:lang w:val="en-US"/>
        </w:rPr>
        <w:t>kash</w:t>
      </w:r>
      <w:r w:rsidRPr="007A3757">
        <w:rPr>
          <w:szCs w:val="20"/>
          <w:lang w:val="en-US"/>
        </w:rPr>
        <w:t>.</w:t>
      </w:r>
      <w:r w:rsidRPr="007848F3">
        <w:rPr>
          <w:szCs w:val="20"/>
          <w:lang w:val="en-US"/>
        </w:rPr>
        <w:t>irina</w:t>
      </w:r>
      <w:r w:rsidRPr="007A3757">
        <w:rPr>
          <w:szCs w:val="20"/>
          <w:lang w:val="en-US"/>
        </w:rPr>
        <w:t>@</w:t>
      </w:r>
      <w:r w:rsidRPr="007848F3">
        <w:rPr>
          <w:szCs w:val="20"/>
          <w:lang w:val="en-US"/>
        </w:rPr>
        <w:t>mail</w:t>
      </w:r>
      <w:r w:rsidRPr="007A3757">
        <w:rPr>
          <w:szCs w:val="20"/>
          <w:lang w:val="en-US"/>
        </w:rPr>
        <w:t>.</w:t>
      </w:r>
      <w:r w:rsidRPr="007848F3">
        <w:rPr>
          <w:szCs w:val="20"/>
          <w:lang w:val="en-US"/>
        </w:rPr>
        <w:t>ru</w:t>
      </w:r>
    </w:p>
    <w:p w14:paraId="43771898" w14:textId="77777777" w:rsidR="00211A98" w:rsidRPr="007848F3" w:rsidRDefault="00211A98" w:rsidP="00211A98">
      <w:pPr>
        <w:rPr>
          <w:sz w:val="20"/>
          <w:szCs w:val="20"/>
          <w:lang w:val="en-US"/>
        </w:rPr>
      </w:pPr>
      <w:r w:rsidRPr="00E45AC9">
        <w:rPr>
          <w:szCs w:val="20"/>
          <w:lang w:val="en-US"/>
        </w:rPr>
        <w:t xml:space="preserve">ORCID: </w:t>
      </w:r>
      <w:r w:rsidRPr="004F0B1A">
        <w:rPr>
          <w:lang w:val="en-US"/>
        </w:rPr>
        <w:t>https</w:t>
      </w:r>
      <w:r w:rsidRPr="00E45AC9">
        <w:rPr>
          <w:lang w:val="en-US"/>
        </w:rPr>
        <w:t>://</w:t>
      </w:r>
      <w:r w:rsidRPr="004F0B1A">
        <w:rPr>
          <w:lang w:val="en-US"/>
        </w:rPr>
        <w:t>orcid</w:t>
      </w:r>
      <w:r w:rsidRPr="00E45AC9">
        <w:rPr>
          <w:lang w:val="en-US"/>
        </w:rPr>
        <w:t>.</w:t>
      </w:r>
      <w:r w:rsidRPr="004F0B1A">
        <w:rPr>
          <w:lang w:val="en-US"/>
        </w:rPr>
        <w:t>org</w:t>
      </w:r>
      <w:r w:rsidRPr="00E45AC9">
        <w:rPr>
          <w:lang w:val="en-US"/>
        </w:rPr>
        <w:t>/</w:t>
      </w:r>
      <w:r w:rsidRPr="00E45AC9">
        <w:rPr>
          <w:szCs w:val="20"/>
          <w:lang w:val="en-US"/>
        </w:rPr>
        <w:t>0000-0002-8664-9817</w:t>
      </w:r>
    </w:p>
    <w:p w14:paraId="16AC9A1F" w14:textId="77777777" w:rsidR="005A5978" w:rsidRPr="00847040" w:rsidRDefault="005A5978" w:rsidP="00557FB3">
      <w:pPr>
        <w:widowControl w:val="0"/>
        <w:autoSpaceDE w:val="0"/>
        <w:autoSpaceDN w:val="0"/>
        <w:adjustRightInd w:val="0"/>
        <w:jc w:val="center"/>
        <w:rPr>
          <w:lang w:val="en-US"/>
        </w:rPr>
      </w:pPr>
    </w:p>
    <w:p w14:paraId="44EDCF95" w14:textId="62E62ADE" w:rsidR="00E04C5D" w:rsidRPr="00966DA2" w:rsidRDefault="00E04C5D" w:rsidP="00471DF5">
      <w:pPr>
        <w:jc w:val="center"/>
        <w:rPr>
          <w:b/>
          <w:lang w:val="en-US"/>
        </w:rPr>
      </w:pPr>
      <w:r w:rsidRPr="00E45AC9">
        <w:rPr>
          <w:b/>
          <w:lang w:val="en-US"/>
        </w:rPr>
        <w:t>MECHANISM FOR EVALUATING THE RESULTS OF DETECTION AND CLASSIFICATION OF OBJECTS IN MEDICAL IMAGES</w:t>
      </w:r>
    </w:p>
    <w:p w14:paraId="26D23E58" w14:textId="77777777" w:rsidR="001F238D" w:rsidRPr="00096E1F" w:rsidRDefault="001F238D" w:rsidP="00471DF5">
      <w:pPr>
        <w:pStyle w:val="a3"/>
        <w:widowControl w:val="0"/>
        <w:spacing w:before="0" w:beforeAutospacing="0" w:after="0" w:afterAutospacing="0"/>
        <w:jc w:val="center"/>
        <w:rPr>
          <w:b/>
          <w:bCs/>
          <w:lang w:val="en-US"/>
        </w:rPr>
      </w:pPr>
    </w:p>
    <w:p w14:paraId="6AAE7F06" w14:textId="51ED957F" w:rsidR="001F238D" w:rsidRPr="00096E1F" w:rsidRDefault="00E04C5D" w:rsidP="00471DF5">
      <w:pPr>
        <w:pStyle w:val="a3"/>
        <w:widowControl w:val="0"/>
        <w:spacing w:before="0" w:beforeAutospacing="0" w:after="0" w:afterAutospacing="0"/>
        <w:jc w:val="center"/>
        <w:rPr>
          <w:b/>
          <w:bCs/>
          <w:lang w:val="en-US"/>
        </w:rPr>
      </w:pPr>
      <w:r w:rsidRPr="00E04C5D">
        <w:rPr>
          <w:b/>
          <w:bCs/>
          <w:lang w:val="en-US"/>
        </w:rPr>
        <w:t>M.A. Rudenko</w:t>
      </w:r>
      <w:r>
        <w:rPr>
          <w:b/>
          <w:bCs/>
          <w:lang w:val="en-US"/>
        </w:rPr>
        <w:t>*</w:t>
      </w:r>
      <w:r w:rsidRPr="00E04C5D">
        <w:rPr>
          <w:b/>
          <w:bCs/>
          <w:lang w:val="en-US"/>
        </w:rPr>
        <w:t>, A.V. Rudenko</w:t>
      </w:r>
      <w:r>
        <w:rPr>
          <w:b/>
          <w:bCs/>
          <w:lang w:val="en-US"/>
        </w:rPr>
        <w:t>*</w:t>
      </w:r>
      <w:r w:rsidRPr="00E04C5D">
        <w:rPr>
          <w:b/>
          <w:bCs/>
          <w:lang w:val="en-US"/>
        </w:rPr>
        <w:t xml:space="preserve">, I.L. </w:t>
      </w:r>
      <w:proofErr w:type="spellStart"/>
      <w:r w:rsidRPr="00E04C5D">
        <w:rPr>
          <w:b/>
          <w:bCs/>
          <w:lang w:val="en-US"/>
        </w:rPr>
        <w:t>Kashirina</w:t>
      </w:r>
      <w:proofErr w:type="spellEnd"/>
      <w:r>
        <w:rPr>
          <w:b/>
          <w:bCs/>
          <w:lang w:val="en-US"/>
        </w:rPr>
        <w:t>**</w:t>
      </w:r>
    </w:p>
    <w:p w14:paraId="434BE6D7" w14:textId="77777777" w:rsidR="001F238D" w:rsidRPr="00096E1F" w:rsidRDefault="001F238D" w:rsidP="00471DF5">
      <w:pPr>
        <w:pStyle w:val="a3"/>
        <w:widowControl w:val="0"/>
        <w:spacing w:before="0" w:beforeAutospacing="0" w:after="0" w:afterAutospacing="0"/>
        <w:jc w:val="center"/>
        <w:rPr>
          <w:b/>
          <w:bCs/>
          <w:lang w:val="en-US"/>
        </w:rPr>
      </w:pPr>
    </w:p>
    <w:p w14:paraId="30559249" w14:textId="33654AA1" w:rsidR="00E04C5D" w:rsidRDefault="00E04C5D" w:rsidP="00471DF5">
      <w:pPr>
        <w:pStyle w:val="a3"/>
        <w:widowControl w:val="0"/>
        <w:spacing w:before="0" w:beforeAutospacing="0" w:after="0" w:afterAutospacing="0"/>
        <w:jc w:val="center"/>
        <w:rPr>
          <w:i/>
          <w:iCs/>
          <w:lang w:val="en-US"/>
        </w:rPr>
      </w:pPr>
      <w:r>
        <w:rPr>
          <w:i/>
          <w:iCs/>
          <w:lang w:val="en-US"/>
        </w:rPr>
        <w:t>*</w:t>
      </w:r>
      <w:r w:rsidRPr="00E04C5D">
        <w:rPr>
          <w:i/>
          <w:iCs/>
          <w:lang w:val="en-US"/>
        </w:rPr>
        <w:t xml:space="preserve">V.I. </w:t>
      </w:r>
      <w:proofErr w:type="spellStart"/>
      <w:r w:rsidRPr="00E04C5D">
        <w:rPr>
          <w:i/>
          <w:iCs/>
          <w:lang w:val="en-US"/>
        </w:rPr>
        <w:t>Vernadsky</w:t>
      </w:r>
      <w:proofErr w:type="spellEnd"/>
      <w:r w:rsidRPr="00E04C5D">
        <w:rPr>
          <w:i/>
          <w:iCs/>
          <w:lang w:val="en-US"/>
        </w:rPr>
        <w:t xml:space="preserve"> Crimean Federal University,</w:t>
      </w:r>
    </w:p>
    <w:p w14:paraId="51E3A1E4" w14:textId="4255DB9C" w:rsidR="00013CAE" w:rsidRPr="00096E1F" w:rsidRDefault="00E04C5D" w:rsidP="00471DF5">
      <w:pPr>
        <w:pStyle w:val="a3"/>
        <w:widowControl w:val="0"/>
        <w:spacing w:before="0" w:beforeAutospacing="0" w:after="0" w:afterAutospacing="0"/>
        <w:jc w:val="center"/>
        <w:rPr>
          <w:i/>
          <w:iCs/>
          <w:lang w:val="en-US"/>
        </w:rPr>
      </w:pPr>
      <w:r w:rsidRPr="00E04C5D">
        <w:rPr>
          <w:i/>
          <w:iCs/>
          <w:lang w:val="en-US"/>
        </w:rPr>
        <w:t xml:space="preserve"> </w:t>
      </w:r>
      <w:r>
        <w:rPr>
          <w:i/>
          <w:iCs/>
          <w:lang w:val="en-US"/>
        </w:rPr>
        <w:t>**</w:t>
      </w:r>
      <w:r w:rsidRPr="00E04C5D">
        <w:rPr>
          <w:i/>
          <w:iCs/>
          <w:lang w:val="en-US"/>
        </w:rPr>
        <w:t>Voronezh state university</w:t>
      </w:r>
    </w:p>
    <w:p w14:paraId="71578D09" w14:textId="77777777" w:rsidR="001F238D" w:rsidRPr="00096E1F" w:rsidRDefault="001F238D" w:rsidP="00471DF5">
      <w:pPr>
        <w:pStyle w:val="a3"/>
        <w:widowControl w:val="0"/>
        <w:spacing w:before="0" w:beforeAutospacing="0" w:after="0" w:afterAutospacing="0"/>
        <w:jc w:val="center"/>
        <w:rPr>
          <w:i/>
          <w:iCs/>
          <w:lang w:val="en-US"/>
        </w:rPr>
      </w:pPr>
    </w:p>
    <w:p w14:paraId="6DE71EA1" w14:textId="5573483D" w:rsidR="00F37389" w:rsidRDefault="00F37389" w:rsidP="00471DF5">
      <w:pPr>
        <w:pStyle w:val="a3"/>
        <w:widowControl w:val="0"/>
        <w:spacing w:before="0" w:beforeAutospacing="0" w:after="0" w:afterAutospacing="0"/>
        <w:jc w:val="both"/>
        <w:rPr>
          <w:bCs/>
          <w:lang w:val="en-US"/>
        </w:rPr>
      </w:pPr>
      <w:r w:rsidRPr="00F37389">
        <w:rPr>
          <w:b/>
          <w:bCs/>
          <w:lang w:val="en-US"/>
        </w:rPr>
        <w:t>Annotation</w:t>
      </w:r>
      <w:r w:rsidRPr="00F37389">
        <w:rPr>
          <w:bCs/>
          <w:lang w:val="en-US"/>
        </w:rPr>
        <w:t>. The article proposes a method for evaluating the results of detecting and classifying objects in medical images obtained from computed tomography of human internal organs by the YOLO architecture neural network, containing an algorithm and mathematical models of fuzzy estimation. The developed algorithm and models make it possible to classify objects depending on their location and image projection, automate and reduce the time for diagnosing a disease, move from evaluating two-dimensional images to assembling and evaluating three-dimensional objects, increase the accuracy of evaluating object parameters, reduce the risks of incorrect surgical decisions when planning and conducting operations. The proposed algorithm and models were implemented in a prototype of a medical decision support system in surgery and urology using computer vision technologies as part of software modules for detecting objects and calculating object parameters. The presented method for evaluating the results of detecting and classifying objects in medical images has shown high efficiency.</w:t>
      </w:r>
    </w:p>
    <w:p w14:paraId="42A72CD1" w14:textId="77777777" w:rsidR="00471DF5" w:rsidRPr="00F37389" w:rsidRDefault="00471DF5" w:rsidP="00471DF5">
      <w:pPr>
        <w:pStyle w:val="a3"/>
        <w:widowControl w:val="0"/>
        <w:spacing w:before="0" w:beforeAutospacing="0" w:after="0" w:afterAutospacing="0"/>
        <w:jc w:val="both"/>
        <w:rPr>
          <w:bCs/>
          <w:lang w:val="en-US"/>
        </w:rPr>
      </w:pPr>
    </w:p>
    <w:p w14:paraId="59714B5A" w14:textId="230C2E5C" w:rsidR="00013CAE" w:rsidRPr="00F37389" w:rsidRDefault="00F37389" w:rsidP="00F37389">
      <w:pPr>
        <w:pStyle w:val="a3"/>
        <w:widowControl w:val="0"/>
        <w:spacing w:before="0" w:beforeAutospacing="0" w:after="0" w:afterAutospacing="0"/>
        <w:jc w:val="both"/>
        <w:rPr>
          <w:bCs/>
          <w:lang w:val="en-US"/>
        </w:rPr>
      </w:pPr>
      <w:r w:rsidRPr="00F37389">
        <w:rPr>
          <w:b/>
          <w:bCs/>
          <w:lang w:val="en-US"/>
        </w:rPr>
        <w:t>Keywords</w:t>
      </w:r>
      <w:r w:rsidRPr="00F37389">
        <w:rPr>
          <w:bCs/>
          <w:lang w:val="en-US"/>
        </w:rPr>
        <w:t>: YOLO, computer vision, deep learning, convolutional neural network, object detection, fuzzy estimation.</w:t>
      </w:r>
    </w:p>
    <w:p w14:paraId="255B4914" w14:textId="77777777" w:rsidR="00F37389" w:rsidRPr="00096E1F" w:rsidRDefault="00F37389" w:rsidP="00F37389">
      <w:pPr>
        <w:pStyle w:val="a3"/>
        <w:widowControl w:val="0"/>
        <w:spacing w:before="0" w:beforeAutospacing="0" w:after="0" w:afterAutospacing="0"/>
        <w:jc w:val="both"/>
        <w:rPr>
          <w:lang w:val="en-US"/>
        </w:rPr>
      </w:pPr>
    </w:p>
    <w:p w14:paraId="6A649EAC" w14:textId="77777777" w:rsidR="00DE250B" w:rsidRPr="00096E1F" w:rsidRDefault="00DE250B" w:rsidP="00557FB3">
      <w:pPr>
        <w:widowControl w:val="0"/>
        <w:autoSpaceDE w:val="0"/>
        <w:autoSpaceDN w:val="0"/>
        <w:adjustRightInd w:val="0"/>
        <w:jc w:val="both"/>
        <w:rPr>
          <w:b/>
          <w:bCs/>
          <w:lang w:val="en-US"/>
        </w:rPr>
        <w:sectPr w:rsidR="00DE250B" w:rsidRPr="00096E1F" w:rsidSect="00CF02CF">
          <w:type w:val="continuous"/>
          <w:pgSz w:w="11906" w:h="16838" w:code="9"/>
          <w:pgMar w:top="1418" w:right="1134" w:bottom="1701" w:left="1134" w:header="709" w:footer="709" w:gutter="0"/>
          <w:cols w:space="720"/>
          <w:docGrid w:linePitch="360"/>
        </w:sectPr>
      </w:pPr>
    </w:p>
    <w:p w14:paraId="77CBBC5C" w14:textId="77777777" w:rsidR="007836D5" w:rsidRPr="007836D5" w:rsidRDefault="007836D5" w:rsidP="007836D5">
      <w:pPr>
        <w:pStyle w:val="a3"/>
        <w:spacing w:before="0" w:beforeAutospacing="0" w:after="0" w:afterAutospacing="0"/>
        <w:jc w:val="center"/>
        <w:rPr>
          <w:b/>
          <w:lang w:val="en-US"/>
        </w:rPr>
      </w:pPr>
      <w:r w:rsidRPr="007836D5">
        <w:rPr>
          <w:b/>
          <w:lang w:val="en-US"/>
        </w:rPr>
        <w:t>REFERENSES</w:t>
      </w:r>
    </w:p>
    <w:p w14:paraId="50F8DCDD" w14:textId="77777777" w:rsidR="007836D5" w:rsidRDefault="007836D5" w:rsidP="007836D5">
      <w:pPr>
        <w:pStyle w:val="ae"/>
        <w:numPr>
          <w:ilvl w:val="0"/>
          <w:numId w:val="3"/>
        </w:numPr>
        <w:jc w:val="both"/>
        <w:rPr>
          <w:lang w:val="en-US"/>
        </w:rPr>
        <w:sectPr w:rsidR="007836D5" w:rsidSect="007836D5">
          <w:type w:val="continuous"/>
          <w:pgSz w:w="11906" w:h="16838" w:code="9"/>
          <w:pgMar w:top="1418" w:right="1134" w:bottom="1701" w:left="1134" w:header="709" w:footer="709" w:gutter="0"/>
          <w:cols w:num="2" w:space="282"/>
          <w:docGrid w:linePitch="360"/>
        </w:sectPr>
      </w:pPr>
    </w:p>
    <w:p w14:paraId="12CFBEBE" w14:textId="09CD87EB" w:rsidR="007836D5" w:rsidRPr="00163766" w:rsidRDefault="007836D5" w:rsidP="00163766">
      <w:pPr>
        <w:pStyle w:val="ae"/>
        <w:numPr>
          <w:ilvl w:val="0"/>
          <w:numId w:val="3"/>
        </w:numPr>
        <w:ind w:left="0" w:firstLine="567"/>
        <w:jc w:val="both"/>
        <w:rPr>
          <w:lang w:val="en-US"/>
        </w:rPr>
      </w:pPr>
      <w:proofErr w:type="spellStart"/>
      <w:r w:rsidRPr="007836D5">
        <w:rPr>
          <w:lang w:val="en-US"/>
        </w:rPr>
        <w:t>Meldo</w:t>
      </w:r>
      <w:proofErr w:type="spellEnd"/>
      <w:r w:rsidR="00F14913">
        <w:rPr>
          <w:lang w:val="en-US"/>
        </w:rPr>
        <w:t>,</w:t>
      </w:r>
      <w:r w:rsidRPr="007836D5">
        <w:rPr>
          <w:lang w:val="en-US"/>
        </w:rPr>
        <w:t xml:space="preserve"> A.A. </w:t>
      </w:r>
      <w:r w:rsidR="00113862">
        <w:rPr>
          <w:lang w:val="en-US"/>
        </w:rPr>
        <w:t xml:space="preserve">(2020) </w:t>
      </w:r>
      <w:r w:rsidRPr="007836D5">
        <w:rPr>
          <w:lang w:val="en-US"/>
        </w:rPr>
        <w:t xml:space="preserve">Artiﬁcial intelligence in medicine: current state and main directions of development of the intellectual diagnostics. </w:t>
      </w:r>
      <w:proofErr w:type="spellStart"/>
      <w:r w:rsidR="004C65AA" w:rsidRPr="007836D5">
        <w:rPr>
          <w:lang w:val="en-US"/>
        </w:rPr>
        <w:t>Meldo</w:t>
      </w:r>
      <w:proofErr w:type="spellEnd"/>
      <w:r w:rsidR="004C65AA">
        <w:rPr>
          <w:lang w:val="en-US"/>
        </w:rPr>
        <w:t>,</w:t>
      </w:r>
      <w:r w:rsidR="004C65AA" w:rsidRPr="007836D5">
        <w:rPr>
          <w:lang w:val="en-US"/>
        </w:rPr>
        <w:t xml:space="preserve"> A.A.</w:t>
      </w:r>
      <w:r w:rsidR="004C65AA" w:rsidRPr="004C65AA">
        <w:rPr>
          <w:lang w:val="en-US"/>
        </w:rPr>
        <w:t xml:space="preserve">, </w:t>
      </w:r>
      <w:proofErr w:type="spellStart"/>
      <w:r w:rsidR="004C65AA" w:rsidRPr="007836D5">
        <w:rPr>
          <w:lang w:val="en-US"/>
        </w:rPr>
        <w:t>Utkin</w:t>
      </w:r>
      <w:proofErr w:type="spellEnd"/>
      <w:r w:rsidR="004C65AA">
        <w:rPr>
          <w:lang w:val="en-US"/>
        </w:rPr>
        <w:t>,</w:t>
      </w:r>
      <w:r w:rsidR="004C65AA" w:rsidRPr="007836D5">
        <w:rPr>
          <w:lang w:val="en-US"/>
        </w:rPr>
        <w:t xml:space="preserve"> L.V., </w:t>
      </w:r>
      <w:proofErr w:type="spellStart"/>
      <w:r w:rsidR="004C65AA" w:rsidRPr="007836D5">
        <w:rPr>
          <w:lang w:val="en-US"/>
        </w:rPr>
        <w:t>Troﬁmova</w:t>
      </w:r>
      <w:proofErr w:type="spellEnd"/>
      <w:r w:rsidR="004C65AA">
        <w:rPr>
          <w:lang w:val="en-US"/>
        </w:rPr>
        <w:t>,</w:t>
      </w:r>
      <w:r w:rsidR="004C65AA" w:rsidRPr="007836D5">
        <w:rPr>
          <w:lang w:val="en-US"/>
        </w:rPr>
        <w:t xml:space="preserve"> </w:t>
      </w:r>
      <w:proofErr w:type="spellStart"/>
      <w:r w:rsidR="004C65AA" w:rsidRPr="007836D5">
        <w:rPr>
          <w:lang w:val="en-US"/>
        </w:rPr>
        <w:t>T.N.</w:t>
      </w:r>
      <w:r w:rsidRPr="007836D5">
        <w:rPr>
          <w:lang w:val="en-US"/>
        </w:rPr>
        <w:t>Diagnostic</w:t>
      </w:r>
      <w:proofErr w:type="spellEnd"/>
      <w:r w:rsidRPr="007836D5">
        <w:rPr>
          <w:lang w:val="en-US"/>
        </w:rPr>
        <w:t xml:space="preserve"> radiology and radiotherapy.</w:t>
      </w:r>
      <w:r w:rsidR="00113862">
        <w:rPr>
          <w:lang w:val="en-US"/>
        </w:rPr>
        <w:t xml:space="preserve"> </w:t>
      </w:r>
      <w:r w:rsidRPr="007836D5">
        <w:rPr>
          <w:lang w:val="en-US"/>
        </w:rPr>
        <w:t>11</w:t>
      </w:r>
      <w:r w:rsidR="00C02BDB">
        <w:rPr>
          <w:lang w:val="en-US"/>
        </w:rPr>
        <w:t xml:space="preserve"> </w:t>
      </w:r>
      <w:r w:rsidRPr="007836D5">
        <w:rPr>
          <w:lang w:val="en-US"/>
        </w:rPr>
        <w:t>(1)</w:t>
      </w:r>
      <w:r w:rsidR="00C02BDB">
        <w:rPr>
          <w:lang w:val="en-US"/>
        </w:rPr>
        <w:t>, P.</w:t>
      </w:r>
      <w:r w:rsidR="00113862">
        <w:rPr>
          <w:lang w:val="en-US"/>
        </w:rPr>
        <w:t xml:space="preserve"> </w:t>
      </w:r>
      <w:r w:rsidRPr="007836D5">
        <w:rPr>
          <w:lang w:val="en-US"/>
        </w:rPr>
        <w:t xml:space="preserve">9-17. </w:t>
      </w:r>
      <w:r w:rsidR="00EF2723">
        <w:rPr>
          <w:lang w:val="en-US"/>
        </w:rPr>
        <w:t xml:space="preserve">DOI </w:t>
      </w:r>
      <w:r w:rsidRPr="007836D5">
        <w:rPr>
          <w:lang w:val="en-US"/>
        </w:rPr>
        <w:t>10.22328/2079-5343-2020-11-1-9-17</w:t>
      </w:r>
      <w:r w:rsidR="00F14913">
        <w:rPr>
          <w:lang w:val="en-US"/>
        </w:rPr>
        <w:t xml:space="preserve">. </w:t>
      </w:r>
      <w:r w:rsidR="00F14913" w:rsidRPr="00F14913">
        <w:rPr>
          <w:lang w:val="en-US"/>
        </w:rPr>
        <w:t>(in Russian)</w:t>
      </w:r>
    </w:p>
    <w:p w14:paraId="2A152118" w14:textId="6A89A269" w:rsidR="000C0FDE" w:rsidRPr="00163766" w:rsidRDefault="000C0FDE" w:rsidP="00163766">
      <w:pPr>
        <w:pStyle w:val="ae"/>
        <w:numPr>
          <w:ilvl w:val="0"/>
          <w:numId w:val="3"/>
        </w:numPr>
        <w:ind w:left="0" w:firstLine="567"/>
        <w:jc w:val="both"/>
        <w:rPr>
          <w:lang w:val="en-US"/>
        </w:rPr>
      </w:pPr>
      <w:proofErr w:type="spellStart"/>
      <w:r w:rsidRPr="00163766">
        <w:rPr>
          <w:lang w:val="en-US"/>
        </w:rPr>
        <w:t>Nazarenko</w:t>
      </w:r>
      <w:proofErr w:type="spellEnd"/>
      <w:r w:rsidRPr="00163766">
        <w:rPr>
          <w:lang w:val="en-US"/>
        </w:rPr>
        <w:t xml:space="preserve">, G. I. </w:t>
      </w:r>
      <w:r w:rsidR="00113862">
        <w:rPr>
          <w:lang w:val="en-US"/>
        </w:rPr>
        <w:t xml:space="preserve">(2005) </w:t>
      </w:r>
      <w:r w:rsidRPr="00163766">
        <w:rPr>
          <w:lang w:val="en-US"/>
        </w:rPr>
        <w:t>Medical information systems: Theory and practice</w:t>
      </w:r>
      <w:r w:rsidR="00C27D21" w:rsidRPr="00C27D21">
        <w:rPr>
          <w:lang w:val="en-US"/>
        </w:rPr>
        <w:t>.</w:t>
      </w:r>
      <w:r w:rsidRPr="00163766">
        <w:rPr>
          <w:lang w:val="en-US"/>
        </w:rPr>
        <w:t xml:space="preserve"> G. I. </w:t>
      </w:r>
      <w:proofErr w:type="spellStart"/>
      <w:r w:rsidRPr="00163766">
        <w:rPr>
          <w:lang w:val="en-US"/>
        </w:rPr>
        <w:t>Nazarenko</w:t>
      </w:r>
      <w:proofErr w:type="spellEnd"/>
      <w:r w:rsidRPr="00163766">
        <w:rPr>
          <w:lang w:val="en-US"/>
        </w:rPr>
        <w:t xml:space="preserve">, </w:t>
      </w:r>
      <w:proofErr w:type="spellStart"/>
      <w:r w:rsidRPr="00163766">
        <w:rPr>
          <w:lang w:val="en-US"/>
        </w:rPr>
        <w:t>Ya</w:t>
      </w:r>
      <w:proofErr w:type="spellEnd"/>
      <w:r w:rsidRPr="00163766">
        <w:rPr>
          <w:lang w:val="en-US"/>
        </w:rPr>
        <w:t xml:space="preserve">. I. Guliyev, D. E. </w:t>
      </w:r>
      <w:proofErr w:type="spellStart"/>
      <w:r w:rsidRPr="00163766">
        <w:rPr>
          <w:lang w:val="en-US"/>
        </w:rPr>
        <w:t>Ermakov</w:t>
      </w:r>
      <w:proofErr w:type="spellEnd"/>
      <w:r w:rsidRPr="00163766">
        <w:rPr>
          <w:lang w:val="en-US"/>
        </w:rPr>
        <w:t xml:space="preserve">. – </w:t>
      </w:r>
      <w:proofErr w:type="gramStart"/>
      <w:r w:rsidRPr="00163766">
        <w:rPr>
          <w:lang w:val="en-US"/>
        </w:rPr>
        <w:t>Moscow :</w:t>
      </w:r>
      <w:proofErr w:type="gramEnd"/>
      <w:r w:rsidRPr="00163766">
        <w:rPr>
          <w:lang w:val="en-US"/>
        </w:rPr>
        <w:t xml:space="preserve"> FIZMATLIT, 320 – ISBN 5-9221-0594-9. – EDN UGLLEH.</w:t>
      </w:r>
      <w:r w:rsidR="00F14913">
        <w:rPr>
          <w:lang w:val="en-US"/>
        </w:rPr>
        <w:t xml:space="preserve"> </w:t>
      </w:r>
      <w:r w:rsidR="00F14913" w:rsidRPr="00F14913">
        <w:rPr>
          <w:lang w:val="en-US"/>
        </w:rPr>
        <w:t>(in Russian)</w:t>
      </w:r>
      <w:r w:rsidRPr="00163766">
        <w:rPr>
          <w:lang w:val="en-US"/>
        </w:rPr>
        <w:t xml:space="preserve"> </w:t>
      </w:r>
    </w:p>
    <w:p w14:paraId="07A35EA1" w14:textId="02F17F4B" w:rsidR="000C0FDE" w:rsidRPr="00163766" w:rsidRDefault="000C0FDE" w:rsidP="00163766">
      <w:pPr>
        <w:pStyle w:val="ae"/>
        <w:numPr>
          <w:ilvl w:val="0"/>
          <w:numId w:val="3"/>
        </w:numPr>
        <w:ind w:left="0" w:firstLine="567"/>
        <w:jc w:val="both"/>
        <w:rPr>
          <w:lang w:val="en-US"/>
        </w:rPr>
      </w:pPr>
      <w:r w:rsidRPr="00163766">
        <w:rPr>
          <w:lang w:val="en-US"/>
        </w:rPr>
        <w:t xml:space="preserve">Borisov, D. N. </w:t>
      </w:r>
      <w:r w:rsidR="00113862">
        <w:rPr>
          <w:lang w:val="en-US"/>
        </w:rPr>
        <w:t xml:space="preserve">(2019) </w:t>
      </w:r>
      <w:r w:rsidRPr="00163766">
        <w:rPr>
          <w:lang w:val="en-US"/>
        </w:rPr>
        <w:t>The use of artificial intelligence in the analysis of digital diagnostic images</w:t>
      </w:r>
      <w:r w:rsidR="00C27D21" w:rsidRPr="00C27D21">
        <w:rPr>
          <w:lang w:val="en-US"/>
        </w:rPr>
        <w:t>.</w:t>
      </w:r>
      <w:r w:rsidRPr="00163766">
        <w:rPr>
          <w:lang w:val="en-US"/>
        </w:rPr>
        <w:t xml:space="preserve"> D. N. Borisov, S. V. </w:t>
      </w:r>
      <w:proofErr w:type="spellStart"/>
      <w:r w:rsidRPr="00163766">
        <w:rPr>
          <w:lang w:val="en-US"/>
        </w:rPr>
        <w:t>Kulnev</w:t>
      </w:r>
      <w:proofErr w:type="spellEnd"/>
      <w:r w:rsidRPr="00163766">
        <w:rPr>
          <w:lang w:val="en-US"/>
        </w:rPr>
        <w:t xml:space="preserve">, R. N. </w:t>
      </w:r>
      <w:proofErr w:type="spellStart"/>
      <w:r w:rsidRPr="00163766">
        <w:rPr>
          <w:lang w:val="en-US"/>
        </w:rPr>
        <w:t>Lemeshkin</w:t>
      </w:r>
      <w:proofErr w:type="spellEnd"/>
      <w:r w:rsidR="00C27D21" w:rsidRPr="00F14913">
        <w:rPr>
          <w:lang w:val="en-US"/>
        </w:rPr>
        <w:t>.</w:t>
      </w:r>
      <w:r w:rsidRPr="00163766">
        <w:rPr>
          <w:lang w:val="en-US"/>
        </w:rPr>
        <w:t xml:space="preserve"> State and prospects of development of modern science in the direction of "Technical vision and pattern recognition</w:t>
      </w:r>
      <w:proofErr w:type="gramStart"/>
      <w:r w:rsidRPr="00163766">
        <w:rPr>
          <w:lang w:val="en-US"/>
        </w:rPr>
        <w:t>" :</w:t>
      </w:r>
      <w:proofErr w:type="gramEnd"/>
      <w:r w:rsidRPr="00163766">
        <w:rPr>
          <w:lang w:val="en-US"/>
        </w:rPr>
        <w:t xml:space="preserve"> Collection of abstracts of scientific and technical conference, Anapa, October 16-17, 2019 year. – Anapa: Federal State Autonomous Institution </w:t>
      </w:r>
      <w:r w:rsidRPr="00163766">
        <w:rPr>
          <w:lang w:val="en-US"/>
        </w:rPr>
        <w:lastRenderedPageBreak/>
        <w:t>"Military Innovative Technopolis "ERA"</w:t>
      </w:r>
      <w:r w:rsidR="00C02BDB">
        <w:rPr>
          <w:lang w:val="en-US"/>
        </w:rPr>
        <w:t xml:space="preserve">. P. </w:t>
      </w:r>
      <w:r w:rsidRPr="00163766">
        <w:rPr>
          <w:lang w:val="en-US"/>
        </w:rPr>
        <w:t>163-169. – EDN OQBRZU.</w:t>
      </w:r>
      <w:r w:rsidR="00F14913">
        <w:rPr>
          <w:lang w:val="en-US"/>
        </w:rPr>
        <w:t xml:space="preserve"> </w:t>
      </w:r>
      <w:r w:rsidR="00F14913" w:rsidRPr="00F14913">
        <w:rPr>
          <w:lang w:val="en-US"/>
        </w:rPr>
        <w:t>(in Russian)</w:t>
      </w:r>
    </w:p>
    <w:p w14:paraId="2171EFDA" w14:textId="08D967D7" w:rsidR="000C0FDE" w:rsidRPr="00163766" w:rsidRDefault="000C0FDE" w:rsidP="00163766">
      <w:pPr>
        <w:pStyle w:val="ae"/>
        <w:numPr>
          <w:ilvl w:val="0"/>
          <w:numId w:val="3"/>
        </w:numPr>
        <w:ind w:left="0" w:firstLine="567"/>
        <w:jc w:val="both"/>
        <w:rPr>
          <w:lang w:val="en-US"/>
        </w:rPr>
      </w:pPr>
      <w:proofErr w:type="spellStart"/>
      <w:r w:rsidRPr="00163766">
        <w:rPr>
          <w:lang w:val="en-US"/>
        </w:rPr>
        <w:t>Kozar</w:t>
      </w:r>
      <w:proofErr w:type="spellEnd"/>
      <w:r w:rsidRPr="00163766">
        <w:rPr>
          <w:lang w:val="en-US"/>
        </w:rPr>
        <w:t xml:space="preserve">, R. V. </w:t>
      </w:r>
      <w:r w:rsidR="00113862">
        <w:rPr>
          <w:lang w:val="en-US"/>
        </w:rPr>
        <w:t xml:space="preserve">(2020) </w:t>
      </w:r>
      <w:r w:rsidRPr="00163766">
        <w:rPr>
          <w:lang w:val="en-US"/>
        </w:rPr>
        <w:t>Methods of recognition of medical images in problems of computer diagnostics</w:t>
      </w:r>
      <w:r w:rsidR="00C27D21" w:rsidRPr="00C27D21">
        <w:rPr>
          <w:lang w:val="en-US"/>
        </w:rPr>
        <w:t>.</w:t>
      </w:r>
      <w:r w:rsidRPr="00163766">
        <w:rPr>
          <w:lang w:val="en-US"/>
        </w:rPr>
        <w:t xml:space="preserve"> R. V. </w:t>
      </w:r>
      <w:proofErr w:type="spellStart"/>
      <w:r w:rsidRPr="00163766">
        <w:rPr>
          <w:lang w:val="en-US"/>
        </w:rPr>
        <w:t>Kozar</w:t>
      </w:r>
      <w:proofErr w:type="spellEnd"/>
      <w:r w:rsidRPr="00163766">
        <w:rPr>
          <w:lang w:val="en-US"/>
        </w:rPr>
        <w:t xml:space="preserve">, A. A. </w:t>
      </w:r>
      <w:proofErr w:type="spellStart"/>
      <w:r w:rsidRPr="00163766">
        <w:rPr>
          <w:lang w:val="en-US"/>
        </w:rPr>
        <w:t>Navrotsky</w:t>
      </w:r>
      <w:proofErr w:type="spellEnd"/>
      <w:r w:rsidRPr="00163766">
        <w:rPr>
          <w:lang w:val="en-US"/>
        </w:rPr>
        <w:t xml:space="preserve">, A. B. </w:t>
      </w:r>
      <w:proofErr w:type="spellStart"/>
      <w:r w:rsidRPr="00163766">
        <w:rPr>
          <w:lang w:val="en-US"/>
        </w:rPr>
        <w:t>Gurinovich</w:t>
      </w:r>
      <w:proofErr w:type="spellEnd"/>
      <w:r w:rsidR="00C27D21" w:rsidRPr="00C27D21">
        <w:rPr>
          <w:lang w:val="en-US"/>
        </w:rPr>
        <w:t>.</w:t>
      </w:r>
      <w:r w:rsidRPr="00163766">
        <w:rPr>
          <w:lang w:val="en-US"/>
        </w:rPr>
        <w:t xml:space="preserve"> </w:t>
      </w:r>
      <w:proofErr w:type="spellStart"/>
      <w:r w:rsidRPr="00163766">
        <w:rPr>
          <w:lang w:val="en-US"/>
        </w:rPr>
        <w:t>Izvestiya</w:t>
      </w:r>
      <w:proofErr w:type="spellEnd"/>
      <w:r w:rsidRPr="00163766">
        <w:rPr>
          <w:lang w:val="en-US"/>
        </w:rPr>
        <w:t xml:space="preserve"> Gomel State University named after F. </w:t>
      </w:r>
      <w:proofErr w:type="spellStart"/>
      <w:r w:rsidRPr="00163766">
        <w:rPr>
          <w:lang w:val="en-US"/>
        </w:rPr>
        <w:t>Skoriny</w:t>
      </w:r>
      <w:proofErr w:type="spellEnd"/>
      <w:r w:rsidRPr="00163766">
        <w:rPr>
          <w:lang w:val="en-US"/>
        </w:rPr>
        <w:t xml:space="preserve">. </w:t>
      </w:r>
      <w:r w:rsidR="00113862">
        <w:rPr>
          <w:lang w:val="en-US"/>
        </w:rPr>
        <w:t>3</w:t>
      </w:r>
      <w:r w:rsidR="00C02BDB">
        <w:rPr>
          <w:lang w:val="en-US"/>
        </w:rPr>
        <w:t xml:space="preserve"> </w:t>
      </w:r>
      <w:r w:rsidRPr="00163766">
        <w:rPr>
          <w:lang w:val="en-US"/>
        </w:rPr>
        <w:t>(120</w:t>
      </w:r>
      <w:r w:rsidR="00113862">
        <w:rPr>
          <w:lang w:val="en-US"/>
        </w:rPr>
        <w:t>)</w:t>
      </w:r>
      <w:r w:rsidRPr="00163766">
        <w:rPr>
          <w:lang w:val="en-US"/>
        </w:rPr>
        <w:t xml:space="preserve">. </w:t>
      </w:r>
      <w:r w:rsidR="00C02BDB">
        <w:rPr>
          <w:lang w:val="en-US"/>
        </w:rPr>
        <w:t xml:space="preserve">P. </w:t>
      </w:r>
      <w:r w:rsidR="00113862">
        <w:rPr>
          <w:lang w:val="en-US"/>
        </w:rPr>
        <w:t>1</w:t>
      </w:r>
      <w:r w:rsidRPr="00163766">
        <w:rPr>
          <w:lang w:val="en-US"/>
        </w:rPr>
        <w:t xml:space="preserve">16-121. – EDN HJRPNR. </w:t>
      </w:r>
      <w:r w:rsidR="00F14913" w:rsidRPr="00F14913">
        <w:rPr>
          <w:lang w:val="en-US"/>
        </w:rPr>
        <w:t>(in Russian)</w:t>
      </w:r>
    </w:p>
    <w:p w14:paraId="2B0B3BDD" w14:textId="39C11A3C" w:rsidR="000C0FDE" w:rsidRPr="00163766" w:rsidRDefault="000C0FDE" w:rsidP="00163766">
      <w:pPr>
        <w:pStyle w:val="ae"/>
        <w:numPr>
          <w:ilvl w:val="0"/>
          <w:numId w:val="3"/>
        </w:numPr>
        <w:ind w:left="0" w:firstLine="567"/>
        <w:jc w:val="both"/>
        <w:rPr>
          <w:lang w:val="en-US"/>
        </w:rPr>
      </w:pPr>
      <w:proofErr w:type="spellStart"/>
      <w:r w:rsidRPr="00163766">
        <w:rPr>
          <w:lang w:val="en-US"/>
        </w:rPr>
        <w:t>Shubkin</w:t>
      </w:r>
      <w:proofErr w:type="spellEnd"/>
      <w:r w:rsidRPr="00163766">
        <w:rPr>
          <w:lang w:val="en-US"/>
        </w:rPr>
        <w:t xml:space="preserve">, E. O. </w:t>
      </w:r>
      <w:r w:rsidR="00113862">
        <w:rPr>
          <w:lang w:val="en-US"/>
        </w:rPr>
        <w:t xml:space="preserve">(2021) </w:t>
      </w:r>
      <w:r w:rsidRPr="00163766">
        <w:rPr>
          <w:lang w:val="en-US"/>
        </w:rPr>
        <w:t>Review of medical image segmentation methods</w:t>
      </w:r>
      <w:r w:rsidR="00C27D21" w:rsidRPr="00C27D21">
        <w:rPr>
          <w:lang w:val="en-US"/>
        </w:rPr>
        <w:t>.</w:t>
      </w:r>
      <w:r w:rsidRPr="00163766">
        <w:rPr>
          <w:lang w:val="en-US"/>
        </w:rPr>
        <w:t xml:space="preserve"> E. O. </w:t>
      </w:r>
      <w:proofErr w:type="spellStart"/>
      <w:r w:rsidRPr="00163766">
        <w:rPr>
          <w:lang w:val="en-US"/>
        </w:rPr>
        <w:t>Shubkin</w:t>
      </w:r>
      <w:proofErr w:type="spellEnd"/>
      <w:r w:rsidR="00C27D21" w:rsidRPr="00C27D21">
        <w:rPr>
          <w:lang w:val="en-US"/>
        </w:rPr>
        <w:t>.</w:t>
      </w:r>
      <w:r w:rsidRPr="00163766">
        <w:rPr>
          <w:lang w:val="en-US"/>
        </w:rPr>
        <w:t xml:space="preserve"> Youth and modern information technologies: Proceedings of the XVIII International Scientific and Practical Conference of Students, postgraduates and Young Scientists, Tomsk, March 22-26, 2021. – Tomsk: National Research Tomsk Polytechnic University</w:t>
      </w:r>
      <w:r w:rsidR="00C02BDB">
        <w:rPr>
          <w:lang w:val="en-US"/>
        </w:rPr>
        <w:t>.</w:t>
      </w:r>
      <w:r w:rsidRPr="00163766">
        <w:rPr>
          <w:lang w:val="en-US"/>
        </w:rPr>
        <w:t xml:space="preserve"> </w:t>
      </w:r>
      <w:r w:rsidR="00C02BDB">
        <w:rPr>
          <w:lang w:val="en-US"/>
        </w:rPr>
        <w:t xml:space="preserve">P. </w:t>
      </w:r>
      <w:r w:rsidRPr="00163766">
        <w:rPr>
          <w:lang w:val="en-US"/>
        </w:rPr>
        <w:t xml:space="preserve">90-91. </w:t>
      </w:r>
      <w:r w:rsidR="00F14913" w:rsidRPr="00F14913">
        <w:rPr>
          <w:lang w:val="en-US"/>
        </w:rPr>
        <w:t>(in Russian)</w:t>
      </w:r>
    </w:p>
    <w:p w14:paraId="69045391" w14:textId="4CA61B68" w:rsidR="000C0FDE" w:rsidRPr="00163766" w:rsidRDefault="000C0FDE" w:rsidP="00163766">
      <w:pPr>
        <w:pStyle w:val="ae"/>
        <w:numPr>
          <w:ilvl w:val="0"/>
          <w:numId w:val="3"/>
        </w:numPr>
        <w:ind w:left="0" w:firstLine="567"/>
        <w:jc w:val="both"/>
        <w:rPr>
          <w:lang w:val="en-US"/>
        </w:rPr>
      </w:pPr>
      <w:proofErr w:type="spellStart"/>
      <w:r w:rsidRPr="00163766">
        <w:rPr>
          <w:lang w:val="en-US"/>
        </w:rPr>
        <w:t>Hidas</w:t>
      </w:r>
      <w:proofErr w:type="spellEnd"/>
      <w:r w:rsidRPr="00163766">
        <w:rPr>
          <w:lang w:val="en-US"/>
        </w:rPr>
        <w:t xml:space="preserve">, G. </w:t>
      </w:r>
      <w:r w:rsidR="00113862">
        <w:rPr>
          <w:lang w:val="en-US"/>
        </w:rPr>
        <w:t xml:space="preserve">(2010) </w:t>
      </w:r>
      <w:r w:rsidRPr="00163766">
        <w:rPr>
          <w:lang w:val="en-US"/>
        </w:rPr>
        <w:t xml:space="preserve">Determination of renal stone composition with dual-energy CT: in vivo analysis and comparison with x-ray diffraction. </w:t>
      </w:r>
      <w:proofErr w:type="spellStart"/>
      <w:r w:rsidRPr="00163766">
        <w:rPr>
          <w:lang w:val="en-US"/>
        </w:rPr>
        <w:t>Hidas</w:t>
      </w:r>
      <w:proofErr w:type="spellEnd"/>
      <w:r w:rsidRPr="00163766">
        <w:rPr>
          <w:lang w:val="en-US"/>
        </w:rPr>
        <w:t xml:space="preserve"> G, </w:t>
      </w:r>
      <w:proofErr w:type="spellStart"/>
      <w:r w:rsidRPr="00163766">
        <w:rPr>
          <w:lang w:val="en-US"/>
        </w:rPr>
        <w:t>Eliahou</w:t>
      </w:r>
      <w:proofErr w:type="spellEnd"/>
      <w:r w:rsidRPr="00163766">
        <w:rPr>
          <w:lang w:val="en-US"/>
        </w:rPr>
        <w:t xml:space="preserve"> R, </w:t>
      </w:r>
      <w:proofErr w:type="spellStart"/>
      <w:r w:rsidRPr="00163766">
        <w:rPr>
          <w:lang w:val="en-US"/>
        </w:rPr>
        <w:t>Duvdevani</w:t>
      </w:r>
      <w:proofErr w:type="spellEnd"/>
      <w:r w:rsidRPr="00163766">
        <w:rPr>
          <w:lang w:val="en-US"/>
        </w:rPr>
        <w:t xml:space="preserve"> M, Coulon P, Lemaitre L, </w:t>
      </w:r>
      <w:proofErr w:type="spellStart"/>
      <w:r w:rsidRPr="00163766">
        <w:rPr>
          <w:lang w:val="en-US"/>
        </w:rPr>
        <w:t>Gofrit</w:t>
      </w:r>
      <w:proofErr w:type="spellEnd"/>
      <w:r w:rsidRPr="00163766">
        <w:rPr>
          <w:lang w:val="en-US"/>
        </w:rPr>
        <w:t xml:space="preserve"> ON, </w:t>
      </w:r>
      <w:proofErr w:type="spellStart"/>
      <w:r w:rsidRPr="00163766">
        <w:rPr>
          <w:lang w:val="en-US"/>
        </w:rPr>
        <w:t>Pode</w:t>
      </w:r>
      <w:proofErr w:type="spellEnd"/>
      <w:r w:rsidRPr="00163766">
        <w:rPr>
          <w:lang w:val="en-US"/>
        </w:rPr>
        <w:t xml:space="preserve"> D, </w:t>
      </w:r>
      <w:proofErr w:type="spellStart"/>
      <w:r w:rsidRPr="00163766">
        <w:rPr>
          <w:lang w:val="en-US"/>
        </w:rPr>
        <w:t>Sosna</w:t>
      </w:r>
      <w:proofErr w:type="spellEnd"/>
      <w:r w:rsidRPr="00163766">
        <w:rPr>
          <w:lang w:val="en-US"/>
        </w:rPr>
        <w:t xml:space="preserve"> J.  Radiology.</w:t>
      </w:r>
      <w:r w:rsidR="00113862">
        <w:rPr>
          <w:lang w:val="en-US"/>
        </w:rPr>
        <w:t xml:space="preserve"> </w:t>
      </w:r>
      <w:r w:rsidRPr="00163766">
        <w:rPr>
          <w:lang w:val="en-US"/>
        </w:rPr>
        <w:t>257</w:t>
      </w:r>
      <w:r w:rsidR="00C02BDB">
        <w:rPr>
          <w:lang w:val="en-US"/>
        </w:rPr>
        <w:t xml:space="preserve"> </w:t>
      </w:r>
      <w:r w:rsidRPr="00163766">
        <w:rPr>
          <w:lang w:val="en-US"/>
        </w:rPr>
        <w:t>(2)</w:t>
      </w:r>
      <w:r w:rsidR="00113862">
        <w:rPr>
          <w:lang w:val="en-US"/>
        </w:rPr>
        <w:t xml:space="preserve">, </w:t>
      </w:r>
      <w:r w:rsidRPr="00163766">
        <w:rPr>
          <w:lang w:val="en-US"/>
        </w:rPr>
        <w:t xml:space="preserve">394-401. </w:t>
      </w:r>
      <w:r w:rsidR="00EF2723" w:rsidRPr="00163766">
        <w:rPr>
          <w:lang w:val="en-US"/>
        </w:rPr>
        <w:t>DOI</w:t>
      </w:r>
      <w:r w:rsidRPr="00163766">
        <w:rPr>
          <w:lang w:val="en-US"/>
        </w:rPr>
        <w:t xml:space="preserve">: 10.1148/radiol.10100249. </w:t>
      </w:r>
      <w:proofErr w:type="spellStart"/>
      <w:r w:rsidRPr="00163766">
        <w:rPr>
          <w:lang w:val="en-US"/>
        </w:rPr>
        <w:t>Epub</w:t>
      </w:r>
      <w:proofErr w:type="spellEnd"/>
      <w:r w:rsidRPr="00163766">
        <w:rPr>
          <w:lang w:val="en-US"/>
        </w:rPr>
        <w:t xml:space="preserve"> 2010 Aug 31. PMID: 20807846.</w:t>
      </w:r>
      <w:r w:rsidR="00F14913">
        <w:rPr>
          <w:lang w:val="en-US"/>
        </w:rPr>
        <w:t xml:space="preserve"> </w:t>
      </w:r>
    </w:p>
    <w:p w14:paraId="6606CA0D" w14:textId="313CF62C" w:rsidR="000C0FDE" w:rsidRPr="00163766" w:rsidRDefault="000C0FDE" w:rsidP="00163766">
      <w:pPr>
        <w:pStyle w:val="ae"/>
        <w:numPr>
          <w:ilvl w:val="0"/>
          <w:numId w:val="3"/>
        </w:numPr>
        <w:ind w:left="0" w:firstLine="567"/>
        <w:jc w:val="both"/>
        <w:rPr>
          <w:lang w:val="en-US"/>
        </w:rPr>
      </w:pPr>
      <w:proofErr w:type="spellStart"/>
      <w:r w:rsidRPr="00163766">
        <w:rPr>
          <w:lang w:val="en-US"/>
        </w:rPr>
        <w:t>Kermany</w:t>
      </w:r>
      <w:proofErr w:type="spellEnd"/>
      <w:r w:rsidRPr="00163766">
        <w:rPr>
          <w:lang w:val="en-US"/>
        </w:rPr>
        <w:t xml:space="preserve"> D.S. </w:t>
      </w:r>
      <w:r w:rsidR="00113862">
        <w:rPr>
          <w:lang w:val="en-US"/>
        </w:rPr>
        <w:t xml:space="preserve">(2018) </w:t>
      </w:r>
      <w:r w:rsidRPr="00163766">
        <w:rPr>
          <w:lang w:val="en-US"/>
        </w:rPr>
        <w:t xml:space="preserve">Identifying medical diagnoses and treatable diseases by image-based deep learning. </w:t>
      </w:r>
      <w:proofErr w:type="spellStart"/>
      <w:r w:rsidRPr="00163766">
        <w:rPr>
          <w:lang w:val="en-US"/>
        </w:rPr>
        <w:t>Kermany</w:t>
      </w:r>
      <w:proofErr w:type="spellEnd"/>
      <w:r w:rsidRPr="00163766">
        <w:rPr>
          <w:lang w:val="en-US"/>
        </w:rPr>
        <w:t xml:space="preserve"> DS, </w:t>
      </w:r>
      <w:proofErr w:type="spellStart"/>
      <w:r w:rsidRPr="00163766">
        <w:rPr>
          <w:lang w:val="en-US"/>
        </w:rPr>
        <w:t>Goldbaum</w:t>
      </w:r>
      <w:proofErr w:type="spellEnd"/>
      <w:r w:rsidRPr="00163766">
        <w:rPr>
          <w:lang w:val="en-US"/>
        </w:rPr>
        <w:t xml:space="preserve"> M, Cai W, </w:t>
      </w:r>
      <w:proofErr w:type="spellStart"/>
      <w:r w:rsidRPr="00163766">
        <w:rPr>
          <w:lang w:val="en-US"/>
        </w:rPr>
        <w:t>Valentim</w:t>
      </w:r>
      <w:proofErr w:type="spellEnd"/>
      <w:r w:rsidRPr="00163766">
        <w:rPr>
          <w:lang w:val="en-US"/>
        </w:rPr>
        <w:t xml:space="preserve"> CC, Liang H, Baxter SL, McKeown A, Yang G, Wu X, Yan F, et al. Cell</w:t>
      </w:r>
      <w:r w:rsidR="00113862">
        <w:rPr>
          <w:lang w:val="en-US"/>
        </w:rPr>
        <w:t>, (</w:t>
      </w:r>
      <w:r w:rsidRPr="00163766">
        <w:rPr>
          <w:lang w:val="en-US"/>
        </w:rPr>
        <w:t>172</w:t>
      </w:r>
      <w:r w:rsidR="00113862">
        <w:rPr>
          <w:lang w:val="en-US"/>
        </w:rPr>
        <w:t>),</w:t>
      </w:r>
      <w:r w:rsidRPr="00163766">
        <w:rPr>
          <w:lang w:val="en-US"/>
        </w:rPr>
        <w:t xml:space="preserve"> 1122–1131.</w:t>
      </w:r>
    </w:p>
    <w:p w14:paraId="2D822F8A" w14:textId="6382E730" w:rsidR="000C0FDE" w:rsidRPr="00163766" w:rsidRDefault="000C0FDE" w:rsidP="00163766">
      <w:pPr>
        <w:pStyle w:val="ae"/>
        <w:numPr>
          <w:ilvl w:val="0"/>
          <w:numId w:val="3"/>
        </w:numPr>
        <w:ind w:left="0" w:firstLine="567"/>
        <w:jc w:val="both"/>
        <w:rPr>
          <w:lang w:val="en-US"/>
        </w:rPr>
      </w:pPr>
      <w:proofErr w:type="spellStart"/>
      <w:r w:rsidRPr="00163766">
        <w:rPr>
          <w:lang w:val="en-US"/>
        </w:rPr>
        <w:t>Andriyanov</w:t>
      </w:r>
      <w:proofErr w:type="spellEnd"/>
      <w:r w:rsidRPr="00163766">
        <w:rPr>
          <w:lang w:val="en-US"/>
        </w:rPr>
        <w:t xml:space="preserve">, N. A. </w:t>
      </w:r>
      <w:r w:rsidR="00113862">
        <w:rPr>
          <w:lang w:val="en-US"/>
        </w:rPr>
        <w:t xml:space="preserve">(2022) </w:t>
      </w:r>
      <w:r w:rsidRPr="00163766">
        <w:rPr>
          <w:lang w:val="en-US"/>
        </w:rPr>
        <w:t>Detection of objects in an image: from Bayes and Neumann-Pearson criteria to detectors based on neural networks</w:t>
      </w:r>
      <w:r w:rsidR="00D15415">
        <w:rPr>
          <w:lang w:val="en-US"/>
        </w:rPr>
        <w:t>.</w:t>
      </w:r>
      <w:r w:rsidRPr="00163766">
        <w:rPr>
          <w:lang w:val="en-US"/>
        </w:rPr>
        <w:t xml:space="preserve"> N. A. </w:t>
      </w:r>
      <w:proofErr w:type="spellStart"/>
      <w:r w:rsidRPr="00163766">
        <w:rPr>
          <w:lang w:val="en-US"/>
        </w:rPr>
        <w:t>Andriyanov</w:t>
      </w:r>
      <w:proofErr w:type="spellEnd"/>
      <w:r w:rsidRPr="00163766">
        <w:rPr>
          <w:lang w:val="en-US"/>
        </w:rPr>
        <w:t xml:space="preserve">, V. E. </w:t>
      </w:r>
      <w:proofErr w:type="spellStart"/>
      <w:r w:rsidRPr="00163766">
        <w:rPr>
          <w:lang w:val="en-US"/>
        </w:rPr>
        <w:t>Dementiev</w:t>
      </w:r>
      <w:proofErr w:type="spellEnd"/>
      <w:r w:rsidRPr="00163766">
        <w:rPr>
          <w:lang w:val="en-US"/>
        </w:rPr>
        <w:t xml:space="preserve">, A. G. </w:t>
      </w:r>
      <w:proofErr w:type="spellStart"/>
      <w:r w:rsidRPr="00163766">
        <w:rPr>
          <w:lang w:val="en-US"/>
        </w:rPr>
        <w:t>Tashlinsky</w:t>
      </w:r>
      <w:proofErr w:type="spellEnd"/>
      <w:r w:rsidR="00D15415">
        <w:rPr>
          <w:lang w:val="en-US"/>
        </w:rPr>
        <w:t>.</w:t>
      </w:r>
      <w:r w:rsidRPr="00163766">
        <w:rPr>
          <w:lang w:val="en-US"/>
        </w:rPr>
        <w:t xml:space="preserve"> Computer optics. 46</w:t>
      </w:r>
      <w:r w:rsidR="00C02BDB">
        <w:rPr>
          <w:lang w:val="en-US"/>
        </w:rPr>
        <w:t xml:space="preserve"> </w:t>
      </w:r>
      <w:r w:rsidR="00113862">
        <w:rPr>
          <w:lang w:val="en-US"/>
        </w:rPr>
        <w:t>(</w:t>
      </w:r>
      <w:r w:rsidRPr="00163766">
        <w:rPr>
          <w:lang w:val="en-US"/>
        </w:rPr>
        <w:t>1</w:t>
      </w:r>
      <w:r w:rsidR="00113862">
        <w:rPr>
          <w:lang w:val="en-US"/>
        </w:rPr>
        <w:t xml:space="preserve">), </w:t>
      </w:r>
      <w:r w:rsidRPr="00163766">
        <w:rPr>
          <w:lang w:val="en-US"/>
        </w:rPr>
        <w:t xml:space="preserve">139-159. – DOI 10.18287/2412-6179-CO-922. – EDN IGOBDC. </w:t>
      </w:r>
    </w:p>
    <w:p w14:paraId="76667A4D" w14:textId="1156EBC9" w:rsidR="000C0FDE" w:rsidRPr="00163766" w:rsidRDefault="000C0FDE" w:rsidP="00163766">
      <w:pPr>
        <w:pStyle w:val="ae"/>
        <w:numPr>
          <w:ilvl w:val="0"/>
          <w:numId w:val="3"/>
        </w:numPr>
        <w:ind w:left="0" w:firstLine="567"/>
        <w:jc w:val="both"/>
        <w:rPr>
          <w:lang w:val="en-US"/>
        </w:rPr>
      </w:pPr>
      <w:r w:rsidRPr="00163766">
        <w:rPr>
          <w:lang w:val="en-US"/>
        </w:rPr>
        <w:t xml:space="preserve">Everingham, M. </w:t>
      </w:r>
      <w:r w:rsidR="00113862">
        <w:rPr>
          <w:lang w:val="en-US"/>
        </w:rPr>
        <w:t xml:space="preserve">(2015) </w:t>
      </w:r>
      <w:r w:rsidRPr="00163766">
        <w:rPr>
          <w:lang w:val="en-US"/>
        </w:rPr>
        <w:t>The Pascal Visual Object Classes Challenge: A Retrospective</w:t>
      </w:r>
      <w:r w:rsidR="00D15415">
        <w:rPr>
          <w:lang w:val="en-US"/>
        </w:rPr>
        <w:t>.</w:t>
      </w:r>
      <w:r w:rsidRPr="00163766">
        <w:rPr>
          <w:lang w:val="en-US"/>
        </w:rPr>
        <w:t xml:space="preserve"> M. Everingham, S. M. A. </w:t>
      </w:r>
      <w:proofErr w:type="spellStart"/>
      <w:r w:rsidRPr="00163766">
        <w:rPr>
          <w:lang w:val="en-US"/>
        </w:rPr>
        <w:t>Eslami</w:t>
      </w:r>
      <w:proofErr w:type="spellEnd"/>
      <w:r w:rsidRPr="00163766">
        <w:rPr>
          <w:lang w:val="en-US"/>
        </w:rPr>
        <w:t xml:space="preserve">, </w:t>
      </w:r>
      <w:r w:rsidRPr="00163766">
        <w:rPr>
          <w:lang w:val="en-US"/>
        </w:rPr>
        <w:t xml:space="preserve">L. Van </w:t>
      </w:r>
      <w:proofErr w:type="spellStart"/>
      <w:r w:rsidRPr="00163766">
        <w:rPr>
          <w:lang w:val="en-US"/>
        </w:rPr>
        <w:t>Gool</w:t>
      </w:r>
      <w:proofErr w:type="spellEnd"/>
      <w:r w:rsidRPr="00163766">
        <w:rPr>
          <w:lang w:val="en-US"/>
        </w:rPr>
        <w:t xml:space="preserve"> [et al.]</w:t>
      </w:r>
      <w:r w:rsidR="00D15415">
        <w:rPr>
          <w:lang w:val="en-US"/>
        </w:rPr>
        <w:t>.</w:t>
      </w:r>
      <w:r w:rsidRPr="00163766">
        <w:rPr>
          <w:lang w:val="en-US"/>
        </w:rPr>
        <w:t xml:space="preserve"> International Journal of Computer Vision.  Vol. 111, No. 1. – P. 98-136. – DOI 10.1007/s11263-014-0733-5. – EDN DRJASN. </w:t>
      </w:r>
    </w:p>
    <w:p w14:paraId="546ECC84" w14:textId="5D0B2F4F" w:rsidR="000C0FDE" w:rsidRPr="00163766" w:rsidRDefault="000C0FDE" w:rsidP="00163766">
      <w:pPr>
        <w:pStyle w:val="ae"/>
        <w:numPr>
          <w:ilvl w:val="0"/>
          <w:numId w:val="3"/>
        </w:numPr>
        <w:ind w:left="0" w:firstLine="567"/>
        <w:jc w:val="both"/>
        <w:rPr>
          <w:lang w:val="en-US"/>
        </w:rPr>
      </w:pPr>
      <w:r w:rsidRPr="00163766">
        <w:rPr>
          <w:lang w:val="en-US"/>
        </w:rPr>
        <w:t xml:space="preserve">Yadav, K. </w:t>
      </w:r>
      <w:r w:rsidR="006C4D7B">
        <w:rPr>
          <w:lang w:val="en-US"/>
        </w:rPr>
        <w:t xml:space="preserve">(2021) </w:t>
      </w:r>
      <w:r w:rsidRPr="00163766">
        <w:rPr>
          <w:lang w:val="en-US"/>
        </w:rPr>
        <w:t>Image detection in noisy images</w:t>
      </w:r>
      <w:r w:rsidR="00D15415">
        <w:rPr>
          <w:lang w:val="en-US"/>
        </w:rPr>
        <w:t>.</w:t>
      </w:r>
      <w:r w:rsidRPr="00163766">
        <w:rPr>
          <w:lang w:val="en-US"/>
        </w:rPr>
        <w:t xml:space="preserve"> K. Yadav, D. Mohan, A. S. Parihar // Proceedings - 5th International Conference on Intelligent Computing and Control Systems, ICICCS </w:t>
      </w:r>
      <w:proofErr w:type="gramStart"/>
      <w:r w:rsidRPr="00163766">
        <w:rPr>
          <w:lang w:val="en-US"/>
        </w:rPr>
        <w:t>2021 :</w:t>
      </w:r>
      <w:proofErr w:type="gramEnd"/>
      <w:r w:rsidRPr="00163766">
        <w:rPr>
          <w:lang w:val="en-US"/>
        </w:rPr>
        <w:t xml:space="preserve"> 5, Madurai, 06-08 May 2021. – Madurai</w:t>
      </w:r>
      <w:r w:rsidR="00113862">
        <w:rPr>
          <w:lang w:val="en-US"/>
        </w:rPr>
        <w:t>.</w:t>
      </w:r>
      <w:r w:rsidRPr="00163766">
        <w:rPr>
          <w:lang w:val="en-US"/>
        </w:rPr>
        <w:t xml:space="preserve"> </w:t>
      </w:r>
      <w:r w:rsidR="00113862">
        <w:rPr>
          <w:lang w:val="en-US"/>
        </w:rPr>
        <w:t xml:space="preserve">P. </w:t>
      </w:r>
      <w:r w:rsidRPr="00163766">
        <w:rPr>
          <w:lang w:val="en-US"/>
        </w:rPr>
        <w:t xml:space="preserve">917-923. – DOI 10.1109/ICICCS51141.2021.9432243. – EDN CJZFYP. </w:t>
      </w:r>
    </w:p>
    <w:p w14:paraId="39A8B733" w14:textId="78364D50" w:rsidR="000C0FDE" w:rsidRPr="00163766" w:rsidRDefault="000C0FDE" w:rsidP="00163766">
      <w:pPr>
        <w:pStyle w:val="ae"/>
        <w:numPr>
          <w:ilvl w:val="0"/>
          <w:numId w:val="3"/>
        </w:numPr>
        <w:ind w:left="0" w:firstLine="567"/>
        <w:jc w:val="both"/>
        <w:rPr>
          <w:lang w:val="en-US"/>
        </w:rPr>
      </w:pPr>
      <w:r w:rsidRPr="00163766">
        <w:rPr>
          <w:lang w:val="en-US"/>
        </w:rPr>
        <w:t xml:space="preserve">Redmon, J. </w:t>
      </w:r>
      <w:r w:rsidR="006C4D7B">
        <w:rPr>
          <w:lang w:val="en-US"/>
        </w:rPr>
        <w:t xml:space="preserve">(2016) </w:t>
      </w:r>
      <w:r w:rsidRPr="00163766">
        <w:rPr>
          <w:lang w:val="en-US"/>
        </w:rPr>
        <w:t>You Only Look Once: Unified, Real-Time Object Detection</w:t>
      </w:r>
      <w:r w:rsidR="00D15415">
        <w:rPr>
          <w:lang w:val="en-US"/>
        </w:rPr>
        <w:t>.</w:t>
      </w:r>
      <w:r w:rsidRPr="00163766">
        <w:rPr>
          <w:lang w:val="en-US"/>
        </w:rPr>
        <w:t xml:space="preserve"> J. Redmon, S. </w:t>
      </w:r>
      <w:proofErr w:type="spellStart"/>
      <w:r w:rsidRPr="00163766">
        <w:rPr>
          <w:lang w:val="en-US"/>
        </w:rPr>
        <w:t>Divvala</w:t>
      </w:r>
      <w:proofErr w:type="spellEnd"/>
      <w:r w:rsidRPr="00163766">
        <w:rPr>
          <w:lang w:val="en-US"/>
        </w:rPr>
        <w:t xml:space="preserve">, R. </w:t>
      </w:r>
      <w:proofErr w:type="spellStart"/>
      <w:r w:rsidRPr="00163766">
        <w:rPr>
          <w:lang w:val="en-US"/>
        </w:rPr>
        <w:t>Girshick</w:t>
      </w:r>
      <w:proofErr w:type="spellEnd"/>
      <w:r w:rsidRPr="00163766">
        <w:rPr>
          <w:lang w:val="en-US"/>
        </w:rPr>
        <w:t>, A. Farhadi</w:t>
      </w:r>
      <w:r w:rsidR="00D15415">
        <w:rPr>
          <w:lang w:val="en-US"/>
        </w:rPr>
        <w:t>.</w:t>
      </w:r>
      <w:r w:rsidRPr="00163766">
        <w:rPr>
          <w:lang w:val="en-US"/>
        </w:rPr>
        <w:t xml:space="preserve">  2016 IEEE Conference on Computer Vision and Pattern Recognition (CVPR), Las Vegas, NV, USA</w:t>
      </w:r>
      <w:r w:rsidR="006C4D7B">
        <w:rPr>
          <w:lang w:val="en-US"/>
        </w:rPr>
        <w:t>. P.</w:t>
      </w:r>
      <w:r w:rsidRPr="00163766">
        <w:rPr>
          <w:lang w:val="en-US"/>
        </w:rPr>
        <w:t xml:space="preserve">779-788, </w:t>
      </w:r>
      <w:r w:rsidR="006C4D7B" w:rsidRPr="00163766">
        <w:rPr>
          <w:lang w:val="en-US"/>
        </w:rPr>
        <w:t>DOI</w:t>
      </w:r>
      <w:r w:rsidRPr="00163766">
        <w:rPr>
          <w:lang w:val="en-US"/>
        </w:rPr>
        <w:t>: 10.1109/CVPR.2016.91.</w:t>
      </w:r>
    </w:p>
    <w:p w14:paraId="1888F1CD" w14:textId="1EAE8CEC" w:rsidR="000C0FDE" w:rsidRPr="00163766" w:rsidRDefault="000C0FDE" w:rsidP="00163766">
      <w:pPr>
        <w:pStyle w:val="ae"/>
        <w:numPr>
          <w:ilvl w:val="0"/>
          <w:numId w:val="3"/>
        </w:numPr>
        <w:ind w:left="0" w:firstLine="567"/>
        <w:jc w:val="both"/>
        <w:rPr>
          <w:lang w:val="en-US"/>
        </w:rPr>
      </w:pPr>
      <w:proofErr w:type="spellStart"/>
      <w:r w:rsidRPr="00163766">
        <w:rPr>
          <w:lang w:val="en-US"/>
        </w:rPr>
        <w:t>Kubera</w:t>
      </w:r>
      <w:proofErr w:type="spellEnd"/>
      <w:r w:rsidRPr="00163766">
        <w:rPr>
          <w:lang w:val="en-US"/>
        </w:rPr>
        <w:t xml:space="preserve">, E. </w:t>
      </w:r>
      <w:r w:rsidR="006C4D7B">
        <w:rPr>
          <w:lang w:val="en-US"/>
        </w:rPr>
        <w:t xml:space="preserve">(2022) </w:t>
      </w:r>
      <w:r w:rsidRPr="00163766">
        <w:rPr>
          <w:lang w:val="en-US"/>
        </w:rPr>
        <w:t>Detection and Recognition of Pollen Grains in Multilabel Microscopic Images</w:t>
      </w:r>
      <w:r w:rsidR="00D15415">
        <w:rPr>
          <w:lang w:val="en-US"/>
        </w:rPr>
        <w:t>.</w:t>
      </w:r>
      <w:r w:rsidRPr="00163766">
        <w:rPr>
          <w:lang w:val="en-US"/>
        </w:rPr>
        <w:t xml:space="preserve"> E. </w:t>
      </w:r>
      <w:proofErr w:type="spellStart"/>
      <w:r w:rsidRPr="00163766">
        <w:rPr>
          <w:lang w:val="en-US"/>
        </w:rPr>
        <w:t>Kubera</w:t>
      </w:r>
      <w:proofErr w:type="spellEnd"/>
      <w:r w:rsidRPr="00163766">
        <w:rPr>
          <w:lang w:val="en-US"/>
        </w:rPr>
        <w:t xml:space="preserve">, A. </w:t>
      </w:r>
      <w:proofErr w:type="spellStart"/>
      <w:r w:rsidRPr="00163766">
        <w:rPr>
          <w:lang w:val="en-US"/>
        </w:rPr>
        <w:t>Kubik-Komar</w:t>
      </w:r>
      <w:proofErr w:type="spellEnd"/>
      <w:r w:rsidRPr="00163766">
        <w:rPr>
          <w:lang w:val="en-US"/>
        </w:rPr>
        <w:t xml:space="preserve">, P. </w:t>
      </w:r>
      <w:proofErr w:type="spellStart"/>
      <w:r w:rsidRPr="00163766">
        <w:rPr>
          <w:lang w:val="en-US"/>
        </w:rPr>
        <w:t>Kurasiński</w:t>
      </w:r>
      <w:proofErr w:type="spellEnd"/>
      <w:r w:rsidRPr="00163766">
        <w:rPr>
          <w:lang w:val="en-US"/>
        </w:rPr>
        <w:t xml:space="preserve">, K. </w:t>
      </w:r>
      <w:proofErr w:type="spellStart"/>
      <w:r w:rsidRPr="00163766">
        <w:rPr>
          <w:lang w:val="en-US"/>
        </w:rPr>
        <w:t>Piotrowska-Weryszko</w:t>
      </w:r>
      <w:proofErr w:type="spellEnd"/>
      <w:r w:rsidRPr="00163766">
        <w:rPr>
          <w:lang w:val="en-US"/>
        </w:rPr>
        <w:t xml:space="preserve">, M. </w:t>
      </w:r>
      <w:proofErr w:type="spellStart"/>
      <w:r w:rsidRPr="00163766">
        <w:rPr>
          <w:lang w:val="en-US"/>
        </w:rPr>
        <w:t>Skrzypiec</w:t>
      </w:r>
      <w:proofErr w:type="spellEnd"/>
      <w:r w:rsidR="00D15415">
        <w:rPr>
          <w:lang w:val="en-US"/>
        </w:rPr>
        <w:t>.</w:t>
      </w:r>
      <w:r w:rsidRPr="00163766">
        <w:rPr>
          <w:lang w:val="en-US"/>
        </w:rPr>
        <w:t xml:space="preserve"> </w:t>
      </w:r>
      <w:r w:rsidR="006C4D7B">
        <w:rPr>
          <w:lang w:val="en-US"/>
        </w:rPr>
        <w:t>(</w:t>
      </w:r>
      <w:r w:rsidRPr="00163766">
        <w:rPr>
          <w:lang w:val="en-US"/>
        </w:rPr>
        <w:t>22</w:t>
      </w:r>
      <w:r w:rsidR="006C4D7B">
        <w:rPr>
          <w:lang w:val="en-US"/>
        </w:rPr>
        <w:t>)</w:t>
      </w:r>
      <w:r w:rsidRPr="00163766">
        <w:rPr>
          <w:lang w:val="en-US"/>
        </w:rPr>
        <w:t xml:space="preserve">, 2690. </w:t>
      </w:r>
      <w:r w:rsidR="00EF2723">
        <w:rPr>
          <w:lang w:val="en-US"/>
        </w:rPr>
        <w:t xml:space="preserve">DOI </w:t>
      </w:r>
      <w:r w:rsidRPr="00163766">
        <w:rPr>
          <w:lang w:val="en-US"/>
        </w:rPr>
        <w:t xml:space="preserve">10.3390/s22072690 </w:t>
      </w:r>
    </w:p>
    <w:p w14:paraId="58B109E2" w14:textId="16756047" w:rsidR="000C0FDE" w:rsidRPr="00163766" w:rsidRDefault="000C0FDE" w:rsidP="00163766">
      <w:pPr>
        <w:pStyle w:val="ae"/>
        <w:numPr>
          <w:ilvl w:val="0"/>
          <w:numId w:val="3"/>
        </w:numPr>
        <w:ind w:left="0" w:firstLine="567"/>
        <w:jc w:val="both"/>
        <w:rPr>
          <w:lang w:val="en-US"/>
        </w:rPr>
      </w:pPr>
      <w:r w:rsidRPr="00163766">
        <w:rPr>
          <w:lang w:val="en-US"/>
        </w:rPr>
        <w:t xml:space="preserve">Rudenko, M. A. </w:t>
      </w:r>
      <w:r w:rsidR="006C4D7B">
        <w:rPr>
          <w:lang w:val="en-US"/>
        </w:rPr>
        <w:t xml:space="preserve">(2021) </w:t>
      </w:r>
      <w:r w:rsidRPr="00163766">
        <w:rPr>
          <w:lang w:val="en-US"/>
        </w:rPr>
        <w:t>Fuzzy model of classification of medical images based on neural networks</w:t>
      </w:r>
      <w:r w:rsidR="00D15415">
        <w:rPr>
          <w:lang w:val="en-US"/>
        </w:rPr>
        <w:t>.</w:t>
      </w:r>
      <w:r w:rsidRPr="00163766">
        <w:rPr>
          <w:lang w:val="en-US"/>
        </w:rPr>
        <w:t xml:space="preserve"> M. A. Rudenko, A.V. Rudenko</w:t>
      </w:r>
      <w:r w:rsidR="00D15415">
        <w:rPr>
          <w:lang w:val="en-US"/>
        </w:rPr>
        <w:t>.</w:t>
      </w:r>
      <w:r w:rsidRPr="00163766">
        <w:rPr>
          <w:lang w:val="en-US"/>
        </w:rPr>
        <w:t xml:space="preserve">  International Conference on Soft Computing and Measurements. Vol. 1. </w:t>
      </w:r>
      <w:r w:rsidR="006C4D7B">
        <w:rPr>
          <w:lang w:val="en-US"/>
        </w:rPr>
        <w:t>P</w:t>
      </w:r>
      <w:r w:rsidRPr="00163766">
        <w:rPr>
          <w:lang w:val="en-US"/>
        </w:rPr>
        <w:t>. 336-339. – EDN ELMYDU.</w:t>
      </w:r>
      <w:r w:rsidR="00F14913">
        <w:rPr>
          <w:lang w:val="en-US"/>
        </w:rPr>
        <w:t xml:space="preserve"> </w:t>
      </w:r>
      <w:r w:rsidR="00F14913" w:rsidRPr="00F14913">
        <w:rPr>
          <w:lang w:val="en-US"/>
        </w:rPr>
        <w:t>(in Russian)</w:t>
      </w:r>
    </w:p>
    <w:p w14:paraId="422B715B" w14:textId="346C3192" w:rsidR="007836D5" w:rsidRDefault="000C0FDE" w:rsidP="00163766">
      <w:pPr>
        <w:pStyle w:val="ae"/>
        <w:numPr>
          <w:ilvl w:val="0"/>
          <w:numId w:val="3"/>
        </w:numPr>
        <w:ind w:left="0" w:firstLine="567"/>
        <w:jc w:val="both"/>
        <w:rPr>
          <w:b/>
          <w:lang w:val="en-US"/>
        </w:rPr>
        <w:sectPr w:rsidR="007836D5" w:rsidSect="007836D5">
          <w:type w:val="continuous"/>
          <w:pgSz w:w="11906" w:h="16838" w:code="9"/>
          <w:pgMar w:top="1418" w:right="1134" w:bottom="1701" w:left="1134" w:header="709" w:footer="709" w:gutter="0"/>
          <w:cols w:num="2" w:space="286"/>
          <w:docGrid w:linePitch="360"/>
        </w:sectPr>
      </w:pPr>
      <w:r w:rsidRPr="00163766">
        <w:rPr>
          <w:lang w:val="en-US"/>
        </w:rPr>
        <w:t>The system of detecting and analyzing objects on CT images in urology</w:t>
      </w:r>
      <w:r w:rsidR="006C4D7B">
        <w:rPr>
          <w:lang w:val="en-US"/>
        </w:rPr>
        <w:t xml:space="preserve"> (2022)</w:t>
      </w:r>
      <w:r w:rsidR="00D15415">
        <w:rPr>
          <w:lang w:val="en-US"/>
        </w:rPr>
        <w:t>.</w:t>
      </w:r>
      <w:r w:rsidRPr="00163766">
        <w:rPr>
          <w:lang w:val="en-US"/>
        </w:rPr>
        <w:t xml:space="preserve"> M. A. Rudenko, A.V. Rudenko, M. A. </w:t>
      </w:r>
      <w:proofErr w:type="spellStart"/>
      <w:r w:rsidRPr="00163766">
        <w:rPr>
          <w:lang w:val="en-US"/>
        </w:rPr>
        <w:t>Krapivina</w:t>
      </w:r>
      <w:proofErr w:type="spellEnd"/>
      <w:r w:rsidRPr="00163766">
        <w:rPr>
          <w:lang w:val="en-US"/>
        </w:rPr>
        <w:t xml:space="preserve">, V. S. </w:t>
      </w:r>
      <w:proofErr w:type="spellStart"/>
      <w:r w:rsidRPr="00163766">
        <w:rPr>
          <w:lang w:val="en-US"/>
        </w:rPr>
        <w:t>Lisovsky</w:t>
      </w:r>
      <w:proofErr w:type="spellEnd"/>
      <w:r w:rsidR="00D15415">
        <w:rPr>
          <w:lang w:val="en-US"/>
        </w:rPr>
        <w:t>.</w:t>
      </w:r>
      <w:r w:rsidRPr="00163766">
        <w:rPr>
          <w:lang w:val="en-US"/>
        </w:rPr>
        <w:t xml:space="preserve"> III International Conference on Neural Networks and </w:t>
      </w:r>
      <w:proofErr w:type="spellStart"/>
      <w:r w:rsidRPr="00163766">
        <w:rPr>
          <w:lang w:val="en-US"/>
        </w:rPr>
        <w:t>Neurotechnologies</w:t>
      </w:r>
      <w:proofErr w:type="spellEnd"/>
      <w:r w:rsidRPr="00163766">
        <w:rPr>
          <w:lang w:val="en-US"/>
        </w:rPr>
        <w:t xml:space="preserve"> (NEURONT'2022</w:t>
      </w:r>
      <w:proofErr w:type="gramStart"/>
      <w:r w:rsidRPr="00163766">
        <w:rPr>
          <w:lang w:val="en-US"/>
        </w:rPr>
        <w:t>) :</w:t>
      </w:r>
      <w:proofErr w:type="gramEnd"/>
      <w:r w:rsidRPr="00163766">
        <w:rPr>
          <w:lang w:val="en-US"/>
        </w:rPr>
        <w:t xml:space="preserve"> collection of reports, St. Petersburg, June 16, 2022. – St. Petersburg: St. Petersburg State Electrotechnical University "LETI" named after V.I. Ulyanov (Lenin)</w:t>
      </w:r>
      <w:r w:rsidR="006C4D7B">
        <w:rPr>
          <w:lang w:val="en-US"/>
        </w:rPr>
        <w:t>. P</w:t>
      </w:r>
      <w:r w:rsidRPr="00163766">
        <w:rPr>
          <w:lang w:val="en-US"/>
        </w:rPr>
        <w:t>. 38-42. – EDN LXCNGO.</w:t>
      </w:r>
      <w:r w:rsidR="00F14913">
        <w:rPr>
          <w:lang w:val="en-US"/>
        </w:rPr>
        <w:t xml:space="preserve"> </w:t>
      </w:r>
      <w:r w:rsidR="00F14913" w:rsidRPr="00F14913">
        <w:rPr>
          <w:lang w:val="en-US"/>
        </w:rPr>
        <w:t>(in Russian)</w:t>
      </w:r>
    </w:p>
    <w:p w14:paraId="779B700D" w14:textId="763DF6A1" w:rsidR="007836D5" w:rsidRDefault="007836D5" w:rsidP="00E04C5D">
      <w:pPr>
        <w:rPr>
          <w:b/>
          <w:lang w:val="en-US"/>
        </w:rPr>
      </w:pPr>
    </w:p>
    <w:p w14:paraId="5FA61856" w14:textId="3EA80460" w:rsidR="00E04C5D" w:rsidRPr="00966DA2" w:rsidRDefault="00E04C5D" w:rsidP="00E04C5D">
      <w:pPr>
        <w:rPr>
          <w:lang w:val="en-US"/>
        </w:rPr>
      </w:pPr>
      <w:r w:rsidRPr="00966DA2">
        <w:rPr>
          <w:b/>
          <w:lang w:val="en-US"/>
        </w:rPr>
        <w:t>Rudenko Andrei V</w:t>
      </w:r>
      <w:r w:rsidRPr="00966DA2">
        <w:rPr>
          <w:lang w:val="en-US"/>
        </w:rPr>
        <w:t xml:space="preserve">. – </w:t>
      </w:r>
      <w:r w:rsidR="006868E8">
        <w:rPr>
          <w:lang w:val="en-US"/>
        </w:rPr>
        <w:t>assist</w:t>
      </w:r>
      <w:r w:rsidR="00F0315B">
        <w:rPr>
          <w:lang w:val="en-US"/>
        </w:rPr>
        <w:t>ant</w:t>
      </w:r>
      <w:r w:rsidRPr="00966DA2">
        <w:rPr>
          <w:lang w:val="en-US"/>
        </w:rPr>
        <w:t xml:space="preserve"> of the V.I. </w:t>
      </w:r>
      <w:proofErr w:type="spellStart"/>
      <w:r w:rsidRPr="00966DA2">
        <w:rPr>
          <w:lang w:val="en-US"/>
        </w:rPr>
        <w:t>Vernadsky</w:t>
      </w:r>
      <w:proofErr w:type="spellEnd"/>
      <w:r w:rsidRPr="00966DA2">
        <w:rPr>
          <w:lang w:val="en-US"/>
        </w:rPr>
        <w:t xml:space="preserve"> Crimean Federal University</w:t>
      </w:r>
    </w:p>
    <w:p w14:paraId="02008319" w14:textId="77777777" w:rsidR="00E04C5D" w:rsidRPr="00966DA2" w:rsidRDefault="00E04C5D" w:rsidP="00E04C5D">
      <w:pPr>
        <w:rPr>
          <w:lang w:val="en-US"/>
        </w:rPr>
      </w:pPr>
      <w:r w:rsidRPr="00966DA2">
        <w:rPr>
          <w:lang w:val="en-US"/>
        </w:rPr>
        <w:t>E-mail: rudenkoandre@mail.ru</w:t>
      </w:r>
    </w:p>
    <w:p w14:paraId="68B2001D" w14:textId="77777777" w:rsidR="00E04C5D" w:rsidRPr="00966DA2" w:rsidRDefault="00E04C5D" w:rsidP="00E04C5D">
      <w:pPr>
        <w:rPr>
          <w:lang w:val="en-US"/>
        </w:rPr>
      </w:pPr>
      <w:r w:rsidRPr="00966DA2">
        <w:rPr>
          <w:lang w:val="en-US"/>
        </w:rPr>
        <w:t>ORCID: https://orcid.org/0009-0004-6297-2742</w:t>
      </w:r>
    </w:p>
    <w:p w14:paraId="1EC5B8A7" w14:textId="77777777" w:rsidR="00E04C5D" w:rsidRDefault="00E04C5D" w:rsidP="00E04C5D">
      <w:pPr>
        <w:rPr>
          <w:b/>
          <w:lang w:val="en-US"/>
        </w:rPr>
      </w:pPr>
    </w:p>
    <w:p w14:paraId="0FBB54EC" w14:textId="4BBCA2FE" w:rsidR="00E04C5D" w:rsidRPr="00966DA2" w:rsidRDefault="00E04C5D" w:rsidP="00E04C5D">
      <w:pPr>
        <w:rPr>
          <w:lang w:val="en-US"/>
        </w:rPr>
      </w:pPr>
      <w:r w:rsidRPr="00966DA2">
        <w:rPr>
          <w:b/>
          <w:lang w:val="en-US"/>
        </w:rPr>
        <w:t>Rudenko Marina A</w:t>
      </w:r>
      <w:r w:rsidRPr="00966DA2">
        <w:rPr>
          <w:lang w:val="en-US"/>
        </w:rPr>
        <w:t xml:space="preserve">.– Candidate of Technical Sciences, Associate Professor of the Department of Computer Engineering and Modeling of the Institute of Physics and Technology of the V.I. </w:t>
      </w:r>
      <w:proofErr w:type="spellStart"/>
      <w:r w:rsidRPr="00966DA2">
        <w:rPr>
          <w:lang w:val="en-US"/>
        </w:rPr>
        <w:t>Vernadsky</w:t>
      </w:r>
      <w:proofErr w:type="spellEnd"/>
      <w:r w:rsidRPr="00966DA2">
        <w:rPr>
          <w:lang w:val="en-US"/>
        </w:rPr>
        <w:t xml:space="preserve"> Crimean Federal University</w:t>
      </w:r>
    </w:p>
    <w:p w14:paraId="20B599EF" w14:textId="77777777" w:rsidR="00E04C5D" w:rsidRPr="00966DA2" w:rsidRDefault="00E04C5D" w:rsidP="00E04C5D">
      <w:pPr>
        <w:rPr>
          <w:lang w:val="en-US"/>
        </w:rPr>
      </w:pPr>
      <w:r w:rsidRPr="00966DA2">
        <w:rPr>
          <w:lang w:val="en-US"/>
        </w:rPr>
        <w:lastRenderedPageBreak/>
        <w:t>E-mail: rudenko.ma@cfuv.ru</w:t>
      </w:r>
    </w:p>
    <w:p w14:paraId="71DF2224" w14:textId="77777777" w:rsidR="00E04C5D" w:rsidRPr="000466CF" w:rsidRDefault="00E04C5D" w:rsidP="00E04C5D">
      <w:pPr>
        <w:rPr>
          <w:lang w:val="en-US"/>
        </w:rPr>
      </w:pPr>
      <w:r w:rsidRPr="00966DA2">
        <w:rPr>
          <w:lang w:val="en-US"/>
        </w:rPr>
        <w:t>ORCID: https://orcid.org/0000-0002-8334-8453</w:t>
      </w:r>
    </w:p>
    <w:p w14:paraId="25B05DFE" w14:textId="77777777" w:rsidR="00E04C5D" w:rsidRDefault="00E04C5D" w:rsidP="00E04C5D">
      <w:pPr>
        <w:rPr>
          <w:b/>
          <w:bCs/>
          <w:szCs w:val="20"/>
          <w:lang w:val="en-US"/>
        </w:rPr>
      </w:pPr>
    </w:p>
    <w:p w14:paraId="7B72A75E" w14:textId="788BC924" w:rsidR="00E04C5D" w:rsidRDefault="00E04C5D" w:rsidP="00E04C5D">
      <w:pPr>
        <w:rPr>
          <w:szCs w:val="20"/>
          <w:lang w:val="en-US"/>
        </w:rPr>
      </w:pPr>
      <w:proofErr w:type="spellStart"/>
      <w:r w:rsidRPr="007F6CE3">
        <w:rPr>
          <w:b/>
          <w:bCs/>
          <w:szCs w:val="20"/>
          <w:lang w:val="en-US"/>
        </w:rPr>
        <w:t>Kashirina</w:t>
      </w:r>
      <w:proofErr w:type="spellEnd"/>
      <w:r w:rsidRPr="007F6CE3">
        <w:rPr>
          <w:b/>
          <w:bCs/>
          <w:szCs w:val="20"/>
          <w:lang w:val="en-US"/>
        </w:rPr>
        <w:t xml:space="preserve"> Irina </w:t>
      </w:r>
      <w:proofErr w:type="spellStart"/>
      <w:r w:rsidRPr="007F6CE3">
        <w:rPr>
          <w:b/>
          <w:bCs/>
          <w:szCs w:val="20"/>
          <w:lang w:val="en-US"/>
        </w:rPr>
        <w:t>Leonidovna</w:t>
      </w:r>
      <w:proofErr w:type="spellEnd"/>
      <w:r w:rsidRPr="007F6CE3">
        <w:rPr>
          <w:szCs w:val="20"/>
          <w:lang w:val="en-US"/>
        </w:rPr>
        <w:t xml:space="preserve">, Doctor of Technical Sciences, Professor, Mathematical Methods of </w:t>
      </w:r>
    </w:p>
    <w:p w14:paraId="182DA163" w14:textId="224991FF" w:rsidR="00E04C5D" w:rsidRPr="007F6CE3" w:rsidRDefault="00E04C5D" w:rsidP="00E04C5D">
      <w:pPr>
        <w:rPr>
          <w:lang w:val="en-US"/>
        </w:rPr>
      </w:pPr>
      <w:r w:rsidRPr="007F6CE3">
        <w:rPr>
          <w:szCs w:val="20"/>
          <w:lang w:val="en-US"/>
        </w:rPr>
        <w:t>Operations Research Department, Voronezh state university, Voronezh, Russian Federation.</w:t>
      </w:r>
    </w:p>
    <w:p w14:paraId="2995126E" w14:textId="77777777" w:rsidR="00E04C5D" w:rsidRDefault="00E04C5D" w:rsidP="00E04C5D">
      <w:pPr>
        <w:rPr>
          <w:szCs w:val="20"/>
          <w:lang w:val="en-US"/>
        </w:rPr>
      </w:pPr>
      <w:r w:rsidRPr="00966DA2">
        <w:rPr>
          <w:lang w:val="en-US"/>
        </w:rPr>
        <w:t>E</w:t>
      </w:r>
      <w:r w:rsidRPr="00190152">
        <w:rPr>
          <w:szCs w:val="20"/>
          <w:lang w:val="en-US"/>
        </w:rPr>
        <w:t xml:space="preserve">-mail: </w:t>
      </w:r>
      <w:r w:rsidRPr="007848F3">
        <w:rPr>
          <w:szCs w:val="20"/>
          <w:lang w:val="en-US"/>
        </w:rPr>
        <w:t>kash.irina@mail.ru</w:t>
      </w:r>
    </w:p>
    <w:p w14:paraId="78F96D08" w14:textId="6836CA38" w:rsidR="007836D5" w:rsidRPr="00583466" w:rsidRDefault="00E04C5D" w:rsidP="00583466">
      <w:pPr>
        <w:rPr>
          <w:lang w:val="en-US"/>
        </w:rPr>
      </w:pPr>
      <w:r w:rsidRPr="007848F3">
        <w:rPr>
          <w:szCs w:val="20"/>
        </w:rPr>
        <w:t xml:space="preserve">ORCID: </w:t>
      </w:r>
      <w:r w:rsidRPr="004F0B1A">
        <w:rPr>
          <w:lang w:val="en-US"/>
        </w:rPr>
        <w:t>https</w:t>
      </w:r>
      <w:r w:rsidRPr="004F0B1A">
        <w:t>://</w:t>
      </w:r>
      <w:proofErr w:type="spellStart"/>
      <w:r w:rsidRPr="004F0B1A">
        <w:rPr>
          <w:lang w:val="en-US"/>
        </w:rPr>
        <w:t>orcid</w:t>
      </w:r>
      <w:proofErr w:type="spellEnd"/>
      <w:r w:rsidRPr="004F0B1A">
        <w:t>.</w:t>
      </w:r>
      <w:r w:rsidRPr="004F0B1A">
        <w:rPr>
          <w:lang w:val="en-US"/>
        </w:rPr>
        <w:t>org</w:t>
      </w:r>
      <w:r w:rsidRPr="004F0B1A">
        <w:t>/</w:t>
      </w:r>
      <w:r w:rsidRPr="007848F3">
        <w:rPr>
          <w:szCs w:val="20"/>
        </w:rPr>
        <w:t>0000-0002-8664-9817</w:t>
      </w:r>
    </w:p>
    <w:sectPr w:rsidR="007836D5" w:rsidRPr="00583466" w:rsidSect="00455D28">
      <w:type w:val="continuous"/>
      <w:pgSz w:w="11906" w:h="16838" w:code="9"/>
      <w:pgMar w:top="1418" w:right="1134" w:bottom="1701"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9AED0" w14:textId="77777777" w:rsidR="0090738C" w:rsidRDefault="0090738C" w:rsidP="006A1B91">
      <w:r>
        <w:separator/>
      </w:r>
    </w:p>
  </w:endnote>
  <w:endnote w:type="continuationSeparator" w:id="0">
    <w:p w14:paraId="38899B74" w14:textId="77777777" w:rsidR="0090738C" w:rsidRDefault="0090738C" w:rsidP="006A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FTI1095">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132798"/>
    </w:sdtPr>
    <w:sdtEndPr>
      <w:rPr>
        <w:color w:val="FF0000"/>
      </w:rPr>
    </w:sdtEndPr>
    <w:sdtContent>
      <w:p w14:paraId="32A192CC" w14:textId="77777777" w:rsidR="001A6A68" w:rsidRPr="006A1B91" w:rsidRDefault="001A6A68" w:rsidP="006A1B91">
        <w:pPr>
          <w:pStyle w:val="aa"/>
          <w:jc w:val="center"/>
          <w:rPr>
            <w:color w:val="FF0000"/>
          </w:rPr>
        </w:pPr>
        <w:r w:rsidRPr="006A1B91">
          <w:rPr>
            <w:color w:val="FF0000"/>
          </w:rPr>
          <w:fldChar w:fldCharType="begin"/>
        </w:r>
        <w:r w:rsidRPr="006A1B91">
          <w:rPr>
            <w:color w:val="FF0000"/>
          </w:rPr>
          <w:instrText>PAGE   \* MERGEFORMAT</w:instrText>
        </w:r>
        <w:r w:rsidRPr="006A1B91">
          <w:rPr>
            <w:color w:val="FF0000"/>
          </w:rPr>
          <w:fldChar w:fldCharType="separate"/>
        </w:r>
        <w:r>
          <w:rPr>
            <w:noProof/>
            <w:color w:val="FF0000"/>
          </w:rPr>
          <w:t>7</w:t>
        </w:r>
        <w:r w:rsidRPr="006A1B91">
          <w:rPr>
            <w:color w:val="FF000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9E697" w14:textId="77777777" w:rsidR="0090738C" w:rsidRDefault="0090738C" w:rsidP="006A1B91">
      <w:r>
        <w:separator/>
      </w:r>
    </w:p>
  </w:footnote>
  <w:footnote w:type="continuationSeparator" w:id="0">
    <w:p w14:paraId="7D679D2B" w14:textId="77777777" w:rsidR="0090738C" w:rsidRDefault="0090738C" w:rsidP="006A1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AD660" w14:textId="77777777" w:rsidR="001A6A68" w:rsidRPr="006A1B91" w:rsidRDefault="001A6A68" w:rsidP="006A1B91">
    <w:pPr>
      <w:pStyle w:val="a8"/>
      <w:jc w:val="center"/>
      <w:rPr>
        <w:b/>
        <w:color w:val="FF0000"/>
      </w:rPr>
    </w:pPr>
    <w:r w:rsidRPr="006A1B91">
      <w:rPr>
        <w:b/>
        <w:color w:val="FF0000"/>
      </w:rPr>
      <w:t>Вестник ВГУ. Системный анализ и информационные технологии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70A77F87"/>
    <w:multiLevelType w:val="hybridMultilevel"/>
    <w:tmpl w:val="6BCE5F34"/>
    <w:lvl w:ilvl="0" w:tplc="DF44DE52">
      <w:start w:val="1"/>
      <w:numFmt w:val="decimal"/>
      <w:suff w:val="space"/>
      <w:lvlText w:val="%1."/>
      <w:lvlJc w:val="left"/>
      <w:pPr>
        <w:ind w:left="1211" w:hanging="360"/>
      </w:pPr>
      <w:rPr>
        <w:rFonts w:hint="default"/>
        <w:b w:val="0"/>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7B040D91"/>
    <w:multiLevelType w:val="hybridMultilevel"/>
    <w:tmpl w:val="4ABA2932"/>
    <w:lvl w:ilvl="0" w:tplc="C99CE3F4">
      <w:start w:val="1"/>
      <w:numFmt w:val="decimal"/>
      <w:suff w:val="space"/>
      <w:lvlText w:val="%1."/>
      <w:lvlJc w:val="left"/>
      <w:pPr>
        <w:ind w:left="2912" w:hanging="360"/>
      </w:pPr>
      <w:rPr>
        <w:rFonts w:hint="default"/>
        <w:b w:val="0"/>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40"/>
    <w:rsid w:val="000125AF"/>
    <w:rsid w:val="00013586"/>
    <w:rsid w:val="00013CAE"/>
    <w:rsid w:val="00014107"/>
    <w:rsid w:val="00016B87"/>
    <w:rsid w:val="00026A7C"/>
    <w:rsid w:val="00031B7B"/>
    <w:rsid w:val="000321A9"/>
    <w:rsid w:val="000321C1"/>
    <w:rsid w:val="00036FAE"/>
    <w:rsid w:val="0004044E"/>
    <w:rsid w:val="00040A84"/>
    <w:rsid w:val="000568D3"/>
    <w:rsid w:val="00064759"/>
    <w:rsid w:val="00064A32"/>
    <w:rsid w:val="00066161"/>
    <w:rsid w:val="00075CC8"/>
    <w:rsid w:val="00096E1F"/>
    <w:rsid w:val="00097361"/>
    <w:rsid w:val="000A3EB3"/>
    <w:rsid w:val="000A425F"/>
    <w:rsid w:val="000A63BE"/>
    <w:rsid w:val="000A7EE7"/>
    <w:rsid w:val="000B530A"/>
    <w:rsid w:val="000C0DB7"/>
    <w:rsid w:val="000C0FDE"/>
    <w:rsid w:val="000C1CDF"/>
    <w:rsid w:val="000C2D45"/>
    <w:rsid w:val="000C3DF2"/>
    <w:rsid w:val="000C4895"/>
    <w:rsid w:val="000D6E96"/>
    <w:rsid w:val="000E0832"/>
    <w:rsid w:val="000E3234"/>
    <w:rsid w:val="000E3571"/>
    <w:rsid w:val="000E4AD6"/>
    <w:rsid w:val="000F6B98"/>
    <w:rsid w:val="00100CFA"/>
    <w:rsid w:val="00105EC9"/>
    <w:rsid w:val="00111C2F"/>
    <w:rsid w:val="00113862"/>
    <w:rsid w:val="0012587E"/>
    <w:rsid w:val="00127900"/>
    <w:rsid w:val="00145271"/>
    <w:rsid w:val="00151C00"/>
    <w:rsid w:val="0016218D"/>
    <w:rsid w:val="0016365A"/>
    <w:rsid w:val="00163766"/>
    <w:rsid w:val="00165F18"/>
    <w:rsid w:val="001660AF"/>
    <w:rsid w:val="001732EC"/>
    <w:rsid w:val="00174CE4"/>
    <w:rsid w:val="00181847"/>
    <w:rsid w:val="00186572"/>
    <w:rsid w:val="001963F5"/>
    <w:rsid w:val="001A169F"/>
    <w:rsid w:val="001A6A68"/>
    <w:rsid w:val="001A6E13"/>
    <w:rsid w:val="001B57F6"/>
    <w:rsid w:val="001C73E9"/>
    <w:rsid w:val="001D0F77"/>
    <w:rsid w:val="001D264E"/>
    <w:rsid w:val="001D6B2C"/>
    <w:rsid w:val="001E16B1"/>
    <w:rsid w:val="001E4FB9"/>
    <w:rsid w:val="001E5787"/>
    <w:rsid w:val="001F09CB"/>
    <w:rsid w:val="001F238D"/>
    <w:rsid w:val="001F6D73"/>
    <w:rsid w:val="00200B78"/>
    <w:rsid w:val="00211A98"/>
    <w:rsid w:val="00211C84"/>
    <w:rsid w:val="002130B3"/>
    <w:rsid w:val="00213388"/>
    <w:rsid w:val="00231D39"/>
    <w:rsid w:val="00237B03"/>
    <w:rsid w:val="002460FF"/>
    <w:rsid w:val="0025634E"/>
    <w:rsid w:val="00264A59"/>
    <w:rsid w:val="0027047C"/>
    <w:rsid w:val="0027787B"/>
    <w:rsid w:val="00277D85"/>
    <w:rsid w:val="00282BD3"/>
    <w:rsid w:val="00283FF9"/>
    <w:rsid w:val="00293FFE"/>
    <w:rsid w:val="002A797C"/>
    <w:rsid w:val="002B21A4"/>
    <w:rsid w:val="002B2A24"/>
    <w:rsid w:val="002B2FC5"/>
    <w:rsid w:val="002B5921"/>
    <w:rsid w:val="002B5CD4"/>
    <w:rsid w:val="002B6F91"/>
    <w:rsid w:val="002C093F"/>
    <w:rsid w:val="002C0E1D"/>
    <w:rsid w:val="002C4334"/>
    <w:rsid w:val="002C7175"/>
    <w:rsid w:val="002D66E2"/>
    <w:rsid w:val="002E0167"/>
    <w:rsid w:val="002E01CA"/>
    <w:rsid w:val="002E4EA2"/>
    <w:rsid w:val="002F0DD6"/>
    <w:rsid w:val="00302AB5"/>
    <w:rsid w:val="00310503"/>
    <w:rsid w:val="00314C3E"/>
    <w:rsid w:val="00343333"/>
    <w:rsid w:val="00361131"/>
    <w:rsid w:val="003613A9"/>
    <w:rsid w:val="00361E78"/>
    <w:rsid w:val="0037062A"/>
    <w:rsid w:val="0037097C"/>
    <w:rsid w:val="00391E42"/>
    <w:rsid w:val="00393078"/>
    <w:rsid w:val="003A3A16"/>
    <w:rsid w:val="003A7C43"/>
    <w:rsid w:val="003B0304"/>
    <w:rsid w:val="003C0D8F"/>
    <w:rsid w:val="003C2269"/>
    <w:rsid w:val="003D0EAF"/>
    <w:rsid w:val="003D1EBF"/>
    <w:rsid w:val="003D6F3D"/>
    <w:rsid w:val="003E1E2F"/>
    <w:rsid w:val="003E21EB"/>
    <w:rsid w:val="003E371D"/>
    <w:rsid w:val="003F0727"/>
    <w:rsid w:val="003F3A45"/>
    <w:rsid w:val="003F59C0"/>
    <w:rsid w:val="003F673E"/>
    <w:rsid w:val="00406D68"/>
    <w:rsid w:val="00421BDE"/>
    <w:rsid w:val="0042310C"/>
    <w:rsid w:val="00431054"/>
    <w:rsid w:val="004335E0"/>
    <w:rsid w:val="004408BA"/>
    <w:rsid w:val="00442C3A"/>
    <w:rsid w:val="00447575"/>
    <w:rsid w:val="00455D28"/>
    <w:rsid w:val="00464D4B"/>
    <w:rsid w:val="0046715F"/>
    <w:rsid w:val="00467721"/>
    <w:rsid w:val="004679BB"/>
    <w:rsid w:val="0047192D"/>
    <w:rsid w:val="00471DF5"/>
    <w:rsid w:val="00472DDF"/>
    <w:rsid w:val="00476807"/>
    <w:rsid w:val="0048246C"/>
    <w:rsid w:val="00485DDF"/>
    <w:rsid w:val="004864E3"/>
    <w:rsid w:val="0049121B"/>
    <w:rsid w:val="004914E6"/>
    <w:rsid w:val="004A6B7A"/>
    <w:rsid w:val="004B7F1E"/>
    <w:rsid w:val="004C2A28"/>
    <w:rsid w:val="004C65AA"/>
    <w:rsid w:val="004D1617"/>
    <w:rsid w:val="004D6BCD"/>
    <w:rsid w:val="004D72FB"/>
    <w:rsid w:val="004E4117"/>
    <w:rsid w:val="004E5784"/>
    <w:rsid w:val="00514D46"/>
    <w:rsid w:val="00522810"/>
    <w:rsid w:val="005323CE"/>
    <w:rsid w:val="005366D2"/>
    <w:rsid w:val="00540B34"/>
    <w:rsid w:val="00550AE3"/>
    <w:rsid w:val="00555917"/>
    <w:rsid w:val="00557E1B"/>
    <w:rsid w:val="00557FB3"/>
    <w:rsid w:val="005620B1"/>
    <w:rsid w:val="00564FFF"/>
    <w:rsid w:val="005654E7"/>
    <w:rsid w:val="00570416"/>
    <w:rsid w:val="00570B04"/>
    <w:rsid w:val="0057460C"/>
    <w:rsid w:val="00574E81"/>
    <w:rsid w:val="00583466"/>
    <w:rsid w:val="00594EF3"/>
    <w:rsid w:val="005975A0"/>
    <w:rsid w:val="005A28D8"/>
    <w:rsid w:val="005A5002"/>
    <w:rsid w:val="005A5978"/>
    <w:rsid w:val="005A705A"/>
    <w:rsid w:val="005B4529"/>
    <w:rsid w:val="005C0B2E"/>
    <w:rsid w:val="005C1A50"/>
    <w:rsid w:val="005C49F2"/>
    <w:rsid w:val="005C6DB6"/>
    <w:rsid w:val="005D08B4"/>
    <w:rsid w:val="005D5FD8"/>
    <w:rsid w:val="005E219E"/>
    <w:rsid w:val="005E4CCE"/>
    <w:rsid w:val="005F4F06"/>
    <w:rsid w:val="006032A3"/>
    <w:rsid w:val="00603BA9"/>
    <w:rsid w:val="006057BD"/>
    <w:rsid w:val="0063033A"/>
    <w:rsid w:val="00637672"/>
    <w:rsid w:val="00647972"/>
    <w:rsid w:val="00647B0C"/>
    <w:rsid w:val="00651CD6"/>
    <w:rsid w:val="00652E70"/>
    <w:rsid w:val="00654147"/>
    <w:rsid w:val="0065545F"/>
    <w:rsid w:val="00661EE1"/>
    <w:rsid w:val="00664931"/>
    <w:rsid w:val="00675192"/>
    <w:rsid w:val="006819BF"/>
    <w:rsid w:val="006868E8"/>
    <w:rsid w:val="006965DA"/>
    <w:rsid w:val="006A1B91"/>
    <w:rsid w:val="006C06C9"/>
    <w:rsid w:val="006C36A1"/>
    <w:rsid w:val="006C4D7B"/>
    <w:rsid w:val="006D145B"/>
    <w:rsid w:val="006E0B16"/>
    <w:rsid w:val="006E22B5"/>
    <w:rsid w:val="006E74EB"/>
    <w:rsid w:val="00703525"/>
    <w:rsid w:val="007170B3"/>
    <w:rsid w:val="007170FB"/>
    <w:rsid w:val="0072164C"/>
    <w:rsid w:val="00727E76"/>
    <w:rsid w:val="00732BCF"/>
    <w:rsid w:val="00736C3E"/>
    <w:rsid w:val="00737D62"/>
    <w:rsid w:val="00740CA8"/>
    <w:rsid w:val="00764F8B"/>
    <w:rsid w:val="00777E68"/>
    <w:rsid w:val="0078357B"/>
    <w:rsid w:val="007836D5"/>
    <w:rsid w:val="00795710"/>
    <w:rsid w:val="007A07E4"/>
    <w:rsid w:val="007A3757"/>
    <w:rsid w:val="007A4EB8"/>
    <w:rsid w:val="007A702A"/>
    <w:rsid w:val="007B257C"/>
    <w:rsid w:val="007B28B2"/>
    <w:rsid w:val="007B2D51"/>
    <w:rsid w:val="007B5250"/>
    <w:rsid w:val="007C0C5B"/>
    <w:rsid w:val="007C25DE"/>
    <w:rsid w:val="007C2CA0"/>
    <w:rsid w:val="007C2DAF"/>
    <w:rsid w:val="007D33AD"/>
    <w:rsid w:val="007F3DBF"/>
    <w:rsid w:val="007F4E27"/>
    <w:rsid w:val="007F56B6"/>
    <w:rsid w:val="007F6530"/>
    <w:rsid w:val="007F6913"/>
    <w:rsid w:val="00810A94"/>
    <w:rsid w:val="00810BB6"/>
    <w:rsid w:val="00812518"/>
    <w:rsid w:val="0081307F"/>
    <w:rsid w:val="008145B3"/>
    <w:rsid w:val="008154C8"/>
    <w:rsid w:val="00821D59"/>
    <w:rsid w:val="00833C66"/>
    <w:rsid w:val="0083485B"/>
    <w:rsid w:val="00834A7B"/>
    <w:rsid w:val="00837A10"/>
    <w:rsid w:val="008416C2"/>
    <w:rsid w:val="00847040"/>
    <w:rsid w:val="00851ADD"/>
    <w:rsid w:val="00861211"/>
    <w:rsid w:val="008629C2"/>
    <w:rsid w:val="00872AF4"/>
    <w:rsid w:val="00875874"/>
    <w:rsid w:val="00876715"/>
    <w:rsid w:val="00881843"/>
    <w:rsid w:val="008839A5"/>
    <w:rsid w:val="008929B7"/>
    <w:rsid w:val="008A34C1"/>
    <w:rsid w:val="008A4863"/>
    <w:rsid w:val="008A5ADC"/>
    <w:rsid w:val="008B13F7"/>
    <w:rsid w:val="008B60D7"/>
    <w:rsid w:val="008C1AAF"/>
    <w:rsid w:val="008C376C"/>
    <w:rsid w:val="008C4171"/>
    <w:rsid w:val="008D1E24"/>
    <w:rsid w:val="008D7775"/>
    <w:rsid w:val="008E469E"/>
    <w:rsid w:val="008F3B23"/>
    <w:rsid w:val="008F5E7A"/>
    <w:rsid w:val="00901CEF"/>
    <w:rsid w:val="0090738C"/>
    <w:rsid w:val="0091714E"/>
    <w:rsid w:val="009204B3"/>
    <w:rsid w:val="009234C8"/>
    <w:rsid w:val="00924D27"/>
    <w:rsid w:val="009370E2"/>
    <w:rsid w:val="00946AB5"/>
    <w:rsid w:val="009536F9"/>
    <w:rsid w:val="0096125D"/>
    <w:rsid w:val="009634AD"/>
    <w:rsid w:val="009745D3"/>
    <w:rsid w:val="00974FBD"/>
    <w:rsid w:val="009776CB"/>
    <w:rsid w:val="00977EB8"/>
    <w:rsid w:val="009812C0"/>
    <w:rsid w:val="00993C46"/>
    <w:rsid w:val="00997755"/>
    <w:rsid w:val="0099782C"/>
    <w:rsid w:val="009A0582"/>
    <w:rsid w:val="009A6598"/>
    <w:rsid w:val="009B4EA6"/>
    <w:rsid w:val="009B5CDD"/>
    <w:rsid w:val="009B6863"/>
    <w:rsid w:val="009C022A"/>
    <w:rsid w:val="009C3629"/>
    <w:rsid w:val="009D5AB6"/>
    <w:rsid w:val="009E39C8"/>
    <w:rsid w:val="009E71D4"/>
    <w:rsid w:val="009F224F"/>
    <w:rsid w:val="009F2D89"/>
    <w:rsid w:val="00A03AA1"/>
    <w:rsid w:val="00A21BCC"/>
    <w:rsid w:val="00A30E2A"/>
    <w:rsid w:val="00A31E79"/>
    <w:rsid w:val="00A578F8"/>
    <w:rsid w:val="00A643D5"/>
    <w:rsid w:val="00A83D32"/>
    <w:rsid w:val="00AA0D80"/>
    <w:rsid w:val="00AA5B7F"/>
    <w:rsid w:val="00AA7798"/>
    <w:rsid w:val="00AB1E68"/>
    <w:rsid w:val="00AB2590"/>
    <w:rsid w:val="00AB3B98"/>
    <w:rsid w:val="00AD52C8"/>
    <w:rsid w:val="00AD655C"/>
    <w:rsid w:val="00AD7986"/>
    <w:rsid w:val="00AE0840"/>
    <w:rsid w:val="00AE2FE0"/>
    <w:rsid w:val="00AF435C"/>
    <w:rsid w:val="00AF5451"/>
    <w:rsid w:val="00AF7A68"/>
    <w:rsid w:val="00B02134"/>
    <w:rsid w:val="00B03A9A"/>
    <w:rsid w:val="00B06E8C"/>
    <w:rsid w:val="00B25D4E"/>
    <w:rsid w:val="00B25DA3"/>
    <w:rsid w:val="00B41EE0"/>
    <w:rsid w:val="00B51B90"/>
    <w:rsid w:val="00B53435"/>
    <w:rsid w:val="00B62500"/>
    <w:rsid w:val="00B65830"/>
    <w:rsid w:val="00B70300"/>
    <w:rsid w:val="00BA3085"/>
    <w:rsid w:val="00BA48C8"/>
    <w:rsid w:val="00BB7158"/>
    <w:rsid w:val="00BC0201"/>
    <w:rsid w:val="00BD2D4C"/>
    <w:rsid w:val="00BD72D1"/>
    <w:rsid w:val="00BE199A"/>
    <w:rsid w:val="00BE4BFA"/>
    <w:rsid w:val="00BE4D80"/>
    <w:rsid w:val="00C02BDB"/>
    <w:rsid w:val="00C036FA"/>
    <w:rsid w:val="00C04811"/>
    <w:rsid w:val="00C07652"/>
    <w:rsid w:val="00C1040B"/>
    <w:rsid w:val="00C21DFA"/>
    <w:rsid w:val="00C27D21"/>
    <w:rsid w:val="00C31787"/>
    <w:rsid w:val="00C43AD8"/>
    <w:rsid w:val="00C44B30"/>
    <w:rsid w:val="00C46554"/>
    <w:rsid w:val="00C467F7"/>
    <w:rsid w:val="00C51EE0"/>
    <w:rsid w:val="00C52495"/>
    <w:rsid w:val="00C54406"/>
    <w:rsid w:val="00C57216"/>
    <w:rsid w:val="00C62D8B"/>
    <w:rsid w:val="00C666D7"/>
    <w:rsid w:val="00C67386"/>
    <w:rsid w:val="00C80F2E"/>
    <w:rsid w:val="00C8493B"/>
    <w:rsid w:val="00C8602B"/>
    <w:rsid w:val="00C91569"/>
    <w:rsid w:val="00C959B0"/>
    <w:rsid w:val="00C96E3F"/>
    <w:rsid w:val="00C97127"/>
    <w:rsid w:val="00CC0E86"/>
    <w:rsid w:val="00CD04F2"/>
    <w:rsid w:val="00CD789B"/>
    <w:rsid w:val="00CE4EAD"/>
    <w:rsid w:val="00CF02CF"/>
    <w:rsid w:val="00CF5082"/>
    <w:rsid w:val="00CF50CE"/>
    <w:rsid w:val="00CF6D0E"/>
    <w:rsid w:val="00D03774"/>
    <w:rsid w:val="00D11F83"/>
    <w:rsid w:val="00D15415"/>
    <w:rsid w:val="00D221BF"/>
    <w:rsid w:val="00D2529C"/>
    <w:rsid w:val="00D2764C"/>
    <w:rsid w:val="00D30834"/>
    <w:rsid w:val="00D32806"/>
    <w:rsid w:val="00D377A7"/>
    <w:rsid w:val="00D403B9"/>
    <w:rsid w:val="00D41CE6"/>
    <w:rsid w:val="00D4302F"/>
    <w:rsid w:val="00D437CE"/>
    <w:rsid w:val="00D5228A"/>
    <w:rsid w:val="00D537AD"/>
    <w:rsid w:val="00D562DD"/>
    <w:rsid w:val="00D563B2"/>
    <w:rsid w:val="00D61D95"/>
    <w:rsid w:val="00D6624C"/>
    <w:rsid w:val="00D75EB1"/>
    <w:rsid w:val="00D82398"/>
    <w:rsid w:val="00D84A3D"/>
    <w:rsid w:val="00D912ED"/>
    <w:rsid w:val="00D979D8"/>
    <w:rsid w:val="00DA56E5"/>
    <w:rsid w:val="00DA76EB"/>
    <w:rsid w:val="00DB22FF"/>
    <w:rsid w:val="00DC3660"/>
    <w:rsid w:val="00DC6584"/>
    <w:rsid w:val="00DE181C"/>
    <w:rsid w:val="00DE250B"/>
    <w:rsid w:val="00DE6DE9"/>
    <w:rsid w:val="00DF4B8F"/>
    <w:rsid w:val="00DF6141"/>
    <w:rsid w:val="00E03F43"/>
    <w:rsid w:val="00E04C5D"/>
    <w:rsid w:val="00E07C19"/>
    <w:rsid w:val="00E13508"/>
    <w:rsid w:val="00E17107"/>
    <w:rsid w:val="00E26D47"/>
    <w:rsid w:val="00E27A45"/>
    <w:rsid w:val="00E30AF4"/>
    <w:rsid w:val="00E30B70"/>
    <w:rsid w:val="00E41CDC"/>
    <w:rsid w:val="00E45949"/>
    <w:rsid w:val="00E61919"/>
    <w:rsid w:val="00E74219"/>
    <w:rsid w:val="00E75E98"/>
    <w:rsid w:val="00E762FA"/>
    <w:rsid w:val="00E94DBA"/>
    <w:rsid w:val="00E97F46"/>
    <w:rsid w:val="00EA1FA1"/>
    <w:rsid w:val="00EA5444"/>
    <w:rsid w:val="00EB02E2"/>
    <w:rsid w:val="00EB4B8E"/>
    <w:rsid w:val="00EC1915"/>
    <w:rsid w:val="00EC729C"/>
    <w:rsid w:val="00ED5245"/>
    <w:rsid w:val="00ED747D"/>
    <w:rsid w:val="00EE0FFD"/>
    <w:rsid w:val="00EE736E"/>
    <w:rsid w:val="00EF1009"/>
    <w:rsid w:val="00EF2723"/>
    <w:rsid w:val="00F0315B"/>
    <w:rsid w:val="00F05699"/>
    <w:rsid w:val="00F120C7"/>
    <w:rsid w:val="00F14913"/>
    <w:rsid w:val="00F23367"/>
    <w:rsid w:val="00F24DF2"/>
    <w:rsid w:val="00F37389"/>
    <w:rsid w:val="00F378AF"/>
    <w:rsid w:val="00F41181"/>
    <w:rsid w:val="00F43F0F"/>
    <w:rsid w:val="00F441DA"/>
    <w:rsid w:val="00F50E49"/>
    <w:rsid w:val="00F54985"/>
    <w:rsid w:val="00F55B3F"/>
    <w:rsid w:val="00F614C2"/>
    <w:rsid w:val="00F646F7"/>
    <w:rsid w:val="00F67E6E"/>
    <w:rsid w:val="00F72491"/>
    <w:rsid w:val="00F76D7E"/>
    <w:rsid w:val="00F83169"/>
    <w:rsid w:val="00F85435"/>
    <w:rsid w:val="00F87E2E"/>
    <w:rsid w:val="00FA0356"/>
    <w:rsid w:val="00FA4826"/>
    <w:rsid w:val="00FB7587"/>
    <w:rsid w:val="00FC0A5F"/>
    <w:rsid w:val="00FC114F"/>
    <w:rsid w:val="00FC1C8A"/>
    <w:rsid w:val="00FC26F0"/>
    <w:rsid w:val="00FD235F"/>
    <w:rsid w:val="00FD3C09"/>
    <w:rsid w:val="00FE0F86"/>
    <w:rsid w:val="00FE2E85"/>
    <w:rsid w:val="00FF1CBF"/>
    <w:rsid w:val="00FF77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4AD3C6"/>
  <w15:docId w15:val="{5928846E-301D-4B6B-8340-CCC066874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54E7"/>
    <w:pPr>
      <w:spacing w:after="0" w:line="240" w:lineRule="auto"/>
    </w:pPr>
    <w:rPr>
      <w:sz w:val="24"/>
      <w:szCs w:val="24"/>
    </w:rPr>
  </w:style>
  <w:style w:type="paragraph" w:styleId="1">
    <w:name w:val="heading 1"/>
    <w:basedOn w:val="a"/>
    <w:link w:val="10"/>
    <w:uiPriority w:val="9"/>
    <w:qFormat/>
    <w:rsid w:val="00FB7587"/>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522810"/>
    <w:pPr>
      <w:spacing w:before="100" w:beforeAutospacing="1" w:after="100" w:afterAutospacing="1"/>
    </w:pPr>
    <w:rPr>
      <w:lang w:bidi="hi-IN"/>
    </w:rPr>
  </w:style>
  <w:style w:type="table" w:styleId="a4">
    <w:name w:val="Table Grid"/>
    <w:basedOn w:val="a1"/>
    <w:uiPriority w:val="99"/>
    <w:rsid w:val="00111C2F"/>
    <w:pPr>
      <w:spacing w:after="0" w:line="240" w:lineRule="auto"/>
    </w:pPr>
    <w:rPr>
      <w:sz w:val="20"/>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rsid w:val="0027047C"/>
    <w:rPr>
      <w:rFonts w:cs="Times New Roman"/>
      <w:color w:val="0000FF"/>
      <w:u w:val="single"/>
    </w:rPr>
  </w:style>
  <w:style w:type="paragraph" w:styleId="a6">
    <w:name w:val="Balloon Text"/>
    <w:basedOn w:val="a"/>
    <w:link w:val="a7"/>
    <w:uiPriority w:val="99"/>
    <w:semiHidden/>
    <w:unhideWhenUsed/>
    <w:rsid w:val="006A1B91"/>
    <w:rPr>
      <w:rFonts w:ascii="Tahoma" w:hAnsi="Tahoma" w:cs="Tahoma"/>
      <w:sz w:val="16"/>
      <w:szCs w:val="16"/>
    </w:rPr>
  </w:style>
  <w:style w:type="character" w:customStyle="1" w:styleId="a7">
    <w:name w:val="Текст выноски Знак"/>
    <w:basedOn w:val="a0"/>
    <w:link w:val="a6"/>
    <w:uiPriority w:val="99"/>
    <w:semiHidden/>
    <w:rsid w:val="006A1B91"/>
    <w:rPr>
      <w:rFonts w:ascii="Tahoma" w:hAnsi="Tahoma" w:cs="Tahoma"/>
      <w:sz w:val="16"/>
      <w:szCs w:val="16"/>
    </w:rPr>
  </w:style>
  <w:style w:type="paragraph" w:styleId="a8">
    <w:name w:val="header"/>
    <w:basedOn w:val="a"/>
    <w:link w:val="a9"/>
    <w:uiPriority w:val="99"/>
    <w:unhideWhenUsed/>
    <w:rsid w:val="006A1B91"/>
    <w:pPr>
      <w:tabs>
        <w:tab w:val="center" w:pos="4677"/>
        <w:tab w:val="right" w:pos="9355"/>
      </w:tabs>
    </w:pPr>
  </w:style>
  <w:style w:type="character" w:customStyle="1" w:styleId="a9">
    <w:name w:val="Верхний колонтитул Знак"/>
    <w:basedOn w:val="a0"/>
    <w:link w:val="a8"/>
    <w:uiPriority w:val="99"/>
    <w:rsid w:val="006A1B91"/>
    <w:rPr>
      <w:sz w:val="24"/>
      <w:szCs w:val="24"/>
    </w:rPr>
  </w:style>
  <w:style w:type="paragraph" w:styleId="aa">
    <w:name w:val="footer"/>
    <w:basedOn w:val="a"/>
    <w:link w:val="ab"/>
    <w:uiPriority w:val="99"/>
    <w:unhideWhenUsed/>
    <w:rsid w:val="006A1B91"/>
    <w:pPr>
      <w:tabs>
        <w:tab w:val="center" w:pos="4677"/>
        <w:tab w:val="right" w:pos="9355"/>
      </w:tabs>
    </w:pPr>
  </w:style>
  <w:style w:type="character" w:customStyle="1" w:styleId="ab">
    <w:name w:val="Нижний колонтитул Знак"/>
    <w:basedOn w:val="a0"/>
    <w:link w:val="aa"/>
    <w:uiPriority w:val="99"/>
    <w:rsid w:val="006A1B91"/>
    <w:rPr>
      <w:sz w:val="24"/>
      <w:szCs w:val="24"/>
    </w:rPr>
  </w:style>
  <w:style w:type="character" w:customStyle="1" w:styleId="10">
    <w:name w:val="Заголовок 1 Знак"/>
    <w:basedOn w:val="a0"/>
    <w:link w:val="1"/>
    <w:uiPriority w:val="9"/>
    <w:rsid w:val="00FB7587"/>
    <w:rPr>
      <w:b/>
      <w:bCs/>
      <w:kern w:val="36"/>
      <w:sz w:val="48"/>
      <w:szCs w:val="48"/>
    </w:rPr>
  </w:style>
  <w:style w:type="paragraph" w:customStyle="1" w:styleId="primer">
    <w:name w:val="primer"/>
    <w:basedOn w:val="a"/>
    <w:rsid w:val="0083485B"/>
    <w:pPr>
      <w:spacing w:before="100" w:beforeAutospacing="1" w:after="100" w:afterAutospacing="1"/>
    </w:pPr>
  </w:style>
  <w:style w:type="character" w:styleId="ac">
    <w:name w:val="Emphasis"/>
    <w:basedOn w:val="a0"/>
    <w:uiPriority w:val="20"/>
    <w:qFormat/>
    <w:rsid w:val="0083485B"/>
    <w:rPr>
      <w:i/>
      <w:iCs/>
    </w:rPr>
  </w:style>
  <w:style w:type="paragraph" w:customStyle="1" w:styleId="next">
    <w:name w:val="next"/>
    <w:basedOn w:val="a"/>
    <w:rsid w:val="0083485B"/>
    <w:pPr>
      <w:spacing w:before="100" w:beforeAutospacing="1" w:after="100" w:afterAutospacing="1"/>
    </w:pPr>
  </w:style>
  <w:style w:type="character" w:customStyle="1" w:styleId="MTEquationSection">
    <w:name w:val="MTEquationSection"/>
    <w:basedOn w:val="a0"/>
    <w:rsid w:val="0083485B"/>
    <w:rPr>
      <w:vanish/>
      <w:color w:val="FF0000"/>
    </w:rPr>
  </w:style>
  <w:style w:type="paragraph" w:customStyle="1" w:styleId="MTDisplayEquation">
    <w:name w:val="MTDisplayEquation"/>
    <w:basedOn w:val="a"/>
    <w:next w:val="a"/>
    <w:link w:val="MTDisplayEquation0"/>
    <w:rsid w:val="0083485B"/>
    <w:pPr>
      <w:tabs>
        <w:tab w:val="center" w:pos="2340"/>
        <w:tab w:val="right" w:pos="4680"/>
      </w:tabs>
      <w:jc w:val="both"/>
    </w:pPr>
  </w:style>
  <w:style w:type="character" w:customStyle="1" w:styleId="MTDisplayEquation0">
    <w:name w:val="MTDisplayEquation Знак"/>
    <w:basedOn w:val="a0"/>
    <w:link w:val="MTDisplayEquation"/>
    <w:rsid w:val="0083485B"/>
    <w:rPr>
      <w:sz w:val="24"/>
      <w:szCs w:val="24"/>
    </w:rPr>
  </w:style>
  <w:style w:type="character" w:styleId="ad">
    <w:name w:val="Strong"/>
    <w:basedOn w:val="a0"/>
    <w:uiPriority w:val="22"/>
    <w:qFormat/>
    <w:rsid w:val="0083485B"/>
    <w:rPr>
      <w:b/>
      <w:bCs/>
    </w:rPr>
  </w:style>
  <w:style w:type="paragraph" w:styleId="ae">
    <w:name w:val="List Paragraph"/>
    <w:basedOn w:val="a"/>
    <w:uiPriority w:val="34"/>
    <w:qFormat/>
    <w:rsid w:val="004B7F1E"/>
    <w:pPr>
      <w:ind w:left="720"/>
      <w:contextualSpacing/>
    </w:pPr>
  </w:style>
  <w:style w:type="table" w:customStyle="1" w:styleId="11">
    <w:name w:val="Сетка таблицы1"/>
    <w:basedOn w:val="a1"/>
    <w:next w:val="a4"/>
    <w:uiPriority w:val="39"/>
    <w:rsid w:val="00CD04F2"/>
    <w:pPr>
      <w:spacing w:after="0" w:line="240" w:lineRule="auto"/>
    </w:pPr>
    <w:rPr>
      <w:rFonts w:asciiTheme="minorHAnsi" w:eastAsia="Calibr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47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196870">
      <w:bodyDiv w:val="1"/>
      <w:marLeft w:val="0"/>
      <w:marRight w:val="0"/>
      <w:marTop w:val="0"/>
      <w:marBottom w:val="0"/>
      <w:divBdr>
        <w:top w:val="none" w:sz="0" w:space="0" w:color="auto"/>
        <w:left w:val="none" w:sz="0" w:space="0" w:color="auto"/>
        <w:bottom w:val="none" w:sz="0" w:space="0" w:color="auto"/>
        <w:right w:val="none" w:sz="0" w:space="0" w:color="auto"/>
      </w:divBdr>
    </w:div>
    <w:div w:id="1270702543">
      <w:bodyDiv w:val="1"/>
      <w:marLeft w:val="0"/>
      <w:marRight w:val="0"/>
      <w:marTop w:val="0"/>
      <w:marBottom w:val="0"/>
      <w:divBdr>
        <w:top w:val="none" w:sz="0" w:space="0" w:color="auto"/>
        <w:left w:val="none" w:sz="0" w:space="0" w:color="auto"/>
        <w:bottom w:val="none" w:sz="0" w:space="0" w:color="auto"/>
        <w:right w:val="none" w:sz="0" w:space="0" w:color="auto"/>
      </w:divBdr>
    </w:div>
    <w:div w:id="1607956969">
      <w:bodyDiv w:val="1"/>
      <w:marLeft w:val="0"/>
      <w:marRight w:val="0"/>
      <w:marTop w:val="0"/>
      <w:marBottom w:val="0"/>
      <w:divBdr>
        <w:top w:val="none" w:sz="0" w:space="0" w:color="auto"/>
        <w:left w:val="none" w:sz="0" w:space="0" w:color="auto"/>
        <w:bottom w:val="none" w:sz="0" w:space="0" w:color="auto"/>
        <w:right w:val="none" w:sz="0" w:space="0" w:color="auto"/>
      </w:divBdr>
    </w:div>
    <w:div w:id="1975022552">
      <w:marLeft w:val="0"/>
      <w:marRight w:val="0"/>
      <w:marTop w:val="0"/>
      <w:marBottom w:val="0"/>
      <w:divBdr>
        <w:top w:val="none" w:sz="0" w:space="0" w:color="auto"/>
        <w:left w:val="none" w:sz="0" w:space="0" w:color="auto"/>
        <w:bottom w:val="none" w:sz="0" w:space="0" w:color="auto"/>
        <w:right w:val="none" w:sz="0" w:space="0" w:color="auto"/>
      </w:divBdr>
    </w:div>
    <w:div w:id="1975022553">
      <w:marLeft w:val="0"/>
      <w:marRight w:val="0"/>
      <w:marTop w:val="0"/>
      <w:marBottom w:val="0"/>
      <w:divBdr>
        <w:top w:val="none" w:sz="0" w:space="0" w:color="auto"/>
        <w:left w:val="none" w:sz="0" w:space="0" w:color="auto"/>
        <w:bottom w:val="none" w:sz="0" w:space="0" w:color="auto"/>
        <w:right w:val="none" w:sz="0" w:space="0" w:color="auto"/>
      </w:divBdr>
    </w:div>
    <w:div w:id="1975022554">
      <w:marLeft w:val="0"/>
      <w:marRight w:val="0"/>
      <w:marTop w:val="0"/>
      <w:marBottom w:val="0"/>
      <w:divBdr>
        <w:top w:val="none" w:sz="0" w:space="0" w:color="auto"/>
        <w:left w:val="none" w:sz="0" w:space="0" w:color="auto"/>
        <w:bottom w:val="none" w:sz="0" w:space="0" w:color="auto"/>
        <w:right w:val="none" w:sz="0" w:space="0" w:color="auto"/>
      </w:divBdr>
    </w:div>
    <w:div w:id="1975022555">
      <w:marLeft w:val="0"/>
      <w:marRight w:val="0"/>
      <w:marTop w:val="0"/>
      <w:marBottom w:val="0"/>
      <w:divBdr>
        <w:top w:val="none" w:sz="0" w:space="0" w:color="auto"/>
        <w:left w:val="none" w:sz="0" w:space="0" w:color="auto"/>
        <w:bottom w:val="none" w:sz="0" w:space="0" w:color="auto"/>
        <w:right w:val="none" w:sz="0" w:space="0" w:color="auto"/>
      </w:divBdr>
    </w:div>
    <w:div w:id="1975022556">
      <w:marLeft w:val="0"/>
      <w:marRight w:val="0"/>
      <w:marTop w:val="0"/>
      <w:marBottom w:val="0"/>
      <w:divBdr>
        <w:top w:val="none" w:sz="0" w:space="0" w:color="auto"/>
        <w:left w:val="none" w:sz="0" w:space="0" w:color="auto"/>
        <w:bottom w:val="none" w:sz="0" w:space="0" w:color="auto"/>
        <w:right w:val="none" w:sz="0" w:space="0" w:color="auto"/>
      </w:divBdr>
    </w:div>
    <w:div w:id="1975022557">
      <w:marLeft w:val="0"/>
      <w:marRight w:val="0"/>
      <w:marTop w:val="0"/>
      <w:marBottom w:val="0"/>
      <w:divBdr>
        <w:top w:val="none" w:sz="0" w:space="0" w:color="auto"/>
        <w:left w:val="none" w:sz="0" w:space="0" w:color="auto"/>
        <w:bottom w:val="none" w:sz="0" w:space="0" w:color="auto"/>
        <w:right w:val="none" w:sz="0" w:space="0" w:color="auto"/>
      </w:divBdr>
    </w:div>
    <w:div w:id="1975022558">
      <w:marLeft w:val="0"/>
      <w:marRight w:val="0"/>
      <w:marTop w:val="0"/>
      <w:marBottom w:val="0"/>
      <w:divBdr>
        <w:top w:val="none" w:sz="0" w:space="0" w:color="auto"/>
        <w:left w:val="none" w:sz="0" w:space="0" w:color="auto"/>
        <w:bottom w:val="none" w:sz="0" w:space="0" w:color="auto"/>
        <w:right w:val="none" w:sz="0" w:space="0" w:color="auto"/>
      </w:divBdr>
    </w:div>
    <w:div w:id="1975022559">
      <w:marLeft w:val="0"/>
      <w:marRight w:val="0"/>
      <w:marTop w:val="0"/>
      <w:marBottom w:val="0"/>
      <w:divBdr>
        <w:top w:val="none" w:sz="0" w:space="0" w:color="auto"/>
        <w:left w:val="none" w:sz="0" w:space="0" w:color="auto"/>
        <w:bottom w:val="none" w:sz="0" w:space="0" w:color="auto"/>
        <w:right w:val="none" w:sz="0" w:space="0" w:color="auto"/>
      </w:divBdr>
    </w:div>
    <w:div w:id="1975022560">
      <w:marLeft w:val="0"/>
      <w:marRight w:val="0"/>
      <w:marTop w:val="0"/>
      <w:marBottom w:val="0"/>
      <w:divBdr>
        <w:top w:val="none" w:sz="0" w:space="0" w:color="auto"/>
        <w:left w:val="none" w:sz="0" w:space="0" w:color="auto"/>
        <w:bottom w:val="none" w:sz="0" w:space="0" w:color="auto"/>
        <w:right w:val="none" w:sz="0" w:space="0" w:color="auto"/>
      </w:divBdr>
    </w:div>
    <w:div w:id="1975022561">
      <w:marLeft w:val="0"/>
      <w:marRight w:val="0"/>
      <w:marTop w:val="0"/>
      <w:marBottom w:val="0"/>
      <w:divBdr>
        <w:top w:val="none" w:sz="0" w:space="0" w:color="auto"/>
        <w:left w:val="none" w:sz="0" w:space="0" w:color="auto"/>
        <w:bottom w:val="none" w:sz="0" w:space="0" w:color="auto"/>
        <w:right w:val="none" w:sz="0" w:space="0" w:color="auto"/>
      </w:divBdr>
    </w:div>
    <w:div w:id="1975022562">
      <w:marLeft w:val="0"/>
      <w:marRight w:val="0"/>
      <w:marTop w:val="0"/>
      <w:marBottom w:val="0"/>
      <w:divBdr>
        <w:top w:val="none" w:sz="0" w:space="0" w:color="auto"/>
        <w:left w:val="none" w:sz="0" w:space="0" w:color="auto"/>
        <w:bottom w:val="none" w:sz="0" w:space="0" w:color="auto"/>
        <w:right w:val="none" w:sz="0" w:space="0" w:color="auto"/>
      </w:divBdr>
    </w:div>
    <w:div w:id="1975022563">
      <w:marLeft w:val="0"/>
      <w:marRight w:val="0"/>
      <w:marTop w:val="0"/>
      <w:marBottom w:val="0"/>
      <w:divBdr>
        <w:top w:val="none" w:sz="0" w:space="0" w:color="auto"/>
        <w:left w:val="none" w:sz="0" w:space="0" w:color="auto"/>
        <w:bottom w:val="none" w:sz="0" w:space="0" w:color="auto"/>
        <w:right w:val="none" w:sz="0" w:space="0" w:color="auto"/>
      </w:divBdr>
    </w:div>
    <w:div w:id="1975022564">
      <w:marLeft w:val="0"/>
      <w:marRight w:val="0"/>
      <w:marTop w:val="0"/>
      <w:marBottom w:val="0"/>
      <w:divBdr>
        <w:top w:val="none" w:sz="0" w:space="0" w:color="auto"/>
        <w:left w:val="none" w:sz="0" w:space="0" w:color="auto"/>
        <w:bottom w:val="none" w:sz="0" w:space="0" w:color="auto"/>
        <w:right w:val="none" w:sz="0" w:space="0" w:color="auto"/>
      </w:divBdr>
    </w:div>
    <w:div w:id="1975022565">
      <w:marLeft w:val="0"/>
      <w:marRight w:val="0"/>
      <w:marTop w:val="0"/>
      <w:marBottom w:val="0"/>
      <w:divBdr>
        <w:top w:val="none" w:sz="0" w:space="0" w:color="auto"/>
        <w:left w:val="none" w:sz="0" w:space="0" w:color="auto"/>
        <w:bottom w:val="none" w:sz="0" w:space="0" w:color="auto"/>
        <w:right w:val="none" w:sz="0" w:space="0" w:color="auto"/>
      </w:divBdr>
    </w:div>
    <w:div w:id="1975022566">
      <w:marLeft w:val="0"/>
      <w:marRight w:val="0"/>
      <w:marTop w:val="0"/>
      <w:marBottom w:val="0"/>
      <w:divBdr>
        <w:top w:val="none" w:sz="0" w:space="0" w:color="auto"/>
        <w:left w:val="none" w:sz="0" w:space="0" w:color="auto"/>
        <w:bottom w:val="none" w:sz="0" w:space="0" w:color="auto"/>
        <w:right w:val="none" w:sz="0" w:space="0" w:color="auto"/>
      </w:divBdr>
    </w:div>
    <w:div w:id="1975022567">
      <w:marLeft w:val="0"/>
      <w:marRight w:val="0"/>
      <w:marTop w:val="0"/>
      <w:marBottom w:val="0"/>
      <w:divBdr>
        <w:top w:val="none" w:sz="0" w:space="0" w:color="auto"/>
        <w:left w:val="none" w:sz="0" w:space="0" w:color="auto"/>
        <w:bottom w:val="none" w:sz="0" w:space="0" w:color="auto"/>
        <w:right w:val="none" w:sz="0" w:space="0" w:color="auto"/>
      </w:divBdr>
    </w:div>
    <w:div w:id="1975022568">
      <w:marLeft w:val="0"/>
      <w:marRight w:val="0"/>
      <w:marTop w:val="0"/>
      <w:marBottom w:val="0"/>
      <w:divBdr>
        <w:top w:val="none" w:sz="0" w:space="0" w:color="auto"/>
        <w:left w:val="none" w:sz="0" w:space="0" w:color="auto"/>
        <w:bottom w:val="none" w:sz="0" w:space="0" w:color="auto"/>
        <w:right w:val="none" w:sz="0" w:space="0" w:color="auto"/>
      </w:divBdr>
    </w:div>
    <w:div w:id="1975022569">
      <w:marLeft w:val="0"/>
      <w:marRight w:val="0"/>
      <w:marTop w:val="0"/>
      <w:marBottom w:val="0"/>
      <w:divBdr>
        <w:top w:val="none" w:sz="0" w:space="0" w:color="auto"/>
        <w:left w:val="none" w:sz="0" w:space="0" w:color="auto"/>
        <w:bottom w:val="none" w:sz="0" w:space="0" w:color="auto"/>
        <w:right w:val="none" w:sz="0" w:space="0" w:color="auto"/>
      </w:divBdr>
    </w:div>
    <w:div w:id="1975022570">
      <w:marLeft w:val="0"/>
      <w:marRight w:val="0"/>
      <w:marTop w:val="0"/>
      <w:marBottom w:val="0"/>
      <w:divBdr>
        <w:top w:val="none" w:sz="0" w:space="0" w:color="auto"/>
        <w:left w:val="none" w:sz="0" w:space="0" w:color="auto"/>
        <w:bottom w:val="none" w:sz="0" w:space="0" w:color="auto"/>
        <w:right w:val="none" w:sz="0" w:space="0" w:color="auto"/>
      </w:divBdr>
    </w:div>
    <w:div w:id="1975022571">
      <w:marLeft w:val="0"/>
      <w:marRight w:val="0"/>
      <w:marTop w:val="0"/>
      <w:marBottom w:val="0"/>
      <w:divBdr>
        <w:top w:val="none" w:sz="0" w:space="0" w:color="auto"/>
        <w:left w:val="none" w:sz="0" w:space="0" w:color="auto"/>
        <w:bottom w:val="none" w:sz="0" w:space="0" w:color="auto"/>
        <w:right w:val="none" w:sz="0" w:space="0" w:color="auto"/>
      </w:divBdr>
    </w:div>
    <w:div w:id="1975022572">
      <w:marLeft w:val="0"/>
      <w:marRight w:val="0"/>
      <w:marTop w:val="0"/>
      <w:marBottom w:val="0"/>
      <w:divBdr>
        <w:top w:val="none" w:sz="0" w:space="0" w:color="auto"/>
        <w:left w:val="none" w:sz="0" w:space="0" w:color="auto"/>
        <w:bottom w:val="none" w:sz="0" w:space="0" w:color="auto"/>
        <w:right w:val="none" w:sz="0" w:space="0" w:color="auto"/>
      </w:divBdr>
    </w:div>
    <w:div w:id="1975022573">
      <w:marLeft w:val="0"/>
      <w:marRight w:val="0"/>
      <w:marTop w:val="0"/>
      <w:marBottom w:val="0"/>
      <w:divBdr>
        <w:top w:val="none" w:sz="0" w:space="0" w:color="auto"/>
        <w:left w:val="none" w:sz="0" w:space="0" w:color="auto"/>
        <w:bottom w:val="none" w:sz="0" w:space="0" w:color="auto"/>
        <w:right w:val="none" w:sz="0" w:space="0" w:color="auto"/>
      </w:divBdr>
    </w:div>
    <w:div w:id="1975022574">
      <w:marLeft w:val="0"/>
      <w:marRight w:val="0"/>
      <w:marTop w:val="0"/>
      <w:marBottom w:val="0"/>
      <w:divBdr>
        <w:top w:val="none" w:sz="0" w:space="0" w:color="auto"/>
        <w:left w:val="none" w:sz="0" w:space="0" w:color="auto"/>
        <w:bottom w:val="none" w:sz="0" w:space="0" w:color="auto"/>
        <w:right w:val="none" w:sz="0" w:space="0" w:color="auto"/>
      </w:divBdr>
    </w:div>
    <w:div w:id="1975022575">
      <w:marLeft w:val="0"/>
      <w:marRight w:val="0"/>
      <w:marTop w:val="0"/>
      <w:marBottom w:val="0"/>
      <w:divBdr>
        <w:top w:val="none" w:sz="0" w:space="0" w:color="auto"/>
        <w:left w:val="none" w:sz="0" w:space="0" w:color="auto"/>
        <w:bottom w:val="none" w:sz="0" w:space="0" w:color="auto"/>
        <w:right w:val="none" w:sz="0" w:space="0" w:color="auto"/>
      </w:divBdr>
    </w:div>
    <w:div w:id="1975022576">
      <w:marLeft w:val="0"/>
      <w:marRight w:val="0"/>
      <w:marTop w:val="0"/>
      <w:marBottom w:val="0"/>
      <w:divBdr>
        <w:top w:val="none" w:sz="0" w:space="0" w:color="auto"/>
        <w:left w:val="none" w:sz="0" w:space="0" w:color="auto"/>
        <w:bottom w:val="none" w:sz="0" w:space="0" w:color="auto"/>
        <w:right w:val="none" w:sz="0" w:space="0" w:color="auto"/>
      </w:divBdr>
    </w:div>
    <w:div w:id="1975022577">
      <w:marLeft w:val="0"/>
      <w:marRight w:val="0"/>
      <w:marTop w:val="0"/>
      <w:marBottom w:val="0"/>
      <w:divBdr>
        <w:top w:val="none" w:sz="0" w:space="0" w:color="auto"/>
        <w:left w:val="none" w:sz="0" w:space="0" w:color="auto"/>
        <w:bottom w:val="none" w:sz="0" w:space="0" w:color="auto"/>
        <w:right w:val="none" w:sz="0" w:space="0" w:color="auto"/>
      </w:divBdr>
    </w:div>
    <w:div w:id="1975022578">
      <w:marLeft w:val="0"/>
      <w:marRight w:val="0"/>
      <w:marTop w:val="0"/>
      <w:marBottom w:val="0"/>
      <w:divBdr>
        <w:top w:val="none" w:sz="0" w:space="0" w:color="auto"/>
        <w:left w:val="none" w:sz="0" w:space="0" w:color="auto"/>
        <w:bottom w:val="none" w:sz="0" w:space="0" w:color="auto"/>
        <w:right w:val="none" w:sz="0" w:space="0" w:color="auto"/>
      </w:divBdr>
    </w:div>
    <w:div w:id="1975022579">
      <w:marLeft w:val="0"/>
      <w:marRight w:val="0"/>
      <w:marTop w:val="0"/>
      <w:marBottom w:val="0"/>
      <w:divBdr>
        <w:top w:val="none" w:sz="0" w:space="0" w:color="auto"/>
        <w:left w:val="none" w:sz="0" w:space="0" w:color="auto"/>
        <w:bottom w:val="none" w:sz="0" w:space="0" w:color="auto"/>
        <w:right w:val="none" w:sz="0" w:space="0" w:color="auto"/>
      </w:divBdr>
    </w:div>
    <w:div w:id="1975022580">
      <w:marLeft w:val="0"/>
      <w:marRight w:val="0"/>
      <w:marTop w:val="0"/>
      <w:marBottom w:val="0"/>
      <w:divBdr>
        <w:top w:val="none" w:sz="0" w:space="0" w:color="auto"/>
        <w:left w:val="none" w:sz="0" w:space="0" w:color="auto"/>
        <w:bottom w:val="none" w:sz="0" w:space="0" w:color="auto"/>
        <w:right w:val="none" w:sz="0" w:space="0" w:color="auto"/>
      </w:divBdr>
    </w:div>
    <w:div w:id="1975022581">
      <w:marLeft w:val="0"/>
      <w:marRight w:val="0"/>
      <w:marTop w:val="0"/>
      <w:marBottom w:val="0"/>
      <w:divBdr>
        <w:top w:val="none" w:sz="0" w:space="0" w:color="auto"/>
        <w:left w:val="none" w:sz="0" w:space="0" w:color="auto"/>
        <w:bottom w:val="none" w:sz="0" w:space="0" w:color="auto"/>
        <w:right w:val="none" w:sz="0" w:space="0" w:color="auto"/>
      </w:divBdr>
    </w:div>
    <w:div w:id="1975022582">
      <w:marLeft w:val="0"/>
      <w:marRight w:val="0"/>
      <w:marTop w:val="0"/>
      <w:marBottom w:val="0"/>
      <w:divBdr>
        <w:top w:val="none" w:sz="0" w:space="0" w:color="auto"/>
        <w:left w:val="none" w:sz="0" w:space="0" w:color="auto"/>
        <w:bottom w:val="none" w:sz="0" w:space="0" w:color="auto"/>
        <w:right w:val="none" w:sz="0" w:space="0" w:color="auto"/>
      </w:divBdr>
    </w:div>
    <w:div w:id="1975022583">
      <w:marLeft w:val="0"/>
      <w:marRight w:val="0"/>
      <w:marTop w:val="0"/>
      <w:marBottom w:val="0"/>
      <w:divBdr>
        <w:top w:val="none" w:sz="0" w:space="0" w:color="auto"/>
        <w:left w:val="none" w:sz="0" w:space="0" w:color="auto"/>
        <w:bottom w:val="none" w:sz="0" w:space="0" w:color="auto"/>
        <w:right w:val="none" w:sz="0" w:space="0" w:color="auto"/>
      </w:divBdr>
    </w:div>
    <w:div w:id="1975022584">
      <w:marLeft w:val="0"/>
      <w:marRight w:val="0"/>
      <w:marTop w:val="0"/>
      <w:marBottom w:val="0"/>
      <w:divBdr>
        <w:top w:val="none" w:sz="0" w:space="0" w:color="auto"/>
        <w:left w:val="none" w:sz="0" w:space="0" w:color="auto"/>
        <w:bottom w:val="none" w:sz="0" w:space="0" w:color="auto"/>
        <w:right w:val="none" w:sz="0" w:space="0" w:color="auto"/>
      </w:divBdr>
    </w:div>
    <w:div w:id="1975022585">
      <w:marLeft w:val="0"/>
      <w:marRight w:val="0"/>
      <w:marTop w:val="0"/>
      <w:marBottom w:val="0"/>
      <w:divBdr>
        <w:top w:val="none" w:sz="0" w:space="0" w:color="auto"/>
        <w:left w:val="none" w:sz="0" w:space="0" w:color="auto"/>
        <w:bottom w:val="none" w:sz="0" w:space="0" w:color="auto"/>
        <w:right w:val="none" w:sz="0" w:space="0" w:color="auto"/>
      </w:divBdr>
    </w:div>
    <w:div w:id="1975022586">
      <w:marLeft w:val="0"/>
      <w:marRight w:val="0"/>
      <w:marTop w:val="0"/>
      <w:marBottom w:val="0"/>
      <w:divBdr>
        <w:top w:val="none" w:sz="0" w:space="0" w:color="auto"/>
        <w:left w:val="none" w:sz="0" w:space="0" w:color="auto"/>
        <w:bottom w:val="none" w:sz="0" w:space="0" w:color="auto"/>
        <w:right w:val="none" w:sz="0" w:space="0" w:color="auto"/>
      </w:divBdr>
    </w:div>
    <w:div w:id="1975022587">
      <w:marLeft w:val="0"/>
      <w:marRight w:val="0"/>
      <w:marTop w:val="0"/>
      <w:marBottom w:val="0"/>
      <w:divBdr>
        <w:top w:val="none" w:sz="0" w:space="0" w:color="auto"/>
        <w:left w:val="none" w:sz="0" w:space="0" w:color="auto"/>
        <w:bottom w:val="none" w:sz="0" w:space="0" w:color="auto"/>
        <w:right w:val="none" w:sz="0" w:space="0" w:color="auto"/>
      </w:divBdr>
    </w:div>
    <w:div w:id="1975022588">
      <w:marLeft w:val="0"/>
      <w:marRight w:val="0"/>
      <w:marTop w:val="0"/>
      <w:marBottom w:val="0"/>
      <w:divBdr>
        <w:top w:val="none" w:sz="0" w:space="0" w:color="auto"/>
        <w:left w:val="none" w:sz="0" w:space="0" w:color="auto"/>
        <w:bottom w:val="none" w:sz="0" w:space="0" w:color="auto"/>
        <w:right w:val="none" w:sz="0" w:space="0" w:color="auto"/>
      </w:divBdr>
    </w:div>
    <w:div w:id="1975022589">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75022591">
      <w:marLeft w:val="0"/>
      <w:marRight w:val="0"/>
      <w:marTop w:val="0"/>
      <w:marBottom w:val="0"/>
      <w:divBdr>
        <w:top w:val="none" w:sz="0" w:space="0" w:color="auto"/>
        <w:left w:val="none" w:sz="0" w:space="0" w:color="auto"/>
        <w:bottom w:val="none" w:sz="0" w:space="0" w:color="auto"/>
        <w:right w:val="none" w:sz="0" w:space="0" w:color="auto"/>
      </w:divBdr>
    </w:div>
    <w:div w:id="1975022592">
      <w:marLeft w:val="0"/>
      <w:marRight w:val="0"/>
      <w:marTop w:val="0"/>
      <w:marBottom w:val="0"/>
      <w:divBdr>
        <w:top w:val="none" w:sz="0" w:space="0" w:color="auto"/>
        <w:left w:val="none" w:sz="0" w:space="0" w:color="auto"/>
        <w:bottom w:val="none" w:sz="0" w:space="0" w:color="auto"/>
        <w:right w:val="none" w:sz="0" w:space="0" w:color="auto"/>
      </w:divBdr>
    </w:div>
    <w:div w:id="1975022593">
      <w:marLeft w:val="0"/>
      <w:marRight w:val="0"/>
      <w:marTop w:val="0"/>
      <w:marBottom w:val="0"/>
      <w:divBdr>
        <w:top w:val="none" w:sz="0" w:space="0" w:color="auto"/>
        <w:left w:val="none" w:sz="0" w:space="0" w:color="auto"/>
        <w:bottom w:val="none" w:sz="0" w:space="0" w:color="auto"/>
        <w:right w:val="none" w:sz="0" w:space="0" w:color="auto"/>
      </w:divBdr>
    </w:div>
    <w:div w:id="1975022594">
      <w:marLeft w:val="0"/>
      <w:marRight w:val="0"/>
      <w:marTop w:val="0"/>
      <w:marBottom w:val="0"/>
      <w:divBdr>
        <w:top w:val="none" w:sz="0" w:space="0" w:color="auto"/>
        <w:left w:val="none" w:sz="0" w:space="0" w:color="auto"/>
        <w:bottom w:val="none" w:sz="0" w:space="0" w:color="auto"/>
        <w:right w:val="none" w:sz="0" w:space="0" w:color="auto"/>
      </w:divBdr>
    </w:div>
    <w:div w:id="1975022595">
      <w:marLeft w:val="0"/>
      <w:marRight w:val="0"/>
      <w:marTop w:val="0"/>
      <w:marBottom w:val="0"/>
      <w:divBdr>
        <w:top w:val="none" w:sz="0" w:space="0" w:color="auto"/>
        <w:left w:val="none" w:sz="0" w:space="0" w:color="auto"/>
        <w:bottom w:val="none" w:sz="0" w:space="0" w:color="auto"/>
        <w:right w:val="none" w:sz="0" w:space="0" w:color="auto"/>
      </w:divBdr>
    </w:div>
    <w:div w:id="1975022596">
      <w:marLeft w:val="0"/>
      <w:marRight w:val="0"/>
      <w:marTop w:val="0"/>
      <w:marBottom w:val="0"/>
      <w:divBdr>
        <w:top w:val="none" w:sz="0" w:space="0" w:color="auto"/>
        <w:left w:val="none" w:sz="0" w:space="0" w:color="auto"/>
        <w:bottom w:val="none" w:sz="0" w:space="0" w:color="auto"/>
        <w:right w:val="none" w:sz="0" w:space="0" w:color="auto"/>
      </w:divBdr>
    </w:div>
    <w:div w:id="1975022597">
      <w:marLeft w:val="0"/>
      <w:marRight w:val="0"/>
      <w:marTop w:val="0"/>
      <w:marBottom w:val="0"/>
      <w:divBdr>
        <w:top w:val="none" w:sz="0" w:space="0" w:color="auto"/>
        <w:left w:val="none" w:sz="0" w:space="0" w:color="auto"/>
        <w:bottom w:val="none" w:sz="0" w:space="0" w:color="auto"/>
        <w:right w:val="none" w:sz="0" w:space="0" w:color="auto"/>
      </w:divBdr>
    </w:div>
    <w:div w:id="1975022598">
      <w:marLeft w:val="0"/>
      <w:marRight w:val="0"/>
      <w:marTop w:val="0"/>
      <w:marBottom w:val="0"/>
      <w:divBdr>
        <w:top w:val="none" w:sz="0" w:space="0" w:color="auto"/>
        <w:left w:val="none" w:sz="0" w:space="0" w:color="auto"/>
        <w:bottom w:val="none" w:sz="0" w:space="0" w:color="auto"/>
        <w:right w:val="none" w:sz="0" w:space="0" w:color="auto"/>
      </w:divBdr>
    </w:div>
    <w:div w:id="1975022599">
      <w:marLeft w:val="0"/>
      <w:marRight w:val="0"/>
      <w:marTop w:val="0"/>
      <w:marBottom w:val="0"/>
      <w:divBdr>
        <w:top w:val="none" w:sz="0" w:space="0" w:color="auto"/>
        <w:left w:val="none" w:sz="0" w:space="0" w:color="auto"/>
        <w:bottom w:val="none" w:sz="0" w:space="0" w:color="auto"/>
        <w:right w:val="none" w:sz="0" w:space="0" w:color="auto"/>
      </w:divBdr>
    </w:div>
    <w:div w:id="1975022600">
      <w:marLeft w:val="0"/>
      <w:marRight w:val="0"/>
      <w:marTop w:val="0"/>
      <w:marBottom w:val="0"/>
      <w:divBdr>
        <w:top w:val="none" w:sz="0" w:space="0" w:color="auto"/>
        <w:left w:val="none" w:sz="0" w:space="0" w:color="auto"/>
        <w:bottom w:val="none" w:sz="0" w:space="0" w:color="auto"/>
        <w:right w:val="none" w:sz="0" w:space="0" w:color="auto"/>
      </w:divBdr>
    </w:div>
    <w:div w:id="1975022601">
      <w:marLeft w:val="0"/>
      <w:marRight w:val="0"/>
      <w:marTop w:val="0"/>
      <w:marBottom w:val="0"/>
      <w:divBdr>
        <w:top w:val="none" w:sz="0" w:space="0" w:color="auto"/>
        <w:left w:val="none" w:sz="0" w:space="0" w:color="auto"/>
        <w:bottom w:val="none" w:sz="0" w:space="0" w:color="auto"/>
        <w:right w:val="none" w:sz="0" w:space="0" w:color="auto"/>
      </w:divBdr>
    </w:div>
    <w:div w:id="1975022602">
      <w:marLeft w:val="0"/>
      <w:marRight w:val="0"/>
      <w:marTop w:val="0"/>
      <w:marBottom w:val="0"/>
      <w:divBdr>
        <w:top w:val="none" w:sz="0" w:space="0" w:color="auto"/>
        <w:left w:val="none" w:sz="0" w:space="0" w:color="auto"/>
        <w:bottom w:val="none" w:sz="0" w:space="0" w:color="auto"/>
        <w:right w:val="none" w:sz="0" w:space="0" w:color="auto"/>
      </w:divBdr>
    </w:div>
    <w:div w:id="1975022603">
      <w:marLeft w:val="0"/>
      <w:marRight w:val="0"/>
      <w:marTop w:val="0"/>
      <w:marBottom w:val="0"/>
      <w:divBdr>
        <w:top w:val="none" w:sz="0" w:space="0" w:color="auto"/>
        <w:left w:val="none" w:sz="0" w:space="0" w:color="auto"/>
        <w:bottom w:val="none" w:sz="0" w:space="0" w:color="auto"/>
        <w:right w:val="none" w:sz="0" w:space="0" w:color="auto"/>
      </w:divBdr>
    </w:div>
    <w:div w:id="1975022604">
      <w:marLeft w:val="0"/>
      <w:marRight w:val="0"/>
      <w:marTop w:val="0"/>
      <w:marBottom w:val="0"/>
      <w:divBdr>
        <w:top w:val="none" w:sz="0" w:space="0" w:color="auto"/>
        <w:left w:val="none" w:sz="0" w:space="0" w:color="auto"/>
        <w:bottom w:val="none" w:sz="0" w:space="0" w:color="auto"/>
        <w:right w:val="none" w:sz="0" w:space="0" w:color="auto"/>
      </w:divBdr>
    </w:div>
    <w:div w:id="197502260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7.wmf"/><Relationship Id="rId63" Type="http://schemas.openxmlformats.org/officeDocument/2006/relationships/image" Target="media/image28.wmf"/><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image" Target="media/image76.wmf"/><Relationship Id="rId170" Type="http://schemas.openxmlformats.org/officeDocument/2006/relationships/oleObject" Target="embeddings/oleObject79.bin"/><Relationship Id="rId191" Type="http://schemas.openxmlformats.org/officeDocument/2006/relationships/theme" Target="theme/theme1.xml"/><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1.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4.bin"/><Relationship Id="rId181" Type="http://schemas.openxmlformats.org/officeDocument/2006/relationships/image" Target="media/image87.wmf"/><Relationship Id="rId22" Type="http://schemas.openxmlformats.org/officeDocument/2006/relationships/image" Target="media/image7.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image" Target="media/image82.wmf"/><Relationship Id="rId12" Type="http://schemas.openxmlformats.org/officeDocument/2006/relationships/image" Target="media/image2.png"/><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image" Target="media/image23.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image" Target="media/image77.wmf"/><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8.wmf"/><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image" Target="media/image72.wmf"/><Relationship Id="rId172" Type="http://schemas.openxmlformats.org/officeDocument/2006/relationships/oleObject" Target="embeddings/oleObject80.bin"/><Relationship Id="rId13" Type="http://schemas.microsoft.com/office/2007/relationships/hdphoto" Target="media/hdphoto1.wdp"/><Relationship Id="rId18" Type="http://schemas.openxmlformats.org/officeDocument/2006/relationships/image" Target="media/image5.wmf"/><Relationship Id="rId39" Type="http://schemas.openxmlformats.org/officeDocument/2006/relationships/oleObject" Target="embeddings/oleObject14.bin"/><Relationship Id="rId109" Type="http://schemas.openxmlformats.org/officeDocument/2006/relationships/oleObject" Target="embeddings/oleObject49.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9.wmf"/><Relationship Id="rId167" Type="http://schemas.openxmlformats.org/officeDocument/2006/relationships/image" Target="media/image80.wmf"/><Relationship Id="rId188" Type="http://schemas.openxmlformats.org/officeDocument/2006/relationships/oleObject" Target="embeddings/oleObject88.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oleObject" Target="embeddings/oleObject75.bin"/><Relationship Id="rId183" Type="http://schemas.openxmlformats.org/officeDocument/2006/relationships/image" Target="media/image88.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8.bin"/><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5.wmf"/><Relationship Id="rId178" Type="http://schemas.openxmlformats.org/officeDocument/2006/relationships/oleObject" Target="embeddings/oleObject83.bin"/><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oleObject" Target="embeddings/oleObject70.bin"/><Relationship Id="rId173" Type="http://schemas.openxmlformats.org/officeDocument/2006/relationships/image" Target="media/image83.wmf"/><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image" Target="media/image24.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oleObject" Target="embeddings/oleObject68.bin"/><Relationship Id="rId168" Type="http://schemas.openxmlformats.org/officeDocument/2006/relationships/oleObject" Target="embeddings/oleObject78.bin"/><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8.wmf"/><Relationship Id="rId184" Type="http://schemas.openxmlformats.org/officeDocument/2006/relationships/oleObject" Target="embeddings/oleObject86.bin"/><Relationship Id="rId189"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3.bin"/><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3.wmf"/><Relationship Id="rId174" Type="http://schemas.openxmlformats.org/officeDocument/2006/relationships/oleObject" Target="embeddings/oleObject81.bin"/><Relationship Id="rId179" Type="http://schemas.openxmlformats.org/officeDocument/2006/relationships/image" Target="media/image86.wmf"/><Relationship Id="rId190"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oleObject" Target="embeddings/oleObject23.bin"/><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image" Target="media/image70.png"/><Relationship Id="rId164" Type="http://schemas.openxmlformats.org/officeDocument/2006/relationships/oleObject" Target="embeddings/oleObject76.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4.bin"/><Relationship Id="rId26" Type="http://schemas.openxmlformats.org/officeDocument/2006/relationships/image" Target="media/image9.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1.bin"/><Relationship Id="rId175" Type="http://schemas.openxmlformats.org/officeDocument/2006/relationships/image" Target="media/image84.wmf"/><Relationship Id="rId16" Type="http://schemas.openxmlformats.org/officeDocument/2006/relationships/image" Target="media/image4.wmf"/><Relationship Id="rId37" Type="http://schemas.openxmlformats.org/officeDocument/2006/relationships/oleObject" Target="embeddings/oleObject13.bin"/><Relationship Id="rId58" Type="http://schemas.openxmlformats.org/officeDocument/2006/relationships/image" Target="media/image25.png"/><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image" Target="media/image79.wmf"/><Relationship Id="rId186" Type="http://schemas.openxmlformats.org/officeDocument/2006/relationships/oleObject" Target="embeddings/oleObject87.bin"/><Relationship Id="rId27" Type="http://schemas.openxmlformats.org/officeDocument/2006/relationships/oleObject" Target="embeddings/oleObject8.bin"/><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image" Target="media/image74.wmf"/><Relationship Id="rId176" Type="http://schemas.openxmlformats.org/officeDocument/2006/relationships/oleObject" Target="embeddings/oleObject82.bin"/><Relationship Id="rId17" Type="http://schemas.openxmlformats.org/officeDocument/2006/relationships/oleObject" Target="embeddings/oleObject3.bin"/><Relationship Id="rId38" Type="http://schemas.openxmlformats.org/officeDocument/2006/relationships/image" Target="media/image15.wmf"/><Relationship Id="rId59" Type="http://schemas.openxmlformats.org/officeDocument/2006/relationships/image" Target="media/image26.wmf"/><Relationship Id="rId103" Type="http://schemas.openxmlformats.org/officeDocument/2006/relationships/image" Target="media/image47.png"/><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7.bin"/><Relationship Id="rId187" Type="http://schemas.openxmlformats.org/officeDocument/2006/relationships/image" Target="media/image90.wmf"/><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oleObject" Target="embeddings/oleObject72.bin"/><Relationship Id="rId177" Type="http://schemas.openxmlformats.org/officeDocument/2006/relationships/image" Target="media/image8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8CA52-BE39-486C-A647-935655C3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5417</Words>
  <Characters>30881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Вестник ВГУ. Системный анализ и информационные технологии</vt:lpstr>
    </vt:vector>
  </TitlesOfParts>
  <Company>dns32</Company>
  <LinksUpToDate>false</LinksUpToDate>
  <CharactersWithSpaces>36226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Вестник ВГУ. Системный анализ и информационные технологии</dc:title>
  <dc:subject/>
  <dc:creator>Windows XP Mode</dc:creator>
  <cp:keywords/>
  <dc:description/>
  <cp:lastModifiedBy>User</cp:lastModifiedBy>
  <cp:revision>65</cp:revision>
  <cp:lastPrinted>2023-10-23T12:55:00Z</cp:lastPrinted>
  <dcterms:created xsi:type="dcterms:W3CDTF">2020-04-13T12:00:00Z</dcterms:created>
  <dcterms:modified xsi:type="dcterms:W3CDTF">2023-10-23T12:57:00Z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