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06383" w14:textId="77777777" w:rsidR="00454384" w:rsidRPr="00454384" w:rsidRDefault="00454384" w:rsidP="00454384">
      <w:pPr>
        <w:ind w:firstLine="0"/>
        <w:jc w:val="left"/>
        <w:rPr>
          <w:sz w:val="24"/>
        </w:rPr>
      </w:pPr>
      <w:bookmarkStart w:id="0" w:name="_Toc120631382"/>
      <w:r w:rsidRPr="00454384">
        <w:rPr>
          <w:bCs/>
          <w:sz w:val="24"/>
        </w:rPr>
        <w:t>УДК 004.93'1</w:t>
      </w:r>
    </w:p>
    <w:p w14:paraId="5E61C382" w14:textId="4B4038B2" w:rsidR="00F378FB" w:rsidRPr="00454384" w:rsidRDefault="00454384" w:rsidP="00454384">
      <w:pPr>
        <w:pStyle w:val="2"/>
        <w:ind w:firstLine="0"/>
        <w:jc w:val="center"/>
        <w:rPr>
          <w:rFonts w:cs="Times New Roman"/>
          <w:b w:val="0"/>
          <w:sz w:val="24"/>
          <w:szCs w:val="24"/>
        </w:rPr>
      </w:pPr>
      <w:bookmarkStart w:id="1" w:name="_Hlk143163325"/>
      <w:r w:rsidRPr="00454384">
        <w:rPr>
          <w:rFonts w:cs="Times New Roman"/>
          <w:b w:val="0"/>
          <w:sz w:val="24"/>
          <w:szCs w:val="24"/>
        </w:rPr>
        <w:t>ПРОЕКТИРОВАНИЕ ПРОТОТИПА СИСТЕМЫ ПОДДЕРЖКИ ПРИНЯТИЯ ВРАЧЕБНЫХ РЕШЕНИЙ В ХИРУРГИИ И УРОЛОГИИ С ИСПОЛЬЗОВАНИЕМ ТЕХНОЛОГИЙ КОМПЬЮТЕРНОГО ЗРЕНИЯ</w:t>
      </w:r>
      <w:bookmarkEnd w:id="0"/>
    </w:p>
    <w:bookmarkEnd w:id="1"/>
    <w:p w14:paraId="4F862A72" w14:textId="77777777" w:rsidR="00454384" w:rsidRPr="00454384" w:rsidRDefault="00454384" w:rsidP="00454384">
      <w:pPr>
        <w:jc w:val="center"/>
        <w:rPr>
          <w:sz w:val="24"/>
          <w:lang w:eastAsia="en-US"/>
        </w:rPr>
      </w:pPr>
      <w:r w:rsidRPr="00454384">
        <w:rPr>
          <w:sz w:val="24"/>
          <w:lang w:eastAsia="en-US"/>
        </w:rPr>
        <w:t>2023 г. М.А. Руденко</w:t>
      </w:r>
      <w:r w:rsidRPr="00454384">
        <w:rPr>
          <w:sz w:val="24"/>
          <w:vertAlign w:val="superscript"/>
          <w:lang w:eastAsia="en-US"/>
        </w:rPr>
        <w:t>1, *</w:t>
      </w:r>
      <w:r w:rsidRPr="00454384">
        <w:rPr>
          <w:sz w:val="24"/>
          <w:lang w:eastAsia="en-US"/>
        </w:rPr>
        <w:t>, А.В. Руденко</w:t>
      </w:r>
      <w:r w:rsidRPr="00454384">
        <w:rPr>
          <w:sz w:val="24"/>
          <w:vertAlign w:val="superscript"/>
          <w:lang w:eastAsia="en-US"/>
        </w:rPr>
        <w:t>1, **</w:t>
      </w:r>
    </w:p>
    <w:p w14:paraId="69174242" w14:textId="77777777" w:rsidR="00454384" w:rsidRPr="00454384" w:rsidRDefault="00454384" w:rsidP="00454384">
      <w:pPr>
        <w:rPr>
          <w:i/>
          <w:sz w:val="24"/>
          <w:lang w:eastAsia="en-US"/>
        </w:rPr>
      </w:pPr>
      <w:r w:rsidRPr="00454384">
        <w:rPr>
          <w:i/>
          <w:sz w:val="24"/>
          <w:vertAlign w:val="superscript"/>
          <w:lang w:eastAsia="en-US"/>
        </w:rPr>
        <w:t>1</w:t>
      </w:r>
      <w:r w:rsidRPr="00454384">
        <w:rPr>
          <w:i/>
          <w:sz w:val="24"/>
          <w:lang w:eastAsia="en-US"/>
        </w:rPr>
        <w:t xml:space="preserve"> ФГАОУ ВО «Крымский федеральный университет им. В.И. Вернадского»</w:t>
      </w:r>
    </w:p>
    <w:p w14:paraId="3C55DEEE" w14:textId="77777777" w:rsidR="00454384" w:rsidRPr="00454384" w:rsidRDefault="00454384" w:rsidP="00454384">
      <w:pPr>
        <w:rPr>
          <w:i/>
          <w:sz w:val="24"/>
          <w:lang w:eastAsia="en-US"/>
        </w:rPr>
      </w:pPr>
      <w:r w:rsidRPr="00454384">
        <w:rPr>
          <w:i/>
          <w:sz w:val="24"/>
          <w:vertAlign w:val="superscript"/>
          <w:lang w:eastAsia="en-US"/>
        </w:rPr>
        <w:t>*</w:t>
      </w:r>
      <w:r w:rsidRPr="00454384">
        <w:rPr>
          <w:i/>
          <w:sz w:val="24"/>
          <w:lang w:eastAsia="en-US"/>
        </w:rPr>
        <w:t xml:space="preserve"> E-</w:t>
      </w:r>
      <w:proofErr w:type="spellStart"/>
      <w:r w:rsidRPr="00454384">
        <w:rPr>
          <w:i/>
          <w:sz w:val="24"/>
          <w:lang w:eastAsia="en-US"/>
        </w:rPr>
        <w:t>mail</w:t>
      </w:r>
      <w:proofErr w:type="spellEnd"/>
      <w:r w:rsidRPr="00454384">
        <w:rPr>
          <w:i/>
          <w:sz w:val="24"/>
          <w:lang w:eastAsia="en-US"/>
        </w:rPr>
        <w:t>: maridigit@mail.ru</w:t>
      </w:r>
    </w:p>
    <w:p w14:paraId="2C76657D" w14:textId="45561B17" w:rsidR="00EA18FF" w:rsidRPr="00A773D2" w:rsidRDefault="00454384" w:rsidP="00454384">
      <w:pPr>
        <w:rPr>
          <w:i/>
          <w:sz w:val="24"/>
          <w:lang w:val="en-US" w:eastAsia="en-US"/>
        </w:rPr>
      </w:pPr>
      <w:r w:rsidRPr="00A773D2">
        <w:rPr>
          <w:i/>
          <w:sz w:val="24"/>
          <w:vertAlign w:val="superscript"/>
          <w:lang w:val="en-US" w:eastAsia="en-US"/>
        </w:rPr>
        <w:t>**</w:t>
      </w:r>
      <w:r w:rsidRPr="00A773D2">
        <w:rPr>
          <w:i/>
          <w:sz w:val="24"/>
          <w:lang w:val="en-US" w:eastAsia="en-US"/>
        </w:rPr>
        <w:t xml:space="preserve"> E-mail: rudenkoandre@mail.ru</w:t>
      </w:r>
    </w:p>
    <w:p w14:paraId="50622BDF" w14:textId="63C4ED2B" w:rsidR="00EA18FF" w:rsidRPr="00A773D2" w:rsidRDefault="00EA18FF" w:rsidP="00EA18FF">
      <w:pPr>
        <w:rPr>
          <w:sz w:val="24"/>
          <w:lang w:val="en-US" w:eastAsia="en-US"/>
        </w:rPr>
      </w:pPr>
    </w:p>
    <w:p w14:paraId="14CB898D" w14:textId="28FC83FC" w:rsidR="00C530A2" w:rsidRDefault="00C530A2" w:rsidP="00964DD6">
      <w:pPr>
        <w:rPr>
          <w:sz w:val="24"/>
          <w:lang w:eastAsia="en-US"/>
        </w:rPr>
      </w:pPr>
      <w:r>
        <w:rPr>
          <w:sz w:val="24"/>
          <w:lang w:eastAsia="en-US"/>
        </w:rPr>
        <w:t>Аннотация</w:t>
      </w:r>
      <w:r w:rsidRPr="00A773D2">
        <w:rPr>
          <w:sz w:val="24"/>
          <w:lang w:val="en-US" w:eastAsia="en-US"/>
        </w:rPr>
        <w:t xml:space="preserve">. </w:t>
      </w:r>
      <w:r>
        <w:rPr>
          <w:sz w:val="24"/>
          <w:lang w:eastAsia="en-US"/>
        </w:rPr>
        <w:t>Руденко А.В. П</w:t>
      </w:r>
      <w:r w:rsidRPr="00C530A2">
        <w:rPr>
          <w:sz w:val="24"/>
          <w:lang w:eastAsia="en-US"/>
        </w:rPr>
        <w:t>роектирование прототипа системы поддержки принятия врачебных решений в хирургии и урологии с использованием технологий компьютерного зрения</w:t>
      </w:r>
      <w:r>
        <w:rPr>
          <w:sz w:val="24"/>
          <w:lang w:eastAsia="en-US"/>
        </w:rPr>
        <w:t>. В статье рассмотрено проектирование системы поддержки принятия врачебных решений в хирургии и урологии</w:t>
      </w:r>
      <w:r w:rsidR="006C2990">
        <w:rPr>
          <w:sz w:val="24"/>
          <w:lang w:eastAsia="en-US"/>
        </w:rPr>
        <w:t>.</w:t>
      </w:r>
      <w:r w:rsidR="00964DD6">
        <w:rPr>
          <w:sz w:val="24"/>
          <w:lang w:eastAsia="en-US"/>
        </w:rPr>
        <w:t xml:space="preserve"> </w:t>
      </w:r>
      <w:r w:rsidR="00964DD6" w:rsidRPr="00964DD6">
        <w:rPr>
          <w:sz w:val="24"/>
          <w:lang w:eastAsia="en-US"/>
        </w:rPr>
        <w:t>Разработанный прототип системы может быть использован в составе автоматизированного рабочего места хирурга, уролога или радиолога, встроен в программно-аппаратные комплексы компьютерной томографии.</w:t>
      </w:r>
      <w:r w:rsidR="00964DD6">
        <w:rPr>
          <w:sz w:val="24"/>
          <w:lang w:eastAsia="en-US"/>
        </w:rPr>
        <w:t xml:space="preserve"> </w:t>
      </w:r>
      <w:r w:rsidR="00964DD6" w:rsidRPr="00964DD6">
        <w:rPr>
          <w:sz w:val="24"/>
          <w:lang w:eastAsia="en-US"/>
        </w:rPr>
        <w:t>Прототип системы позволит снизить временные затраты на проведение медицинских исследований, постановку диагноза и выбор врачебного решения при планировании операций и может быть адаптирован для решения диагностических задач, связанных с анализом и оценкой медицинских изображений.</w:t>
      </w:r>
    </w:p>
    <w:p w14:paraId="31526E2B" w14:textId="42592CEE" w:rsidR="00C530A2" w:rsidRDefault="00C530A2" w:rsidP="00EA18FF">
      <w:pPr>
        <w:rPr>
          <w:sz w:val="24"/>
          <w:lang w:eastAsia="en-US"/>
        </w:rPr>
      </w:pPr>
    </w:p>
    <w:p w14:paraId="2878B532" w14:textId="4ED7E1B7" w:rsidR="00C530A2" w:rsidRDefault="00964DD6" w:rsidP="00EA18FF">
      <w:pPr>
        <w:rPr>
          <w:sz w:val="24"/>
          <w:lang w:val="en-US" w:eastAsia="en-US"/>
        </w:rPr>
      </w:pPr>
      <w:r w:rsidRPr="00964DD6">
        <w:rPr>
          <w:sz w:val="24"/>
          <w:lang w:val="en-US" w:eastAsia="en-US"/>
        </w:rPr>
        <w:t>Annotation. Rudenko A.V. Designing a prototype of a medical decision support system in surgery and urology using computer vision technologies. The article discusses the design of a system to support medical decision-making in surgery and urology. The developed prototype of the system can be used as part of an automated workplace of a surgeon, urologist or radiologist, embedded in hardware and software complexes of computed tomography. The prototype of the system will reduce the time spent on conducting medical research, making a diagnosis and choosing a medical solution when planning operations and can be adapted to solve diagnostic tasks related to the analysis and evaluation of medical images.</w:t>
      </w:r>
    </w:p>
    <w:p w14:paraId="4AFAF695" w14:textId="77777777" w:rsidR="00964DD6" w:rsidRPr="00C530A2" w:rsidRDefault="00964DD6" w:rsidP="00EA18FF">
      <w:pPr>
        <w:rPr>
          <w:sz w:val="24"/>
          <w:lang w:val="en-US" w:eastAsia="en-US"/>
        </w:rPr>
      </w:pPr>
    </w:p>
    <w:p w14:paraId="6421523C" w14:textId="1ED757FE" w:rsidR="00C530A2" w:rsidRPr="00C530A2" w:rsidRDefault="00C530A2" w:rsidP="00EA18FF">
      <w:pPr>
        <w:rPr>
          <w:sz w:val="24"/>
          <w:lang w:eastAsia="en-US"/>
        </w:rPr>
      </w:pPr>
      <w:r>
        <w:rPr>
          <w:sz w:val="24"/>
          <w:lang w:eastAsia="en-US"/>
        </w:rPr>
        <w:t>Ключевые слова:</w:t>
      </w:r>
      <w:r w:rsidR="002E2F1C">
        <w:rPr>
          <w:sz w:val="24"/>
          <w:lang w:eastAsia="en-US"/>
        </w:rPr>
        <w:t xml:space="preserve"> проектирование, система</w:t>
      </w:r>
      <w:r w:rsidR="00480091">
        <w:rPr>
          <w:sz w:val="24"/>
          <w:lang w:eastAsia="en-US"/>
        </w:rPr>
        <w:t>, модуль, алгоритм.</w:t>
      </w:r>
    </w:p>
    <w:p w14:paraId="1AF8FD03" w14:textId="32C5814B" w:rsidR="00C530A2" w:rsidRDefault="00C530A2" w:rsidP="00EA18FF">
      <w:pPr>
        <w:rPr>
          <w:sz w:val="24"/>
          <w:lang w:eastAsia="en-US"/>
        </w:rPr>
      </w:pPr>
    </w:p>
    <w:p w14:paraId="1FC3000B" w14:textId="7B0C4F31" w:rsidR="00E30690" w:rsidRDefault="00964DD6" w:rsidP="00704789">
      <w:pPr>
        <w:rPr>
          <w:sz w:val="24"/>
          <w:lang w:eastAsia="en-US"/>
        </w:rPr>
      </w:pPr>
      <w:r>
        <w:rPr>
          <w:sz w:val="24"/>
          <w:lang w:eastAsia="en-US"/>
        </w:rPr>
        <w:t xml:space="preserve">Постановка проблемы. </w:t>
      </w:r>
      <w:r w:rsidR="00E30690" w:rsidRPr="00E30690">
        <w:rPr>
          <w:sz w:val="24"/>
          <w:lang w:eastAsia="en-US"/>
        </w:rPr>
        <w:t xml:space="preserve">Целью исследования являлась задача диагностики мочекаменной болезни (МКБ) по результатам компьютерной томографии путем распознавания, детектирования и оценки конкрементов в почках методами компьютерного зрения. Медицинские данные были предоставлены Клиническим медицинским </w:t>
      </w:r>
      <w:r w:rsidR="00E30690" w:rsidRPr="00E30690">
        <w:rPr>
          <w:sz w:val="24"/>
          <w:lang w:eastAsia="en-US"/>
        </w:rPr>
        <w:lastRenderedPageBreak/>
        <w:t>многопрофильным центром имени Святителя Луки г. Симферополь (КММЦ), который обладает современной базой радиологии и уникальными методиками лечения МКБ.</w:t>
      </w:r>
      <w:r w:rsidR="00E30690">
        <w:rPr>
          <w:sz w:val="24"/>
          <w:lang w:eastAsia="en-US"/>
        </w:rPr>
        <w:t xml:space="preserve"> </w:t>
      </w:r>
    </w:p>
    <w:p w14:paraId="5EFFA80D" w14:textId="371BFF6A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Искусственные нейронные сети, применяемые при построении систем проведения диагностики и поддержки принятия решений, использующих компьютерное зрение, представляют собой нелинейные системы, имеющие возможность выполнять обработку изображений с более высокой степенью надежности, чем линейные методы. В рамках проведения медицинского диагностирования они позволяют повысить надежность постановки диагноза [</w:t>
      </w:r>
      <w:r w:rsidR="008C144F">
        <w:rPr>
          <w:sz w:val="24"/>
          <w:lang w:eastAsia="en-US"/>
        </w:rPr>
        <w:t>1, 2</w:t>
      </w:r>
      <w:r w:rsidRPr="00704789">
        <w:rPr>
          <w:sz w:val="24"/>
          <w:lang w:eastAsia="en-US"/>
        </w:rPr>
        <w:t>].</w:t>
      </w:r>
      <w:r w:rsidR="00E30690">
        <w:rPr>
          <w:sz w:val="24"/>
          <w:lang w:eastAsia="en-US"/>
        </w:rPr>
        <w:t xml:space="preserve"> </w:t>
      </w:r>
      <w:r w:rsidRPr="00704789">
        <w:rPr>
          <w:sz w:val="24"/>
          <w:lang w:eastAsia="en-US"/>
        </w:rPr>
        <w:t>Таким образом, становится возможным автоматизировать решение тех медицинских задач, для которых это раньше считалось невозможным. Если обобщить, обработка медицинских изображений и биомедицинских сигналов при помощи искусственных нейронных сетей и методов глубокого обучения может применяться для:</w:t>
      </w:r>
    </w:p>
    <w:p w14:paraId="10DEE679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обнаружения объектов и измерения их параметров;</w:t>
      </w:r>
    </w:p>
    <w:p w14:paraId="523C6B13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предсказания событий;</w:t>
      </w:r>
    </w:p>
    <w:p w14:paraId="72E49DCD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выявления аномалий в тканях, патологий и начинающихся болезней;</w:t>
      </w:r>
    </w:p>
    <w:p w14:paraId="4786C2E0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классификации образцов тканей и патологий;</w:t>
      </w:r>
    </w:p>
    <w:p w14:paraId="17EED987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выделения границ и объектов, не видимых невооруженным глазом;</w:t>
      </w:r>
    </w:p>
    <w:p w14:paraId="411BD4D4" w14:textId="77777777" w:rsidR="00704789" w:rsidRPr="00704789" w:rsidRDefault="00704789" w:rsidP="00704789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- поиска объектов по образцу.</w:t>
      </w:r>
    </w:p>
    <w:p w14:paraId="08C3FD1F" w14:textId="219F8A0E" w:rsidR="00E30690" w:rsidRPr="00E30690" w:rsidRDefault="00704789" w:rsidP="00E30690">
      <w:pPr>
        <w:rPr>
          <w:sz w:val="24"/>
          <w:lang w:eastAsia="en-US"/>
        </w:rPr>
      </w:pPr>
      <w:r w:rsidRPr="00704789">
        <w:rPr>
          <w:sz w:val="24"/>
          <w:lang w:eastAsia="en-US"/>
        </w:rPr>
        <w:t>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из-за ошибок распознавания, обусловленных спецификой объектов и сложностью медицинских выводов, определяющих врачебное решение.</w:t>
      </w:r>
      <w:r w:rsidR="00E30690">
        <w:rPr>
          <w:sz w:val="24"/>
          <w:lang w:eastAsia="en-US"/>
        </w:rPr>
        <w:t xml:space="preserve"> </w:t>
      </w:r>
      <w:r w:rsidR="00E30690" w:rsidRPr="00E30690">
        <w:rPr>
          <w:sz w:val="24"/>
          <w:lang w:eastAsia="en-US"/>
        </w:rPr>
        <w:t>При использовании ИИ и технологий компьютерного зрения в медицине существуют следующие основные научно-технические проблемы [</w:t>
      </w:r>
      <w:r w:rsidR="008C144F">
        <w:rPr>
          <w:sz w:val="24"/>
          <w:lang w:eastAsia="en-US"/>
        </w:rPr>
        <w:t>3</w:t>
      </w:r>
      <w:r w:rsidR="00E30690" w:rsidRPr="00E30690">
        <w:rPr>
          <w:sz w:val="24"/>
          <w:lang w:eastAsia="en-US"/>
        </w:rPr>
        <w:t xml:space="preserve">]:  </w:t>
      </w:r>
    </w:p>
    <w:p w14:paraId="61D24A21" w14:textId="77777777" w:rsidR="00E30690" w:rsidRPr="00E30690" w:rsidRDefault="00E30690" w:rsidP="00E30690">
      <w:pPr>
        <w:rPr>
          <w:sz w:val="24"/>
          <w:lang w:eastAsia="en-US"/>
        </w:rPr>
      </w:pPr>
      <w:r w:rsidRPr="00E30690">
        <w:rPr>
          <w:sz w:val="24"/>
          <w:lang w:eastAsia="en-US"/>
        </w:rPr>
        <w:t>- проблема недостаточного уровня точности и высокой цены ошибок при использовании компьютерного зрения в медицине;</w:t>
      </w:r>
    </w:p>
    <w:p w14:paraId="5B72B2D9" w14:textId="77777777" w:rsidR="00E30690" w:rsidRPr="00E30690" w:rsidRDefault="00E30690" w:rsidP="00E30690">
      <w:pPr>
        <w:rPr>
          <w:sz w:val="24"/>
          <w:lang w:eastAsia="en-US"/>
        </w:rPr>
      </w:pPr>
      <w:r w:rsidRPr="00E30690">
        <w:rPr>
          <w:sz w:val="24"/>
          <w:lang w:eastAsia="en-US"/>
        </w:rPr>
        <w:t>- проблема правильного определения положения объектов внутри тела;</w:t>
      </w:r>
    </w:p>
    <w:p w14:paraId="28F3540A" w14:textId="7ECE42FF" w:rsidR="00704789" w:rsidRDefault="00E30690" w:rsidP="00E30690">
      <w:pPr>
        <w:rPr>
          <w:sz w:val="24"/>
          <w:lang w:eastAsia="en-US"/>
        </w:rPr>
      </w:pPr>
      <w:r w:rsidRPr="00E30690">
        <w:rPr>
          <w:sz w:val="24"/>
          <w:lang w:eastAsia="en-US"/>
        </w:rPr>
        <w:t>- поддержка принятия врачебных решений с помощью технологий компьютерного зрения и экспертной системы.</w:t>
      </w:r>
    </w:p>
    <w:p w14:paraId="49ED3E53" w14:textId="77777777" w:rsidR="00E30690" w:rsidRDefault="00E30690" w:rsidP="00E30690">
      <w:pPr>
        <w:rPr>
          <w:sz w:val="24"/>
          <w:lang w:eastAsia="en-US"/>
        </w:rPr>
      </w:pPr>
    </w:p>
    <w:p w14:paraId="11314788" w14:textId="06FFFCA5" w:rsidR="00964DD6" w:rsidRDefault="00964DD6" w:rsidP="00EA18FF">
      <w:pPr>
        <w:rPr>
          <w:sz w:val="24"/>
          <w:lang w:eastAsia="en-US"/>
        </w:rPr>
      </w:pPr>
      <w:r>
        <w:rPr>
          <w:sz w:val="24"/>
          <w:lang w:eastAsia="en-US"/>
        </w:rPr>
        <w:t>Цель статьи.</w:t>
      </w:r>
      <w:r w:rsidR="00C928E1">
        <w:rPr>
          <w:sz w:val="24"/>
          <w:lang w:eastAsia="en-US"/>
        </w:rPr>
        <w:t xml:space="preserve"> </w:t>
      </w:r>
      <w:r w:rsidR="00D64869">
        <w:rPr>
          <w:sz w:val="24"/>
          <w:lang w:eastAsia="en-US"/>
        </w:rPr>
        <w:t>В данной статье рассмотрено проектирование прототипа системы поддержки принятия</w:t>
      </w:r>
      <w:r w:rsidR="006C2990">
        <w:rPr>
          <w:sz w:val="24"/>
          <w:lang w:eastAsia="en-US"/>
        </w:rPr>
        <w:t xml:space="preserve"> врачебных решений в хирургии и урологии при лечении мочекаменной болезни. Была определена архитектура системы поддержки принятия решений, спроектированы связи между модулями, определены входная и выходная информация для модулей системы, разработаны алгоритмы функционирования модулей.</w:t>
      </w:r>
    </w:p>
    <w:p w14:paraId="453B0B39" w14:textId="77777777" w:rsidR="006C2990" w:rsidRDefault="006C2990" w:rsidP="00EA18FF">
      <w:pPr>
        <w:rPr>
          <w:sz w:val="24"/>
          <w:lang w:eastAsia="en-US"/>
        </w:rPr>
      </w:pPr>
    </w:p>
    <w:p w14:paraId="67964AA2" w14:textId="087E91EE" w:rsidR="00F378FB" w:rsidRPr="00EA18FF" w:rsidRDefault="00964DD6" w:rsidP="00EA18FF">
      <w:pPr>
        <w:rPr>
          <w:sz w:val="24"/>
          <w:lang w:eastAsia="en-US"/>
        </w:rPr>
      </w:pPr>
      <w:r>
        <w:rPr>
          <w:sz w:val="24"/>
          <w:lang w:eastAsia="en-US"/>
        </w:rPr>
        <w:lastRenderedPageBreak/>
        <w:t>Изложение основного материала.</w:t>
      </w:r>
      <w:r w:rsidR="00C928E1">
        <w:rPr>
          <w:sz w:val="24"/>
          <w:lang w:eastAsia="en-US"/>
        </w:rPr>
        <w:t xml:space="preserve"> </w:t>
      </w:r>
      <w:r w:rsidR="00F378FB" w:rsidRPr="00EA18FF">
        <w:rPr>
          <w:sz w:val="24"/>
          <w:lang w:eastAsia="en-US"/>
        </w:rPr>
        <w:t>Прототип системы поддержки принятия медицинских решений в области хирургии и урологии состоит из следующих модулей:</w:t>
      </w:r>
    </w:p>
    <w:p w14:paraId="0BBA2516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главный модуль системы;</w:t>
      </w:r>
    </w:p>
    <w:p w14:paraId="7F2D769C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формирования интерфейса;</w:t>
      </w:r>
    </w:p>
    <w:p w14:paraId="0E2C32AA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автоматизации процесса первичной обработки результатов компьютерной томографии и создания набора изображений для дальнейшего детектирования;</w:t>
      </w:r>
    </w:p>
    <w:p w14:paraId="50A05E20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детектирования объектов с помощью выбранной архитектуры нейросети на изображениях результатов компьютерной томографии;</w:t>
      </w:r>
    </w:p>
    <w:p w14:paraId="3347DE92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анализа результатов детектирования объектов на медицинских изображениях, расчета параметров объектов;</w:t>
      </w:r>
    </w:p>
    <w:p w14:paraId="673264EC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по 3D – визуализации объектов после первичной обработки результатов компьютерной томографии;</w:t>
      </w:r>
    </w:p>
    <w:p w14:paraId="1356A26E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поддержки принятия решений на основе экспертной системы;</w:t>
      </w:r>
    </w:p>
    <w:p w14:paraId="7DA210A0" w14:textId="77777777" w:rsidR="00F378FB" w:rsidRPr="00EA18FF" w:rsidRDefault="00F378FB" w:rsidP="00EA18FF">
      <w:pPr>
        <w:rPr>
          <w:sz w:val="24"/>
          <w:lang w:eastAsia="en-US"/>
        </w:rPr>
      </w:pPr>
      <w:r w:rsidRPr="00EA18FF">
        <w:rPr>
          <w:sz w:val="24"/>
          <w:lang w:eastAsia="en-US"/>
        </w:rPr>
        <w:t>- модуль настройки параметров системы.</w:t>
      </w:r>
    </w:p>
    <w:p w14:paraId="25AABDFF" w14:textId="5E6EBEC2" w:rsidR="00F378FB" w:rsidRPr="00EA18FF" w:rsidRDefault="00F378FB" w:rsidP="00EA18FF">
      <w:pPr>
        <w:rPr>
          <w:sz w:val="24"/>
        </w:rPr>
      </w:pPr>
      <w:r w:rsidRPr="00EA18FF">
        <w:rPr>
          <w:sz w:val="24"/>
        </w:rPr>
        <w:t>Связи между модулями прототипа системы представлены на следующем рисунке 1.</w:t>
      </w:r>
    </w:p>
    <w:p w14:paraId="2247AA58" w14:textId="77777777" w:rsidR="00F378FB" w:rsidRPr="00EA18FF" w:rsidRDefault="00F378FB" w:rsidP="00EA18FF">
      <w:pPr>
        <w:ind w:firstLine="0"/>
        <w:jc w:val="center"/>
        <w:rPr>
          <w:sz w:val="24"/>
        </w:rPr>
      </w:pPr>
      <w:r w:rsidRPr="00EA18FF">
        <w:rPr>
          <w:noProof/>
          <w:sz w:val="24"/>
        </w:rPr>
        <w:drawing>
          <wp:inline distT="0" distB="0" distL="0" distR="0" wp14:anchorId="131A3861" wp14:editId="5A4490C5">
            <wp:extent cx="4629615" cy="230714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11" cy="2332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EA91E" w14:textId="5D74E980" w:rsidR="00F378FB" w:rsidRPr="00EA18FF" w:rsidRDefault="00F378FB" w:rsidP="00EA18FF">
      <w:pPr>
        <w:jc w:val="center"/>
        <w:rPr>
          <w:sz w:val="24"/>
        </w:rPr>
      </w:pPr>
      <w:r w:rsidRPr="00EA18FF">
        <w:rPr>
          <w:sz w:val="24"/>
        </w:rPr>
        <w:t>Рисунок 1 - Связь между модулями в прототипе системы поддержки принятия медицинских решений в области хирургии и урологии</w:t>
      </w:r>
    </w:p>
    <w:p w14:paraId="748AB1BF" w14:textId="77777777" w:rsidR="00F378FB" w:rsidRPr="00EA18FF" w:rsidRDefault="00F378FB" w:rsidP="00EA18FF">
      <w:pPr>
        <w:jc w:val="center"/>
        <w:rPr>
          <w:sz w:val="24"/>
        </w:rPr>
      </w:pPr>
    </w:p>
    <w:p w14:paraId="07D1E207" w14:textId="77777777" w:rsidR="00F378FB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Главный модуль системы вызывается на выполнение интерпретатором языка </w:t>
      </w:r>
      <w:r w:rsidRPr="00EA18FF">
        <w:rPr>
          <w:sz w:val="24"/>
          <w:lang w:val="en-US"/>
        </w:rPr>
        <w:t>Python</w:t>
      </w:r>
      <w:r w:rsidRPr="00EA18FF">
        <w:rPr>
          <w:sz w:val="24"/>
        </w:rPr>
        <w:t xml:space="preserve"> из основного каталога прототипа системы поддержки принятия медицинских решений в области хирургии и урологии.</w:t>
      </w:r>
    </w:p>
    <w:p w14:paraId="611FAE2E" w14:textId="66A9944B" w:rsidR="000E521F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Главный модуль прототипа системы связан с модулем формирования интерфейса системы, где происходит построение графического интерфейса. Также в модуле графического интерфейса происходит настройка основных глобальных переменных системы путем вызова модуля настройки системы. </w:t>
      </w:r>
      <w:r w:rsidR="000E521F" w:rsidRPr="00EA18FF">
        <w:rPr>
          <w:sz w:val="24"/>
        </w:rPr>
        <w:t xml:space="preserve">Алгоритм </w:t>
      </w:r>
      <w:r w:rsidR="00EA18FF">
        <w:rPr>
          <w:sz w:val="24"/>
        </w:rPr>
        <w:t xml:space="preserve">работы модуля </w:t>
      </w:r>
      <w:r w:rsidR="000E521F" w:rsidRPr="00EA18FF">
        <w:rPr>
          <w:sz w:val="24"/>
        </w:rPr>
        <w:t>представлен на рисунке 2.</w:t>
      </w:r>
    </w:p>
    <w:p w14:paraId="09879C7D" w14:textId="12A42789" w:rsidR="000E521F" w:rsidRPr="00EA18FF" w:rsidRDefault="00280E9D" w:rsidP="00EA18FF">
      <w:pPr>
        <w:ind w:firstLine="0"/>
        <w:jc w:val="center"/>
        <w:rPr>
          <w:sz w:val="24"/>
        </w:rPr>
      </w:pPr>
      <w:r w:rsidRPr="00EA18FF">
        <w:rPr>
          <w:sz w:val="24"/>
        </w:rPr>
        <w:object w:dxaOrig="11185" w:dyaOrig="8797" w14:anchorId="71C0B9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334.5pt" o:ole="">
            <v:imagedata r:id="rId6" o:title=""/>
          </v:shape>
          <o:OLEObject Type="Embed" ProgID="Visio.Drawing.15" ShapeID="_x0000_i1025" DrawAspect="Content" ObjectID="_1753939125" r:id="rId7"/>
        </w:object>
      </w:r>
    </w:p>
    <w:p w14:paraId="1C2ED82D" w14:textId="3F04910B" w:rsidR="000E521F" w:rsidRPr="00EA18FF" w:rsidRDefault="000E521F" w:rsidP="00EA18FF">
      <w:pPr>
        <w:ind w:firstLine="0"/>
        <w:jc w:val="center"/>
        <w:rPr>
          <w:sz w:val="24"/>
        </w:rPr>
      </w:pPr>
      <w:r w:rsidRPr="00EA18FF">
        <w:rPr>
          <w:sz w:val="24"/>
        </w:rPr>
        <w:t>Рисунок 2 – Алгоритм работы главного модуля прототипа системы</w:t>
      </w:r>
    </w:p>
    <w:p w14:paraId="5DBC40A2" w14:textId="1F253721" w:rsidR="000E521F" w:rsidRPr="00EA18FF" w:rsidRDefault="000E521F" w:rsidP="00EA18FF">
      <w:pPr>
        <w:rPr>
          <w:sz w:val="24"/>
        </w:rPr>
      </w:pPr>
    </w:p>
    <w:p w14:paraId="5AAAEEB4" w14:textId="12AAF65D" w:rsidR="000E521F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Из модуля формирования интерфейса пользователем может быть вызван в работу модуль автоматизации процесса первичной обработки результатов компьютерной томографии и создания набора изображений для дальнейшего детектирования. С помощью данного модуля пользователь осуществляет чтение первичных данных результатов компьютерной томографии внутренних органов, находящихся в заранее выбранной по умолчанию папке, в формате </w:t>
      </w:r>
      <w:r w:rsidRPr="00EA18FF">
        <w:rPr>
          <w:sz w:val="24"/>
          <w:lang w:val="en-US"/>
        </w:rPr>
        <w:t>DICOM</w:t>
      </w:r>
      <w:r w:rsidRPr="00EA18FF">
        <w:rPr>
          <w:sz w:val="24"/>
        </w:rPr>
        <w:t xml:space="preserve"> файлов. </w:t>
      </w:r>
      <w:r w:rsidR="000E521F" w:rsidRPr="00EA18FF">
        <w:rPr>
          <w:sz w:val="24"/>
        </w:rPr>
        <w:t xml:space="preserve">Алгоритм работы представлен на рисунке 3. </w:t>
      </w:r>
    </w:p>
    <w:p w14:paraId="7DC898E9" w14:textId="053BF28A" w:rsidR="000E521F" w:rsidRPr="00EA18FF" w:rsidRDefault="00FF493F" w:rsidP="00EA18FF">
      <w:pPr>
        <w:ind w:firstLine="0"/>
        <w:jc w:val="center"/>
        <w:rPr>
          <w:bCs/>
          <w:sz w:val="24"/>
        </w:rPr>
      </w:pPr>
      <w:r w:rsidRPr="00EA18FF">
        <w:rPr>
          <w:sz w:val="24"/>
        </w:rPr>
        <w:object w:dxaOrig="9829" w:dyaOrig="12805" w14:anchorId="10D6069E">
          <v:shape id="_x0000_i1026" type="#_x0000_t75" style="width:384pt;height:437.5pt" o:ole="">
            <v:imagedata r:id="rId8" o:title=""/>
          </v:shape>
          <o:OLEObject Type="Embed" ProgID="Visio.Drawing.15" ShapeID="_x0000_i1026" DrawAspect="Content" ObjectID="_1753939126" r:id="rId9"/>
        </w:object>
      </w:r>
    </w:p>
    <w:p w14:paraId="139F27B8" w14:textId="514D0191" w:rsidR="000E521F" w:rsidRPr="00EA18FF" w:rsidRDefault="000E521F" w:rsidP="00EA18FF">
      <w:pPr>
        <w:ind w:firstLine="0"/>
        <w:jc w:val="center"/>
        <w:rPr>
          <w:bCs/>
          <w:sz w:val="24"/>
        </w:rPr>
      </w:pPr>
      <w:r w:rsidRPr="00EA18FF">
        <w:rPr>
          <w:bCs/>
          <w:sz w:val="24"/>
        </w:rPr>
        <w:t>Рисунок 3 – Алгоритм работы программного модуля автоматизации процесса первичной обработки результатов компьютерной томографии и создания набора изображений для детектирования</w:t>
      </w:r>
    </w:p>
    <w:p w14:paraId="59E4CEDF" w14:textId="77777777" w:rsidR="000E521F" w:rsidRPr="00EA18FF" w:rsidRDefault="000E521F" w:rsidP="00EA18FF">
      <w:pPr>
        <w:rPr>
          <w:sz w:val="24"/>
        </w:rPr>
      </w:pPr>
    </w:p>
    <w:p w14:paraId="19D8E0EA" w14:textId="6A94649D" w:rsidR="00F378FB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Модуль прототипа системы выполняет выборку необходимой служебной информации, осуществляет чтение 3-хмерного массива светимостей точек по </w:t>
      </w:r>
      <w:proofErr w:type="spellStart"/>
      <w:r w:rsidRPr="00EA18FF">
        <w:rPr>
          <w:sz w:val="24"/>
        </w:rPr>
        <w:t>Хаунсфилду</w:t>
      </w:r>
      <w:proofErr w:type="spellEnd"/>
      <w:r w:rsidRPr="00EA18FF">
        <w:rPr>
          <w:sz w:val="24"/>
        </w:rPr>
        <w:t xml:space="preserve">, формирование изображения внутренних органов пациента в необходимой фронтальной (корональной) проекции, корректировке изображения, сохранения набора изображений в папку на диске. По окончании работы модуля производится вывод служебной информации о количестве сформированных изображений и имени папки, куда произошло сохранение набора для последующего детектирования. Также пользователю предлагается дальнейшее действие по умолчанию – детектирование объектов на только что сформированном </w:t>
      </w:r>
      <w:proofErr w:type="spellStart"/>
      <w:r w:rsidRPr="00EA18FF">
        <w:rPr>
          <w:sz w:val="24"/>
        </w:rPr>
        <w:t>датасете</w:t>
      </w:r>
      <w:proofErr w:type="spellEnd"/>
      <w:r w:rsidRPr="00EA18FF">
        <w:rPr>
          <w:sz w:val="24"/>
        </w:rPr>
        <w:t>.</w:t>
      </w:r>
    </w:p>
    <w:p w14:paraId="6B715F4E" w14:textId="05DB5224" w:rsidR="000E521F" w:rsidRPr="00EA18FF" w:rsidRDefault="00F378FB" w:rsidP="00EA18FF">
      <w:pPr>
        <w:rPr>
          <w:sz w:val="24"/>
        </w:rPr>
      </w:pPr>
      <w:r w:rsidRPr="00EA18FF">
        <w:rPr>
          <w:sz w:val="24"/>
        </w:rPr>
        <w:lastRenderedPageBreak/>
        <w:t xml:space="preserve">Из модуля формирования интерфейса у пользователя есть возможность вызвать на выполнение модуль детектирования объектов с помощью нейросети на изображениях результатов компьютерной томографии. </w:t>
      </w:r>
      <w:r w:rsidR="000E521F" w:rsidRPr="00EA18FF">
        <w:rPr>
          <w:sz w:val="24"/>
        </w:rPr>
        <w:t xml:space="preserve">Алгоритм работы представлен на рисунке 4. </w:t>
      </w:r>
    </w:p>
    <w:p w14:paraId="5AEC5F92" w14:textId="7429BD69" w:rsidR="000E521F" w:rsidRPr="00EA18FF" w:rsidRDefault="00280E9D" w:rsidP="00EA18FF">
      <w:pPr>
        <w:ind w:firstLine="0"/>
        <w:jc w:val="center"/>
        <w:rPr>
          <w:bCs/>
          <w:sz w:val="24"/>
        </w:rPr>
      </w:pPr>
      <w:r w:rsidRPr="00EA18FF">
        <w:rPr>
          <w:sz w:val="24"/>
        </w:rPr>
        <w:object w:dxaOrig="10585" w:dyaOrig="15757" w14:anchorId="2C628746">
          <v:shape id="_x0000_i1027" type="#_x0000_t75" style="width:335.5pt;height:499.5pt" o:ole="">
            <v:imagedata r:id="rId10" o:title=""/>
          </v:shape>
          <o:OLEObject Type="Embed" ProgID="Visio.Drawing.15" ShapeID="_x0000_i1027" DrawAspect="Content" ObjectID="_1753939127" r:id="rId11"/>
        </w:object>
      </w:r>
    </w:p>
    <w:p w14:paraId="391B55C8" w14:textId="506A3122" w:rsidR="000E521F" w:rsidRPr="00EA18FF" w:rsidRDefault="000E521F" w:rsidP="00EA18FF">
      <w:pPr>
        <w:ind w:firstLine="0"/>
        <w:jc w:val="center"/>
        <w:rPr>
          <w:bCs/>
          <w:sz w:val="24"/>
        </w:rPr>
      </w:pPr>
      <w:r w:rsidRPr="00EA18FF">
        <w:rPr>
          <w:bCs/>
          <w:sz w:val="24"/>
        </w:rPr>
        <w:t>Рисунок 4 – Алгоритм работы программного модуля детектирования объектов на изображениях результатов компьютерной томографии</w:t>
      </w:r>
    </w:p>
    <w:p w14:paraId="06693FFA" w14:textId="77777777" w:rsidR="00EA18FF" w:rsidRDefault="00EA18FF" w:rsidP="00EA18FF">
      <w:pPr>
        <w:rPr>
          <w:sz w:val="24"/>
        </w:rPr>
      </w:pPr>
    </w:p>
    <w:p w14:paraId="51425F59" w14:textId="7A50BCD5" w:rsidR="00EA18FF" w:rsidRPr="00EA18FF" w:rsidRDefault="00EA18FF" w:rsidP="00EA18FF">
      <w:pPr>
        <w:rPr>
          <w:sz w:val="24"/>
        </w:rPr>
      </w:pPr>
      <w:r w:rsidRPr="00EA18FF">
        <w:rPr>
          <w:sz w:val="24"/>
        </w:rPr>
        <w:t xml:space="preserve">Пользователю необходимо на данном этапе осуществить выбор папки с заранее сформированным </w:t>
      </w:r>
      <w:proofErr w:type="spellStart"/>
      <w:r w:rsidRPr="00EA18FF">
        <w:rPr>
          <w:sz w:val="24"/>
        </w:rPr>
        <w:t>датасетом</w:t>
      </w:r>
      <w:proofErr w:type="spellEnd"/>
      <w:r w:rsidRPr="00EA18FF">
        <w:rPr>
          <w:sz w:val="24"/>
        </w:rPr>
        <w:t xml:space="preserve">. После выбора пользователем каталога с изображениями модуль детектирования осуществляет проверку корректности выбора пользователя – проверяется наличие файлов изображений на диске. При корректном выборе модуль детектирования выполняет детектирование объектов на изображениях </w:t>
      </w:r>
      <w:proofErr w:type="spellStart"/>
      <w:r w:rsidRPr="00EA18FF">
        <w:rPr>
          <w:sz w:val="24"/>
        </w:rPr>
        <w:t>датасета</w:t>
      </w:r>
      <w:proofErr w:type="spellEnd"/>
      <w:r w:rsidRPr="00EA18FF">
        <w:rPr>
          <w:sz w:val="24"/>
        </w:rPr>
        <w:t xml:space="preserve">, сохраняет файлы со </w:t>
      </w:r>
      <w:r w:rsidRPr="00EA18FF">
        <w:rPr>
          <w:sz w:val="24"/>
        </w:rPr>
        <w:lastRenderedPageBreak/>
        <w:t>служебной информацией о найденных объектах и изображения с выделенными найденными объектами. По окончании детектирования пользователю предлагается просмотр изображений с детектированными объектами. Во время просмотра пользователь может вызвать на выполнение модуль анализа результатов детектирования объектов на медицинских изображениях, расчета параметров объектов нажатием кнопки на экране интерфейса.</w:t>
      </w:r>
    </w:p>
    <w:p w14:paraId="0877DF79" w14:textId="31F03989" w:rsidR="000E521F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Из модуля формирования интерфейса у пользователя есть возможность вызвать на выполнение модуль анализа результатов детектирования объектов на медицинских изображениях, расчета параметров объектов. </w:t>
      </w:r>
      <w:r w:rsidR="000E521F" w:rsidRPr="00EA18FF">
        <w:rPr>
          <w:sz w:val="24"/>
        </w:rPr>
        <w:t>Алгоритм работы представлен на рисунке 5.</w:t>
      </w:r>
    </w:p>
    <w:p w14:paraId="134040FD" w14:textId="486AAB50" w:rsidR="000E521F" w:rsidRPr="00EA18FF" w:rsidRDefault="002D3568" w:rsidP="00EA18FF">
      <w:pPr>
        <w:ind w:firstLine="0"/>
        <w:jc w:val="center"/>
        <w:rPr>
          <w:bCs/>
          <w:sz w:val="24"/>
        </w:rPr>
      </w:pPr>
      <w:r w:rsidRPr="00EA18FF">
        <w:rPr>
          <w:sz w:val="24"/>
        </w:rPr>
        <w:object w:dxaOrig="10765" w:dyaOrig="15481" w14:anchorId="506379B0">
          <v:shape id="_x0000_i1028" type="#_x0000_t75" style="width:348pt;height:501pt" o:ole="">
            <v:imagedata r:id="rId12" o:title=""/>
          </v:shape>
          <o:OLEObject Type="Embed" ProgID="Visio.Drawing.15" ShapeID="_x0000_i1028" DrawAspect="Content" ObjectID="_1753939128" r:id="rId13"/>
        </w:object>
      </w:r>
    </w:p>
    <w:p w14:paraId="167E8F01" w14:textId="745A50D1" w:rsidR="000E521F" w:rsidRPr="00EA18FF" w:rsidRDefault="000E521F" w:rsidP="00280E9D">
      <w:pPr>
        <w:jc w:val="center"/>
        <w:rPr>
          <w:sz w:val="24"/>
        </w:rPr>
      </w:pPr>
      <w:r w:rsidRPr="00EA18FF">
        <w:rPr>
          <w:bCs/>
          <w:sz w:val="24"/>
        </w:rPr>
        <w:t>Рисунок 5 – Алгоритм работы программного модуля анализа результатов детектирования объектов, расчета параметров объектов</w:t>
      </w:r>
    </w:p>
    <w:p w14:paraId="237A6933" w14:textId="77777777" w:rsidR="000E521F" w:rsidRPr="00EA18FF" w:rsidRDefault="000E521F" w:rsidP="00EA18FF">
      <w:pPr>
        <w:rPr>
          <w:sz w:val="24"/>
        </w:rPr>
      </w:pPr>
    </w:p>
    <w:p w14:paraId="51313E5F" w14:textId="2027BF3A" w:rsidR="000E521F" w:rsidRPr="00EA18FF" w:rsidRDefault="000E521F" w:rsidP="00EA18FF">
      <w:pPr>
        <w:rPr>
          <w:sz w:val="24"/>
        </w:rPr>
      </w:pPr>
      <w:r w:rsidRPr="00EA18FF">
        <w:rPr>
          <w:sz w:val="24"/>
        </w:rPr>
        <w:lastRenderedPageBreak/>
        <w:t>Для выполнения расчетов пользователю необходимо выбрать папку, где хранятся уже детектированные изображения с каталогом служебной информацией об обнаруженных объектах. При корректном выборе модуль осуществляет расчет параметров найденных объектов «камней». После проведения анализа результатов детектирования, проведения расчетов параметров найденных камней пользователю предлагается просмотреть информацию и данные о каждом найденном объекте. Также пользователь врач может осуществить интерактивную 3-</w:t>
      </w:r>
      <w:r w:rsidRPr="00EA18FF">
        <w:rPr>
          <w:sz w:val="24"/>
          <w:lang w:val="en-US"/>
        </w:rPr>
        <w:t>D</w:t>
      </w:r>
      <w:r w:rsidRPr="00EA18FF">
        <w:rPr>
          <w:sz w:val="24"/>
        </w:rPr>
        <w:t xml:space="preserve"> визуализацию найденного объекта типа «камень» и объекта «почка». При нажатии соответствующей кнопки интерфейса на экране происходит вызов функции модуля по 3D – визуализации объектов после первичной обработки результатов компьютерной томографии. Алгоритм работы представлен на рисунке 6.</w:t>
      </w:r>
    </w:p>
    <w:p w14:paraId="1133CD3D" w14:textId="563A3698" w:rsidR="000E521F" w:rsidRPr="00EA18FF" w:rsidRDefault="002D3568" w:rsidP="00EA18FF">
      <w:pPr>
        <w:ind w:firstLine="0"/>
        <w:jc w:val="center"/>
        <w:rPr>
          <w:bCs/>
          <w:sz w:val="24"/>
        </w:rPr>
      </w:pPr>
      <w:r w:rsidRPr="00EA18FF">
        <w:rPr>
          <w:sz w:val="24"/>
        </w:rPr>
        <w:object w:dxaOrig="8701" w:dyaOrig="13429" w14:anchorId="0F56D4F1">
          <v:shape id="_x0000_i1029" type="#_x0000_t75" style="width:295pt;height:454pt" o:ole="">
            <v:imagedata r:id="rId14" o:title=""/>
          </v:shape>
          <o:OLEObject Type="Embed" ProgID="Visio.Drawing.15" ShapeID="_x0000_i1029" DrawAspect="Content" ObjectID="_1753939129" r:id="rId15"/>
        </w:object>
      </w:r>
    </w:p>
    <w:p w14:paraId="0B554CAB" w14:textId="03002238" w:rsidR="000E521F" w:rsidRPr="00EA18FF" w:rsidRDefault="000E521F" w:rsidP="00EA18FF">
      <w:pPr>
        <w:ind w:firstLine="0"/>
        <w:jc w:val="center"/>
        <w:rPr>
          <w:bCs/>
          <w:sz w:val="24"/>
        </w:rPr>
      </w:pPr>
      <w:r w:rsidRPr="00EA18FF">
        <w:rPr>
          <w:bCs/>
          <w:sz w:val="24"/>
        </w:rPr>
        <w:t>Рисунок 6 – Алгоритм работы программного модуля по 3D – визуализации объектов по результатам детектирования</w:t>
      </w:r>
    </w:p>
    <w:p w14:paraId="20FF65FD" w14:textId="77777777" w:rsidR="000E521F" w:rsidRPr="00EA18FF" w:rsidRDefault="000E521F" w:rsidP="00EA18FF">
      <w:pPr>
        <w:rPr>
          <w:sz w:val="24"/>
        </w:rPr>
      </w:pPr>
    </w:p>
    <w:p w14:paraId="39417D26" w14:textId="77777777" w:rsidR="000E521F" w:rsidRPr="00EA18FF" w:rsidRDefault="000E521F" w:rsidP="00EA18FF">
      <w:pPr>
        <w:rPr>
          <w:sz w:val="24"/>
        </w:rPr>
      </w:pPr>
      <w:r w:rsidRPr="00EA18FF">
        <w:rPr>
          <w:sz w:val="24"/>
        </w:rPr>
        <w:lastRenderedPageBreak/>
        <w:t xml:space="preserve">Также функции данного модуля вызываются в процессе работы модуля по анализу результатов детектирования объектов на медицинских изображениях и расчету параметров объектов при расчете параметров. </w:t>
      </w:r>
    </w:p>
    <w:p w14:paraId="1E1679BE" w14:textId="585D8C34" w:rsidR="00F378FB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Пользователю из интерфейса модуля анализа результатов детектирования и расчета параметров объектов доступен вызов модуля поддержки принятия врачебных решений, который осуществляет расчет времени разрушения камней в соответствии с введенными параметрами гамма-лазера и массы камня, формирование документа с информацией по найденным в почках камням, рассчитанным параметрам этих камней, рекомендательной таблицей по выбору времени воздействия лазером на камень при проведении процедуры лазерной </w:t>
      </w:r>
      <w:proofErr w:type="spellStart"/>
      <w:r w:rsidRPr="00EA18FF">
        <w:rPr>
          <w:sz w:val="24"/>
        </w:rPr>
        <w:t>литотрипсии</w:t>
      </w:r>
      <w:proofErr w:type="spellEnd"/>
      <w:r w:rsidRPr="00EA18FF">
        <w:rPr>
          <w:sz w:val="24"/>
        </w:rPr>
        <w:t xml:space="preserve">, сохранение документа в папку на диск в формате </w:t>
      </w:r>
      <w:r w:rsidRPr="00EA18FF">
        <w:rPr>
          <w:sz w:val="24"/>
          <w:lang w:val="en-US"/>
        </w:rPr>
        <w:t>PDF</w:t>
      </w:r>
      <w:r w:rsidRPr="00EA18FF">
        <w:rPr>
          <w:sz w:val="24"/>
        </w:rPr>
        <w:t xml:space="preserve">-файла. Просмотр и печать данного документа осуществляется с применением системными программами (браузер по умолчанию либо программой по умолчанию для работы с </w:t>
      </w:r>
      <w:r w:rsidRPr="00EA18FF">
        <w:rPr>
          <w:sz w:val="24"/>
          <w:lang w:val="en-US"/>
        </w:rPr>
        <w:t>PDF</w:t>
      </w:r>
      <w:r w:rsidRPr="00EA18FF">
        <w:rPr>
          <w:sz w:val="24"/>
        </w:rPr>
        <w:t xml:space="preserve"> файлами).</w:t>
      </w:r>
      <w:r w:rsidR="000E521F" w:rsidRPr="00EA18FF">
        <w:rPr>
          <w:sz w:val="24"/>
        </w:rPr>
        <w:t xml:space="preserve"> Алгоритм работы представлен на рисунке 7.</w:t>
      </w:r>
    </w:p>
    <w:p w14:paraId="6808D504" w14:textId="1D7767E7" w:rsidR="000E521F" w:rsidRPr="00EA18FF" w:rsidRDefault="002D3568" w:rsidP="00EA18FF">
      <w:pPr>
        <w:ind w:firstLine="0"/>
        <w:jc w:val="center"/>
        <w:rPr>
          <w:bCs/>
          <w:sz w:val="24"/>
        </w:rPr>
      </w:pPr>
      <w:r w:rsidRPr="00EA18FF">
        <w:rPr>
          <w:sz w:val="24"/>
        </w:rPr>
        <w:object w:dxaOrig="9553" w:dyaOrig="13489" w14:anchorId="17D8823B">
          <v:shape id="_x0000_i1030" type="#_x0000_t75" style="width:284pt;height:401.5pt" o:ole="">
            <v:imagedata r:id="rId16" o:title=""/>
          </v:shape>
          <o:OLEObject Type="Embed" ProgID="Visio.Drawing.15" ShapeID="_x0000_i1030" DrawAspect="Content" ObjectID="_1753939130" r:id="rId17"/>
        </w:object>
      </w:r>
    </w:p>
    <w:p w14:paraId="35E0F483" w14:textId="116BB042" w:rsidR="000E521F" w:rsidRPr="00EA18FF" w:rsidRDefault="000E521F" w:rsidP="00EA18FF">
      <w:pPr>
        <w:ind w:firstLine="0"/>
        <w:jc w:val="center"/>
        <w:rPr>
          <w:bCs/>
          <w:sz w:val="24"/>
        </w:rPr>
      </w:pPr>
      <w:r w:rsidRPr="00EA18FF">
        <w:rPr>
          <w:bCs/>
          <w:sz w:val="24"/>
        </w:rPr>
        <w:t>Рисунок 7 – Алгоритм работы модуля поддержки принятия решений</w:t>
      </w:r>
    </w:p>
    <w:p w14:paraId="5F49385A" w14:textId="18B1D74E" w:rsidR="00F378FB" w:rsidRPr="00EA18FF" w:rsidRDefault="000E521F" w:rsidP="00EA18FF">
      <w:pPr>
        <w:ind w:firstLine="708"/>
        <w:jc w:val="left"/>
        <w:rPr>
          <w:sz w:val="24"/>
        </w:rPr>
      </w:pPr>
      <w:r w:rsidRPr="00EA18FF">
        <w:rPr>
          <w:sz w:val="24"/>
          <w:lang w:eastAsia="en-US"/>
        </w:rPr>
        <w:br w:type="page"/>
      </w:r>
      <w:r w:rsidR="00F378FB" w:rsidRPr="00EA18FF">
        <w:rPr>
          <w:sz w:val="24"/>
        </w:rPr>
        <w:lastRenderedPageBreak/>
        <w:t>Вызов из модуля формирования интерфейса на выполнение модуля по анализу результатов детектирования и расчету параметров и модуля по 3D – визуализации объектов пользователем отдельно не предусмотрен.</w:t>
      </w:r>
    </w:p>
    <w:p w14:paraId="1703B5BB" w14:textId="77777777" w:rsidR="00F378FB" w:rsidRPr="00EA18FF" w:rsidRDefault="00F378FB" w:rsidP="00EA18FF">
      <w:pPr>
        <w:rPr>
          <w:sz w:val="24"/>
        </w:rPr>
      </w:pPr>
      <w:r w:rsidRPr="00EA18FF">
        <w:rPr>
          <w:sz w:val="24"/>
        </w:rPr>
        <w:t xml:space="preserve">Таким образом, пользователю из модуля формирования интерфейса предусматривается выбор на выполнение модуль настройки параметров системы, модуль первичной обработки результатов КТ и формирования </w:t>
      </w:r>
      <w:proofErr w:type="spellStart"/>
      <w:r w:rsidRPr="00EA18FF">
        <w:rPr>
          <w:sz w:val="24"/>
        </w:rPr>
        <w:t>детесета</w:t>
      </w:r>
      <w:proofErr w:type="spellEnd"/>
      <w:r w:rsidRPr="00EA18FF">
        <w:rPr>
          <w:sz w:val="24"/>
        </w:rPr>
        <w:t xml:space="preserve"> для детектирования, модуль детектирования объектов на изображениях, модуль анализа результатов детектирования и расчета параметров объектов.</w:t>
      </w:r>
    </w:p>
    <w:p w14:paraId="03658ACE" w14:textId="5E8EAB16" w:rsidR="00F516D9" w:rsidRDefault="00F516D9" w:rsidP="008C144F">
      <w:pPr>
        <w:ind w:firstLine="0"/>
        <w:rPr>
          <w:sz w:val="24"/>
          <w:lang w:eastAsia="en-US"/>
        </w:rPr>
      </w:pPr>
      <w:r>
        <w:rPr>
          <w:sz w:val="24"/>
          <w:lang w:eastAsia="en-US"/>
        </w:rPr>
        <w:tab/>
        <w:t xml:space="preserve">Разработанные алгоритмы модулей были реализованы на языке </w:t>
      </w:r>
      <w:r>
        <w:rPr>
          <w:sz w:val="24"/>
          <w:lang w:val="en-US" w:eastAsia="en-US"/>
        </w:rPr>
        <w:t>Python</w:t>
      </w:r>
      <w:r w:rsidRPr="00F516D9">
        <w:rPr>
          <w:sz w:val="24"/>
          <w:lang w:eastAsia="en-US"/>
        </w:rPr>
        <w:t xml:space="preserve"> </w:t>
      </w:r>
      <w:r>
        <w:rPr>
          <w:sz w:val="24"/>
          <w:lang w:eastAsia="en-US"/>
        </w:rPr>
        <w:t>3.8</w:t>
      </w:r>
      <w:r w:rsidR="008C144F">
        <w:rPr>
          <w:sz w:val="24"/>
          <w:lang w:eastAsia="en-US"/>
        </w:rPr>
        <w:t xml:space="preserve"> </w:t>
      </w:r>
      <w:r w:rsidR="008C144F" w:rsidRPr="008C144F">
        <w:rPr>
          <w:sz w:val="24"/>
          <w:lang w:eastAsia="en-US"/>
        </w:rPr>
        <w:t>[4-</w:t>
      </w:r>
      <w:r w:rsidR="008C144F" w:rsidRPr="00287014">
        <w:rPr>
          <w:sz w:val="24"/>
          <w:lang w:eastAsia="en-US"/>
        </w:rPr>
        <w:t>6</w:t>
      </w:r>
      <w:r w:rsidR="008C144F" w:rsidRPr="008C144F">
        <w:rPr>
          <w:sz w:val="24"/>
          <w:lang w:eastAsia="en-US"/>
        </w:rPr>
        <w:t>]</w:t>
      </w:r>
      <w:r>
        <w:rPr>
          <w:sz w:val="24"/>
          <w:lang w:eastAsia="en-US"/>
        </w:rPr>
        <w:t>.</w:t>
      </w:r>
      <w:r w:rsidR="00C928E1">
        <w:rPr>
          <w:sz w:val="24"/>
          <w:lang w:eastAsia="en-US"/>
        </w:rPr>
        <w:t xml:space="preserve"> Интерфейсы модулей представлены на рисунках 8-9.</w:t>
      </w:r>
    </w:p>
    <w:p w14:paraId="4974BA80" w14:textId="3E5E3B31" w:rsidR="006B3F49" w:rsidRDefault="006B3F49" w:rsidP="006B3F49">
      <w:pPr>
        <w:ind w:firstLine="0"/>
        <w:jc w:val="center"/>
        <w:rPr>
          <w:sz w:val="24"/>
          <w:lang w:eastAsia="en-US"/>
        </w:rPr>
      </w:pPr>
      <w:r w:rsidRPr="006B3F49">
        <w:rPr>
          <w:noProof/>
          <w:sz w:val="24"/>
          <w:lang w:eastAsia="en-US"/>
        </w:rPr>
        <w:drawing>
          <wp:inline distT="0" distB="0" distL="0" distR="0" wp14:anchorId="47BD9324" wp14:editId="2D14EB4D">
            <wp:extent cx="2602865" cy="480938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1115" cy="48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F49">
        <w:rPr>
          <w:noProof/>
          <w:sz w:val="24"/>
          <w:lang w:eastAsia="en-US"/>
        </w:rPr>
        <w:drawing>
          <wp:inline distT="0" distB="0" distL="0" distR="0" wp14:anchorId="271FF21E" wp14:editId="06D6171A">
            <wp:extent cx="2373159" cy="46710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443" cy="4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99BF" w14:textId="6316653C" w:rsidR="00C928E1" w:rsidRDefault="00C928E1" w:rsidP="006B3F49">
      <w:pPr>
        <w:ind w:firstLine="0"/>
        <w:jc w:val="center"/>
        <w:rPr>
          <w:sz w:val="24"/>
          <w:lang w:eastAsia="en-US"/>
        </w:rPr>
      </w:pPr>
      <w:r>
        <w:rPr>
          <w:sz w:val="24"/>
          <w:lang w:eastAsia="en-US"/>
        </w:rPr>
        <w:t>Рисунок 8 – Интерфейсы модулей формирования интерфейса, модуля детектирования</w:t>
      </w:r>
    </w:p>
    <w:p w14:paraId="15AD7052" w14:textId="6CC0EAC3" w:rsidR="00C928E1" w:rsidRDefault="00C928E1" w:rsidP="006B3F49">
      <w:pPr>
        <w:ind w:firstLine="0"/>
        <w:jc w:val="center"/>
        <w:rPr>
          <w:sz w:val="24"/>
          <w:lang w:eastAsia="en-US"/>
        </w:rPr>
      </w:pPr>
      <w:r w:rsidRPr="00C928E1">
        <w:rPr>
          <w:noProof/>
          <w:sz w:val="24"/>
          <w:lang w:eastAsia="en-US"/>
        </w:rPr>
        <w:lastRenderedPageBreak/>
        <w:drawing>
          <wp:inline distT="0" distB="0" distL="0" distR="0" wp14:anchorId="276C334F" wp14:editId="46BB0B91">
            <wp:extent cx="2233930" cy="35096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141" cy="35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8E1">
        <w:rPr>
          <w:noProof/>
          <w:sz w:val="24"/>
          <w:lang w:eastAsia="en-US"/>
        </w:rPr>
        <w:drawing>
          <wp:inline distT="0" distB="0" distL="0" distR="0" wp14:anchorId="3F9CDEB2" wp14:editId="0F41AD5B">
            <wp:extent cx="3476625" cy="3559270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326" cy="35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2E9E" w14:textId="75BA4DEC" w:rsidR="00C928E1" w:rsidRDefault="00C928E1" w:rsidP="00C928E1">
      <w:pPr>
        <w:ind w:firstLine="0"/>
        <w:jc w:val="center"/>
        <w:rPr>
          <w:sz w:val="24"/>
          <w:lang w:eastAsia="en-US"/>
        </w:rPr>
      </w:pPr>
      <w:r>
        <w:rPr>
          <w:sz w:val="24"/>
          <w:lang w:eastAsia="en-US"/>
        </w:rPr>
        <w:t>Рисунок 9 – Интерфейсы модулей расчета параметров и визуализации, модуля поддержки принятия врачебных решений</w:t>
      </w:r>
    </w:p>
    <w:p w14:paraId="3FFB3C2B" w14:textId="77777777" w:rsidR="00C928E1" w:rsidRDefault="00C928E1" w:rsidP="006B3F49">
      <w:pPr>
        <w:ind w:firstLine="0"/>
        <w:jc w:val="center"/>
        <w:rPr>
          <w:sz w:val="24"/>
          <w:lang w:eastAsia="en-US"/>
        </w:rPr>
      </w:pPr>
    </w:p>
    <w:p w14:paraId="65782E1D" w14:textId="22471199" w:rsidR="00043341" w:rsidRDefault="0006268C" w:rsidP="00663207">
      <w:pPr>
        <w:rPr>
          <w:sz w:val="24"/>
          <w:lang w:eastAsia="en-US"/>
        </w:rPr>
      </w:pPr>
      <w:r w:rsidRPr="00AE4123">
        <w:rPr>
          <w:bCs/>
          <w:sz w:val="24"/>
        </w:rPr>
        <w:t xml:space="preserve">Выводы и перспективы дальнейших исследований поставленной проблемы. </w:t>
      </w:r>
      <w:bookmarkStart w:id="2" w:name="_GoBack"/>
      <w:bookmarkEnd w:id="2"/>
      <w:r w:rsidRPr="0006268C">
        <w:rPr>
          <w:sz w:val="24"/>
          <w:lang w:eastAsia="en-US"/>
        </w:rPr>
        <w:t>Был</w:t>
      </w:r>
      <w:r w:rsidR="00043341">
        <w:rPr>
          <w:sz w:val="24"/>
          <w:lang w:eastAsia="en-US"/>
        </w:rPr>
        <w:t>о</w:t>
      </w:r>
      <w:r w:rsidRPr="0006268C">
        <w:rPr>
          <w:sz w:val="24"/>
          <w:lang w:eastAsia="en-US"/>
        </w:rPr>
        <w:t xml:space="preserve"> </w:t>
      </w:r>
      <w:r w:rsidR="00043341">
        <w:rPr>
          <w:sz w:val="24"/>
          <w:lang w:eastAsia="en-US"/>
        </w:rPr>
        <w:t>выполено проектирование</w:t>
      </w:r>
      <w:r w:rsidRPr="0006268C">
        <w:rPr>
          <w:sz w:val="24"/>
          <w:lang w:eastAsia="en-US"/>
        </w:rPr>
        <w:t xml:space="preserve"> прототип</w:t>
      </w:r>
      <w:r w:rsidR="00043341">
        <w:rPr>
          <w:sz w:val="24"/>
          <w:lang w:eastAsia="en-US"/>
        </w:rPr>
        <w:t>а</w:t>
      </w:r>
      <w:r w:rsidRPr="0006268C">
        <w:rPr>
          <w:sz w:val="24"/>
          <w:lang w:eastAsia="en-US"/>
        </w:rPr>
        <w:t xml:space="preserve"> системы поддержки принятия врачебных решений в хирургии и урологии с использованием технологий компьютерного зрения. </w:t>
      </w:r>
      <w:r>
        <w:rPr>
          <w:sz w:val="24"/>
          <w:lang w:eastAsia="en-US"/>
        </w:rPr>
        <w:t xml:space="preserve">Разработана архитектура системы, </w:t>
      </w:r>
      <w:r w:rsidRPr="0006268C">
        <w:rPr>
          <w:sz w:val="24"/>
          <w:lang w:eastAsia="en-US"/>
        </w:rPr>
        <w:t>логическая схема связ</w:t>
      </w:r>
      <w:r w:rsidR="00043341">
        <w:rPr>
          <w:sz w:val="24"/>
          <w:lang w:eastAsia="en-US"/>
        </w:rPr>
        <w:t>ей</w:t>
      </w:r>
      <w:r w:rsidRPr="0006268C">
        <w:rPr>
          <w:sz w:val="24"/>
          <w:lang w:eastAsia="en-US"/>
        </w:rPr>
        <w:t xml:space="preserve"> между модулями системы</w:t>
      </w:r>
      <w:r>
        <w:rPr>
          <w:sz w:val="24"/>
          <w:lang w:eastAsia="en-US"/>
        </w:rPr>
        <w:t>, определена структура каталогов (папок) для хранения программных модулей и других служебных файлов системы</w:t>
      </w:r>
      <w:r w:rsidRPr="0006268C">
        <w:rPr>
          <w:sz w:val="24"/>
          <w:lang w:eastAsia="en-US"/>
        </w:rPr>
        <w:t>.</w:t>
      </w:r>
      <w:r>
        <w:rPr>
          <w:sz w:val="24"/>
          <w:lang w:eastAsia="en-US"/>
        </w:rPr>
        <w:t xml:space="preserve"> Разработанный прототип системы был реализован в программном коде на языке </w:t>
      </w:r>
      <w:r>
        <w:rPr>
          <w:sz w:val="24"/>
          <w:lang w:val="en-US" w:eastAsia="en-US"/>
        </w:rPr>
        <w:t>Python</w:t>
      </w:r>
      <w:r w:rsidRPr="0006268C">
        <w:rPr>
          <w:sz w:val="24"/>
          <w:lang w:eastAsia="en-US"/>
        </w:rPr>
        <w:t xml:space="preserve"> </w:t>
      </w:r>
      <w:r>
        <w:rPr>
          <w:sz w:val="24"/>
          <w:lang w:eastAsia="en-US"/>
        </w:rPr>
        <w:t>в виде программных модулей.</w:t>
      </w:r>
      <w:r w:rsidR="00C928E1">
        <w:rPr>
          <w:sz w:val="24"/>
          <w:lang w:eastAsia="en-US"/>
        </w:rPr>
        <w:t xml:space="preserve"> </w:t>
      </w:r>
      <w:r w:rsidR="00C928E1" w:rsidRPr="00C928E1">
        <w:rPr>
          <w:sz w:val="24"/>
          <w:lang w:eastAsia="en-US"/>
        </w:rPr>
        <w:t xml:space="preserve">Разработанный прототип системы поддержки принятия врачебных решений в хирургии и урологии с использованием технологий компьютерного зрения является уникальным, предоставляет инструмент врачам-урологам, который позволяет сократить время на постановку диагноза и принятия решения при планировании хирургических операций, а также значительно снизить риски осложнений за счет повышения точности принятого врачебного решения. Предложенный прототип систем может быть адаптирован для решения </w:t>
      </w:r>
      <w:r w:rsidR="00C928E1">
        <w:rPr>
          <w:sz w:val="24"/>
          <w:lang w:eastAsia="en-US"/>
        </w:rPr>
        <w:t xml:space="preserve">подобных </w:t>
      </w:r>
      <w:r w:rsidR="00C928E1" w:rsidRPr="00C928E1">
        <w:rPr>
          <w:sz w:val="24"/>
          <w:lang w:eastAsia="en-US"/>
        </w:rPr>
        <w:t>диагностических задач, связанных с анализом и оценкой медицинских изображений.</w:t>
      </w:r>
    </w:p>
    <w:p w14:paraId="056BC960" w14:textId="77777777" w:rsidR="00C928E1" w:rsidRDefault="00C928E1" w:rsidP="0006268C">
      <w:pPr>
        <w:ind w:firstLine="708"/>
        <w:rPr>
          <w:sz w:val="24"/>
          <w:lang w:eastAsia="en-US"/>
        </w:rPr>
      </w:pPr>
    </w:p>
    <w:p w14:paraId="52564112" w14:textId="77777777" w:rsidR="00637382" w:rsidRPr="00A555D4" w:rsidRDefault="00637382" w:rsidP="00637382">
      <w:pPr>
        <w:rPr>
          <w:sz w:val="24"/>
        </w:rPr>
      </w:pPr>
      <w:r w:rsidRPr="00A555D4">
        <w:rPr>
          <w:b/>
          <w:sz w:val="24"/>
        </w:rPr>
        <w:t>Источник финансирования</w:t>
      </w:r>
      <w:r w:rsidRPr="00A555D4">
        <w:rPr>
          <w:sz w:val="24"/>
        </w:rPr>
        <w:t xml:space="preserve">. Исследования выполнены при финансовой поддержке ФГБУ «Фонд содействия развитию малых форм предприятий в научно-технической сфере», </w:t>
      </w:r>
      <w:r w:rsidRPr="00A555D4">
        <w:rPr>
          <w:sz w:val="24"/>
        </w:rPr>
        <w:lastRenderedPageBreak/>
        <w:t>программа «Старт», конкурс «Старт-Искусственный интеллект-1» (I очередь), заявка С1ИИ-112266, договор № 27ГС1ИИС12-D7/71365.</w:t>
      </w:r>
    </w:p>
    <w:p w14:paraId="125053A1" w14:textId="77777777" w:rsidR="00637382" w:rsidRDefault="00637382" w:rsidP="00B3443F">
      <w:pPr>
        <w:ind w:left="709" w:firstLine="0"/>
        <w:jc w:val="center"/>
        <w:rPr>
          <w:bCs/>
          <w:sz w:val="24"/>
        </w:rPr>
      </w:pPr>
    </w:p>
    <w:p w14:paraId="27F5C830" w14:textId="520B307F" w:rsidR="00B3443F" w:rsidRPr="00DE6C21" w:rsidRDefault="00B3443F" w:rsidP="00B3443F">
      <w:pPr>
        <w:ind w:left="709" w:firstLine="0"/>
        <w:jc w:val="center"/>
        <w:rPr>
          <w:bCs/>
          <w:sz w:val="24"/>
        </w:rPr>
      </w:pPr>
      <w:r w:rsidRPr="00DE6C21">
        <w:rPr>
          <w:bCs/>
          <w:sz w:val="24"/>
        </w:rPr>
        <w:t>СПИСОК ЛИТЕРАТУРЫ</w:t>
      </w:r>
    </w:p>
    <w:p w14:paraId="349668D0" w14:textId="77777777" w:rsidR="008C144F" w:rsidRPr="008C144F" w:rsidRDefault="008C144F" w:rsidP="008C144F">
      <w:pPr>
        <w:pStyle w:val="a3"/>
        <w:numPr>
          <w:ilvl w:val="0"/>
          <w:numId w:val="1"/>
        </w:numPr>
        <w:ind w:left="0" w:firstLine="709"/>
        <w:rPr>
          <w:bCs/>
          <w:sz w:val="24"/>
        </w:rPr>
      </w:pPr>
      <w:proofErr w:type="spellStart"/>
      <w:r w:rsidRPr="008C144F">
        <w:rPr>
          <w:bCs/>
          <w:spacing w:val="-2"/>
          <w:sz w:val="24"/>
        </w:rPr>
        <w:t>Шубкин</w:t>
      </w:r>
      <w:proofErr w:type="spellEnd"/>
      <w:r w:rsidRPr="008C144F">
        <w:rPr>
          <w:bCs/>
          <w:spacing w:val="-2"/>
          <w:sz w:val="24"/>
        </w:rPr>
        <w:t>, Е. О. Обзор методов</w:t>
      </w:r>
      <w:r w:rsidRPr="008C144F">
        <w:rPr>
          <w:bCs/>
          <w:sz w:val="24"/>
        </w:rPr>
        <w:t xml:space="preserve"> сегментации медицинских изображений / Е. О. </w:t>
      </w:r>
      <w:proofErr w:type="spellStart"/>
      <w:r w:rsidRPr="008C144F">
        <w:rPr>
          <w:bCs/>
          <w:sz w:val="24"/>
        </w:rPr>
        <w:t>Шубкин</w:t>
      </w:r>
      <w:proofErr w:type="spellEnd"/>
      <w:r w:rsidRPr="008C144F">
        <w:rPr>
          <w:bCs/>
          <w:sz w:val="24"/>
        </w:rPr>
        <w:t xml:space="preserve"> // Молодежь и современные информационные </w:t>
      </w:r>
      <w:proofErr w:type="gramStart"/>
      <w:r w:rsidRPr="008C144F">
        <w:rPr>
          <w:bCs/>
          <w:sz w:val="24"/>
        </w:rPr>
        <w:t>технологии :</w:t>
      </w:r>
      <w:proofErr w:type="gramEnd"/>
      <w:r w:rsidRPr="008C144F">
        <w:rPr>
          <w:bCs/>
          <w:sz w:val="24"/>
        </w:rPr>
        <w:t xml:space="preserve"> Сборник трудов XVIII Международной научно-практической конференции студентов, аспирантов и молодых ученых, Томск, 22–26 марта 2021 года. – Томск: Национальный исследовательский Томский политехнический университет, 2021. – С. 90-91. – EDN GRSPJA.</w:t>
      </w:r>
    </w:p>
    <w:p w14:paraId="093FC1B7" w14:textId="77777777" w:rsidR="008C144F" w:rsidRPr="008C144F" w:rsidRDefault="008C144F" w:rsidP="008C144F">
      <w:pPr>
        <w:pStyle w:val="a3"/>
        <w:numPr>
          <w:ilvl w:val="0"/>
          <w:numId w:val="1"/>
        </w:numPr>
        <w:ind w:left="0" w:firstLine="709"/>
        <w:rPr>
          <w:spacing w:val="-4"/>
          <w:sz w:val="24"/>
          <w:szCs w:val="28"/>
        </w:rPr>
      </w:pPr>
      <w:r w:rsidRPr="008C144F">
        <w:rPr>
          <w:spacing w:val="-4"/>
          <w:sz w:val="24"/>
          <w:szCs w:val="28"/>
        </w:rPr>
        <w:t>Сирота, А. А., Митрофанова, Е. Ю., &amp; Милованова, А. И. (2019). Анализ алгоритмов поиска объектов на изображениях с использованием различных модификаций сверточных нейронных сетей. Вестник ВГУ. Серия: Системный анализ и информационные технологии, (3), 123-137. https://doi.org/10.17308/sait.2019.3/1313</w:t>
      </w:r>
    </w:p>
    <w:p w14:paraId="6DF74E43" w14:textId="77777777" w:rsidR="008C144F" w:rsidRPr="008C144F" w:rsidRDefault="008C144F" w:rsidP="008C144F">
      <w:pPr>
        <w:pStyle w:val="a3"/>
        <w:numPr>
          <w:ilvl w:val="0"/>
          <w:numId w:val="1"/>
        </w:numPr>
        <w:ind w:left="0" w:firstLine="709"/>
        <w:rPr>
          <w:bCs/>
          <w:sz w:val="24"/>
        </w:rPr>
      </w:pPr>
      <w:proofErr w:type="spellStart"/>
      <w:r w:rsidRPr="008C144F">
        <w:rPr>
          <w:sz w:val="24"/>
          <w:szCs w:val="28"/>
        </w:rPr>
        <w:t>Пранович</w:t>
      </w:r>
      <w:proofErr w:type="spellEnd"/>
      <w:r w:rsidRPr="008C144F">
        <w:rPr>
          <w:sz w:val="24"/>
          <w:szCs w:val="28"/>
        </w:rPr>
        <w:t xml:space="preserve"> Александр Анатольевич, Исмаилов А.К., Карельская Н.А., Костин А.А., </w:t>
      </w:r>
      <w:proofErr w:type="spellStart"/>
      <w:r w:rsidRPr="008C144F">
        <w:rPr>
          <w:sz w:val="24"/>
          <w:szCs w:val="28"/>
        </w:rPr>
        <w:t>Кармазановский</w:t>
      </w:r>
      <w:proofErr w:type="spellEnd"/>
      <w:r w:rsidRPr="008C144F">
        <w:rPr>
          <w:sz w:val="24"/>
          <w:szCs w:val="28"/>
        </w:rPr>
        <w:t xml:space="preserve"> Г.Г., </w:t>
      </w:r>
      <w:proofErr w:type="spellStart"/>
      <w:r w:rsidRPr="008C144F">
        <w:rPr>
          <w:sz w:val="24"/>
          <w:szCs w:val="28"/>
        </w:rPr>
        <w:t>Грицкевич</w:t>
      </w:r>
      <w:proofErr w:type="spellEnd"/>
      <w:r w:rsidRPr="008C144F">
        <w:rPr>
          <w:sz w:val="24"/>
          <w:szCs w:val="28"/>
        </w:rPr>
        <w:t xml:space="preserve"> А.А. ИСКУССТВЕННЫЙ ИНТЕЛЛЕКТ В ДИАГНОСТИКЕ И ЛЕЧЕНИИ МОЧЕКАМЕННОЙ БОЛЕЗНИ // Журнал телемедицины и электронного здравоохранения. 2022. №1. URL: https://cyberleninka.ru/article/n/iskusstvennyy-intellekt-v-diagnostike-i-lechenii-mochekamennoy-bolezni (дата обращения: 14.08.2023).</w:t>
      </w:r>
    </w:p>
    <w:p w14:paraId="2649DD48" w14:textId="77777777" w:rsidR="006E439D" w:rsidRPr="008C144F" w:rsidRDefault="006E439D" w:rsidP="006E439D">
      <w:pPr>
        <w:pStyle w:val="a3"/>
        <w:numPr>
          <w:ilvl w:val="0"/>
          <w:numId w:val="1"/>
        </w:numPr>
        <w:ind w:left="0" w:firstLine="709"/>
        <w:rPr>
          <w:bCs/>
          <w:szCs w:val="32"/>
        </w:rPr>
      </w:pPr>
      <w:r w:rsidRPr="006E439D">
        <w:rPr>
          <w:spacing w:val="-4"/>
          <w:sz w:val="24"/>
          <w:szCs w:val="28"/>
        </w:rPr>
        <w:t xml:space="preserve">Руденко М.А. Система детектирования и анализа объектов на КТ-снимках в урологии / Руденко М.А., Руденко А.В., Крапивина М.А., Лисовский В.С. // III Международная конференция по нейронным сетям и </w:t>
      </w:r>
      <w:proofErr w:type="spellStart"/>
      <w:r w:rsidRPr="006E439D">
        <w:rPr>
          <w:spacing w:val="-4"/>
          <w:sz w:val="24"/>
          <w:szCs w:val="28"/>
        </w:rPr>
        <w:t>нейротехнологиям</w:t>
      </w:r>
      <w:proofErr w:type="spellEnd"/>
      <w:r w:rsidRPr="006E439D">
        <w:rPr>
          <w:spacing w:val="-4"/>
          <w:sz w:val="24"/>
          <w:szCs w:val="28"/>
        </w:rPr>
        <w:t xml:space="preserve"> (NeuroNT'2022): сб. докладов. СПб.: </w:t>
      </w:r>
      <w:proofErr w:type="spellStart"/>
      <w:r w:rsidRPr="006E439D">
        <w:rPr>
          <w:spacing w:val="-4"/>
          <w:sz w:val="24"/>
          <w:szCs w:val="28"/>
        </w:rPr>
        <w:t>СПбГЭТУ</w:t>
      </w:r>
      <w:proofErr w:type="spellEnd"/>
      <w:r w:rsidRPr="006E439D">
        <w:rPr>
          <w:spacing w:val="-4"/>
          <w:sz w:val="24"/>
          <w:szCs w:val="28"/>
        </w:rPr>
        <w:t xml:space="preserve"> «ЛЭТИ», 16 июня 2022. С. 47-50. - ISBN 978-5-7629-3043-7.</w:t>
      </w:r>
    </w:p>
    <w:p w14:paraId="1D4BEED2" w14:textId="77C734B8" w:rsidR="00EC51B2" w:rsidRPr="00EC51B2" w:rsidRDefault="00EC51B2" w:rsidP="00EC51B2">
      <w:pPr>
        <w:pStyle w:val="a3"/>
        <w:numPr>
          <w:ilvl w:val="0"/>
          <w:numId w:val="1"/>
        </w:numPr>
        <w:ind w:left="0" w:firstLine="709"/>
        <w:rPr>
          <w:sz w:val="24"/>
        </w:rPr>
      </w:pPr>
      <w:r w:rsidRPr="00EC51B2">
        <w:rPr>
          <w:sz w:val="24"/>
          <w:szCs w:val="28"/>
        </w:rPr>
        <w:t xml:space="preserve">Свидетельство о государственной регистрации программы для ЭВМ № 2022667880 Российская Федерация. Программа автоматизации процесса первичной обработки результатов компьютерной томографии и создания набора изображений для </w:t>
      </w:r>
      <w:proofErr w:type="gramStart"/>
      <w:r w:rsidRPr="00EC51B2">
        <w:rPr>
          <w:sz w:val="24"/>
          <w:szCs w:val="28"/>
        </w:rPr>
        <w:t>детектирования :</w:t>
      </w:r>
      <w:proofErr w:type="gramEnd"/>
      <w:r w:rsidRPr="00EC51B2">
        <w:rPr>
          <w:sz w:val="24"/>
          <w:szCs w:val="28"/>
        </w:rPr>
        <w:t xml:space="preserve"> № 2022667409 : </w:t>
      </w:r>
      <w:proofErr w:type="spellStart"/>
      <w:r w:rsidRPr="00EC51B2">
        <w:rPr>
          <w:sz w:val="24"/>
          <w:szCs w:val="28"/>
        </w:rPr>
        <w:t>заявл</w:t>
      </w:r>
      <w:proofErr w:type="spellEnd"/>
      <w:r w:rsidRPr="00EC51B2">
        <w:rPr>
          <w:sz w:val="24"/>
          <w:szCs w:val="28"/>
        </w:rPr>
        <w:t xml:space="preserve">. </w:t>
      </w:r>
      <w:proofErr w:type="gramStart"/>
      <w:r w:rsidRPr="00EC51B2">
        <w:rPr>
          <w:sz w:val="24"/>
          <w:szCs w:val="28"/>
        </w:rPr>
        <w:t>28.09.2022 :</w:t>
      </w:r>
      <w:proofErr w:type="gramEnd"/>
      <w:r w:rsidRPr="00EC51B2">
        <w:rPr>
          <w:sz w:val="24"/>
          <w:szCs w:val="28"/>
        </w:rPr>
        <w:t xml:space="preserve"> </w:t>
      </w:r>
      <w:proofErr w:type="spellStart"/>
      <w:r w:rsidRPr="00EC51B2">
        <w:rPr>
          <w:sz w:val="24"/>
          <w:szCs w:val="28"/>
        </w:rPr>
        <w:t>опубл</w:t>
      </w:r>
      <w:proofErr w:type="spellEnd"/>
      <w:r w:rsidRPr="00EC51B2">
        <w:rPr>
          <w:sz w:val="24"/>
          <w:szCs w:val="28"/>
        </w:rPr>
        <w:t>. 28.09.2022 / А. В. Руденко</w:t>
      </w:r>
      <w:r>
        <w:rPr>
          <w:sz w:val="24"/>
          <w:szCs w:val="28"/>
        </w:rPr>
        <w:t xml:space="preserve">, </w:t>
      </w:r>
      <w:r w:rsidRPr="00EC51B2">
        <w:rPr>
          <w:sz w:val="24"/>
          <w:szCs w:val="28"/>
        </w:rPr>
        <w:t xml:space="preserve">М. А. </w:t>
      </w:r>
      <w:proofErr w:type="gramStart"/>
      <w:r w:rsidRPr="00EC51B2">
        <w:rPr>
          <w:sz w:val="24"/>
          <w:szCs w:val="28"/>
        </w:rPr>
        <w:t>Руденко ;</w:t>
      </w:r>
      <w:proofErr w:type="gramEnd"/>
      <w:r w:rsidRPr="00EC51B2">
        <w:rPr>
          <w:sz w:val="24"/>
          <w:szCs w:val="28"/>
        </w:rPr>
        <w:t xml:space="preserve"> заявитель ОБЩЕСТВО ОГРАНИЧЕННОЙ ОТВЕТСТВЕННОСТЬЮ «СМАРДИС». – EDN TRMLEH.</w:t>
      </w:r>
    </w:p>
    <w:p w14:paraId="2D830168" w14:textId="679369BA" w:rsidR="00EC51B2" w:rsidRPr="00EC51B2" w:rsidRDefault="00EC51B2" w:rsidP="00EC51B2">
      <w:pPr>
        <w:pStyle w:val="a3"/>
        <w:numPr>
          <w:ilvl w:val="0"/>
          <w:numId w:val="1"/>
        </w:numPr>
        <w:ind w:left="0" w:firstLine="709"/>
        <w:rPr>
          <w:sz w:val="24"/>
        </w:rPr>
      </w:pPr>
      <w:r w:rsidRPr="00EC51B2">
        <w:rPr>
          <w:sz w:val="24"/>
          <w:szCs w:val="28"/>
        </w:rPr>
        <w:t xml:space="preserve">Свидетельство о государственной регистрации программы для ЭВМ № 2022681242 Российская Федерация. Программа анализа результатов детектирования, расчета параметров и 3D–визуализации объектов, обнаруженных в результате детектирования на медицинских изображениях, полученных после компьютерной </w:t>
      </w:r>
      <w:proofErr w:type="gramStart"/>
      <w:r w:rsidRPr="00EC51B2">
        <w:rPr>
          <w:sz w:val="24"/>
          <w:szCs w:val="28"/>
        </w:rPr>
        <w:t>томографии :</w:t>
      </w:r>
      <w:proofErr w:type="gramEnd"/>
      <w:r w:rsidRPr="00EC51B2">
        <w:rPr>
          <w:sz w:val="24"/>
          <w:szCs w:val="28"/>
        </w:rPr>
        <w:t xml:space="preserve"> № 2022680848 : </w:t>
      </w:r>
      <w:proofErr w:type="spellStart"/>
      <w:r w:rsidRPr="00EC51B2">
        <w:rPr>
          <w:sz w:val="24"/>
          <w:szCs w:val="28"/>
        </w:rPr>
        <w:t>заявл</w:t>
      </w:r>
      <w:proofErr w:type="spellEnd"/>
      <w:r w:rsidRPr="00EC51B2">
        <w:rPr>
          <w:sz w:val="24"/>
          <w:szCs w:val="28"/>
        </w:rPr>
        <w:t xml:space="preserve">. </w:t>
      </w:r>
      <w:proofErr w:type="gramStart"/>
      <w:r w:rsidRPr="00EC51B2">
        <w:rPr>
          <w:sz w:val="24"/>
          <w:szCs w:val="28"/>
        </w:rPr>
        <w:t>03.11.2022 :</w:t>
      </w:r>
      <w:proofErr w:type="gramEnd"/>
      <w:r w:rsidRPr="00EC51B2">
        <w:rPr>
          <w:sz w:val="24"/>
          <w:szCs w:val="28"/>
        </w:rPr>
        <w:t xml:space="preserve"> </w:t>
      </w:r>
      <w:proofErr w:type="spellStart"/>
      <w:r w:rsidRPr="00EC51B2">
        <w:rPr>
          <w:sz w:val="24"/>
          <w:szCs w:val="28"/>
        </w:rPr>
        <w:t>опубл</w:t>
      </w:r>
      <w:proofErr w:type="spellEnd"/>
      <w:r w:rsidRPr="00EC51B2">
        <w:rPr>
          <w:sz w:val="24"/>
          <w:szCs w:val="28"/>
        </w:rPr>
        <w:t xml:space="preserve">. 10.11.2022 / А. В. Руденко, М. А. Руденко, В. С. Лисовский, М. А. Крапивина ; заявитель ОБЩЕСТВО C ОГРАНИЧЕННОЙ ОТВЕТСТВЕННОСТЬЮ «СМАРДИС». – EDN ZMDUJJ. </w:t>
      </w:r>
    </w:p>
    <w:p w14:paraId="0B055052" w14:textId="77777777" w:rsidR="00822B6A" w:rsidRPr="0006268C" w:rsidRDefault="00822B6A" w:rsidP="0006268C">
      <w:pPr>
        <w:ind w:firstLine="708"/>
        <w:rPr>
          <w:sz w:val="24"/>
          <w:lang w:eastAsia="en-US"/>
        </w:rPr>
      </w:pPr>
    </w:p>
    <w:sectPr w:rsidR="00822B6A" w:rsidRPr="0006268C" w:rsidSect="00F378F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040D91"/>
    <w:multiLevelType w:val="hybridMultilevel"/>
    <w:tmpl w:val="5F1C4AF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CE"/>
    <w:rsid w:val="00043341"/>
    <w:rsid w:val="0006268C"/>
    <w:rsid w:val="000E521F"/>
    <w:rsid w:val="001123CE"/>
    <w:rsid w:val="00131864"/>
    <w:rsid w:val="00280E9D"/>
    <w:rsid w:val="00287014"/>
    <w:rsid w:val="002D3568"/>
    <w:rsid w:val="002E2F1C"/>
    <w:rsid w:val="00361390"/>
    <w:rsid w:val="00454384"/>
    <w:rsid w:val="00480091"/>
    <w:rsid w:val="005848D1"/>
    <w:rsid w:val="00637382"/>
    <w:rsid w:val="00663207"/>
    <w:rsid w:val="006B3F49"/>
    <w:rsid w:val="006C2990"/>
    <w:rsid w:val="006E439D"/>
    <w:rsid w:val="00704789"/>
    <w:rsid w:val="00727239"/>
    <w:rsid w:val="00731D02"/>
    <w:rsid w:val="00822B6A"/>
    <w:rsid w:val="008C144F"/>
    <w:rsid w:val="008E1627"/>
    <w:rsid w:val="00964DD6"/>
    <w:rsid w:val="00A773D2"/>
    <w:rsid w:val="00AB409C"/>
    <w:rsid w:val="00B3443F"/>
    <w:rsid w:val="00C530A2"/>
    <w:rsid w:val="00C928E1"/>
    <w:rsid w:val="00D64869"/>
    <w:rsid w:val="00E30690"/>
    <w:rsid w:val="00EA18FF"/>
    <w:rsid w:val="00EC51B2"/>
    <w:rsid w:val="00F378FB"/>
    <w:rsid w:val="00F516D9"/>
    <w:rsid w:val="00FF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5FE9B"/>
  <w15:chartTrackingRefBased/>
  <w15:docId w15:val="{6D65C80B-CB11-4F04-AACD-9A0529E7D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8E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378FB"/>
    <w:pPr>
      <w:keepNext/>
      <w:keepLines/>
      <w:outlineLvl w:val="1"/>
    </w:pPr>
    <w:rPr>
      <w:rFonts w:eastAsiaTheme="majorEastAsia" w:cstheme="majorBidi"/>
      <w:b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F378FB"/>
    <w:pPr>
      <w:keepNext/>
      <w:keepLines/>
      <w:outlineLvl w:val="2"/>
    </w:pPr>
    <w:rPr>
      <w:rFonts w:eastAsiaTheme="majorEastAsia" w:cstheme="majorBid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378F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378FB"/>
    <w:rPr>
      <w:rFonts w:ascii="Times New Roman" w:eastAsiaTheme="majorEastAsia" w:hAnsi="Times New Roman" w:cstheme="majorBidi"/>
      <w:sz w:val="28"/>
      <w:szCs w:val="24"/>
    </w:rPr>
  </w:style>
  <w:style w:type="paragraph" w:styleId="a3">
    <w:name w:val="List Paragraph"/>
    <w:basedOn w:val="a"/>
    <w:uiPriority w:val="34"/>
    <w:qFormat/>
    <w:rsid w:val="006E4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4.vsdx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2306</Words>
  <Characters>13148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Andrei Rudenko</cp:lastModifiedBy>
  <cp:revision>33</cp:revision>
  <dcterms:created xsi:type="dcterms:W3CDTF">2023-08-17T07:30:00Z</dcterms:created>
  <dcterms:modified xsi:type="dcterms:W3CDTF">2023-08-19T05:32:00Z</dcterms:modified>
</cp:coreProperties>
</file>