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41.jpg" ContentType="image/jpeg"/>
  <Override PartName="/word/media/rId43.jpg" ContentType="image/jpeg"/>
  <Override PartName="/word/media/rId45.jpg" ContentType="image/jpeg"/>
  <Override PartName="/word/media/rId47.jpg" ContentType="image/jpeg"/>
  <Override PartName="/word/media/rId25.jpg" ContentType="image/jpeg"/>
  <Override PartName="/word/media/rId27.jpg" ContentType="image/jpeg"/>
  <Override PartName="/word/media/rId29.jpg" ContentType="image/jpeg"/>
  <Override PartName="/word/media/rId31.jpg" ContentType="image/jpeg"/>
  <Override PartName="/word/media/rId33.jpg" ContentType="image/jpeg"/>
  <Override PartName="/word/media/rId35.jpg" ContentType="image/jpeg"/>
  <Override PartName="/word/media/rId37.jpg" ContentType="image/jpeg"/>
  <Override PartName="/word/media/rId39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Быстров</w:t>
      </w:r>
      <w:r>
        <w:t xml:space="preserve"> </w:t>
      </w:r>
      <w:r>
        <w:t xml:space="preserve">Глеб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 данной лабораторной работе мне будет необходимо изучить основы программирования в оболочке ОС UNIX/Linux. Будет необходимо научиться писать небольшие командные файлы.</w:t>
      </w:r>
    </w:p>
    <w:bookmarkEnd w:id="20"/>
    <w:bookmarkStart w:id="21" w:name="теория"/>
    <w:p>
      <w:pPr>
        <w:pStyle w:val="Heading1"/>
      </w:pPr>
      <w:r>
        <w:t xml:space="preserve">Теория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</w:p>
    <w:p>
      <w:pPr>
        <w:numPr>
          <w:ilvl w:val="0"/>
          <w:numId w:val="1001"/>
        </w:numPr>
        <w:pStyle w:val="Compact"/>
      </w:pPr>
      <w:r>
        <w:t xml:space="preserve">оболочка Борна (Bourne shell или sh) — стандартная командная оболочка UNIX/Linux, содержащая базовый, но при этом полный набор функций;</w:t>
      </w:r>
    </w:p>
    <w:p>
      <w:pPr>
        <w:numPr>
          <w:ilvl w:val="0"/>
          <w:numId w:val="1001"/>
        </w:numPr>
        <w:pStyle w:val="Compact"/>
      </w:pPr>
      <w:r>
        <w:t xml:space="preserve">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</w:p>
    <w:p>
      <w:pPr>
        <w:numPr>
          <w:ilvl w:val="0"/>
          <w:numId w:val="1001"/>
        </w:numPr>
        <w:pStyle w:val="Compact"/>
      </w:pPr>
      <w:r>
        <w:t xml:space="preserve">оболочка Корна (или ksh) — напоминает оболочку С, но операторы управления программой совместимы с операторами оболочки Борна;</w:t>
      </w:r>
    </w:p>
    <w:p>
      <w:pPr>
        <w:numPr>
          <w:ilvl w:val="0"/>
          <w:numId w:val="1001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pStyle w:val="BodyText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</w:t>
      </w:r>
    </w:p>
    <w:p>
      <w:pPr>
        <w:pStyle w:val="BodyText"/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</w:t>
      </w:r>
    </w:p>
    <w:p>
      <w:pPr>
        <w:pStyle w:val="BodyText"/>
      </w:pPr>
      <w:r>
        <w:t xml:space="preserve">При перечислении имён файлов текущего каталога можно использовать следующие символы:</w:t>
      </w:r>
      <w:r>
        <w:t xml:space="preserve"> </w:t>
      </w:r>
      <w:r>
        <w:t xml:space="preserve">- * — соответствует произвольной, в том числе и пустой строке;</w:t>
      </w:r>
      <w:r>
        <w:t xml:space="preserve"> </w:t>
      </w:r>
      <w:r>
        <w:t xml:space="preserve">- ? — соответствует любому одинарному символу;</w:t>
      </w:r>
      <w:r>
        <w:t xml:space="preserve"> </w:t>
      </w:r>
      <w:r>
        <w:t xml:space="preserve">- [c1-c1] — соответствует любому символу, лексикографически находящемуся между символами c1 и с2. Например,</w:t>
      </w:r>
      <w:r>
        <w:t xml:space="preserve"> </w:t>
      </w:r>
      <w:r>
        <w:t xml:space="preserve">- echo * — выведет имена всех файлов текущего каталога, что представляет собой простейший аналог команды ls ;</w:t>
      </w:r>
      <w:r>
        <w:t xml:space="preserve"> </w:t>
      </w:r>
      <w:r>
        <w:t xml:space="preserve">- ls</w:t>
      </w:r>
      <w:r>
        <w:t xml:space="preserve"> </w:t>
      </w:r>
      <w:r>
        <w:rPr>
          <w:iCs/>
          <w:i/>
        </w:rPr>
        <w:t xml:space="preserve">.c — выведет все файлы с последними двумя символами, совпадающими с.c .</w:t>
      </w:r>
      <w:r>
        <w:rPr>
          <w:iCs/>
          <w:i/>
        </w:rPr>
        <w:t xml:space="preserve"> </w:t>
      </w:r>
      <w:r>
        <w:rPr>
          <w:iCs/>
          <w:i/>
        </w:rPr>
        <w:t xml:space="preserve">- echo prog.? — выведет все файлы, состоящие из пяти или шести символов, первыми пятью символами которых являются prog. .</w:t>
      </w:r>
      <w:r>
        <w:rPr>
          <w:iCs/>
          <w:i/>
        </w:rPr>
        <w:t xml:space="preserve"> </w:t>
      </w:r>
      <w:r>
        <w:rPr>
          <w:iCs/>
          <w:i/>
        </w:rPr>
        <w:t xml:space="preserve">- [a-z]</w:t>
      </w:r>
      <w:r>
        <w:t xml:space="preserve"> </w:t>
      </w:r>
      <w:r>
        <w:t xml:space="preserve">— соответствует произвольному имени файла в текущем каталоге, начинающемуся с любой строчной буквы латинского алфавита.</w:t>
      </w:r>
    </w:p>
    <w:p>
      <w:pPr>
        <w:pStyle w:val="BodyText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 bash командный_файл [аргументы]</w:t>
      </w:r>
    </w:p>
    <w:p>
      <w:pPr>
        <w:pStyle w:val="BodyText"/>
      </w:pPr>
      <w:r>
        <w:t xml:space="preserve">Весьма необходимой при программировании является команда getopts, которая осуществляет синтаксический анализ командной строки, выделяя флаги, и используется для объявления переменных. Синтаксис команды следующий: getopts option-string variable [arg … ]</w:t>
      </w:r>
    </w:p>
    <w:p>
      <w:pPr>
        <w:pStyle w:val="BodyText"/>
      </w:pPr>
      <w:r>
        <w:t xml:space="preserve">В обобщённой форме оператор цикла for выглядит следующим образом:</w:t>
      </w:r>
      <w:r>
        <w:t xml:space="preserve"> </w:t>
      </w:r>
      <w:r>
        <w:t xml:space="preserve">for имя [in список-значений]</w:t>
      </w:r>
      <w:r>
        <w:t xml:space="preserve"> </w:t>
      </w:r>
      <w:r>
        <w:t xml:space="preserve">do список-команд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Оператор выбора case реализует возможность ветвления на произвольное число ветвей. Эта возможность обеспечивается в большинстве современных языков программирования, предполагающих использование структурного подхода.</w:t>
      </w:r>
      <w:r>
        <w:t xml:space="preserve"> </w:t>
      </w:r>
      <w:r>
        <w:t xml:space="preserve">В обобщённой форме оператор выбора case выглядит следующим образом:</w:t>
      </w:r>
      <w:r>
        <w:t xml:space="preserve"> </w:t>
      </w:r>
      <w:r>
        <w:t xml:space="preserve">case имя in</w:t>
      </w:r>
      <w:r>
        <w:t xml:space="preserve"> </w:t>
      </w:r>
      <w:r>
        <w:t xml:space="preserve">шаблон1) список-команд;;</w:t>
      </w:r>
      <w:r>
        <w:t xml:space="preserve"> </w:t>
      </w:r>
      <w:r>
        <w:t xml:space="preserve">шаблон2) список-команд;;</w:t>
      </w:r>
      <w:r>
        <w:t xml:space="preserve"> </w:t>
      </w:r>
      <w:r>
        <w:t xml:space="preserve">…</w:t>
      </w:r>
      <w:r>
        <w:t xml:space="preserve"> </w:t>
      </w:r>
      <w:r>
        <w:t xml:space="preserve">esac</w:t>
      </w:r>
    </w:p>
    <w:p>
      <w:pPr>
        <w:pStyle w:val="BodyText"/>
      </w:pPr>
      <w:r>
        <w:t xml:space="preserve">В обобщённой форме условный оператор if выглядит следующим образом:</w:t>
      </w:r>
      <w:r>
        <w:t xml:space="preserve"> </w:t>
      </w:r>
      <w:r>
        <w:t xml:space="preserve">if</w:t>
      </w:r>
      <w:r>
        <w:t xml:space="preserve"> </w:t>
      </w:r>
      <w:r>
        <w:t xml:space="preserve">список-команд</w:t>
      </w:r>
      <w:r>
        <w:t xml:space="preserve"> </w:t>
      </w:r>
      <w:r>
        <w:t xml:space="preserve">then список-команд</w:t>
      </w:r>
      <w:r>
        <w:t xml:space="preserve"> </w:t>
      </w:r>
      <w:r>
        <w:t xml:space="preserve">{elif список-команд</w:t>
      </w:r>
      <w:r>
        <w:t xml:space="preserve"> </w:t>
      </w:r>
      <w:r>
        <w:t xml:space="preserve">then список-команд}</w:t>
      </w:r>
      <w:r>
        <w:t xml:space="preserve"> </w:t>
      </w:r>
      <w:r>
        <w:t xml:space="preserve">[else список-команд]</w:t>
      </w:r>
      <w:r>
        <w:t xml:space="preserve"> </w:t>
      </w:r>
      <w:r>
        <w:t xml:space="preserve">fi</w:t>
      </w:r>
    </w:p>
    <w:p>
      <w:pPr>
        <w:pStyle w:val="BodyText"/>
      </w:pPr>
      <w:r>
        <w:t xml:space="preserve">В обобщённой форме оператор цикла while выглядит следующим образом:Кулябов Д. С. и др. Операционные системы</w:t>
      </w:r>
      <w:r>
        <w:t xml:space="preserve"> </w:t>
      </w:r>
      <w:r>
        <w:t xml:space="preserve">63</w:t>
      </w:r>
      <w:r>
        <w:t xml:space="preserve"> </w:t>
      </w:r>
      <w:r>
        <w:t xml:space="preserve">while список-команд</w:t>
      </w:r>
      <w:r>
        <w:t xml:space="preserve"> </w:t>
      </w:r>
      <w:r>
        <w:t xml:space="preserve">do список-команд</w:t>
      </w:r>
      <w:r>
        <w:t xml:space="preserve"> </w:t>
      </w:r>
      <w:r>
        <w:t xml:space="preserve">done</w:t>
      </w:r>
    </w:p>
    <w:p>
      <w:pPr>
        <w:pStyle w:val="BodyText"/>
      </w:pPr>
      <w:r>
        <w:t xml:space="preserve">Два несложных способа позволяют вам прерывать циклы в оболочке bash. Команда break завершает выполнение цикла, а команда continue завершает данную итерацию блока операторов.</w:t>
      </w:r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2"/>
        </w:numPr>
        <w:pStyle w:val="Compact"/>
      </w:pPr>
      <w:r>
        <w:t xml:space="preserve">Написать скрипт, который при запуске будет делать резервную копию самого себя (то есть файла, в котором содержится его исходный код) в другую директорию backup в вашем домашнем каталоге. При этом файл должен архивироваться одним из архиваторов на выбор zip, bzip2 или tar. Способ использования команд архивации необходимо узнать, изучив справку.</w:t>
      </w:r>
    </w:p>
    <w:p>
      <w:pPr>
        <w:numPr>
          <w:ilvl w:val="0"/>
          <w:numId w:val="1002"/>
        </w:numPr>
        <w:pStyle w:val="Compact"/>
      </w:pPr>
      <w:r>
        <w:t xml:space="preserve">Написать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аргументов.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 — аналог команды ls (без использования самой этой команды и команды dir). Требуется, чтобы он выдавал информацию о нужном каталоге и выводил информацию о возможностях доступа к файлам этого каталога.</w:t>
      </w:r>
    </w:p>
    <w:p>
      <w:pPr>
        <w:numPr>
          <w:ilvl w:val="0"/>
          <w:numId w:val="1002"/>
        </w:numPr>
        <w:pStyle w:val="Compact"/>
      </w:pPr>
      <w:r>
        <w:t xml:space="preserve">Написать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bookmarkEnd w:id="22"/>
    <w:bookmarkStart w:id="49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ЗАДАНИЕ 1</w:t>
      </w:r>
    </w:p>
    <w:p>
      <w:pPr>
        <w:numPr>
          <w:ilvl w:val="0"/>
          <w:numId w:val="1004"/>
        </w:numPr>
        <w:pStyle w:val="Compact"/>
      </w:pPr>
      <w:r>
        <w:t xml:space="preserve">Создал директорию в домашнем каталоге с помощью команды mkdir. С помощью команды emacs создал файл task1.sh. (рис. 1)</w:t>
      </w:r>
    </w:p>
    <w:p>
      <w:pPr>
        <w:pStyle w:val="CaptionedFigure"/>
      </w:pPr>
      <w:bookmarkStart w:id="24" w:name="fig:001"/>
      <w:r>
        <w:drawing>
          <wp:inline>
            <wp:extent cx="3733800" cy="466725"/>
            <wp:effectExtent b="0" l="0" r="0" t="0"/>
            <wp:docPr descr="Figure 1: Создание директории и файла" title="" id="1" name="Picture"/>
            <a:graphic>
              <a:graphicData uri="http://schemas.openxmlformats.org/drawingml/2006/picture">
                <pic:pic>
                  <pic:nvPicPr>
                    <pic:cNvPr descr="image/image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Создание директории и файла</w:t>
      </w:r>
    </w:p>
    <w:p>
      <w:pPr>
        <w:numPr>
          <w:ilvl w:val="0"/>
          <w:numId w:val="1005"/>
        </w:numPr>
        <w:pStyle w:val="Compact"/>
      </w:pPr>
      <w:r>
        <w:t xml:space="preserve">Cкрипт, который при запуске делает резервную копию самого себя (то есть файла, в котором содержится его исходный код) в другую директорию backup в вашем домашнем каталоге. Файл архивируется архиватором tar. В начале мы вызываем bash. Затем создаём переменную name в которую записываем название файла. Использую команду cp для копирования файла в директорию backup. Далее переходим в каталог и создаём архив. (рис. 2)</w:t>
      </w:r>
    </w:p>
    <w:p>
      <w:pPr>
        <w:pStyle w:val="CaptionedFigure"/>
      </w:pPr>
      <w:bookmarkStart w:id="26" w:name="fig:002"/>
      <w:r>
        <w:drawing>
          <wp:inline>
            <wp:extent cx="2381250" cy="1038225"/>
            <wp:effectExtent b="0" l="0" r="0" t="0"/>
            <wp:docPr descr="Figure 2: Скрипт" title="" id="1" name="Picture"/>
            <a:graphic>
              <a:graphicData uri="http://schemas.openxmlformats.org/drawingml/2006/picture">
                <pic:pic>
                  <pic:nvPicPr>
                    <pic:cNvPr descr="image/image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Скрипт</w:t>
      </w:r>
    </w:p>
    <w:p>
      <w:pPr>
        <w:numPr>
          <w:ilvl w:val="0"/>
          <w:numId w:val="1006"/>
        </w:numPr>
        <w:pStyle w:val="Compact"/>
      </w:pPr>
      <w:r>
        <w:t xml:space="preserve">Команда для запуска скрипта. (рис. 3)</w:t>
      </w:r>
    </w:p>
    <w:p>
      <w:pPr>
        <w:pStyle w:val="CaptionedFigure"/>
      </w:pPr>
      <w:bookmarkStart w:id="28" w:name="fig:003"/>
      <w:r>
        <w:drawing>
          <wp:inline>
            <wp:extent cx="2990850" cy="466725"/>
            <wp:effectExtent b="0" l="0" r="0" t="0"/>
            <wp:docPr descr="Figure 3: Запуск скрипта" title="" id="1" name="Picture"/>
            <a:graphic>
              <a:graphicData uri="http://schemas.openxmlformats.org/drawingml/2006/picture">
                <pic:pic>
                  <pic:nvPicPr>
                    <pic:cNvPr descr="image/image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Запуск скрипта</w:t>
      </w:r>
    </w:p>
    <w:p>
      <w:pPr>
        <w:numPr>
          <w:ilvl w:val="0"/>
          <w:numId w:val="1007"/>
        </w:numPr>
        <w:pStyle w:val="Compact"/>
      </w:pPr>
      <w:r>
        <w:t xml:space="preserve">Скрипт успешно создал резервную копию и архив. (рис. 4)</w:t>
      </w:r>
    </w:p>
    <w:p>
      <w:pPr>
        <w:pStyle w:val="CaptionedFigure"/>
      </w:pPr>
      <w:bookmarkStart w:id="30" w:name="fig:004"/>
      <w:r>
        <w:drawing>
          <wp:inline>
            <wp:extent cx="5334000" cy="1879864"/>
            <wp:effectExtent b="0" l="0" r="0" t="0"/>
            <wp:docPr descr="Figure 4: Демонстрация работы скрипта" title="" id="1" name="Picture"/>
            <a:graphic>
              <a:graphicData uri="http://schemas.openxmlformats.org/drawingml/2006/picture">
                <pic:pic>
                  <pic:nvPicPr>
                    <pic:cNvPr descr="image/image4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9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Демонстрация работы скрипта</w:t>
      </w:r>
    </w:p>
    <w:p>
      <w:pPr>
        <w:numPr>
          <w:ilvl w:val="0"/>
          <w:numId w:val="1008"/>
        </w:numPr>
        <w:pStyle w:val="Compact"/>
      </w:pPr>
      <w:r>
        <w:t xml:space="preserve">ЗАДАНИЕ 2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emacs создал файл task2.sh. (рис. 5)</w:t>
      </w:r>
    </w:p>
    <w:p>
      <w:pPr>
        <w:pStyle w:val="CaptionedFigure"/>
      </w:pPr>
      <w:bookmarkStart w:id="32" w:name="fig:005"/>
      <w:r>
        <w:drawing>
          <wp:inline>
            <wp:extent cx="3600450" cy="400050"/>
            <wp:effectExtent b="0" l="0" r="0" t="0"/>
            <wp:docPr descr="Figure 5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image5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5: Создание файла</w:t>
      </w:r>
    </w:p>
    <w:p>
      <w:pPr>
        <w:numPr>
          <w:ilvl w:val="0"/>
          <w:numId w:val="1010"/>
        </w:numPr>
        <w:pStyle w:val="Compact"/>
      </w:pPr>
      <w:r>
        <w:t xml:space="preserve">Скрипт командного файла, обрабатывающего любое произвольное число аргументов командной строки, в том числе превышающее десять. Скрипт последовательно распечатывает значения всех переданных аргументов. В начале мы вызываем bash. Далее вызываем массив mas. Выводим надпись для запроса данных. Считываем введённые данные. Выводим элементы массива. (рис. 6)</w:t>
      </w:r>
    </w:p>
    <w:p>
      <w:pPr>
        <w:pStyle w:val="CaptionedFigure"/>
      </w:pPr>
      <w:bookmarkStart w:id="34" w:name="fig:006"/>
      <w:r>
        <w:drawing>
          <wp:inline>
            <wp:extent cx="2762250" cy="1152525"/>
            <wp:effectExtent b="0" l="0" r="0" t="0"/>
            <wp:docPr descr="Figure 6: Скрипт" title="" id="1" name="Picture"/>
            <a:graphic>
              <a:graphicData uri="http://schemas.openxmlformats.org/drawingml/2006/picture">
                <pic:pic>
                  <pic:nvPicPr>
                    <pic:cNvPr descr="image/image6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 6: Скрипт</w:t>
      </w:r>
    </w:p>
    <w:p>
      <w:pPr>
        <w:numPr>
          <w:ilvl w:val="0"/>
          <w:numId w:val="1011"/>
        </w:numPr>
        <w:pStyle w:val="Compact"/>
      </w:pPr>
      <w:r>
        <w:t xml:space="preserve">Командный файл успешно распечатал значения переданных аргументов. (рис. 7)</w:t>
      </w:r>
    </w:p>
    <w:p>
      <w:pPr>
        <w:pStyle w:val="CaptionedFigure"/>
      </w:pPr>
      <w:bookmarkStart w:id="36" w:name="fig:007"/>
      <w:r>
        <w:drawing>
          <wp:inline>
            <wp:extent cx="2914650" cy="952500"/>
            <wp:effectExtent b="0" l="0" r="0" t="0"/>
            <wp:docPr descr="Figure 7: Демонстрация работы" title="" id="1" name="Picture"/>
            <a:graphic>
              <a:graphicData uri="http://schemas.openxmlformats.org/drawingml/2006/picture">
                <pic:pic>
                  <pic:nvPicPr>
                    <pic:cNvPr descr="image/image7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46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7: Демонстрация работы</w:t>
      </w:r>
    </w:p>
    <w:p>
      <w:pPr>
        <w:numPr>
          <w:ilvl w:val="0"/>
          <w:numId w:val="1012"/>
        </w:numPr>
        <w:pStyle w:val="Compact"/>
      </w:pPr>
      <w:r>
        <w:t xml:space="preserve">ЗАДАНИЕ 3</w:t>
      </w:r>
    </w:p>
    <w:p>
      <w:pPr>
        <w:numPr>
          <w:ilvl w:val="0"/>
          <w:numId w:val="1013"/>
        </w:numPr>
        <w:pStyle w:val="Compact"/>
      </w:pPr>
      <w:r>
        <w:t xml:space="preserve">С помощью команды emacs создал файл task3.sh. (рис. 8)</w:t>
      </w:r>
    </w:p>
    <w:p>
      <w:pPr>
        <w:pStyle w:val="CaptionedFigure"/>
      </w:pPr>
      <w:bookmarkStart w:id="38" w:name="fig:008"/>
      <w:r>
        <w:drawing>
          <wp:inline>
            <wp:extent cx="3105150" cy="504825"/>
            <wp:effectExtent b="0" l="0" r="0" t="0"/>
            <wp:docPr descr="Figure 8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image8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Создание файла</w:t>
      </w:r>
    </w:p>
    <w:p>
      <w:pPr>
        <w:numPr>
          <w:ilvl w:val="0"/>
          <w:numId w:val="1014"/>
        </w:numPr>
        <w:pStyle w:val="Compact"/>
      </w:pPr>
      <w:r>
        <w:t xml:space="preserve">Написал командный файл — аналог команды ls (без использования самой этой команды и команды dir). Скрипт выдаёт информацию о нужном каталоге и выводит информацию о возможностях доступа к файлам этого каталога. В начале мы вызываем bash. Выводим надпись для запроса названия каталога. Считываем введённые данные. Переходим в необходимый каталог. Выводим содержимое каталога. Ключ -с выводит файлы построчно. %A выводит права доступа, а %n выводит названия файлов. (рис. 9)</w:t>
      </w:r>
    </w:p>
    <w:p>
      <w:pPr>
        <w:pStyle w:val="CaptionedFigure"/>
      </w:pPr>
      <w:bookmarkStart w:id="40" w:name="fig:009"/>
      <w:r>
        <w:drawing>
          <wp:inline>
            <wp:extent cx="3286125" cy="1524000"/>
            <wp:effectExtent b="0" l="0" r="0" t="0"/>
            <wp:docPr descr="Figure 9: Скрипт" title="" id="1" name="Picture"/>
            <a:graphic>
              <a:graphicData uri="http://schemas.openxmlformats.org/drawingml/2006/picture">
                <pic:pic>
                  <pic:nvPicPr>
                    <pic:cNvPr descr="image/image9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9: Скрипт</w:t>
      </w:r>
    </w:p>
    <w:p>
      <w:pPr>
        <w:numPr>
          <w:ilvl w:val="0"/>
          <w:numId w:val="1015"/>
        </w:numPr>
        <w:pStyle w:val="Compact"/>
      </w:pPr>
      <w:r>
        <w:t xml:space="preserve">Командный файл успешно вывел названия файлов и права доступа введённого каталога. (рис. 10)</w:t>
      </w:r>
    </w:p>
    <w:p>
      <w:pPr>
        <w:pStyle w:val="CaptionedFigure"/>
      </w:pPr>
      <w:bookmarkStart w:id="42" w:name="fig:010"/>
      <w:r>
        <w:drawing>
          <wp:inline>
            <wp:extent cx="3114675" cy="1676400"/>
            <wp:effectExtent b="0" l="0" r="0" t="0"/>
            <wp:docPr descr="Figure 10: Демонстрация работы" title="" id="1" name="Picture"/>
            <a:graphic>
              <a:graphicData uri="http://schemas.openxmlformats.org/drawingml/2006/picture">
                <pic:pic>
                  <pic:nvPicPr>
                    <pic:cNvPr descr="image/image1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 10: Демонстрация работы</w:t>
      </w:r>
    </w:p>
    <w:p>
      <w:pPr>
        <w:numPr>
          <w:ilvl w:val="0"/>
          <w:numId w:val="1016"/>
        </w:numPr>
        <w:pStyle w:val="Compact"/>
      </w:pPr>
      <w:r>
        <w:t xml:space="preserve">ЗАДАНИЕ 4</w:t>
      </w:r>
    </w:p>
    <w:p>
      <w:pPr>
        <w:numPr>
          <w:ilvl w:val="0"/>
          <w:numId w:val="1017"/>
        </w:numPr>
        <w:pStyle w:val="Compact"/>
      </w:pPr>
      <w:r>
        <w:t xml:space="preserve">С помощью команды emacs создал файл task4.sh. (рис. 11)</w:t>
      </w:r>
    </w:p>
    <w:p>
      <w:pPr>
        <w:pStyle w:val="CaptionedFigure"/>
      </w:pPr>
      <w:bookmarkStart w:id="44" w:name="fig:011"/>
      <w:r>
        <w:drawing>
          <wp:inline>
            <wp:extent cx="2981325" cy="571500"/>
            <wp:effectExtent b="0" l="0" r="0" t="0"/>
            <wp:docPr descr="Figure 11: Создание файла" title="" id="1" name="Picture"/>
            <a:graphic>
              <a:graphicData uri="http://schemas.openxmlformats.org/drawingml/2006/picture">
                <pic:pic>
                  <pic:nvPicPr>
                    <pic:cNvPr descr="image/image11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11: Создание файла</w:t>
      </w:r>
    </w:p>
    <w:p>
      <w:pPr>
        <w:numPr>
          <w:ilvl w:val="0"/>
          <w:numId w:val="1018"/>
        </w:numPr>
        <w:pStyle w:val="Compact"/>
      </w:pPr>
      <w:r>
        <w:t xml:space="preserve">Написал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 В начале мы вызываем bash. Объявляем переменную directory и считываем название дирректории. Объявляем переменную format и считываем необходимый формат файла для поиска. Затем переходим в заданную директорию и находим количество файлов с нужным форматом. (рис. 12)</w:t>
      </w:r>
    </w:p>
    <w:p>
      <w:pPr>
        <w:pStyle w:val="CaptionedFigure"/>
      </w:pPr>
      <w:bookmarkStart w:id="46" w:name="fig:012"/>
      <w:r>
        <w:drawing>
          <wp:inline>
            <wp:extent cx="3514725" cy="1819275"/>
            <wp:effectExtent b="0" l="0" r="0" t="0"/>
            <wp:docPr descr="Figure 12: Скрипт" title="" id="1" name="Picture"/>
            <a:graphic>
              <a:graphicData uri="http://schemas.openxmlformats.org/drawingml/2006/picture">
                <pic:pic>
                  <pic:nvPicPr>
                    <pic:cNvPr descr="image/image12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 12: Скрипт</w:t>
      </w:r>
    </w:p>
    <w:p>
      <w:pPr>
        <w:numPr>
          <w:ilvl w:val="0"/>
          <w:numId w:val="1019"/>
        </w:numPr>
        <w:pStyle w:val="Compact"/>
      </w:pPr>
      <w:r>
        <w:t xml:space="preserve">Командный файл успешно вывел количество файлов с заданным форматом в необходимой директории. (рис. 13)</w:t>
      </w:r>
    </w:p>
    <w:p>
      <w:pPr>
        <w:pStyle w:val="CaptionedFigure"/>
      </w:pPr>
      <w:bookmarkStart w:id="48" w:name="fig:013"/>
      <w:r>
        <w:drawing>
          <wp:inline>
            <wp:extent cx="3219450" cy="1276350"/>
            <wp:effectExtent b="0" l="0" r="0" t="0"/>
            <wp:docPr descr="Figure 13: Демонстрация работы" title="" id="1" name="Picture"/>
            <a:graphic>
              <a:graphicData uri="http://schemas.openxmlformats.org/drawingml/2006/picture">
                <pic:pic>
                  <pic:nvPicPr>
                    <pic:cNvPr descr="image/image13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 13: Демонстрация работы</w:t>
      </w:r>
    </w:p>
    <w:bookmarkEnd w:id="49"/>
    <w:bookmarkStart w:id="50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20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</w:p>
    <w:p>
      <w:pPr>
        <w:pStyle w:val="FirstParagraph"/>
      </w:pPr>
      <w:r>
        <w:rPr>
          <w:iCs/>
          <w:i/>
        </w:rPr>
        <w:t xml:space="preserve">Библиографический список ссылка №1</w:t>
      </w:r>
    </w:p>
    <w:p>
      <w:pPr>
        <w:pStyle w:val="BodyText"/>
      </w:pPr>
      <w:r>
        <w:t xml:space="preserve">Командный процессор (командная оболочка, интерпретатор команд shell) — это программа, позволяющая пользователю взаимодействовать с операционной системой компьютера. В операционных системах типа UNIX/Linux наиболее часто используются следующие реализации командных оболочек:</w:t>
      </w:r>
      <w:r>
        <w:t xml:space="preserve"> </w:t>
      </w:r>
      <w:r>
        <w:t xml:space="preserve">- оболочка Борна (Bourne shell или sh) — стандартная командная оболочка UNIX/Linux, содержащая базовый, но при этом полный набор функций;</w:t>
      </w:r>
      <w:r>
        <w:t xml:space="preserve"> </w:t>
      </w:r>
      <w:r>
        <w:t xml:space="preserve">- С-оболочка (или csh) — надстройка на оболочкой Борна, использующая С-подобный синтаксис команд с возможностью сохранения истории выполнения команд;</w:t>
      </w:r>
      <w:r>
        <w:t xml:space="preserve"> </w:t>
      </w:r>
      <w:r>
        <w:t xml:space="preserve">- оболочка Корна (или ksh) — напоминает оболочку С, но операторы управления программой совместимы с операторами оболочки Борна;</w:t>
      </w:r>
      <w:r>
        <w:t xml:space="preserve"> </w:t>
      </w:r>
      <w:r>
        <w:t xml:space="preserve">- BASH — сокращение от Bourne Again Shell (опять оболочка Борна), в основе своей совмещает свойства оболочек С и Корна (разработка компании Free Software Foundation).</w:t>
      </w:r>
    </w:p>
    <w:p>
      <w:pPr>
        <w:numPr>
          <w:ilvl w:val="0"/>
          <w:numId w:val="1021"/>
        </w:numPr>
        <w:pStyle w:val="Compact"/>
      </w:pPr>
      <w:r>
        <w:t xml:space="preserve">Что такое POSIX?</w:t>
      </w:r>
    </w:p>
    <w:p>
      <w:pPr>
        <w:pStyle w:val="FirstParagraph"/>
      </w:pPr>
      <w:r>
        <w:t xml:space="preserve">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 Engineers) для обеспечения совместимости различных UNIX/Linux-подобных операционных систем и переносимости прикладных программ на уровне исходного кода. POSIX-совместимые оболочки разработаны на базе оболочки Корна.</w:t>
      </w:r>
    </w:p>
    <w:p>
      <w:pPr>
        <w:numPr>
          <w:ilvl w:val="0"/>
          <w:numId w:val="1022"/>
        </w:numPr>
        <w:pStyle w:val="Compact"/>
      </w:pPr>
      <w:r>
        <w:t xml:space="preserve">Как определяются переменные и массивы в языке программирования bash?</w:t>
      </w:r>
    </w:p>
    <w:p>
      <w:pPr>
        <w:pStyle w:val="FirstParagraph"/>
      </w:pPr>
      <w:r>
        <w:t xml:space="preserve">Командный процессор bash обеспечивает возможность использования переменных типа строка символов. Имена переменных могут быть выбраны пользователем. Пользователь имеет возможность присвоить переменной значение некоторой строки символов. Например, команда</w:t>
      </w:r>
      <w:r>
        <w:t xml:space="preserve"> </w:t>
      </w:r>
      <w:r>
        <w:t xml:space="preserve">mark=/usr/andy/bin</w:t>
      </w:r>
      <w:r>
        <w:t xml:space="preserve"> </w:t>
      </w:r>
      <w:r>
        <w:t xml:space="preserve">присваивает значение строки символов /usr/andy/bin переменной mark типа строка символов.</w:t>
      </w:r>
      <w:r>
        <w:t xml:space="preserve"> </w:t>
      </w:r>
      <w:r>
        <w:t xml:space="preserve">Значение, присвоенное некоторой переменной, может быть впоследствии использовано. Для этого в соответствующем месте командной строки должно быть употреблено имя этой переменной, которому предшествует метасимвол $. Например, команда.</w:t>
      </w:r>
      <w:r>
        <w:t xml:space="preserve"> </w:t>
      </w:r>
      <w:r>
        <w:t xml:space="preserve">mv afile ${mark}</w:t>
      </w:r>
      <w:r>
        <w:t xml:space="preserve"> </w:t>
      </w:r>
      <w:r>
        <w:t xml:space="preserve">переместит файл afile из текущего каталога в каталог с абсолютным полным име-</w:t>
      </w:r>
      <w:r>
        <w:t xml:space="preserve"> </w:t>
      </w:r>
      <w:r>
        <w:t xml:space="preserve">нем /usr/andy/bin .</w:t>
      </w:r>
      <w:r>
        <w:t xml:space="preserve"> </w:t>
      </w:r>
      <w:r>
        <w:t xml:space="preserve">Использование значения, присвоенного некоторой переменной, называется подстановкой. Для того чтобы имя переменной не сливалось с символами, которые могут следовать за ним в командной строке, при подстановке в общем случае используется следующая форма записи:</w:t>
      </w:r>
      <w:r>
        <w:t xml:space="preserve"> </w:t>
      </w:r>
      <w:r>
        <w:t xml:space="preserve">${имя переменной}</w:t>
      </w:r>
      <w:r>
        <w:t xml:space="preserve"> </w:t>
      </w:r>
      <w:r>
        <w:t xml:space="preserve">Например, использование команд</w:t>
      </w:r>
      <w:r>
        <w:t xml:space="preserve"> </w:t>
      </w:r>
      <w:r>
        <w:t xml:space="preserve">b=/tmp/andy-</w:t>
      </w:r>
      <w:r>
        <w:t xml:space="preserve"> </w:t>
      </w:r>
      <w:r>
        <w:t xml:space="preserve">ls -l myfile &gt;</w:t>
      </w:r>
      <w:r>
        <w:t xml:space="preserve"> </w:t>
      </w:r>
      <m:oMath>
        <m:r>
          <m:t>b</m:t>
        </m:r>
        <m:r>
          <m:t>l</m:t>
        </m:r>
        <m:r>
          <m:t>s</m:t>
        </m:r>
        <m:r>
          <m:t>s</m:t>
        </m:r>
        <m:r>
          <m:t>u</m:t>
        </m:r>
        <m:r>
          <m:t>d</m:t>
        </m:r>
        <m:r>
          <m:t>o</m:t>
        </m:r>
        <m:r>
          <m:t>a</m:t>
        </m:r>
        <m:r>
          <m:t>p</m:t>
        </m:r>
        <m:r>
          <m:t>t</m:t>
        </m:r>
        <m:r>
          <m:rPr>
            <m:sty m:val="p"/>
          </m:rPr>
          <m:t>−</m:t>
        </m:r>
        <m:r>
          <m:t>g</m:t>
        </m:r>
        <m:r>
          <m:t>e</m:t>
        </m:r>
        <m:r>
          <m:t>t</m:t>
        </m:r>
        <m:r>
          <m:t>i</m:t>
        </m:r>
        <m:r>
          <m:t>n</m:t>
        </m:r>
        <m:r>
          <m:t>s</m:t>
        </m:r>
        <m:r>
          <m:t>t</m:t>
        </m:r>
        <m:r>
          <m:t>a</m:t>
        </m:r>
        <m:r>
          <m:t>l</m:t>
        </m:r>
        <m:r>
          <m:t>l</m:t>
        </m:r>
        <m:r>
          <m:t>t</m:t>
        </m:r>
        <m:r>
          <m:t>e</m:t>
        </m:r>
        <m:r>
          <m:t>x</m:t>
        </m:r>
        <m:r>
          <m:t>l</m:t>
        </m:r>
        <m:r>
          <m:t>i</m:t>
        </m:r>
        <m:r>
          <m:t>v</m:t>
        </m:r>
        <m:r>
          <m:t>e</m:t>
        </m:r>
        <m:r>
          <m:rPr>
            <m:sty m:val="p"/>
          </m:rPr>
          <m:t>−</m:t>
        </m:r>
        <m:r>
          <m:t>l</m:t>
        </m:r>
        <m:r>
          <m:t>u</m:t>
        </m:r>
        <m:r>
          <m:t>a</m:t>
        </m:r>
        <m:r>
          <m:t>t</m:t>
        </m:r>
        <m:r>
          <m:t>e</m:t>
        </m:r>
        <m:r>
          <m:t>x</m:t>
        </m:r>
        <m:r>
          <m:t>п</m:t>
        </m:r>
        <m:r>
          <m:t>р</m:t>
        </m:r>
        <m:r>
          <m:t>и</m:t>
        </m:r>
        <m:r>
          <m:t>в</m:t>
        </m:r>
        <m:r>
          <m:t>е</m:t>
        </m:r>
        <m:r>
          <m:t>д</m:t>
        </m:r>
        <m:r>
          <m:t>ё</m:t>
        </m:r>
        <m:r>
          <m:t>т</m:t>
        </m:r>
        <m:r>
          <m:t>к</m:t>
        </m:r>
        <m:r>
          <m:t>п</m:t>
        </m:r>
        <m:r>
          <m:t>е</m:t>
        </m:r>
        <m:r>
          <m:t>р</m:t>
        </m:r>
        <m:r>
          <m:t>е</m:t>
        </m:r>
        <m:r>
          <m:t>н</m:t>
        </m:r>
        <m:r>
          <m:t>а</m:t>
        </m:r>
        <m:r>
          <m:t>з</m:t>
        </m:r>
        <m:r>
          <m:t>н</m:t>
        </m:r>
        <m:r>
          <m:t>а</m:t>
        </m:r>
        <m:r>
          <m:t>ч</m:t>
        </m:r>
        <m:r>
          <m:t>е</m:t>
        </m:r>
        <m:r>
          <m:t>н</m:t>
        </m:r>
        <m:r>
          <m:t>и</m:t>
        </m:r>
        <m:r>
          <m:t>ю</m:t>
        </m:r>
        <m:r>
          <m:t>с</m:t>
        </m:r>
        <m:r>
          <m:t>т</m:t>
        </m:r>
        <m:r>
          <m:t>а</m:t>
        </m:r>
        <m:r>
          <m:t>н</m:t>
        </m:r>
        <m:r>
          <m:t>д</m:t>
        </m:r>
        <m:r>
          <m:t>а</m:t>
        </m:r>
        <m:r>
          <m:t>р</m:t>
        </m:r>
        <m:r>
          <m:t>т</m:t>
        </m:r>
        <m:r>
          <m:t>н</m:t>
        </m:r>
        <m:r>
          <m:t>о</m:t>
        </m:r>
        <m:r>
          <m:t>г</m:t>
        </m:r>
        <m:r>
          <m:t>о</m:t>
        </m:r>
        <m:r>
          <m:t>в</m:t>
        </m:r>
        <m:r>
          <m:t>ы</m:t>
        </m:r>
        <m:r>
          <m:t>в</m:t>
        </m:r>
        <m:r>
          <m:t>о</m:t>
        </m:r>
        <m:r>
          <m:t>д</m:t>
        </m:r>
        <m:r>
          <m:t>а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t>с</m:t>
        </m:r>
        <m:r>
          <m:t>т</m:t>
        </m:r>
        <m:r>
          <m:t>е</m:t>
        </m:r>
        <m:r>
          <m:t>р</m:t>
        </m:r>
        <m:r>
          <m:t>м</m:t>
        </m:r>
        <m:r>
          <m:t>и</m:t>
        </m:r>
        <m:r>
          <m:t>н</m:t>
        </m:r>
        <m:r>
          <m:t>а</m:t>
        </m:r>
        <m:r>
          <m:t>л</m:t>
        </m:r>
        <m:r>
          <m:t>а</m:t>
        </m:r>
        <m:r>
          <m:t>н</m:t>
        </m:r>
        <m:r>
          <m:t>а</m:t>
        </m:r>
        <m:r>
          <m:t>ф</m:t>
        </m:r>
        <m:r>
          <m:t>а</m:t>
        </m:r>
        <m:r>
          <m:t>й</m:t>
        </m:r>
        <m:r>
          <m:t>л</m:t>
        </m:r>
        <m:r>
          <m:rPr>
            <m:sty m:val="p"/>
          </m:rPr>
          <m:t>/</m:t>
        </m:r>
        <m:r>
          <m:t>t</m:t>
        </m:r>
        <m:r>
          <m:t>m</m:t>
        </m:r>
        <m:r>
          <m:t>p</m:t>
        </m:r>
        <m:r>
          <m:rPr>
            <m:sty m:val="p"/>
          </m:rPr>
          <m:t>/</m:t>
        </m:r>
        <m:r>
          <m:t>a</m:t>
        </m:r>
        <m:r>
          <m:t>n</m:t>
        </m:r>
        <m:r>
          <m:t>d</m:t>
        </m:r>
        <m:r>
          <m:t>y</m:t>
        </m:r>
        <m:r>
          <m:rPr>
            <m:sty m:val="p"/>
          </m:rPr>
          <m:t>−</m:t>
        </m:r>
        <m:r>
          <m:t>l</m:t>
        </m:r>
        <m:r>
          <m:t>s</m:t>
        </m:r>
        <m:r>
          <m:rPr>
            <m:sty m:val="p"/>
          </m:rPr>
          <m:t>,</m:t>
        </m:r>
        <m:r>
          <m:t>а</m:t>
        </m:r>
        <m:r>
          <m:t>и</m:t>
        </m:r>
        <m:r>
          <m:t>с</m:t>
        </m:r>
        <m:r>
          <m:t>п</m:t>
        </m:r>
        <m:r>
          <m:t>о</m:t>
        </m:r>
        <m:r>
          <m:t>л</m:t>
        </m:r>
        <m:r>
          <m:t>ь</m:t>
        </m:r>
        <m:r>
          <m:t>з</m:t>
        </m:r>
        <m:r>
          <m:t>о</m:t>
        </m:r>
        <m:r>
          <m:t>в</m:t>
        </m:r>
        <m:r>
          <m:t>а</m:t>
        </m:r>
        <m:r>
          <m:t>н</m:t>
        </m:r>
        <m:r>
          <m:t>и</m:t>
        </m:r>
        <m:r>
          <m:t>е</m:t>
        </m:r>
        <m:r>
          <m:t>к</m:t>
        </m:r>
        <m:r>
          <m:t>о</m:t>
        </m:r>
        <m:r>
          <m:t>м</m:t>
        </m:r>
        <m:r>
          <m:t>а</m:t>
        </m:r>
        <m:r>
          <m:t>н</m:t>
        </m:r>
        <m:r>
          <m:t>д</m:t>
        </m:r>
        <m:r>
          <m:t>ы</m:t>
        </m:r>
        <m:r>
          <m:t>l</m:t>
        </m:r>
        <m:r>
          <m:t>s</m:t>
        </m:r>
        <m:r>
          <m:rPr>
            <m:sty m:val="p"/>
          </m:rPr>
          <m:t>−</m:t>
        </m:r>
        <m:r>
          <m:t>l</m:t>
        </m:r>
        <m:r>
          <m:rPr>
            <m:sty m:val="p"/>
          </m:rPr>
          <m:t>&gt;</m:t>
        </m:r>
      </m:oMath>
      <w:r>
        <w:t xml:space="preserve">bls приведёт к подстановке в командную строку значения переменной bls. Если переменной bls не было предварительно присвоено никакого значения, то её значением будет символ пробела.</w:t>
      </w:r>
      <w:r>
        <w:t xml:space="preserve"> </w:t>
      </w:r>
      <w:r>
        <w:t xml:space="preserve">Оболочка bash позволяет работать с массивами. Для создания массива используется команда set с флагом -A. За флагом следует имя переменной, а затем список</w:t>
      </w:r>
      <w:r>
        <w:t xml:space="preserve"> </w:t>
      </w:r>
      <w:r>
        <w:t xml:space="preserve">значений, разделённых пробелами. Например,</w:t>
      </w:r>
      <w:r>
        <w:t xml:space="preserve"> </w:t>
      </w:r>
      <w:r>
        <w:t xml:space="preserve">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states[49]=Alaska. Индексация массивов начинается с нулевого элемента.</w:t>
      </w:r>
    </w:p>
    <w:p>
      <w:pPr>
        <w:numPr>
          <w:ilvl w:val="0"/>
          <w:numId w:val="1023"/>
        </w:numPr>
        <w:pStyle w:val="Compact"/>
      </w:pPr>
      <w:r>
        <w:t xml:space="preserve">Каково назначение операторов let и read?</w:t>
      </w:r>
    </w:p>
    <w:p>
      <w:pPr>
        <w:pStyle w:val="FirstParagraph"/>
      </w:pPr>
      <w:r>
        <w:t xml:space="preserve">Оболочка bash поддерживает встроенные арифметические функции. Команда let является показателем того, что последующие аргументы представляют собой выражение, подлежащее вычислению. Простейшее выражение — это единичный терм (term), обычно целочисленный.</w:t>
      </w:r>
      <w:r>
        <w:t xml:space="preserve"> </w:t>
      </w:r>
      <w:r>
        <w:t xml:space="preserve">Команда read позволяет читать значения переменных со стандартного ввода: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Please enter Month and Day of Birth ?</w:t>
      </w:r>
      <w:r>
        <w:t xml:space="preserve">”</w:t>
      </w:r>
      <w:r>
        <w:t xml:space="preserve"> </w:t>
      </w:r>
      <w:r>
        <w:t xml:space="preserve">read mon day trash</w:t>
      </w:r>
      <w:r>
        <w:t xml:space="preserve"> </w:t>
      </w:r>
      <w:r>
        <w:t xml:space="preserve">В переменные mon и day будут считаны соответствующие значения, введённые с клавиатуры, а переменная trash нужна для того, чтобы отобрать всю избыточно введённую информацию и игнорировать её.</w:t>
      </w:r>
      <w:r>
        <w:t xml:space="preserve"> </w:t>
      </w:r>
      <w:r>
        <w:t xml:space="preserve">Изъять переменную из программы можно с помощью команды unset.</w:t>
      </w:r>
    </w:p>
    <w:p>
      <w:pPr>
        <w:numPr>
          <w:ilvl w:val="0"/>
          <w:numId w:val="1024"/>
        </w:numPr>
        <w:pStyle w:val="Compact"/>
      </w:pPr>
      <w:r>
        <w:t xml:space="preserve">Какие арифметические операции можно применять в языке программирования bash?</w:t>
      </w:r>
    </w:p>
    <w:p>
      <w:pPr>
        <w:pStyle w:val="FirstParagraph"/>
      </w:pPr>
      <w:r>
        <w:t xml:space="preserve">Простейшими математическими выражениями являются сложение (+), вычитание (-), умножение (*), целочисленное деление (/) и целочисленный остаток от деления (%).</w:t>
      </w:r>
    </w:p>
    <w:p>
      <w:pPr>
        <w:numPr>
          <w:ilvl w:val="0"/>
          <w:numId w:val="1025"/>
        </w:numPr>
        <w:pStyle w:val="Compact"/>
      </w:pPr>
      <w:r>
        <w:t xml:space="preserve">Что означает операция (( ))?</w:t>
      </w:r>
    </w:p>
    <w:p>
      <w:pPr>
        <w:pStyle w:val="FirstParagraph"/>
      </w:pPr>
      <w:r>
        <w:t xml:space="preserve">Для облегчения программирования можно записывать условия оболочки bash в двойные скобки — (( )) .</w:t>
      </w:r>
    </w:p>
    <w:p>
      <w:pPr>
        <w:numPr>
          <w:ilvl w:val="0"/>
          <w:numId w:val="1026"/>
        </w:numPr>
        <w:pStyle w:val="Compact"/>
      </w:pPr>
      <w:r>
        <w:t xml:space="preserve">Какие стандартные имена переменных Вам известны?</w:t>
      </w:r>
    </w:p>
    <w:p>
      <w:pPr>
        <w:pStyle w:val="FirstParagraph"/>
      </w:pPr>
      <w:r>
        <w:t xml:space="preserve">– HOME — имя домашнего каталога пользователя. Если команда cd вводится без аргументов, то происходит переход в каталог, указанный в этой переменной.</w:t>
      </w:r>
      <w:r>
        <w:t xml:space="preserve"> </w:t>
      </w:r>
      <w:r>
        <w:t xml:space="preserve">– IFS — последовательность символов, являющихся разделителями в командной строке, например, пробел, табуляция и перевод строки (new line).</w:t>
      </w:r>
      <w:r>
        <w:t xml:space="preserve"> </w:t>
      </w:r>
      <w:r>
        <w:t xml:space="preserve">– MAIL — командный процессор каждый раз перед выводом на экран промптера проверяет содержимое файла, имя которого указано в этой переменной, и если содержимое этого файла изменилось с момента последнего ввода из него, то перед тем как вывести на терминал промптер, командный процессор выводит на терминал сообщение You have mail (у Вас есть почта).</w:t>
      </w:r>
      <w:r>
        <w:t xml:space="preserve"> </w:t>
      </w:r>
      <w:r>
        <w:t xml:space="preserve">– TERM — тип используемого терминала.</w:t>
      </w:r>
      <w:r>
        <w:t xml:space="preserve"> </w:t>
      </w:r>
      <w:r>
        <w:t xml:space="preserve">– LOGNAME — содержит регистрационное имя пользователя, которое устанавливается автоматически при входе в систему.</w:t>
      </w:r>
      <w:r>
        <w:t xml:space="preserve"> </w:t>
      </w:r>
      <w:r>
        <w:t xml:space="preserve">В командном процессоре Си имеется ещё несколько стандартных переменных.</w:t>
      </w:r>
      <w:r>
        <w:t xml:space="preserve"> </w:t>
      </w:r>
      <w:r>
        <w:t xml:space="preserve">Значение всех переменных можно просмотреть с помощью команды set .</w:t>
      </w:r>
    </w:p>
    <w:p>
      <w:pPr>
        <w:numPr>
          <w:ilvl w:val="0"/>
          <w:numId w:val="1027"/>
        </w:numPr>
        <w:pStyle w:val="Compact"/>
      </w:pPr>
      <w:r>
        <w:t xml:space="preserve">Что такое метасимволы?</w:t>
      </w:r>
    </w:p>
    <w:p>
      <w:pPr>
        <w:pStyle w:val="FirstParagraph"/>
      </w:pPr>
      <w:r>
        <w:rPr>
          <w:iCs/>
          <w:i/>
        </w:rPr>
        <w:t xml:space="preserve">Библиографический список ссылка №2</w:t>
      </w:r>
    </w:p>
    <w:p>
      <w:pPr>
        <w:pStyle w:val="BodyText"/>
      </w:pPr>
      <w:r>
        <w:t xml:space="preserve">Такие символы, как ’ &lt; &gt; * ? |  " &amp; , являются метасимволами и имеют для командного процессора специальный смысл. Снятие специального смысла с метасимвола называется экранированием метасимвола.</w:t>
      </w:r>
    </w:p>
    <w:p>
      <w:pPr>
        <w:numPr>
          <w:ilvl w:val="0"/>
          <w:numId w:val="1028"/>
        </w:numPr>
        <w:pStyle w:val="Compact"/>
      </w:pPr>
      <w:r>
        <w:t xml:space="preserve">Как экранировать метасимволы?</w:t>
      </w:r>
    </w:p>
    <w:p>
      <w:pPr>
        <w:pStyle w:val="FirstParagraph"/>
      </w:pPr>
      <w:r>
        <w:t xml:space="preserve">Экранирование может быть осуществлено с помощью предшествующего метасимволу символа , который, в свою очередь, является метасимволом.</w:t>
      </w:r>
      <w:r>
        <w:t xml:space="preserve"> </w:t>
      </w:r>
      <w:r>
        <w:t xml:space="preserve">Для экранирования группы метасимволов нужно заключить её в одинарные кавычки. Строка, заключённая в двойные кавычки, экранирует все метасимволы, кроме $, ’ , , " . Например,</w:t>
      </w:r>
      <w:r>
        <w:t xml:space="preserve"> </w:t>
      </w:r>
      <w:r>
        <w:t xml:space="preserve">- echo * выведет на экран символ * ,</w:t>
      </w:r>
      <w:r>
        <w:t xml:space="preserve"> </w:t>
      </w:r>
      <w:r>
        <w:t xml:space="preserve">- echo ab’</w:t>
      </w:r>
      <w:r>
        <w:rPr>
          <w:iCs/>
          <w:i/>
        </w:rPr>
        <w:t xml:space="preserve">|</w:t>
      </w:r>
      <w:r>
        <w:t xml:space="preserve">’cd выведет на экран строку ab</w:t>
      </w:r>
      <w:r>
        <w:rPr>
          <w:iCs/>
          <w:i/>
        </w:rPr>
        <w:t xml:space="preserve">|</w:t>
      </w:r>
      <w:r>
        <w:t xml:space="preserve">cd .</w:t>
      </w:r>
    </w:p>
    <w:p>
      <w:pPr>
        <w:numPr>
          <w:ilvl w:val="0"/>
          <w:numId w:val="1029"/>
        </w:numPr>
        <w:pStyle w:val="Compact"/>
      </w:pPr>
      <w:r>
        <w:t xml:space="preserve">Как создавать и запускать командные файлы?</w:t>
      </w:r>
    </w:p>
    <w:p>
      <w:pPr>
        <w:pStyle w:val="FirstParagraph"/>
      </w:pPr>
      <w:r>
        <w:t xml:space="preserve">Последовательность команд может быть помещена в текстовый файл. Такой файл называется командным. Далее этот файл можно выполнить по команде:</w:t>
      </w:r>
      <w:r>
        <w:t xml:space="preserve"> </w:t>
      </w:r>
      <w:r>
        <w:t xml:space="preserve">bash командный_файл [аргументы]</w:t>
      </w:r>
      <w:r>
        <w:t xml:space="preserve"> </w:t>
      </w:r>
      <w:r>
        <w:t xml:space="preserve">Чтобы не вводить каждый раз последовательности символов bash, необходимо изменить код защиты этого командного файла, обеспечив доступ к этому файлу по выполнению. Это может быть сделано с помощью команды</w:t>
      </w:r>
      <w:r>
        <w:t xml:space="preserve"> </w:t>
      </w:r>
      <w:r>
        <w:t xml:space="preserve">chmod +x имя_файла</w:t>
      </w:r>
    </w:p>
    <w:p>
      <w:pPr>
        <w:numPr>
          <w:ilvl w:val="0"/>
          <w:numId w:val="1030"/>
        </w:numPr>
        <w:pStyle w:val="Compact"/>
      </w:pPr>
      <w:r>
        <w:t xml:space="preserve">Как определяются функции в языке программирования bash?</w:t>
      </w:r>
    </w:p>
    <w:p>
      <w:pPr>
        <w:pStyle w:val="FirstParagraph"/>
      </w:pPr>
      <w:r>
        <w:t xml:space="preserve">Группу команд можно объединить в функцию. Для этого существует ключевое слово function , после которого следует имя функции и список команд, заключённых в фигурные скобки. Удалить функцию можно с помощью команды unset c флагом -f .</w:t>
      </w:r>
      <w:r>
        <w:t xml:space="preserve"> </w:t>
      </w:r>
      <w:r>
        <w:t xml:space="preserve">Команда typeset имеет четыре опции для работы с функциями:</w:t>
      </w:r>
      <w:r>
        <w:t xml:space="preserve"> </w:t>
      </w:r>
      <w:r>
        <w:t xml:space="preserve">- -f — перечисляет определённые на текущий момент функции;</w:t>
      </w:r>
      <w:r>
        <w:t xml:space="preserve"> </w:t>
      </w:r>
      <w:r>
        <w:t xml:space="preserve">- -ft — при последующем вызове функции инициирует её трассировку;</w:t>
      </w:r>
      <w:r>
        <w:t xml:space="preserve"> </w:t>
      </w:r>
      <w:r>
        <w:t xml:space="preserve">- -fx — экспортирует все перечисленные функции в любые дочерние программы оболочек;</w:t>
      </w:r>
      <w:r>
        <w:t xml:space="preserve"> </w:t>
      </w:r>
      <w:r>
        <w:t xml:space="preserve">- -fu — обозначает указанные функции как автоматически загружаемые. Автоматически загружаемые функции хранятся в командных файлах, а при их вызове оболочка просматривает переменную FPATH , отыскивая файл с одноимёнными именами функций, загружает его и вызывает эти функции.</w:t>
      </w:r>
    </w:p>
    <w:p>
      <w:pPr>
        <w:numPr>
          <w:ilvl w:val="0"/>
          <w:numId w:val="1031"/>
        </w:numPr>
        <w:pStyle w:val="Compact"/>
      </w:pPr>
      <w:r>
        <w:t xml:space="preserve">Каким образом можно выяснить, является файл каталогом или обычным файлом?</w:t>
      </w:r>
    </w:p>
    <w:p>
      <w:pPr>
        <w:pStyle w:val="FirstParagraph"/>
      </w:pPr>
      <w:r>
        <w:t xml:space="preserve">Команда test, например, создана специально для использования в командных файлах. Единственная функция этой команды заключается в выработке кода завершения. Так например, команда</w:t>
      </w:r>
      <w:r>
        <w:t xml:space="preserve"> </w:t>
      </w:r>
      <w:r>
        <w:t xml:space="preserve">test -f file60 возвращает нулевой код завершения (истина), если файл file существует, и ненулевой код завершения (ложь) в противном случае:</w:t>
      </w:r>
      <w:r>
        <w:t xml:space="preserve"> </w:t>
      </w:r>
      <w:r>
        <w:t xml:space="preserve">- test s –— истина, если аргумент s имеет значение истина;</w:t>
      </w:r>
      <w:r>
        <w:t xml:space="preserve"> </w:t>
      </w:r>
      <w:r>
        <w:t xml:space="preserve">- test -f file — истина, если файл file существует;</w:t>
      </w:r>
      <w:r>
        <w:t xml:space="preserve"> </w:t>
      </w:r>
      <w:r>
        <w:t xml:space="preserve">- test -i file — истина, если файл file доступен по чтению;</w:t>
      </w:r>
      <w:r>
        <w:t xml:space="preserve"> </w:t>
      </w:r>
      <w:r>
        <w:t xml:space="preserve">- test -w file — истина, если файл file доступен по записи;</w:t>
      </w:r>
      <w:r>
        <w:t xml:space="preserve"> </w:t>
      </w:r>
      <w:r>
        <w:t xml:space="preserve">- test -e file — истина, если файл file — исполняемая программа;</w:t>
      </w:r>
      <w:r>
        <w:t xml:space="preserve"> </w:t>
      </w:r>
      <w:r>
        <w:t xml:space="preserve">- test -d file — истина, если файл file является каталогом.</w:t>
      </w:r>
    </w:p>
    <w:p>
      <w:pPr>
        <w:numPr>
          <w:ilvl w:val="0"/>
          <w:numId w:val="1032"/>
        </w:numPr>
        <w:pStyle w:val="Compact"/>
      </w:pPr>
      <w:r>
        <w:t xml:space="preserve">Каково назначение команд set, typeset и unset?</w:t>
      </w:r>
    </w:p>
    <w:p>
      <w:pPr>
        <w:numPr>
          <w:ilvl w:val="0"/>
          <w:numId w:val="1033"/>
        </w:numPr>
      </w:pPr>
      <w:r>
        <w:t xml:space="preserve">set</w:t>
      </w:r>
      <w:r>
        <w:t xml:space="preserve"> </w:t>
      </w:r>
      <w:r>
        <w:t xml:space="preserve">Для создания массива используется команда set с флагом -A. За флагом следует имя переменной, а затем список значений, разделённых пробелами. Например,</w:t>
      </w:r>
      <w:r>
        <w:t xml:space="preserve"> </w:t>
      </w:r>
      <w:r>
        <w:t xml:space="preserve">set -A states Delaware Michigan</w:t>
      </w:r>
      <w:r>
        <w:t xml:space="preserve"> </w:t>
      </w:r>
      <w:r>
        <w:t xml:space="preserve">“</w:t>
      </w:r>
      <w:r>
        <w:t xml:space="preserve">New Jersey</w:t>
      </w:r>
      <w:r>
        <w:t xml:space="preserve">”</w:t>
      </w:r>
      <w:r>
        <w:t xml:space="preserve"> </w:t>
      </w:r>
      <w:r>
        <w:t xml:space="preserve">Далее можно сделать добавление в массив, например, states[49]=Alaska.</w:t>
      </w:r>
      <w:r>
        <w:t xml:space="preserve"> </w:t>
      </w:r>
      <w:r>
        <w:t xml:space="preserve">Индексация массивов начинается с нулевого элемента.</w:t>
      </w:r>
    </w:p>
    <w:p>
      <w:pPr>
        <w:numPr>
          <w:ilvl w:val="0"/>
          <w:numId w:val="1033"/>
        </w:numPr>
      </w:pPr>
      <w:r>
        <w:t xml:space="preserve">typeset</w:t>
      </w:r>
    </w:p>
    <w:p>
      <w:pPr>
        <w:pStyle w:val="FirstParagraph"/>
      </w:pPr>
      <w:r>
        <w:t xml:space="preserve">Если использовать typeset -i для объявления и присвоения переменной, то при последующем её применении она станет целой. Также можно использовать ключевое слово integer (псевдоним для typeset -i ) и объявлять таким образом переменные целыми. Выражения типа х=y+z будет восприниматься в это случае как арифметические.</w:t>
      </w:r>
    </w:p>
    <w:p>
      <w:pPr>
        <w:pStyle w:val="BodyText"/>
      </w:pPr>
      <w:r>
        <w:t xml:space="preserve">Команда typeset имеет четыре опции для работы с функциями:</w:t>
      </w:r>
      <w:r>
        <w:t xml:space="preserve"> </w:t>
      </w:r>
      <w:r>
        <w:t xml:space="preserve">– -f — перечисляет определённые на текущий момент функции;</w:t>
      </w:r>
      <w:r>
        <w:t xml:space="preserve"> </w:t>
      </w:r>
      <w:r>
        <w:t xml:space="preserve">– -ft — при последующем вызове функции инициирует её трассировку;</w:t>
      </w:r>
      <w:r>
        <w:t xml:space="preserve"> </w:t>
      </w:r>
      <w:r>
        <w:t xml:space="preserve">– -fx — экспортирует все перечисленные функции в любые дочерние программы</w:t>
      </w:r>
      <w:r>
        <w:t xml:space="preserve"> </w:t>
      </w:r>
      <w:r>
        <w:t xml:space="preserve">оболочек;</w:t>
      </w:r>
      <w:r>
        <w:t xml:space="preserve"> </w:t>
      </w:r>
      <w:r>
        <w:t xml:space="preserve">– -fu — обозначает указанные функции как автоматически загружаемые. Автома-</w:t>
      </w:r>
      <w:r>
        <w:t xml:space="preserve"> </w:t>
      </w:r>
      <w:r>
        <w:t xml:space="preserve">тически загружаемые функции хранятся в командных файлах, а при их вызове</w:t>
      </w:r>
      <w:r>
        <w:t xml:space="preserve"> </w:t>
      </w:r>
      <w:r>
        <w:t xml:space="preserve">оболочка просматривает переменную FPATH , отыскивая файл с одноимёнными</w:t>
      </w:r>
      <w:r>
        <w:t xml:space="preserve"> </w:t>
      </w:r>
      <w:r>
        <w:t xml:space="preserve">именами функций, загружает его и вызывает эти функции.</w:t>
      </w:r>
    </w:p>
    <w:p>
      <w:pPr>
        <w:numPr>
          <w:ilvl w:val="0"/>
          <w:numId w:val="1034"/>
        </w:numPr>
        <w:pStyle w:val="Compact"/>
      </w:pPr>
      <w:r>
        <w:t xml:space="preserve">unset</w:t>
      </w:r>
    </w:p>
    <w:p>
      <w:pPr>
        <w:pStyle w:val="FirstParagraph"/>
      </w:pPr>
      <w:r>
        <w:t xml:space="preserve">Изъять переменную из программы можно с помощью команды unset .</w:t>
      </w:r>
      <w:r>
        <w:t xml:space="preserve"> </w:t>
      </w:r>
      <w:r>
        <w:t xml:space="preserve">Удалить функцию можно с помощью команды unset c флагом -f .</w:t>
      </w:r>
    </w:p>
    <w:p>
      <w:pPr>
        <w:numPr>
          <w:ilvl w:val="0"/>
          <w:numId w:val="1035"/>
        </w:numPr>
        <w:pStyle w:val="Compact"/>
      </w:pPr>
      <w:r>
        <w:t xml:space="preserve">Как передаются параметры в командные файлы?</w:t>
      </w:r>
    </w:p>
    <w:p>
      <w:pPr>
        <w:pStyle w:val="FirstParagraph"/>
      </w:pPr>
      <w:r>
        <w:rPr>
          <w:iCs/>
          <w:i/>
        </w:rPr>
        <w:t xml:space="preserve">Библиографический список ссылка №3</w:t>
      </w:r>
    </w:p>
    <w:p>
      <w:pPr>
        <w:pStyle w:val="BodyText"/>
      </w:pPr>
      <w:r>
        <w:t xml:space="preserve">При вызове командного файла на выполнение параметры ему могут быть переданы точно таким же образом, как и выполняемой программе. С точки зрения командного файла эти параметры являются позиционными. Символ $ является метасимволом командного процессора. Он используется, в частности, для ссылки на параметры, точнее, для получения их значений в командном файле. В командный файл можно передать до девяти параметров. При использовании где-либо в командном файле комбинации символов $i , где 0 &lt; i &lt; 10, вместо неё будет осуществлена подстановка значения параметра с порядковым номером i , т.е. аргумента командного файла с порядковым номером i. Использование комбинации символов $0 приводит к подстановке вместо неё имени данного командного файла. Рассмотрим это на примере.</w:t>
      </w:r>
    </w:p>
    <w:p>
      <w:pPr>
        <w:numPr>
          <w:ilvl w:val="0"/>
          <w:numId w:val="1036"/>
        </w:numPr>
        <w:pStyle w:val="Compact"/>
      </w:pPr>
      <w:r>
        <w:t xml:space="preserve">Назовите специальные переменные языка bash и их назначение.</w:t>
      </w:r>
    </w:p>
    <w:p>
      <w:pPr>
        <w:pStyle w:val="FirstParagraph"/>
      </w:pPr>
      <w:r>
        <w:t xml:space="preserve">Вот ещё несколько специальных переменных, используемых в командных файлах:</w:t>
      </w:r>
      <w:r>
        <w:t xml:space="preserve"> </w:t>
      </w:r>
      <w:r>
        <w:t xml:space="preserve">- $* — отображается вся командная строка или параметры оболочки;</w:t>
      </w:r>
      <w:r>
        <w:t xml:space="preserve"> </w:t>
      </w:r>
      <w:r>
        <w:t xml:space="preserve">- $? — код завершения последней выполненной команды;</w:t>
      </w:r>
      <w:r>
        <w:t xml:space="preserve"> </w:t>
      </w:r>
      <w:r>
        <w:t xml:space="preserve">- $$ — уникальный идентификатор процесса, в рамках которого выполняется командный процессор;</w:t>
      </w:r>
      <w:r>
        <w:t xml:space="preserve"> </w:t>
      </w:r>
      <w:r>
        <w:t xml:space="preserve">- $! — номер процесса, в рамках которого выполняется последняя вызванная на выполнение в командном режиме команда;</w:t>
      </w:r>
      <w:r>
        <w:t xml:space="preserve"> </w:t>
      </w:r>
      <w:r>
        <w:t xml:space="preserve">- $- — значение флагов командного процессора;</w:t>
      </w:r>
      <w:r>
        <w:t xml:space="preserve"> </w:t>
      </w:r>
      <w:r>
        <w:t xml:space="preserve">- ${#</w:t>
      </w:r>
      <w:r>
        <w:rPr>
          <w:iCs/>
          <w:i/>
        </w:rPr>
        <w:t xml:space="preserve">} — возвращает целое число — количество слов, которые были результатом $</w:t>
      </w:r>
      <w:r>
        <w:t xml:space="preserve">;</w:t>
      </w:r>
      <w:r>
        <w:t xml:space="preserve"> </w:t>
      </w:r>
      <w:r>
        <w:t xml:space="preserve">- ${#name} — возвращает целое значение длины строки в переменной name;</w:t>
      </w:r>
      <w:r>
        <w:t xml:space="preserve"> </w:t>
      </w:r>
      <w:r>
        <w:t xml:space="preserve">- ${name[n]} — обращение к n-му элементу массива;</w:t>
      </w:r>
      <w:r>
        <w:t xml:space="preserve"> </w:t>
      </w:r>
      <w:r>
        <w:t xml:space="preserve">- ${name[*]} — перечисляет все элементы массива, разделённые пробелом;</w:t>
      </w:r>
      <w:r>
        <w:t xml:space="preserve"> </w:t>
      </w:r>
      <w:r>
        <w:t xml:space="preserve">- ${name[@]} — то же самое, но позволяет учитывать символы пробелы в самих переменных;</w:t>
      </w:r>
      <w:r>
        <w:t xml:space="preserve"> </w:t>
      </w:r>
      <w:r>
        <w:t xml:space="preserve">- ${name:-value} — если значение переменной name не определено, то оно будет заменено на указанное value;</w:t>
      </w:r>
      <w:r>
        <w:t xml:space="preserve"> </w:t>
      </w:r>
      <w:r>
        <w:t xml:space="preserve">- ${name:value} — проверяется факт существования переменной;</w:t>
      </w:r>
      <w:r>
        <w:t xml:space="preserve"> </w:t>
      </w:r>
      <w:r>
        <w:t xml:space="preserve">- ${name=value} — если name не определено, то ему присваивается значение value;</w:t>
      </w:r>
      <w:r>
        <w:t xml:space="preserve"> </w:t>
      </w:r>
      <w:r>
        <w:t xml:space="preserve">- ${name?value} — останавливает выполнение, если имя переменной не определено, и выводит value как сообщение об ошибке;</w:t>
      </w:r>
      <w:r>
        <w:t xml:space="preserve"> </w:t>
      </w:r>
      <w:r>
        <w:t xml:space="preserve">- ${name+value} — это выражение работает противоположно ${name-value}. Если переменная определена, то подставляется value;</w:t>
      </w:r>
      <w:r>
        <w:t xml:space="preserve"> </w:t>
      </w:r>
      <w:r>
        <w:t xml:space="preserve">- ${name#pattern} — представляет значение переменной name с удалённым самым коротким левым образцом (pattern);</w:t>
      </w:r>
      <w:r>
        <w:t xml:space="preserve"> </w:t>
      </w:r>
      <w:r>
        <w:t xml:space="preserve">- ${#name[*]} и ${#name[@]} — эти выражения возвращают количество элементов в массиве name .</w:t>
      </w:r>
    </w:p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данной лабораторной работе мне успешно удалось изучить основы программирования в оболочке ОС UNIX/Linux. Получилось научиться писать небольшие командные файлы.</w:t>
      </w:r>
    </w:p>
    <w:bookmarkEnd w:id="51"/>
    <w:bookmarkStart w:id="52" w:name="библиографический-список"/>
    <w:p>
      <w:pPr>
        <w:pStyle w:val="Heading1"/>
      </w:pPr>
      <w:r>
        <w:t xml:space="preserve">Библиографический список</w:t>
      </w:r>
    </w:p>
    <w:p>
      <w:pPr>
        <w:numPr>
          <w:ilvl w:val="0"/>
          <w:numId w:val="1037"/>
        </w:numPr>
        <w:pStyle w:val="Compact"/>
      </w:pPr>
      <w:r>
        <w:t xml:space="preserve">О разных командных оболочках Linux и Unix (https://habr.com/ru/post/157283/)</w:t>
      </w:r>
    </w:p>
    <w:p>
      <w:pPr>
        <w:numPr>
          <w:ilvl w:val="0"/>
          <w:numId w:val="1037"/>
        </w:numPr>
        <w:pStyle w:val="Compact"/>
      </w:pPr>
      <w:r>
        <w:t xml:space="preserve">Метасимволы в регулярных выражениях (https://housecomputer.ru/programming/regexp/metacharacter.html)</w:t>
      </w:r>
    </w:p>
    <w:p>
      <w:pPr>
        <w:numPr>
          <w:ilvl w:val="0"/>
          <w:numId w:val="1037"/>
        </w:numPr>
        <w:pStyle w:val="Compact"/>
      </w:pPr>
      <w:r>
        <w:t xml:space="preserve">Аргументы командной строки Bash (https://losst.ru/argumenty-komandnoj-stroki-bash)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8c1c03f9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5504a01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5a538d88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8a296d99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87b17300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7b86e438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1"/>
  </w:num>
  <w:num w:numId="1009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0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2">
    <w:abstractNumId w:val="991"/>
  </w:num>
  <w:num w:numId="101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6">
    <w:abstractNumId w:val="991"/>
  </w:num>
  <w:num w:numId="1017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2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9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3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3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32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33">
    <w:abstractNumId w:val="991"/>
  </w:num>
  <w:num w:numId="1034">
    <w:abstractNumId w:val="991"/>
  </w:num>
  <w:num w:numId="1035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36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41" Target="media/rId41.jpg" /><Relationship Type="http://schemas.openxmlformats.org/officeDocument/2006/relationships/image" Id="rId43" Target="media/rId43.jpg" /><Relationship Type="http://schemas.openxmlformats.org/officeDocument/2006/relationships/image" Id="rId45" Target="media/rId45.jpg" /><Relationship Type="http://schemas.openxmlformats.org/officeDocument/2006/relationships/image" Id="rId47" Target="media/rId47.jpg" /><Relationship Type="http://schemas.openxmlformats.org/officeDocument/2006/relationships/image" Id="rId25" Target="media/rId25.jpg" /><Relationship Type="http://schemas.openxmlformats.org/officeDocument/2006/relationships/image" Id="rId27" Target="media/rId27.jpg" /><Relationship Type="http://schemas.openxmlformats.org/officeDocument/2006/relationships/image" Id="rId29" Target="media/rId29.jpg" /><Relationship Type="http://schemas.openxmlformats.org/officeDocument/2006/relationships/image" Id="rId31" Target="media/rId31.jpg" /><Relationship Type="http://schemas.openxmlformats.org/officeDocument/2006/relationships/image" Id="rId33" Target="media/rId33.jpg" /><Relationship Type="http://schemas.openxmlformats.org/officeDocument/2006/relationships/image" Id="rId35" Target="media/rId35.jpg" /><Relationship Type="http://schemas.openxmlformats.org/officeDocument/2006/relationships/image" Id="rId37" Target="media/rId37.jpg" /><Relationship Type="http://schemas.openxmlformats.org/officeDocument/2006/relationships/image" Id="rId39" Target="media/rId39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Быстров Глеб Андреевич</dc:creator>
  <dc:language>ru-RU</dc:language>
  <cp:keywords/>
  <dcterms:created xsi:type="dcterms:W3CDTF">2021-05-27T12:50:14Z</dcterms:created>
  <dcterms:modified xsi:type="dcterms:W3CDTF">2021-05-27T12:50:14Z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Title">
    <vt:lpwstr>List of Figures</vt:lpwstr>
  </property>
  <property fmtid="{D5CDD505-2E9C-101B-9397-08002B2CF9AE}" pid="32" name="lolTitle">
    <vt:lpwstr>List of Listings</vt:lpwstr>
  </property>
  <property fmtid="{D5CDD505-2E9C-101B-9397-08002B2CF9AE}" pid="33" name="lotTitle">
    <vt:lpwstr>List of Tables</vt:lpwstr>
  </property>
  <property fmtid="{D5CDD505-2E9C-101B-9397-08002B2CF9AE}" pid="34" name="lstLabels">
    <vt:lpwstr>arabic</vt:lpwstr>
  </property>
  <property fmtid="{D5CDD505-2E9C-101B-9397-08002B2CF9AE}" pid="35" name="lstPrefix">
    <vt:lpwstr/>
  </property>
  <property fmtid="{D5CDD505-2E9C-101B-9397-08002B2CF9AE}" pid="36" name="lstPrefixTemplate">
    <vt:lpwstr>p i</vt:lpwstr>
  </property>
  <property fmtid="{D5CDD505-2E9C-101B-9397-08002B2CF9AE}" pid="37" name="mainfont">
    <vt:lpwstr>PT Serif</vt:lpwstr>
  </property>
  <property fmtid="{D5CDD505-2E9C-101B-9397-08002B2CF9AE}" pid="38" name="mainfontoptions">
    <vt:lpwstr>Ligatures=TeX</vt:lpwstr>
  </property>
  <property fmtid="{D5CDD505-2E9C-101B-9397-08002B2CF9AE}" pid="39" name="monofont">
    <vt:lpwstr>PT Mono</vt:lpwstr>
  </property>
  <property fmtid="{D5CDD505-2E9C-101B-9397-08002B2CF9AE}" pid="40" name="monofontoptions">
    <vt:lpwstr>Scale=MatchLowercase</vt:lpwstr>
  </property>
  <property fmtid="{D5CDD505-2E9C-101B-9397-08002B2CF9AE}" pid="41" name="nameInLink">
    <vt:lpwstr>False</vt:lpwstr>
  </property>
  <property fmtid="{D5CDD505-2E9C-101B-9397-08002B2CF9AE}" pid="42" name="numberSections">
    <vt:lpwstr>False</vt:lpwstr>
  </property>
  <property fmtid="{D5CDD505-2E9C-101B-9397-08002B2CF9AE}" pid="43" name="pairDelim">
    <vt:lpwstr>, </vt:lpwstr>
  </property>
  <property fmtid="{D5CDD505-2E9C-101B-9397-08002B2CF9AE}" pid="44" name="papersize">
    <vt:lpwstr>a4paper</vt:lpwstr>
  </property>
  <property fmtid="{D5CDD505-2E9C-101B-9397-08002B2CF9AE}" pid="45" name="pdf-engine">
    <vt:lpwstr>lualatex</vt:lpwstr>
  </property>
  <property fmtid="{D5CDD505-2E9C-101B-9397-08002B2CF9AE}" pid="46" name="polyglossia-lang">
    <vt:lpwstr>russian</vt:lpwstr>
  </property>
  <property fmtid="{D5CDD505-2E9C-101B-9397-08002B2CF9AE}" pid="47" name="polyglossia-otherlangs">
    <vt:lpwstr>english</vt:lpwstr>
  </property>
  <property fmtid="{D5CDD505-2E9C-101B-9397-08002B2CF9AE}" pid="48" name="rangeDelim">
    <vt:lpwstr>-</vt:lpwstr>
  </property>
  <property fmtid="{D5CDD505-2E9C-101B-9397-08002B2CF9AE}" pid="49" name="refDelim">
    <vt:lpwstr>, </vt:lpwstr>
  </property>
  <property fmtid="{D5CDD505-2E9C-101B-9397-08002B2CF9AE}" pid="50" name="refIndexTemplate">
    <vt:lpwstr>isuf</vt:lpwstr>
  </property>
  <property fmtid="{D5CDD505-2E9C-101B-9397-08002B2CF9AE}" pid="51" name="romanfont">
    <vt:lpwstr>PT Serif</vt:lpwstr>
  </property>
  <property fmtid="{D5CDD505-2E9C-101B-9397-08002B2CF9AE}" pid="52" name="romanfontoptions">
    <vt:lpwstr>Ligatures=TeX</vt:lpwstr>
  </property>
  <property fmtid="{D5CDD505-2E9C-101B-9397-08002B2CF9AE}" pid="53" name="sansfont">
    <vt:lpwstr>PT Sans</vt:lpwstr>
  </property>
  <property fmtid="{D5CDD505-2E9C-101B-9397-08002B2CF9AE}" pid="54" name="sansfontoptions">
    <vt:lpwstr>Ligatures=TeX,Scale=MatchLowercase</vt:lpwstr>
  </property>
  <property fmtid="{D5CDD505-2E9C-101B-9397-08002B2CF9AE}" pid="55" name="secHeaderDelim">
    <vt:lpwstr> </vt:lpwstr>
  </property>
  <property fmtid="{D5CDD505-2E9C-101B-9397-08002B2CF9AE}" pid="56" name="secHeaderTemplate">
    <vt:lpwstr>isecHeaderDelim[n]t</vt:lpwstr>
  </property>
  <property fmtid="{D5CDD505-2E9C-101B-9397-08002B2CF9AE}" pid="57" name="secLabels">
    <vt:lpwstr>arabic</vt:lpwstr>
  </property>
  <property fmtid="{D5CDD505-2E9C-101B-9397-08002B2CF9AE}" pid="58" name="secPrefix">
    <vt:lpwstr/>
  </property>
  <property fmtid="{D5CDD505-2E9C-101B-9397-08002B2CF9AE}" pid="59" name="secPrefixTemplate">
    <vt:lpwstr>p i</vt:lpwstr>
  </property>
  <property fmtid="{D5CDD505-2E9C-101B-9397-08002B2CF9AE}" pid="60" name="sectionsDepth">
    <vt:lpwstr>0</vt:lpwstr>
  </property>
  <property fmtid="{D5CDD505-2E9C-101B-9397-08002B2CF9AE}" pid="61" name="subfigGrid">
    <vt:lpwstr>False</vt:lpwstr>
  </property>
  <property fmtid="{D5CDD505-2E9C-101B-9397-08002B2CF9AE}" pid="62" name="subfigLabels">
    <vt:lpwstr>alpha a</vt:lpwstr>
  </property>
  <property fmtid="{D5CDD505-2E9C-101B-9397-08002B2CF9AE}" pid="63" name="subfigureChildTemplate">
    <vt:lpwstr>i</vt:lpwstr>
  </property>
  <property fmtid="{D5CDD505-2E9C-101B-9397-08002B2CF9AE}" pid="64" name="subfigureRefIndexTemplate">
    <vt:lpwstr>isuf (s)</vt:lpwstr>
  </property>
  <property fmtid="{D5CDD505-2E9C-101B-9397-08002B2CF9AE}" pid="65" name="subfigureTemplate">
    <vt:lpwstr>figureTitle ititleDelim t. ccs</vt:lpwstr>
  </property>
  <property fmtid="{D5CDD505-2E9C-101B-9397-08002B2CF9AE}" pid="66" name="subtitle">
    <vt:lpwstr>дисциплина: Операционные системы</vt:lpwstr>
  </property>
  <property fmtid="{D5CDD505-2E9C-101B-9397-08002B2CF9AE}" pid="67" name="tableEqns">
    <vt:lpwstr>False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  <property fmtid="{D5CDD505-2E9C-101B-9397-08002B2CF9AE}" pid="74" name="toc">
    <vt:lpwstr>True</vt:lpwstr>
  </property>
  <property fmtid="{D5CDD505-2E9C-101B-9397-08002B2CF9AE}" pid="75" name="toc-title">
    <vt:lpwstr>Содержание</vt:lpwstr>
  </property>
  <property fmtid="{D5CDD505-2E9C-101B-9397-08002B2CF9AE}" pid="76" name="toc_depth">
    <vt:lpwstr>2</vt:lpwstr>
  </property>
</Properties>
</file>