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b/>
          <w:bCs/>
          <w:sz w:val="28"/>
          <w:szCs w:val="28"/>
          <w:u w:val="single"/>
        </w:rPr>
      </w:pPr>
      <w:r>
        <w:rPr>
          <w:b/>
          <w:bCs/>
          <w:sz w:val="28"/>
          <w:szCs w:val="28"/>
        </w:rPr>
        <w:drawing>
          <wp:inline distT="0" distB="0" distL="0" distR="0">
            <wp:extent cx="866775" cy="866775"/>
            <wp:effectExtent l="0" t="0" r="9525" b="9525"/>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7" cstate="print">
                      <a:extLst>
                        <a:ext uri="{28A0092B-C50C-407E-A947-70E740481C1C}">
                          <a14:useLocalDpi xmlns:a14="http://schemas.microsoft.com/office/drawing/2010/main" val="false"/>
                        </a:ext>
                      </a:extLst>
                    </a:blip>
                    <a:stretch>
                      <a:fillRect/>
                    </a:stretch>
                  </pic:blipFill>
                  <pic:spPr>
                    <a:xfrm>
                      <a:off x="0" y="0"/>
                      <a:ext cx="866775" cy="866775"/>
                    </a:xfrm>
                    <a:prstGeom prst="rect">
                      <a:avLst/>
                    </a:prstGeom>
                  </pic:spPr>
                </pic:pic>
              </a:graphicData>
            </a:graphic>
          </wp:inline>
        </w:drawing>
      </w:r>
    </w:p>
    <w:p>
      <w:pPr>
        <w:jc w:val="center"/>
        <w:rPr>
          <w:b/>
          <w:bCs/>
          <w:sz w:val="28"/>
          <w:szCs w:val="28"/>
          <w:u w:val="single"/>
        </w:rPr>
      </w:pPr>
      <w:r>
        <w:rPr>
          <w:rFonts w:hint="default"/>
          <w:b/>
          <w:bCs/>
          <w:sz w:val="28"/>
          <w:szCs w:val="28"/>
          <w:u w:val="single"/>
          <w:lang w:val="en"/>
        </w:rPr>
        <w:t xml:space="preserve">Project </w:t>
      </w:r>
      <w:r>
        <w:rPr>
          <w:b/>
          <w:bCs/>
          <w:sz w:val="28"/>
          <w:szCs w:val="28"/>
          <w:u w:val="single"/>
        </w:rPr>
        <w:t>Report</w:t>
      </w:r>
    </w:p>
    <w:p>
      <w:pPr>
        <w:jc w:val="center"/>
        <w:rPr>
          <w:b/>
          <w:bCs/>
          <w:sz w:val="28"/>
          <w:szCs w:val="28"/>
          <w:u w:val="single"/>
        </w:rPr>
      </w:pPr>
      <w:r>
        <w:rPr>
          <w:b/>
          <w:bCs/>
          <w:color w:val="FF0000"/>
          <w:sz w:val="28"/>
          <w:szCs w:val="28"/>
          <w:u w:val="single"/>
        </w:rPr>
        <w:t>CSE</w:t>
      </w:r>
      <w:r>
        <w:rPr>
          <w:rFonts w:hint="default"/>
          <w:b/>
          <w:bCs/>
          <w:color w:val="FF0000"/>
          <w:sz w:val="28"/>
          <w:szCs w:val="28"/>
          <w:u w:val="single"/>
          <w:lang w:val="en"/>
        </w:rPr>
        <w:t>351</w:t>
      </w:r>
      <w:r>
        <w:rPr>
          <w:b/>
          <w:bCs/>
          <w:color w:val="FF0000"/>
          <w:sz w:val="28"/>
          <w:szCs w:val="28"/>
          <w:u w:val="single"/>
        </w:rPr>
        <w:t xml:space="preserve">, </w:t>
      </w:r>
      <w:r>
        <w:rPr>
          <w:rFonts w:hint="default"/>
          <w:b/>
          <w:bCs/>
          <w:color w:val="FF0000"/>
          <w:sz w:val="28"/>
          <w:szCs w:val="28"/>
          <w:u w:val="single"/>
        </w:rPr>
        <w:t>Computer Networks</w:t>
      </w:r>
    </w:p>
    <w:tbl>
      <w:tblPr>
        <w:tblStyle w:val="11"/>
        <w:tblW w:w="10800"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74"/>
        <w:gridCol w:w="4166"/>
        <w:gridCol w:w="975"/>
        <w:gridCol w:w="2385"/>
        <w:gridCol w:w="1800"/>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474" w:type="dxa"/>
          </w:tcPr>
          <w:p>
            <w:pPr>
              <w:spacing w:after="0" w:line="240" w:lineRule="auto"/>
              <w:rPr>
                <w:sz w:val="24"/>
                <w:szCs w:val="24"/>
                <w:lang w:val="en-US"/>
              </w:rPr>
            </w:pPr>
            <w:r>
              <w:rPr>
                <w:sz w:val="24"/>
                <w:szCs w:val="24"/>
                <w:lang w:val="en-US"/>
              </w:rPr>
              <w:t>Name:</w:t>
            </w:r>
          </w:p>
        </w:tc>
        <w:tc>
          <w:tcPr>
            <w:tcW w:w="4166" w:type="dxa"/>
          </w:tcPr>
          <w:p>
            <w:pPr>
              <w:spacing w:after="0" w:line="240" w:lineRule="auto"/>
              <w:rPr>
                <w:rFonts w:hint="default"/>
                <w:color w:val="FF0000"/>
                <w:sz w:val="24"/>
                <w:szCs w:val="24"/>
                <w:lang w:val="en"/>
              </w:rPr>
            </w:pPr>
            <w:r>
              <w:rPr>
                <w:rFonts w:hint="default"/>
                <w:color w:val="FF0000"/>
                <w:sz w:val="24"/>
                <w:szCs w:val="24"/>
                <w:lang w:val="en"/>
              </w:rPr>
              <w:t>Mohamed Mokhtar Abdelrasoul</w:t>
            </w:r>
          </w:p>
        </w:tc>
        <w:tc>
          <w:tcPr>
            <w:tcW w:w="975" w:type="dxa"/>
          </w:tcPr>
          <w:p>
            <w:pPr>
              <w:spacing w:after="0" w:line="240" w:lineRule="auto"/>
              <w:rPr>
                <w:sz w:val="24"/>
                <w:szCs w:val="24"/>
                <w:lang w:val="en-US"/>
              </w:rPr>
            </w:pPr>
            <w:r>
              <w:rPr>
                <w:sz w:val="24"/>
                <w:szCs w:val="24"/>
                <w:lang w:val="en-US"/>
              </w:rPr>
              <w:t>ID:</w:t>
            </w:r>
          </w:p>
        </w:tc>
        <w:tc>
          <w:tcPr>
            <w:tcW w:w="2385" w:type="dxa"/>
          </w:tcPr>
          <w:p>
            <w:pPr>
              <w:spacing w:after="0" w:line="240" w:lineRule="auto"/>
              <w:rPr>
                <w:rFonts w:hint="default"/>
                <w:color w:val="FF0000"/>
                <w:sz w:val="24"/>
                <w:szCs w:val="24"/>
                <w:lang w:val="en"/>
              </w:rPr>
            </w:pPr>
            <w:bookmarkStart w:id="0" w:name="_GoBack"/>
            <w:bookmarkEnd w:id="0"/>
          </w:p>
        </w:tc>
        <w:tc>
          <w:tcPr>
            <w:tcW w:w="1800" w:type="dxa"/>
          </w:tcPr>
          <w:p>
            <w:pPr>
              <w:spacing w:after="0" w:line="240" w:lineRule="auto"/>
              <w:rPr>
                <w:color w:val="FF0000"/>
                <w:sz w:val="24"/>
                <w:szCs w:val="24"/>
                <w:lang w:val="en-US"/>
              </w:rPr>
            </w:pPr>
          </w:p>
        </w:tc>
      </w:tr>
    </w:tbl>
    <w:p>
      <w:pPr>
        <w:jc w:val="center"/>
        <w:rPr>
          <w:rFonts w:hint="default"/>
          <w:sz w:val="24"/>
          <w:szCs w:val="24"/>
          <w:lang w:val="en"/>
        </w:rPr>
      </w:pPr>
      <w:r>
        <w:rPr>
          <w:rFonts w:hint="default"/>
          <w:sz w:val="24"/>
          <w:szCs w:val="24"/>
          <w:lang w:val="en"/>
        </w:rPr>
        <w:t>Implementation of Go-Back-N and Alternating-Bit Protocols</w:t>
      </w:r>
    </w:p>
    <w:p>
      <w:pPr>
        <w:jc w:val="center"/>
        <w:rPr>
          <w:rFonts w:hint="default"/>
          <w:sz w:val="24"/>
          <w:szCs w:val="24"/>
          <w:lang w:val="en"/>
        </w:rPr>
      </w:pPr>
      <w:r>
        <w:rPr>
          <w:sz w:val="24"/>
          <w:szCs w:val="24"/>
          <w:lang w:val="en-US"/>
        </w:rPr>
        <w:t xml:space="preserve">Date:  </w:t>
      </w:r>
      <w:r>
        <w:rPr>
          <w:rFonts w:hint="default"/>
          <w:color w:val="FF0000"/>
          <w:sz w:val="24"/>
          <w:szCs w:val="24"/>
          <w:lang w:val="en"/>
        </w:rPr>
        <w:t>24</w:t>
      </w:r>
      <w:r>
        <w:rPr>
          <w:sz w:val="24"/>
          <w:szCs w:val="24"/>
          <w:lang w:val="en-US"/>
        </w:rPr>
        <w:t xml:space="preserve">  /</w:t>
      </w:r>
      <w:r>
        <w:rPr>
          <w:rFonts w:hint="default"/>
          <w:sz w:val="24"/>
          <w:szCs w:val="24"/>
          <w:lang w:val="en"/>
        </w:rPr>
        <w:t xml:space="preserve">  </w:t>
      </w:r>
      <w:r>
        <w:rPr>
          <w:rFonts w:hint="default"/>
          <w:color w:val="FF0000"/>
          <w:sz w:val="24"/>
          <w:szCs w:val="24"/>
          <w:lang w:val="en"/>
        </w:rPr>
        <w:t>01</w:t>
      </w:r>
      <w:r>
        <w:rPr>
          <w:rFonts w:hint="default"/>
          <w:sz w:val="24"/>
          <w:szCs w:val="24"/>
          <w:lang w:val="en"/>
        </w:rPr>
        <w:t xml:space="preserve">  </w:t>
      </w:r>
      <w:r>
        <w:rPr>
          <w:sz w:val="24"/>
          <w:szCs w:val="24"/>
          <w:lang w:val="en-US"/>
        </w:rPr>
        <w:t>/</w:t>
      </w:r>
      <w:r>
        <w:rPr>
          <w:rFonts w:hint="default"/>
          <w:sz w:val="24"/>
          <w:szCs w:val="24"/>
          <w:lang w:val="en"/>
        </w:rPr>
        <w:t xml:space="preserve">  </w:t>
      </w:r>
      <w:r>
        <w:rPr>
          <w:sz w:val="24"/>
          <w:szCs w:val="24"/>
          <w:lang w:val="en-US"/>
        </w:rPr>
        <w:t>20</w:t>
      </w:r>
      <w:r>
        <w:rPr>
          <w:rFonts w:hint="default"/>
          <w:color w:val="FF0000"/>
          <w:sz w:val="24"/>
          <w:szCs w:val="24"/>
          <w:lang w:val="en"/>
        </w:rPr>
        <w:t>22</w:t>
      </w:r>
    </w:p>
    <w:p>
      <w:pPr>
        <w:pStyle w:val="2"/>
        <w:bidi w:val="0"/>
        <w:rPr>
          <w:rFonts w:hint="default"/>
          <w:lang w:val="en"/>
        </w:rPr>
      </w:pPr>
      <w:r>
        <w:rPr>
          <w:rFonts w:hint="default"/>
          <w:lang w:val="en"/>
        </w:rPr>
        <w:t>Alternating-Bit Protocol</w:t>
      </w:r>
    </w:p>
    <w:p>
      <w:pPr>
        <w:pStyle w:val="3"/>
        <w:bidi w:val="0"/>
        <w:rPr>
          <w:rFonts w:hint="default"/>
          <w:lang w:val="en"/>
        </w:rPr>
      </w:pPr>
      <w:r>
        <w:rPr>
          <w:rFonts w:hint="default"/>
          <w:lang w:val="en"/>
        </w:rPr>
        <w:t>Functions’ Description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642"/>
        <w:gridCol w:w="1128"/>
        <w:gridCol w:w="7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Function Name</w:t>
            </w:r>
          </w:p>
        </w:tc>
        <w:tc>
          <w:tcPr>
            <w:tcW w:w="1128" w:type="dxa"/>
          </w:tcPr>
          <w:p>
            <w:pPr>
              <w:rPr>
                <w:rFonts w:hint="default"/>
                <w:vertAlign w:val="baseline"/>
                <w:lang w:val="en"/>
              </w:rPr>
            </w:pPr>
            <w:r>
              <w:rPr>
                <w:rFonts w:hint="default"/>
                <w:vertAlign w:val="baseline"/>
                <w:lang w:val="en"/>
              </w:rPr>
              <w:t>Used By</w:t>
            </w:r>
          </w:p>
        </w:tc>
        <w:tc>
          <w:tcPr>
            <w:tcW w:w="7246" w:type="dxa"/>
          </w:tcPr>
          <w:p>
            <w:pPr>
              <w:rPr>
                <w:rFonts w:hint="default"/>
                <w:vertAlign w:val="baseline"/>
                <w:lang w:val="en"/>
              </w:rPr>
            </w:pPr>
            <w:r>
              <w:rPr>
                <w:rFonts w:hint="default"/>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2" w:type="dxa"/>
          </w:tcPr>
          <w:p>
            <w:pPr>
              <w:rPr>
                <w:rFonts w:hint="default"/>
                <w:vertAlign w:val="baseline"/>
                <w:lang w:val="en"/>
              </w:rPr>
            </w:pPr>
            <w:r>
              <w:rPr>
                <w:rFonts w:hint="default"/>
                <w:vertAlign w:val="baseline"/>
                <w:lang w:val="en"/>
              </w:rPr>
              <w:t>calculate_checksum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as input and calculates the checksum of that packet. It does so by adding all the values in the packet and then inverting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set_packet_checksum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pointer as input and calls calculate_checksum. The result from calculate_checksum is put in the given packet’s “checksum”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2" w:type="dxa"/>
          </w:tcPr>
          <w:p>
            <w:pPr>
              <w:rPr>
                <w:rFonts w:hint="default"/>
                <w:vertAlign w:val="baseline"/>
                <w:lang w:val="en"/>
              </w:rPr>
            </w:pPr>
            <w:r>
              <w:rPr>
                <w:rFonts w:hint="default"/>
                <w:vertAlign w:val="baseline"/>
                <w:lang w:val="en"/>
              </w:rPr>
              <w:t>check_packet_checksum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as input and returns true if the packet’s checksum is valid. It returns false otherwise.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A_init</w:t>
            </w:r>
          </w:p>
        </w:tc>
        <w:tc>
          <w:tcPr>
            <w:tcW w:w="1128" w:type="dxa"/>
          </w:tcPr>
          <w:p>
            <w:pPr>
              <w:rPr>
                <w:rFonts w:hint="default"/>
                <w:vertAlign w:val="baseline"/>
                <w:lang w:val="en"/>
              </w:rPr>
            </w:pPr>
            <w:r>
              <w:rPr>
                <w:rFonts w:hint="default"/>
                <w:vertAlign w:val="baseline"/>
                <w:lang w:val="en"/>
              </w:rPr>
              <w:t>A only</w:t>
            </w:r>
          </w:p>
        </w:tc>
        <w:tc>
          <w:tcPr>
            <w:tcW w:w="7246" w:type="dxa"/>
          </w:tcPr>
          <w:p>
            <w:pPr>
              <w:rPr>
                <w:rFonts w:hint="default"/>
                <w:vertAlign w:val="baseline"/>
                <w:lang w:val="en"/>
              </w:rPr>
            </w:pPr>
            <w:r>
              <w:rPr>
                <w:rFonts w:hint="default"/>
                <w:vertAlign w:val="baseline"/>
                <w:lang w:val="en"/>
              </w:rPr>
              <w:t>This function sets “A_next_seq” to zero and prints a newline.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171" w:hRule="atLeast"/>
        </w:trPr>
        <w:tc>
          <w:tcPr>
            <w:tcW w:w="2642" w:type="dxa"/>
          </w:tcPr>
          <w:p>
            <w:pPr>
              <w:rPr>
                <w:rFonts w:hint="default"/>
                <w:vertAlign w:val="baseline"/>
                <w:lang w:val="en"/>
              </w:rPr>
            </w:pPr>
            <w:r>
              <w:rPr>
                <w:rFonts w:hint="default"/>
                <w:vertAlign w:val="baseline"/>
                <w:lang w:val="en"/>
              </w:rPr>
              <w:t>A_output</w:t>
            </w:r>
          </w:p>
        </w:tc>
        <w:tc>
          <w:tcPr>
            <w:tcW w:w="1128" w:type="dxa"/>
          </w:tcPr>
          <w:p>
            <w:pPr>
              <w:rPr>
                <w:rFonts w:hint="default"/>
                <w:vertAlign w:val="baseline"/>
                <w:lang w:val="en"/>
              </w:rPr>
            </w:pPr>
            <w:r>
              <w:rPr>
                <w:rFonts w:hint="default"/>
                <w:vertAlign w:val="baseline"/>
                <w:lang w:val="en"/>
              </w:rPr>
              <w:t>A only</w:t>
            </w:r>
          </w:p>
        </w:tc>
        <w:tc>
          <w:tcPr>
            <w:tcW w:w="7246" w:type="dxa"/>
          </w:tcPr>
          <w:p>
            <w:pPr>
              <w:rPr>
                <w:rFonts w:hint="default"/>
                <w:vertAlign w:val="baseline"/>
                <w:lang w:val="en"/>
              </w:rPr>
            </w:pPr>
            <w:r>
              <w:rPr>
                <w:rFonts w:hint="default"/>
                <w:vertAlign w:val="baseline"/>
                <w:lang w:val="en"/>
              </w:rPr>
              <w:t>This function takes a message as input. The function does the following:</w:t>
            </w:r>
          </w:p>
          <w:p>
            <w:pPr>
              <w:numPr>
                <w:ilvl w:val="0"/>
                <w:numId w:val="1"/>
              </w:numPr>
              <w:tabs>
                <w:tab w:val="clear" w:pos="425"/>
              </w:tabs>
              <w:ind w:left="420" w:leftChars="0" w:hanging="420" w:firstLineChars="0"/>
              <w:rPr>
                <w:rFonts w:hint="default"/>
                <w:vertAlign w:val="baseline"/>
                <w:lang w:val="en"/>
              </w:rPr>
            </w:pPr>
            <w:r>
              <w:rPr>
                <w:rFonts w:hint="default"/>
                <w:vertAlign w:val="baseline"/>
                <w:lang w:val="en"/>
              </w:rPr>
              <w:t>Encapsulates the given message in a packet</w:t>
            </w:r>
          </w:p>
          <w:p>
            <w:pPr>
              <w:numPr>
                <w:ilvl w:val="0"/>
                <w:numId w:val="1"/>
              </w:numPr>
              <w:tabs>
                <w:tab w:val="clear" w:pos="425"/>
              </w:tabs>
              <w:ind w:left="420" w:leftChars="0" w:hanging="420" w:firstLineChars="0"/>
              <w:rPr>
                <w:rFonts w:hint="default"/>
                <w:vertAlign w:val="baseline"/>
                <w:lang w:val="en"/>
              </w:rPr>
            </w:pPr>
            <w:r>
              <w:rPr>
                <w:rFonts w:hint="default"/>
                <w:vertAlign w:val="baseline"/>
                <w:lang w:val="en"/>
              </w:rPr>
              <w:t>Appends the packet to the linked list</w:t>
            </w:r>
          </w:p>
          <w:p>
            <w:pPr>
              <w:numPr>
                <w:ilvl w:val="0"/>
                <w:numId w:val="1"/>
              </w:numPr>
              <w:tabs>
                <w:tab w:val="clear" w:pos="425"/>
              </w:tabs>
              <w:ind w:left="420" w:leftChars="0" w:hanging="420" w:firstLineChars="0"/>
              <w:rPr>
                <w:rFonts w:hint="default"/>
                <w:vertAlign w:val="baseline"/>
                <w:lang w:val="en"/>
              </w:rPr>
            </w:pPr>
            <w:r>
              <w:rPr>
                <w:rFonts w:hint="default"/>
                <w:vertAlign w:val="baseline"/>
                <w:lang w:val="en"/>
              </w:rPr>
              <w:t>If the packet can be sent (i.e. no packet is awaiting an acknowledgement), it sends the packet to layer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A_input</w:t>
            </w:r>
          </w:p>
        </w:tc>
        <w:tc>
          <w:tcPr>
            <w:tcW w:w="1128" w:type="dxa"/>
          </w:tcPr>
          <w:p>
            <w:pPr>
              <w:rPr>
                <w:rFonts w:hint="default"/>
                <w:vertAlign w:val="baseline"/>
                <w:lang w:val="en"/>
              </w:rPr>
            </w:pPr>
            <w:r>
              <w:rPr>
                <w:rFonts w:hint="default"/>
                <w:vertAlign w:val="baseline"/>
                <w:lang w:val="en"/>
              </w:rPr>
              <w:t>A only</w:t>
            </w:r>
          </w:p>
        </w:tc>
        <w:tc>
          <w:tcPr>
            <w:tcW w:w="7246" w:type="dxa"/>
          </w:tcPr>
          <w:p>
            <w:pPr>
              <w:numPr>
                <w:numId w:val="0"/>
              </w:numPr>
              <w:ind w:leftChars="0"/>
              <w:rPr>
                <w:rFonts w:hint="default"/>
                <w:vertAlign w:val="baseline"/>
                <w:lang w:val="en"/>
              </w:rPr>
            </w:pPr>
            <w:r>
              <w:rPr>
                <w:rFonts w:hint="default"/>
                <w:vertAlign w:val="baseline"/>
                <w:lang w:val="en"/>
              </w:rPr>
              <w:t>This function takes a packet as input. If the packet is invalid it is dropped and the function exits. Otherwise, it continues.</w:t>
            </w:r>
          </w:p>
          <w:p>
            <w:pPr>
              <w:numPr>
                <w:numId w:val="0"/>
              </w:numPr>
              <w:ind w:leftChars="0"/>
              <w:rPr>
                <w:rFonts w:hint="default"/>
                <w:vertAlign w:val="baseline"/>
                <w:lang w:val="en"/>
              </w:rPr>
            </w:pPr>
            <w:r>
              <w:rPr>
                <w:rFonts w:hint="default"/>
                <w:vertAlign w:val="baseline"/>
                <w:lang w:val="en"/>
              </w:rPr>
              <w:t>If the packet’s acknowledgement number is the same sequence number as the first packet in the linked list, the packet is removed from the linked list and the next packet in the list is sent and the timer is restarted (if the packet exists). If tthe linked list is empty, the timer is stopped.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A_timerinterrupt</w:t>
            </w:r>
          </w:p>
        </w:tc>
        <w:tc>
          <w:tcPr>
            <w:tcW w:w="1128" w:type="dxa"/>
          </w:tcPr>
          <w:p>
            <w:pPr>
              <w:rPr>
                <w:rFonts w:hint="default"/>
                <w:vertAlign w:val="baseline"/>
                <w:lang w:val="en"/>
              </w:rPr>
            </w:pPr>
            <w:r>
              <w:rPr>
                <w:rFonts w:hint="default"/>
                <w:vertAlign w:val="baseline"/>
                <w:lang w:val="en"/>
              </w:rPr>
              <w:t>A only</w:t>
            </w:r>
          </w:p>
        </w:tc>
        <w:tc>
          <w:tcPr>
            <w:tcW w:w="7246" w:type="dxa"/>
          </w:tcPr>
          <w:p>
            <w:pPr>
              <w:numPr>
                <w:numId w:val="0"/>
              </w:numPr>
              <w:ind w:leftChars="0"/>
              <w:rPr>
                <w:rFonts w:hint="default"/>
                <w:vertAlign w:val="baseline"/>
                <w:lang w:val="en"/>
              </w:rPr>
            </w:pPr>
            <w:r>
              <w:rPr>
                <w:rFonts w:hint="default"/>
                <w:vertAlign w:val="baseline"/>
                <w:lang w:val="en"/>
              </w:rPr>
              <w:t>This function starts the timer again and resends the first packet in the linked 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B_init</w:t>
            </w:r>
          </w:p>
        </w:tc>
        <w:tc>
          <w:tcPr>
            <w:tcW w:w="1128" w:type="dxa"/>
          </w:tcPr>
          <w:p>
            <w:pPr>
              <w:rPr>
                <w:rFonts w:hint="default"/>
                <w:vertAlign w:val="baseline"/>
                <w:lang w:val="en"/>
              </w:rPr>
            </w:pPr>
            <w:r>
              <w:rPr>
                <w:rFonts w:hint="default"/>
                <w:vertAlign w:val="baseline"/>
                <w:lang w:val="en"/>
              </w:rPr>
              <w:t>B only</w:t>
            </w:r>
          </w:p>
        </w:tc>
        <w:tc>
          <w:tcPr>
            <w:tcW w:w="7246" w:type="dxa"/>
          </w:tcPr>
          <w:p>
            <w:pPr>
              <w:numPr>
                <w:numId w:val="0"/>
              </w:numPr>
              <w:ind w:leftChars="0"/>
              <w:rPr>
                <w:rFonts w:hint="default"/>
                <w:vertAlign w:val="baseline"/>
                <w:lang w:val="en"/>
              </w:rPr>
            </w:pPr>
            <w:r>
              <w:rPr>
                <w:rFonts w:hint="default"/>
                <w:vertAlign w:val="baseline"/>
                <w:lang w:val="en"/>
              </w:rPr>
              <w:t>This function sets B_next_seq to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B_output</w:t>
            </w:r>
          </w:p>
        </w:tc>
        <w:tc>
          <w:tcPr>
            <w:tcW w:w="1128" w:type="dxa"/>
          </w:tcPr>
          <w:p>
            <w:pPr>
              <w:rPr>
                <w:rFonts w:hint="default"/>
                <w:vertAlign w:val="baseline"/>
                <w:lang w:val="en"/>
              </w:rPr>
            </w:pPr>
            <w:r>
              <w:rPr>
                <w:rFonts w:hint="default"/>
                <w:vertAlign w:val="baseline"/>
                <w:lang w:val="en"/>
              </w:rPr>
              <w:t>B only</w:t>
            </w:r>
          </w:p>
        </w:tc>
        <w:tc>
          <w:tcPr>
            <w:tcW w:w="7246" w:type="dxa"/>
          </w:tcPr>
          <w:p>
            <w:pPr>
              <w:numPr>
                <w:numId w:val="0"/>
              </w:numPr>
              <w:ind w:leftChars="0"/>
              <w:rPr>
                <w:rFonts w:hint="default"/>
                <w:vertAlign w:val="baseline"/>
                <w:lang w:val="en"/>
              </w:rPr>
            </w:pPr>
            <w:r>
              <w:rPr>
                <w:rFonts w:hint="default"/>
                <w:vertAlign w:val="baseline"/>
                <w:lang w:val="en"/>
              </w:rPr>
              <w:t>This function prints an error message and exits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B_input</w:t>
            </w:r>
          </w:p>
        </w:tc>
        <w:tc>
          <w:tcPr>
            <w:tcW w:w="1128" w:type="dxa"/>
          </w:tcPr>
          <w:p>
            <w:pPr>
              <w:rPr>
                <w:rFonts w:hint="default"/>
                <w:vertAlign w:val="baseline"/>
                <w:lang w:val="en"/>
              </w:rPr>
            </w:pPr>
            <w:r>
              <w:rPr>
                <w:rFonts w:hint="default"/>
                <w:vertAlign w:val="baseline"/>
                <w:lang w:val="en"/>
              </w:rPr>
              <w:t>B only</w:t>
            </w:r>
          </w:p>
        </w:tc>
        <w:tc>
          <w:tcPr>
            <w:tcW w:w="7246" w:type="dxa"/>
          </w:tcPr>
          <w:p>
            <w:pPr>
              <w:numPr>
                <w:numId w:val="0"/>
              </w:numPr>
              <w:ind w:leftChars="0"/>
              <w:rPr>
                <w:rFonts w:hint="default"/>
                <w:vertAlign w:val="baseline"/>
                <w:lang w:val="en"/>
              </w:rPr>
            </w:pPr>
            <w:r>
              <w:rPr>
                <w:rFonts w:hint="default"/>
                <w:vertAlign w:val="baseline"/>
                <w:lang w:val="en"/>
              </w:rPr>
              <w:t>This function takes the packet as input. If the packet is invalid, it is ignored and the function returns. If the packet’s sequence number is the same as the expected sequence number, it is sent to layer 5 and the expected sequence number is updated. In all cases, an acknowledgement is sent to the other side.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642" w:type="dxa"/>
          </w:tcPr>
          <w:p>
            <w:pPr>
              <w:rPr>
                <w:rFonts w:hint="default"/>
                <w:vertAlign w:val="baseline"/>
                <w:lang w:val="en"/>
              </w:rPr>
            </w:pPr>
            <w:r>
              <w:rPr>
                <w:rFonts w:hint="default"/>
                <w:vertAlign w:val="baseline"/>
                <w:lang w:val="en"/>
              </w:rPr>
              <w:t>B_timerinterrupt</w:t>
            </w:r>
          </w:p>
        </w:tc>
        <w:tc>
          <w:tcPr>
            <w:tcW w:w="1128" w:type="dxa"/>
          </w:tcPr>
          <w:p>
            <w:pPr>
              <w:rPr>
                <w:rFonts w:hint="default"/>
                <w:vertAlign w:val="baseline"/>
                <w:lang w:val="en"/>
              </w:rPr>
            </w:pPr>
            <w:r>
              <w:rPr>
                <w:rFonts w:hint="default"/>
                <w:vertAlign w:val="baseline"/>
                <w:lang w:val="en"/>
              </w:rPr>
              <w:t>B only</w:t>
            </w:r>
          </w:p>
        </w:tc>
        <w:tc>
          <w:tcPr>
            <w:tcW w:w="7246" w:type="dxa"/>
            <w:vAlign w:val="top"/>
          </w:tcPr>
          <w:p>
            <w:pPr>
              <w:numPr>
                <w:ilvl w:val="0"/>
                <w:numId w:val="0"/>
              </w:numPr>
              <w:ind w:left="0" w:leftChars="0" w:firstLine="0" w:firstLineChars="0"/>
              <w:rPr>
                <w:rFonts w:hint="default" w:asciiTheme="minorHAnsi" w:hAnsiTheme="minorHAnsi" w:eastAsiaTheme="minorHAnsi" w:cstheme="minorBidi"/>
                <w:sz w:val="22"/>
                <w:szCs w:val="22"/>
                <w:vertAlign w:val="baseline"/>
                <w:lang w:val="en" w:eastAsia="en-US" w:bidi="ar-SA"/>
              </w:rPr>
            </w:pPr>
            <w:r>
              <w:rPr>
                <w:rFonts w:hint="default"/>
                <w:vertAlign w:val="baseline"/>
                <w:lang w:val="en"/>
              </w:rPr>
              <w:t>This function prints an error message and exits the program.</w:t>
            </w:r>
          </w:p>
        </w:tc>
      </w:tr>
    </w:tbl>
    <w:p>
      <w:pPr>
        <w:rPr>
          <w:rFonts w:hint="default"/>
          <w:lang w:val="en"/>
        </w:rPr>
      </w:pPr>
    </w:p>
    <w:p>
      <w:pPr>
        <w:pStyle w:val="3"/>
        <w:bidi w:val="0"/>
        <w:rPr>
          <w:rFonts w:hint="default"/>
          <w:lang w:val="en"/>
        </w:rPr>
      </w:pPr>
      <w:r>
        <w:rPr>
          <w:rFonts w:hint="default"/>
          <w:lang w:val="en"/>
        </w:rPr>
        <w:t>Output</w:t>
      </w:r>
    </w:p>
    <w:p>
      <w:pPr>
        <w:pStyle w:val="5"/>
        <w:bidi w:val="0"/>
        <w:rPr>
          <w:rFonts w:hint="default"/>
          <w:lang w:val="en"/>
        </w:rPr>
      </w:pPr>
      <w:r>
        <w:rPr>
          <w:rFonts w:hint="default"/>
          <w:lang w:val="en"/>
        </w:rPr>
        <w:t>Output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./alternating_bit_protocol.sh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0.0]:5.0</w:t>
      </w:r>
    </w:p>
    <w:p>
      <w:pPr>
        <w:keepNext w:val="0"/>
        <w:keepLines w:val="0"/>
        <w:widowControl/>
        <w:suppressLineNumbers w:val="0"/>
        <w:shd w:val="clear" w:fill="1E1E1E"/>
        <w:spacing w:line="285" w:lineRule="atLeast"/>
        <w:jc w:val="left"/>
        <w:rPr>
          <w:rFonts w:hint="default" w:ascii="Andale Mono" w:hAnsi="Andale Mono" w:cs="Andale Mono"/>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107.629364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10 msgs from layer5</w:t>
      </w:r>
    </w:p>
    <w:p>
      <w:pPr>
        <w:rPr>
          <w:rFonts w:hint="default"/>
          <w:lang w:val="en"/>
        </w:rPr>
      </w:pPr>
      <w:r>
        <w:rPr>
          <w:rFonts w:hint="default"/>
          <w:lang w:val="en"/>
        </w:rPr>
        <w:br w:type="page"/>
      </w:r>
    </w:p>
    <w:p>
      <w:pPr>
        <w:pStyle w:val="5"/>
        <w:bidi w:val="0"/>
        <w:rPr>
          <w:rFonts w:hint="default"/>
          <w:lang w:val="en"/>
        </w:rPr>
      </w:pPr>
      <w:r>
        <w:rPr>
          <w:rFonts w:hint="default"/>
          <w:lang w:val="en"/>
        </w:rPr>
        <w:t>Output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./alternating_bit_protocol.sh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50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0.0]:10.0</w:t>
      </w:r>
    </w:p>
    <w:p>
      <w:pPr>
        <w:keepNext w:val="0"/>
        <w:keepLines w:val="0"/>
        <w:widowControl/>
        <w:suppressLineNumbers w:val="0"/>
        <w:shd w:val="clear" w:fill="1E1E1E"/>
        <w:spacing w:line="285" w:lineRule="atLeast"/>
        <w:jc w:val="left"/>
        <w:rPr>
          <w:rFonts w:hint="default" w:ascii="Andale Mono" w:hAnsi="Andale Mono" w:cs="Andale Mono"/>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[kkkkkkkkkkkkkkkkkkkk]</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[llllllllllllllllllll]</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[mmmmmmmmmmmmmmmmmmmm]</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[nnnnnnnnnnnnnnnnnnnn]</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[oooooooooooooooooooo]</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[pppppppppppppppppppp]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[qqqqqqqqqqqqqqqqqqqq]</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[rrrrrrrrrrrrrrrrrrrr]</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[ssssssssssssssssssss]</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[tttttttttttttttttttt]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[uuuuuuuuuuuuuuuuuuuu]</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[vvvvvvvvvvvvvvvvvvvv]</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[wwwwwwwwwwwwwwwwwwww]</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[xxxxxxxxxxxxxxxxxxxx]</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[yyyyyyyyyyyyyyyyyyyy]</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[zzzzzzzzzzzzzzzzzzzz]</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[kkkkkkkkkkkkkkkkkkkk]</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[llllllllllllllllllll]</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[mmmmmmmmmmmmmmmmmmmm]</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[nnnnnnnnnnnnnnnnnnnn]</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[oooooooooooooooooooo]</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[pppppppppppppppppppp]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[qqqqqqqqqqqqqqqqqqqq]</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[rrrrrrrrrrrrrrrrrrrr]</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[ssssssssssssssssssss]</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[tttttttttttttttttttt]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[uuuuuuuuuuuuuuuuuuuu]</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[vvvvvvvvvvvvvvvvvvvv]</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[wwwwwwwwwwwwwwwwwwww]</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[xxxxxxxxxxxxxxxxxxxx]</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2215.469727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50 msgs from layer5</w:t>
      </w:r>
    </w:p>
    <w:p>
      <w:pPr>
        <w:rPr>
          <w:rFonts w:hint="default"/>
          <w:lang w:val="en"/>
        </w:rPr>
      </w:pPr>
      <w:r>
        <w:rPr>
          <w:rFonts w:hint="default"/>
          <w:lang w:val="en"/>
        </w:rPr>
        <w:br w:type="page"/>
      </w:r>
    </w:p>
    <w:p>
      <w:pPr>
        <w:pStyle w:val="5"/>
        <w:bidi w:val="0"/>
        <w:rPr>
          <w:rFonts w:hint="default"/>
          <w:lang w:val="en"/>
        </w:rPr>
      </w:pPr>
      <w:r>
        <w:rPr>
          <w:rFonts w:hint="default"/>
          <w:lang w:val="en"/>
        </w:rPr>
        <w:t>Output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./alternating_bit_protocol.sh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0.0]:10.0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kern w:val="0"/>
          <w:sz w:val="21"/>
          <w:szCs w:val="21"/>
          <w:shd w:val="clear" w:fill="1E1E1E"/>
          <w:lang w:val="en-US" w:eastAsia="zh-CN" w:bidi="ar"/>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671.898438</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10 msgs from layer5</w:t>
      </w:r>
    </w:p>
    <w:p>
      <w:pPr>
        <w:rPr>
          <w:rFonts w:hint="default"/>
          <w:lang w:val="en"/>
        </w:rPr>
      </w:pPr>
    </w:p>
    <w:p>
      <w:pPr>
        <w:rPr>
          <w:rFonts w:hint="default"/>
          <w:lang w:val="en"/>
        </w:rPr>
      </w:pPr>
    </w:p>
    <w:p>
      <w:pPr>
        <w:rPr>
          <w:rFonts w:hint="default"/>
          <w:lang w:val="en"/>
        </w:rPr>
      </w:pPr>
      <w:r>
        <w:rPr>
          <w:rFonts w:hint="default"/>
          <w:lang w:val="en"/>
        </w:rPr>
        <w:br w:type="page"/>
      </w:r>
    </w:p>
    <w:p>
      <w:pPr>
        <w:pStyle w:val="2"/>
        <w:bidi w:val="0"/>
        <w:rPr>
          <w:rFonts w:hint="default"/>
          <w:lang w:val="en"/>
        </w:rPr>
      </w:pPr>
      <w:r>
        <w:rPr>
          <w:rFonts w:hint="default"/>
          <w:lang w:val="en"/>
        </w:rPr>
        <w:t>Go-Back-N Protocol</w:t>
      </w:r>
    </w:p>
    <w:p>
      <w:pPr>
        <w:pStyle w:val="3"/>
        <w:bidi w:val="0"/>
        <w:rPr>
          <w:rFonts w:hint="default"/>
          <w:lang w:val="en"/>
        </w:rPr>
      </w:pPr>
      <w:r>
        <w:rPr>
          <w:rFonts w:hint="default"/>
          <w:lang w:val="en"/>
        </w:rPr>
        <w:t>Functions’ Description</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42"/>
        <w:gridCol w:w="1128"/>
        <w:gridCol w:w="7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Function Name</w:t>
            </w:r>
          </w:p>
        </w:tc>
        <w:tc>
          <w:tcPr>
            <w:tcW w:w="1128" w:type="dxa"/>
          </w:tcPr>
          <w:p>
            <w:pPr>
              <w:rPr>
                <w:rFonts w:hint="default"/>
                <w:vertAlign w:val="baseline"/>
                <w:lang w:val="en"/>
              </w:rPr>
            </w:pPr>
            <w:r>
              <w:rPr>
                <w:rFonts w:hint="default"/>
                <w:vertAlign w:val="baseline"/>
                <w:lang w:val="en"/>
              </w:rPr>
              <w:t>Used By</w:t>
            </w:r>
          </w:p>
        </w:tc>
        <w:tc>
          <w:tcPr>
            <w:tcW w:w="7246" w:type="dxa"/>
          </w:tcPr>
          <w:p>
            <w:pPr>
              <w:rPr>
                <w:rFonts w:hint="default"/>
                <w:vertAlign w:val="baseline"/>
                <w:lang w:val="en"/>
              </w:rPr>
            </w:pPr>
            <w:r>
              <w:rPr>
                <w:rFonts w:hint="default"/>
                <w:vertAlign w:val="baseline"/>
                <w:lang w:val="e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calculate_checksum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as input and calculates the checksum of that packet. It does so by adding all the values in the packet and then inverting the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set_packet_checksum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pointer as input and calls calculate_checksum. The result from calculate_checksum is put in the given packet’s “checksum” field.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42" w:type="dxa"/>
          </w:tcPr>
          <w:p>
            <w:pPr>
              <w:rPr>
                <w:rFonts w:hint="default"/>
                <w:vertAlign w:val="baseline"/>
                <w:lang w:val="en"/>
              </w:rPr>
            </w:pPr>
            <w:r>
              <w:rPr>
                <w:rFonts w:hint="default"/>
                <w:vertAlign w:val="baseline"/>
                <w:lang w:val="en"/>
              </w:rPr>
              <w:t>check_packet_checksum</w:t>
            </w:r>
          </w:p>
        </w:tc>
        <w:tc>
          <w:tcPr>
            <w:tcW w:w="1128" w:type="dxa"/>
          </w:tcPr>
          <w:p>
            <w:pPr>
              <w:rPr>
                <w:rFonts w:hint="default"/>
                <w:vertAlign w:val="baseline"/>
                <w:lang w:val="en"/>
              </w:rPr>
            </w:pPr>
            <w:r>
              <w:rPr>
                <w:rFonts w:hint="default"/>
                <w:vertAlign w:val="baseline"/>
                <w:lang w:val="en"/>
              </w:rPr>
              <w:t>A &amp; B</w:t>
            </w:r>
          </w:p>
        </w:tc>
        <w:tc>
          <w:tcPr>
            <w:tcW w:w="7246" w:type="dxa"/>
          </w:tcPr>
          <w:p>
            <w:pPr>
              <w:rPr>
                <w:rFonts w:hint="default"/>
                <w:vertAlign w:val="baseline"/>
                <w:lang w:val="en"/>
              </w:rPr>
            </w:pPr>
            <w:r>
              <w:rPr>
                <w:rFonts w:hint="default"/>
                <w:vertAlign w:val="baseline"/>
                <w:lang w:val="en"/>
              </w:rPr>
              <w:t>This function takes a packet as input and returns true if the packet’s checksum is valid. It returns false otherwise.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A_init</w:t>
            </w:r>
          </w:p>
        </w:tc>
        <w:tc>
          <w:tcPr>
            <w:tcW w:w="1128" w:type="dxa"/>
          </w:tcPr>
          <w:p>
            <w:pPr>
              <w:rPr>
                <w:rFonts w:hint="default"/>
                <w:vertAlign w:val="baseline"/>
                <w:lang w:val="en"/>
              </w:rPr>
            </w:pPr>
            <w:r>
              <w:rPr>
                <w:rFonts w:hint="default"/>
                <w:vertAlign w:val="baseline"/>
                <w:lang w:val="en"/>
              </w:rPr>
              <w:t>A only</w:t>
            </w:r>
          </w:p>
        </w:tc>
        <w:tc>
          <w:tcPr>
            <w:tcW w:w="7246" w:type="dxa"/>
          </w:tcPr>
          <w:p>
            <w:pPr>
              <w:rPr>
                <w:rFonts w:hint="default"/>
                <w:vertAlign w:val="baseline"/>
                <w:lang w:val="en"/>
              </w:rPr>
            </w:pPr>
            <w:r>
              <w:rPr>
                <w:rFonts w:hint="default"/>
                <w:vertAlign w:val="baseline"/>
                <w:lang w:val="en"/>
              </w:rPr>
              <w:t>This function sets “A_next_seq” to zero and prints a newline.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1" w:hRule="atLeast"/>
        </w:trPr>
        <w:tc>
          <w:tcPr>
            <w:tcW w:w="2642" w:type="dxa"/>
          </w:tcPr>
          <w:p>
            <w:pPr>
              <w:rPr>
                <w:rFonts w:hint="default"/>
                <w:vertAlign w:val="baseline"/>
                <w:lang w:val="en"/>
              </w:rPr>
            </w:pPr>
            <w:r>
              <w:rPr>
                <w:rFonts w:hint="default"/>
                <w:vertAlign w:val="baseline"/>
                <w:lang w:val="en"/>
              </w:rPr>
              <w:t>A_output</w:t>
            </w:r>
          </w:p>
        </w:tc>
        <w:tc>
          <w:tcPr>
            <w:tcW w:w="1128" w:type="dxa"/>
          </w:tcPr>
          <w:p>
            <w:pPr>
              <w:rPr>
                <w:rFonts w:hint="default"/>
                <w:vertAlign w:val="baseline"/>
                <w:lang w:val="en"/>
              </w:rPr>
            </w:pPr>
            <w:r>
              <w:rPr>
                <w:rFonts w:hint="default"/>
                <w:vertAlign w:val="baseline"/>
                <w:lang w:val="en"/>
              </w:rPr>
              <w:t>A only</w:t>
            </w:r>
          </w:p>
        </w:tc>
        <w:tc>
          <w:tcPr>
            <w:tcW w:w="7246" w:type="dxa"/>
          </w:tcPr>
          <w:p>
            <w:pPr>
              <w:rPr>
                <w:rFonts w:hint="default"/>
                <w:vertAlign w:val="baseline"/>
                <w:lang w:val="en"/>
              </w:rPr>
            </w:pPr>
            <w:r>
              <w:rPr>
                <w:rFonts w:hint="default"/>
                <w:vertAlign w:val="baseline"/>
                <w:lang w:val="en"/>
              </w:rPr>
              <w:t>This function takes a message as input. The function does the following:</w:t>
            </w:r>
          </w:p>
          <w:p>
            <w:pPr>
              <w:numPr>
                <w:ilvl w:val="0"/>
                <w:numId w:val="2"/>
              </w:numPr>
              <w:tabs>
                <w:tab w:val="clear" w:pos="425"/>
              </w:tabs>
              <w:ind w:left="420" w:leftChars="0" w:hanging="420" w:firstLineChars="0"/>
              <w:rPr>
                <w:rFonts w:hint="default"/>
                <w:vertAlign w:val="baseline"/>
                <w:lang w:val="en"/>
              </w:rPr>
            </w:pPr>
            <w:r>
              <w:rPr>
                <w:rFonts w:hint="default"/>
                <w:vertAlign w:val="baseline"/>
                <w:lang w:val="en"/>
              </w:rPr>
              <w:t>Encapsulates the given message in a packet</w:t>
            </w:r>
          </w:p>
          <w:p>
            <w:pPr>
              <w:numPr>
                <w:ilvl w:val="0"/>
                <w:numId w:val="2"/>
              </w:numPr>
              <w:tabs>
                <w:tab w:val="clear" w:pos="425"/>
              </w:tabs>
              <w:ind w:left="420" w:leftChars="0" w:hanging="420" w:firstLineChars="0"/>
              <w:rPr>
                <w:rFonts w:hint="default"/>
                <w:vertAlign w:val="baseline"/>
                <w:lang w:val="en"/>
              </w:rPr>
            </w:pPr>
            <w:r>
              <w:rPr>
                <w:rFonts w:hint="default"/>
                <w:vertAlign w:val="baseline"/>
                <w:lang w:val="en"/>
              </w:rPr>
              <w:t>Appends the packet to the linked list</w:t>
            </w:r>
          </w:p>
          <w:p>
            <w:pPr>
              <w:numPr>
                <w:ilvl w:val="0"/>
                <w:numId w:val="2"/>
              </w:numPr>
              <w:tabs>
                <w:tab w:val="clear" w:pos="425"/>
              </w:tabs>
              <w:ind w:left="420" w:leftChars="0" w:hanging="420" w:firstLineChars="0"/>
              <w:rPr>
                <w:rFonts w:hint="default"/>
                <w:vertAlign w:val="baseline"/>
                <w:lang w:val="en"/>
              </w:rPr>
            </w:pPr>
            <w:r>
              <w:rPr>
                <w:rFonts w:hint="default"/>
                <w:vertAlign w:val="baseline"/>
                <w:lang w:val="en"/>
              </w:rPr>
              <w:t>If the packet can be sent (i.e. the window is not full), it sends the packet to layer 3</w:t>
            </w:r>
          </w:p>
          <w:p>
            <w:pPr>
              <w:numPr>
                <w:ilvl w:val="0"/>
                <w:numId w:val="2"/>
              </w:numPr>
              <w:tabs>
                <w:tab w:val="clear" w:pos="425"/>
              </w:tabs>
              <w:ind w:left="420" w:leftChars="0" w:hanging="420" w:firstLineChars="0"/>
              <w:rPr>
                <w:rFonts w:hint="default"/>
                <w:vertAlign w:val="baseline"/>
                <w:lang w:val="en"/>
              </w:rPr>
            </w:pPr>
            <w:r>
              <w:rPr>
                <w:rFonts w:hint="default"/>
                <w:vertAlign w:val="baseline"/>
                <w:lang w:val="en"/>
              </w:rPr>
              <w:t>If the timer is not started (i.e. the window is empty), it is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A_input</w:t>
            </w:r>
          </w:p>
        </w:tc>
        <w:tc>
          <w:tcPr>
            <w:tcW w:w="1128" w:type="dxa"/>
          </w:tcPr>
          <w:p>
            <w:pPr>
              <w:rPr>
                <w:rFonts w:hint="default"/>
                <w:vertAlign w:val="baseline"/>
                <w:lang w:val="en"/>
              </w:rPr>
            </w:pPr>
            <w:r>
              <w:rPr>
                <w:rFonts w:hint="default"/>
                <w:vertAlign w:val="baseline"/>
                <w:lang w:val="en"/>
              </w:rPr>
              <w:t>A only</w:t>
            </w:r>
          </w:p>
        </w:tc>
        <w:tc>
          <w:tcPr>
            <w:tcW w:w="7246" w:type="dxa"/>
          </w:tcPr>
          <w:p>
            <w:pPr>
              <w:numPr>
                <w:ilvl w:val="0"/>
                <w:numId w:val="0"/>
              </w:numPr>
              <w:ind w:leftChars="0"/>
              <w:rPr>
                <w:rFonts w:hint="default"/>
                <w:vertAlign w:val="baseline"/>
                <w:lang w:val="en"/>
              </w:rPr>
            </w:pPr>
            <w:r>
              <w:rPr>
                <w:rFonts w:hint="default"/>
                <w:vertAlign w:val="baseline"/>
                <w:lang w:val="en"/>
              </w:rPr>
              <w:t>This function takes a packet as input. If the packet is invalid, it is dropped and the function exits. Otherwise, it continues.</w:t>
            </w:r>
          </w:p>
          <w:p>
            <w:pPr>
              <w:numPr>
                <w:ilvl w:val="0"/>
                <w:numId w:val="0"/>
              </w:numPr>
              <w:ind w:leftChars="0"/>
              <w:rPr>
                <w:rFonts w:hint="default"/>
                <w:vertAlign w:val="baseline"/>
                <w:lang w:val="en"/>
              </w:rPr>
            </w:pPr>
            <w:r>
              <w:rPr>
                <w:rFonts w:hint="default"/>
                <w:vertAlign w:val="baseline"/>
                <w:lang w:val="en"/>
              </w:rPr>
              <w:t>It deletes all the packets with an acknowledgement number less than or equal the acknowledgement number in the packet. Finally, for each deleted packet, another packet is sent to layer 3 (if it exists). If no packets can be sent, the timer is stopped. Otherwise, the timer is restarted.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A_timerinterrupt</w:t>
            </w:r>
          </w:p>
        </w:tc>
        <w:tc>
          <w:tcPr>
            <w:tcW w:w="1128" w:type="dxa"/>
          </w:tcPr>
          <w:p>
            <w:pPr>
              <w:rPr>
                <w:rFonts w:hint="default"/>
                <w:vertAlign w:val="baseline"/>
                <w:lang w:val="en"/>
              </w:rPr>
            </w:pPr>
            <w:r>
              <w:rPr>
                <w:rFonts w:hint="default"/>
                <w:vertAlign w:val="baseline"/>
                <w:lang w:val="en"/>
              </w:rPr>
              <w:t>A only</w:t>
            </w:r>
          </w:p>
        </w:tc>
        <w:tc>
          <w:tcPr>
            <w:tcW w:w="7246" w:type="dxa"/>
          </w:tcPr>
          <w:p>
            <w:pPr>
              <w:numPr>
                <w:ilvl w:val="0"/>
                <w:numId w:val="0"/>
              </w:numPr>
              <w:ind w:leftChars="0"/>
              <w:rPr>
                <w:rFonts w:hint="default"/>
                <w:vertAlign w:val="baseline"/>
                <w:lang w:val="en"/>
              </w:rPr>
            </w:pPr>
            <w:r>
              <w:rPr>
                <w:rFonts w:hint="default"/>
                <w:vertAlign w:val="baseline"/>
                <w:lang w:val="en"/>
              </w:rPr>
              <w:t>This function starts the timer again and resends all the packets in the packet 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B_init</w:t>
            </w:r>
          </w:p>
        </w:tc>
        <w:tc>
          <w:tcPr>
            <w:tcW w:w="1128" w:type="dxa"/>
          </w:tcPr>
          <w:p>
            <w:pPr>
              <w:rPr>
                <w:rFonts w:hint="default"/>
                <w:vertAlign w:val="baseline"/>
                <w:lang w:val="en"/>
              </w:rPr>
            </w:pPr>
            <w:r>
              <w:rPr>
                <w:rFonts w:hint="default"/>
                <w:vertAlign w:val="baseline"/>
                <w:lang w:val="en"/>
              </w:rPr>
              <w:t>B only</w:t>
            </w:r>
          </w:p>
        </w:tc>
        <w:tc>
          <w:tcPr>
            <w:tcW w:w="7246" w:type="dxa"/>
          </w:tcPr>
          <w:p>
            <w:pPr>
              <w:numPr>
                <w:ilvl w:val="0"/>
                <w:numId w:val="0"/>
              </w:numPr>
              <w:ind w:leftChars="0"/>
              <w:rPr>
                <w:rFonts w:hint="default"/>
                <w:vertAlign w:val="baseline"/>
                <w:lang w:val="en"/>
              </w:rPr>
            </w:pPr>
            <w:r>
              <w:rPr>
                <w:rFonts w:hint="default"/>
                <w:vertAlign w:val="baseline"/>
                <w:lang w:val="en"/>
              </w:rPr>
              <w:t>This function sets B_next_seq to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B_output</w:t>
            </w:r>
          </w:p>
        </w:tc>
        <w:tc>
          <w:tcPr>
            <w:tcW w:w="1128" w:type="dxa"/>
          </w:tcPr>
          <w:p>
            <w:pPr>
              <w:rPr>
                <w:rFonts w:hint="default"/>
                <w:vertAlign w:val="baseline"/>
                <w:lang w:val="en"/>
              </w:rPr>
            </w:pPr>
            <w:r>
              <w:rPr>
                <w:rFonts w:hint="default"/>
                <w:vertAlign w:val="baseline"/>
                <w:lang w:val="en"/>
              </w:rPr>
              <w:t>B only</w:t>
            </w:r>
          </w:p>
        </w:tc>
        <w:tc>
          <w:tcPr>
            <w:tcW w:w="7246" w:type="dxa"/>
          </w:tcPr>
          <w:p>
            <w:pPr>
              <w:numPr>
                <w:ilvl w:val="0"/>
                <w:numId w:val="0"/>
              </w:numPr>
              <w:ind w:leftChars="0"/>
              <w:rPr>
                <w:rFonts w:hint="default"/>
                <w:vertAlign w:val="baseline"/>
                <w:lang w:val="en"/>
              </w:rPr>
            </w:pPr>
            <w:r>
              <w:rPr>
                <w:rFonts w:hint="default"/>
                <w:vertAlign w:val="baseline"/>
                <w:lang w:val="en"/>
              </w:rPr>
              <w:t>This function prints an error message and exits the program.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B_input</w:t>
            </w:r>
          </w:p>
        </w:tc>
        <w:tc>
          <w:tcPr>
            <w:tcW w:w="1128" w:type="dxa"/>
          </w:tcPr>
          <w:p>
            <w:pPr>
              <w:rPr>
                <w:rFonts w:hint="default"/>
                <w:vertAlign w:val="baseline"/>
                <w:lang w:val="en"/>
              </w:rPr>
            </w:pPr>
            <w:r>
              <w:rPr>
                <w:rFonts w:hint="default"/>
                <w:vertAlign w:val="baseline"/>
                <w:lang w:val="en"/>
              </w:rPr>
              <w:t>B only</w:t>
            </w:r>
          </w:p>
        </w:tc>
        <w:tc>
          <w:tcPr>
            <w:tcW w:w="7246" w:type="dxa"/>
          </w:tcPr>
          <w:p>
            <w:pPr>
              <w:numPr>
                <w:ilvl w:val="0"/>
                <w:numId w:val="0"/>
              </w:numPr>
              <w:ind w:leftChars="0"/>
              <w:rPr>
                <w:rFonts w:hint="default"/>
                <w:vertAlign w:val="baseline"/>
                <w:lang w:val="en"/>
              </w:rPr>
            </w:pPr>
            <w:r>
              <w:rPr>
                <w:rFonts w:hint="default"/>
                <w:vertAlign w:val="baseline"/>
                <w:lang w:val="en"/>
              </w:rPr>
              <w:t>This function takes the packet as input. If the packet is invalid, it is dropped and the function exits. Otherwise, it continues.</w:t>
            </w:r>
          </w:p>
          <w:p>
            <w:pPr>
              <w:numPr>
                <w:ilvl w:val="0"/>
                <w:numId w:val="0"/>
              </w:numPr>
              <w:ind w:leftChars="0"/>
              <w:rPr>
                <w:rFonts w:hint="default"/>
                <w:vertAlign w:val="baseline"/>
                <w:lang w:val="en"/>
              </w:rPr>
            </w:pPr>
            <w:r>
              <w:rPr>
                <w:rFonts w:hint="default"/>
                <w:vertAlign w:val="baseline"/>
                <w:lang w:val="en"/>
              </w:rPr>
              <w:t>If the packet’s sequence number is not the expected sequence number, the packet is dropped. Otherwise, the packet is sent to layer 5. An acknowledgement packet is sent to layer 3 if the sequence number in the received packet is less than or equal the expected sequence number. The expected sequence number is updated accordingly.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42" w:type="dxa"/>
          </w:tcPr>
          <w:p>
            <w:pPr>
              <w:rPr>
                <w:rFonts w:hint="default"/>
                <w:vertAlign w:val="baseline"/>
                <w:lang w:val="en"/>
              </w:rPr>
            </w:pPr>
            <w:r>
              <w:rPr>
                <w:rFonts w:hint="default"/>
                <w:vertAlign w:val="baseline"/>
                <w:lang w:val="en"/>
              </w:rPr>
              <w:t>B_timerinterrupt</w:t>
            </w:r>
          </w:p>
        </w:tc>
        <w:tc>
          <w:tcPr>
            <w:tcW w:w="1128" w:type="dxa"/>
          </w:tcPr>
          <w:p>
            <w:pPr>
              <w:rPr>
                <w:rFonts w:hint="default"/>
                <w:vertAlign w:val="baseline"/>
                <w:lang w:val="en"/>
              </w:rPr>
            </w:pPr>
            <w:r>
              <w:rPr>
                <w:rFonts w:hint="default"/>
                <w:vertAlign w:val="baseline"/>
                <w:lang w:val="en"/>
              </w:rPr>
              <w:t>B only</w:t>
            </w:r>
          </w:p>
        </w:tc>
        <w:tc>
          <w:tcPr>
            <w:tcW w:w="7246" w:type="dxa"/>
            <w:vAlign w:val="top"/>
          </w:tcPr>
          <w:p>
            <w:pPr>
              <w:numPr>
                <w:ilvl w:val="0"/>
                <w:numId w:val="0"/>
              </w:numPr>
              <w:ind w:left="0" w:leftChars="0" w:firstLine="0" w:firstLineChars="0"/>
              <w:rPr>
                <w:rFonts w:hint="default" w:asciiTheme="minorHAnsi" w:hAnsiTheme="minorHAnsi" w:eastAsiaTheme="minorHAnsi" w:cstheme="minorBidi"/>
                <w:sz w:val="22"/>
                <w:szCs w:val="22"/>
                <w:vertAlign w:val="baseline"/>
                <w:lang w:val="en" w:eastAsia="en-US" w:bidi="ar-SA"/>
              </w:rPr>
            </w:pPr>
            <w:r>
              <w:rPr>
                <w:rFonts w:hint="default"/>
                <w:vertAlign w:val="baseline"/>
                <w:lang w:val="en"/>
              </w:rPr>
              <w:t>This function prints an error message and exits the program.</w:t>
            </w:r>
          </w:p>
        </w:tc>
      </w:tr>
    </w:tbl>
    <w:p>
      <w:pPr>
        <w:rPr>
          <w:rFonts w:hint="default"/>
          <w:lang w:val="en"/>
        </w:rPr>
      </w:pPr>
    </w:p>
    <w:p>
      <w:pPr>
        <w:pStyle w:val="3"/>
        <w:bidi w:val="0"/>
        <w:rPr>
          <w:rFonts w:hint="default"/>
          <w:lang w:val="en"/>
        </w:rPr>
      </w:pPr>
      <w:r>
        <w:rPr>
          <w:rFonts w:hint="default"/>
          <w:lang w:val="en"/>
        </w:rPr>
        <w:t>Output</w:t>
      </w:r>
    </w:p>
    <w:p>
      <w:pPr>
        <w:pStyle w:val="5"/>
        <w:bidi w:val="0"/>
        <w:rPr>
          <w:rFonts w:hint="default"/>
          <w:lang w:val="en"/>
        </w:rPr>
      </w:pPr>
      <w:r>
        <w:rPr>
          <w:rFonts w:hint="default"/>
          <w:lang w:val="en"/>
        </w:rPr>
        <w:t>Output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./go_back_n.sh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0.0]:5.0</w:t>
      </w:r>
    </w:p>
    <w:p>
      <w:pPr>
        <w:keepNext w:val="0"/>
        <w:keepLines w:val="0"/>
        <w:widowControl/>
        <w:suppressLineNumbers w:val="0"/>
        <w:shd w:val="clear" w:fill="1E1E1E"/>
        <w:spacing w:line="285" w:lineRule="atLeast"/>
        <w:jc w:val="left"/>
        <w:rPr>
          <w:rFonts w:hint="default" w:ascii="Andale Mono" w:hAnsi="Andale Mono" w:cs="Andale Mono"/>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5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6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7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8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9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70.071053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10 msgs from layer5</w:t>
      </w:r>
    </w:p>
    <w:p>
      <w:pPr>
        <w:rPr>
          <w:rFonts w:hint="default"/>
          <w:lang w:val="en"/>
        </w:rPr>
      </w:pPr>
      <w:r>
        <w:rPr>
          <w:rFonts w:hint="default"/>
          <w:lang w:val="en"/>
        </w:rPr>
        <w:br w:type="page"/>
      </w:r>
    </w:p>
    <w:p>
      <w:pPr>
        <w:pStyle w:val="5"/>
        <w:bidi w:val="0"/>
        <w:rPr>
          <w:rFonts w:hint="default"/>
          <w:lang w:val="en"/>
        </w:rPr>
      </w:pPr>
      <w:r>
        <w:rPr>
          <w:rFonts w:hint="default"/>
          <w:lang w:val="en"/>
        </w:rPr>
        <w:t>Output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./go_back_n.sh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50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0.0]:10.0</w:t>
      </w:r>
    </w:p>
    <w:p>
      <w:pPr>
        <w:keepNext w:val="0"/>
        <w:keepLines w:val="0"/>
        <w:widowControl/>
        <w:suppressLineNumbers w:val="0"/>
        <w:shd w:val="clear" w:fill="1E1E1E"/>
        <w:spacing w:line="285" w:lineRule="atLeast"/>
        <w:jc w:val="left"/>
        <w:rPr>
          <w:rFonts w:hint="default" w:ascii="Andale Mono" w:hAnsi="Andale Mono" w:cs="Andale Mono"/>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5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6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7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8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9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10 [kkkkkkkkkkkkkkkkkkkk]</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11 [llllllllllllllllllll]</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12 [mmmmmmmmmmmmmmmmmmmm]</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15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16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19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13 [nnnnnnnnnnnnnnnnnnnn]</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14 [oooooooooooooooooooo]</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15 [pppppppppppppppppppp]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16 [qqqqqqqqqqqqqqqqqqqq]</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17 [rrrrrrrrrrrrrrrrrrrr]</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18 [ssssssssssssssssssss]</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17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19 [tttttttttttttttttttt]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20 [uuuuuuuuuuuuuuuuuuuu]</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21 [vvvvvvvvvvvvvvvvvvvv]</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22 [wwwwwwwwwwwwwwwwwwww]</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23 [xxxxxxxxxxxxxxxxxxxx]</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24 [yyyyyyyyyyyyyyyyyyyy]</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25 [zzzzzzzzzzzzzzzzzzzz]</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26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27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28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29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30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31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32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33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34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35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36 [kkkkkkkkkkkkkkkkkkkk]</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37 [llllllllllllllllllll]</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38 [mmmmmmmmmmmmmmmmmmmm]</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39 [nnnnnnnnnnnnnnnnnnnn]</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40 [oooooooooooooooooooo]</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39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41 [pppppppppppppppppppp]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42 [qqqqqqqqqqqqqqqqqqqq]</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43 [rrrrrrrrrrrrrrrrrrrr]</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44 [ssssssssssssssssssss]</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45 [tttttttttttttttttttt]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46 [uuuuuuuuuuuuuuuuuuuu]</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47 [vvvvvvvvvvvvvvvvvvvv]</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48 [wwwwwwwwwwwwwwwwwwww]</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49 [xxxxxxxxxxxxxxxxxxxx]</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48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49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761.470215</w:t>
      </w:r>
    </w:p>
    <w:p>
      <w:pPr>
        <w:keepNext w:val="0"/>
        <w:keepLines w:val="0"/>
        <w:widowControl/>
        <w:suppressLineNumbers w:val="0"/>
        <w:shd w:val="clear" w:fill="1E1E1E"/>
        <w:spacing w:line="285" w:lineRule="atLeast"/>
        <w:jc w:val="left"/>
        <w:rPr>
          <w:rFonts w:hint="eastAsia" w:ascii="Droid Sans Fallback" w:hAnsi="Droid Sans Fallback" w:eastAsia="Droid Sans Fallback" w:cs="Droid Sans Fallback"/>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50 msgs from layer5</w:t>
      </w:r>
    </w:p>
    <w:p>
      <w:pPr>
        <w:rPr>
          <w:rFonts w:hint="default"/>
          <w:lang w:val="en"/>
        </w:rPr>
      </w:pPr>
      <w:r>
        <w:rPr>
          <w:rFonts w:hint="default"/>
          <w:lang w:val="en"/>
        </w:rPr>
        <w:br w:type="page"/>
      </w:r>
    </w:p>
    <w:p>
      <w:pPr>
        <w:pStyle w:val="5"/>
        <w:bidi w:val="0"/>
        <w:rPr>
          <w:rFonts w:hint="default"/>
          <w:lang w:val="en"/>
        </w:rPr>
      </w:pPr>
      <w:r>
        <w:rPr>
          <w:rFonts w:hint="default"/>
          <w:lang w:val="en"/>
        </w:rPr>
        <w:t>Output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eastAsia" w:ascii="Droid Sans Fallback" w:hAnsi="Droid Sans Fallback" w:eastAsia="Droid Sans Fallback" w:cs="Droid Sans Fallback"/>
          <w:b w:val="0"/>
          <w:color w:val="D4D4D4"/>
          <w:kern w:val="0"/>
          <w:sz w:val="21"/>
          <w:szCs w:val="21"/>
          <w:shd w:val="clear" w:fill="1E1E1E"/>
          <w:lang w:val="en-US" w:eastAsia="zh-CN" w:bidi="ar"/>
        </w:rPr>
        <w:t>$</w:t>
      </w:r>
      <w:r>
        <w:rPr>
          <w:rFonts w:hint="default" w:ascii="Andale Mono" w:hAnsi="Andale Mono" w:eastAsia="Droid Sans Fallback" w:cs="Andale Mono"/>
          <w:b w:val="0"/>
          <w:color w:val="D4D4D4"/>
          <w:kern w:val="0"/>
          <w:sz w:val="21"/>
          <w:szCs w:val="21"/>
          <w:shd w:val="clear" w:fill="1E1E1E"/>
          <w:lang w:val="en-US" w:eastAsia="zh-CN" w:bidi="ar"/>
        </w:rPr>
        <w:t xml:space="preserve"> ./go_back_n.sh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 xml:space="preserve">----- Stop and Wait Network Simulator Version 1.1 -------- </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the number of messages to simulate: 10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loss probability [enter 0.0 for no loss]:0.0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packet corruption probability [0.0 for no corruption]:0.3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Enter average time between messages from sender's layer5 [ &gt; 0.0]:10.0</w:t>
      </w:r>
    </w:p>
    <w:p>
      <w:pPr>
        <w:keepNext w:val="0"/>
        <w:keepLines w:val="0"/>
        <w:widowControl/>
        <w:suppressLineNumbers w:val="0"/>
        <w:shd w:val="clear" w:fill="1E1E1E"/>
        <w:spacing w:line="285" w:lineRule="atLeast"/>
        <w:jc w:val="left"/>
        <w:rPr>
          <w:rFonts w:hint="default" w:ascii="Andale Mono" w:hAnsi="Andale Mono" w:cs="Andale Mono"/>
        </w:rPr>
      </w:pPr>
      <w:r>
        <w:rPr>
          <w:rFonts w:hint="default" w:ascii="Andale Mono" w:hAnsi="Andale Mono" w:eastAsia="Droid Sans Fallback" w:cs="Andale Mono"/>
          <w:b w:val="0"/>
          <w:color w:val="D4D4D4"/>
          <w:kern w:val="0"/>
          <w:sz w:val="21"/>
          <w:szCs w:val="21"/>
          <w:shd w:val="clear" w:fill="1E1E1E"/>
          <w:lang w:val="en-US" w:eastAsia="zh-CN" w:bidi="ar"/>
        </w:rPr>
        <w:t>Enter TRACE:0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0 [aaaaaaaaaaaaaaaaaaaa]</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0</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1 [bbbbbbbbbbbbbbbbbbbb]</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1</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2 [cccccccccccccccccccc]</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2</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STOR: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3 [dddddddddddddddddddd]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4 [eeeeeeeeeeeeeeeeeeee]</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5 [ffffffffffffffffffff]</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3</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5</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6 [gggggggggggggggggggg]</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7 [hhhhhhhhhhhhhhhhhhhh]</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8 [iiiiiiiiiiiiiiiiiiii]</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6</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SEND: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4</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7</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Restart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RECV: Packet 9 [jjjjjjjjjjjjjjjjjjjj]</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DROP: Packet Invalid</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Timeout</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RSND: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DUP: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[B] ASND: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ACK: Packet 9</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 TIME: Stop</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Simulator terminated at time 229.752228</w:t>
      </w:r>
    </w:p>
    <w:p>
      <w:pPr>
        <w:keepNext w:val="0"/>
        <w:keepLines w:val="0"/>
        <w:widowControl/>
        <w:suppressLineNumbers w:val="0"/>
        <w:shd w:val="clear" w:fill="1E1E1E"/>
        <w:spacing w:line="285" w:lineRule="atLeast"/>
        <w:jc w:val="left"/>
        <w:rPr>
          <w:rFonts w:hint="default" w:ascii="Andale Mono" w:hAnsi="Andale Mono" w:eastAsia="Droid Sans Fallback" w:cs="Andale Mono"/>
          <w:b w:val="0"/>
          <w:color w:val="D4D4D4"/>
          <w:sz w:val="21"/>
          <w:szCs w:val="21"/>
        </w:rPr>
      </w:pPr>
      <w:r>
        <w:rPr>
          <w:rFonts w:hint="default" w:ascii="Andale Mono" w:hAnsi="Andale Mono" w:eastAsia="Droid Sans Fallback" w:cs="Andale Mono"/>
          <w:b w:val="0"/>
          <w:color w:val="D4D4D4"/>
          <w:kern w:val="0"/>
          <w:sz w:val="21"/>
          <w:szCs w:val="21"/>
          <w:shd w:val="clear" w:fill="1E1E1E"/>
          <w:lang w:val="en-US" w:eastAsia="zh-CN" w:bidi="ar"/>
        </w:rPr>
        <w:t>after sending 10 msgs from layer5</w:t>
      </w:r>
    </w:p>
    <w:p>
      <w:pPr>
        <w:rPr>
          <w:rFonts w:hint="default"/>
          <w:lang w:val="en"/>
        </w:rPr>
      </w:pPr>
    </w:p>
    <w:sectPr>
      <w:footerReference r:id="rId5" w:type="default"/>
      <w:pgSz w:w="12240" w:h="15840"/>
      <w:pgMar w:top="720" w:right="720" w:bottom="720" w:left="72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FreeSans"/>
    <w:panose1 w:val="020B0502040204020203"/>
    <w:charset w:val="00"/>
    <w:family w:val="swiss"/>
    <w:pitch w:val="default"/>
    <w:sig w:usb0="00000000" w:usb1="00000000" w:usb2="00000009" w:usb3="00000000" w:csb0="000001F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FreeSans">
    <w:panose1 w:val="020B0504020202020204"/>
    <w:charset w:val="00"/>
    <w:family w:val="auto"/>
    <w:pitch w:val="default"/>
    <w:sig w:usb0="E4839EFF" w:usb1="4600FDFF" w:usb2="000030A0" w:usb3="00000584" w:csb0="600001BF" w:csb1="DFF70000"/>
  </w:font>
  <w:font w:name="Andale Mono">
    <w:panose1 w:val="020B0509000000000004"/>
    <w:charset w:val="00"/>
    <w:family w:val="auto"/>
    <w:pitch w:val="default"/>
    <w:sig w:usb0="00000287" w:usb1="00000000" w:usb2="00000000" w:usb3="00000000" w:csb0="6000009F" w:csb1="DFD7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Courier 10 Pitch">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lang w:val="en-US"/>
      </w:rPr>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WAAAAZHJzL1BLAQIUABQAAAAIAIdO4kCzSVju0AAAAAUBAAAP&#10;AAAAAAAAAAEAIAAAADgAAABkcnMvZG93bnJldi54bWxQSwECFAAUAAAACACHTuJA4JKgzQoCAAAo&#10;BAAADgAAAAAAAAABACAAAAA1AQAAZHJzL2Uyb0RvYy54bWxQSwUGAAAAAAYABgBZAQAAsQUAAAAA&#10;">
              <v:fill on="f" focussize="0,0"/>
              <v:stroke on="f" weight="0.5pt"/>
              <v:imagedata o:title=""/>
              <o:lock v:ext="edit" aspectratio="f"/>
              <v:textbox inset="0mm,0mm,0mm,0mm" style="mso-fit-shape-to-text:t;">
                <w:txbxContent>
                  <w:p>
                    <w:pPr>
                      <w:pStyle w:val="9"/>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C62A9B"/>
    <w:multiLevelType w:val="singleLevel"/>
    <w:tmpl w:val="BFC62A9B"/>
    <w:lvl w:ilvl="0" w:tentative="0">
      <w:start w:val="1"/>
      <w:numFmt w:val="decimal"/>
      <w:lvlText w:val="%1."/>
      <w:lvlJc w:val="left"/>
      <w:pPr>
        <w:tabs>
          <w:tab w:val="left" w:pos="425"/>
        </w:tabs>
        <w:ind w:left="425" w:leftChars="0" w:hanging="425" w:firstLineChars="0"/>
      </w:pPr>
      <w:rPr>
        <w:rFonts w:hint="default"/>
      </w:rPr>
    </w:lvl>
  </w:abstractNum>
  <w:abstractNum w:abstractNumId="1">
    <w:nsid w:val="FBBED040"/>
    <w:multiLevelType w:val="singleLevel"/>
    <w:tmpl w:val="FBBED040"/>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false"/>
  <w:bordersDoNotSurroundFooter w:val="false"/>
  <w:documentProtection w:enforcement="0"/>
  <w:defaultTabStop w:val="720"/>
  <w:displayHorizontalDrawingGridEvery w:val="1"/>
  <w:displayVerticalDrawingGridEvery w:val="1"/>
  <w:noPunctuationKerning w:val="true"/>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984"/>
    <w:rsid w:val="00077147"/>
    <w:rsid w:val="000B533B"/>
    <w:rsid w:val="000F34F7"/>
    <w:rsid w:val="0028648F"/>
    <w:rsid w:val="002C7F64"/>
    <w:rsid w:val="00337CA9"/>
    <w:rsid w:val="00470556"/>
    <w:rsid w:val="004A0063"/>
    <w:rsid w:val="00635471"/>
    <w:rsid w:val="006A479B"/>
    <w:rsid w:val="007E5035"/>
    <w:rsid w:val="008B78E5"/>
    <w:rsid w:val="00912E31"/>
    <w:rsid w:val="009152EC"/>
    <w:rsid w:val="00917984"/>
    <w:rsid w:val="00932B9D"/>
    <w:rsid w:val="00997839"/>
    <w:rsid w:val="009C17E8"/>
    <w:rsid w:val="00A30621"/>
    <w:rsid w:val="00C025A7"/>
    <w:rsid w:val="00C131BD"/>
    <w:rsid w:val="00DC3B83"/>
    <w:rsid w:val="00E57316"/>
    <w:rsid w:val="00E734EE"/>
    <w:rsid w:val="00F05034"/>
    <w:rsid w:val="4B2E6E91"/>
    <w:rsid w:val="4F7B8123"/>
    <w:rsid w:val="6E6F40B3"/>
    <w:rsid w:val="6FF31F95"/>
    <w:rsid w:val="7747FA3E"/>
    <w:rsid w:val="7A3C7D2D"/>
    <w:rsid w:val="7BF6F691"/>
    <w:rsid w:val="7F7E58B2"/>
    <w:rsid w:val="A37FCEDC"/>
    <w:rsid w:val="BA7B23C6"/>
    <w:rsid w:val="ECEFBDCE"/>
    <w:rsid w:val="EFD6BE5C"/>
    <w:rsid w:val="F5D9C317"/>
    <w:rsid w:val="FB976C3B"/>
    <w:rsid w:val="FC2F15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4"/>
    <w:semiHidden/>
    <w:unhideWhenUsed/>
    <w:qFormat/>
    <w:uiPriority w:val="99"/>
    <w:pPr>
      <w:spacing w:after="0" w:line="240" w:lineRule="auto"/>
    </w:pPr>
    <w:rPr>
      <w:rFonts w:ascii="Segoe UI" w:hAnsi="Segoe UI" w:cs="Segoe UI"/>
      <w:sz w:val="18"/>
      <w:szCs w:val="18"/>
    </w:rPr>
  </w:style>
  <w:style w:type="paragraph" w:styleId="9">
    <w:name w:val="footer"/>
    <w:basedOn w:val="1"/>
    <w:link w:val="13"/>
    <w:unhideWhenUsed/>
    <w:qFormat/>
    <w:uiPriority w:val="99"/>
    <w:pPr>
      <w:tabs>
        <w:tab w:val="center" w:pos="4320"/>
        <w:tab w:val="right" w:pos="8640"/>
      </w:tabs>
      <w:spacing w:after="0" w:line="240" w:lineRule="auto"/>
    </w:pPr>
  </w:style>
  <w:style w:type="paragraph" w:styleId="10">
    <w:name w:val="header"/>
    <w:basedOn w:val="1"/>
    <w:link w:val="12"/>
    <w:unhideWhenUsed/>
    <w:qFormat/>
    <w:uiPriority w:val="99"/>
    <w:pPr>
      <w:tabs>
        <w:tab w:val="center" w:pos="4320"/>
        <w:tab w:val="right" w:pos="8640"/>
      </w:tabs>
      <w:spacing w:after="0" w:line="240" w:lineRule="auto"/>
    </w:pPr>
  </w:style>
  <w:style w:type="table" w:styleId="11">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Header Char"/>
    <w:basedOn w:val="6"/>
    <w:link w:val="10"/>
    <w:qFormat/>
    <w:uiPriority w:val="99"/>
    <w:rPr>
      <w:lang w:val="en-GB"/>
    </w:rPr>
  </w:style>
  <w:style w:type="character" w:customStyle="1" w:styleId="13">
    <w:name w:val="Footer Char"/>
    <w:basedOn w:val="6"/>
    <w:link w:val="9"/>
    <w:qFormat/>
    <w:uiPriority w:val="99"/>
    <w:rPr>
      <w:lang w:val="en-GB"/>
    </w:rPr>
  </w:style>
  <w:style w:type="character" w:customStyle="1" w:styleId="14">
    <w:name w:val="Balloon Text Char"/>
    <w:basedOn w:val="6"/>
    <w:link w:val="8"/>
    <w:semiHidden/>
    <w:qFormat/>
    <w:uiPriority w:val="99"/>
    <w:rPr>
      <w:rFonts w:ascii="Segoe UI" w:hAnsi="Segoe UI" w:cs="Segoe UI"/>
      <w:sz w:val="18"/>
      <w:szCs w:val="18"/>
      <w:lang w:val="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243</Words>
  <Characters>1389</Characters>
  <Lines>11</Lines>
  <Paragraphs>3</Paragraphs>
  <TotalTime>1</TotalTime>
  <ScaleCrop>false</ScaleCrop>
  <LinksUpToDate>false</LinksUpToDate>
  <CharactersWithSpaces>1629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2018-07-11T15:55:00Z</dcterms:created>
  <dc:creator>Ayman Bahaa</dc:creator>
  <cp:lastModifiedBy>mohamed</cp:lastModifiedBy>
  <cp:lastPrinted>2016-11-12T17:51:00Z</cp:lastPrinted>
  <dcterms:modified xsi:type="dcterms:W3CDTF">2022-01-16T18:26:03Z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