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360B" w14:textId="43C92965" w:rsidR="001A359E" w:rsidRPr="0017539E" w:rsidRDefault="00D0674B" w:rsidP="001A359E">
      <w:pPr>
        <w:pStyle w:val="Subtitle"/>
        <w:rPr>
          <w:sz w:val="32"/>
          <w:szCs w:val="32"/>
          <w:lang w:val="de-DE"/>
        </w:rPr>
      </w:pPr>
      <w:r w:rsidRPr="001A359E">
        <w:rPr>
          <w:sz w:val="32"/>
          <w:szCs w:val="32"/>
          <w:lang w:val="de-DE"/>
        </w:rPr>
        <w:t>Hochschule für Musik Karlsruhe</w:t>
      </w:r>
    </w:p>
    <w:p w14:paraId="3437CFC1" w14:textId="2F257D13" w:rsidR="00AC6BF1" w:rsidRPr="0017539E" w:rsidRDefault="00E43BE2" w:rsidP="001A359E">
      <w:pPr>
        <w:pStyle w:val="Subtitle"/>
        <w:rPr>
          <w:lang w:val="de-DE"/>
        </w:rPr>
      </w:pPr>
      <w:r w:rsidRPr="001A359E">
        <w:rPr>
          <w:noProof/>
          <w:sz w:val="32"/>
          <w:szCs w:val="32"/>
          <w14:ligatures w14:val="none"/>
        </w:rPr>
        <w:drawing>
          <wp:anchor distT="0" distB="0" distL="114300" distR="114300" simplePos="0" relativeHeight="251659264" behindDoc="0" locked="0" layoutInCell="1" allowOverlap="1" wp14:anchorId="3DEEBFB7" wp14:editId="7C32D462">
            <wp:simplePos x="0" y="0"/>
            <wp:positionH relativeFrom="column">
              <wp:posOffset>2066925</wp:posOffset>
            </wp:positionH>
            <wp:positionV relativeFrom="paragraph">
              <wp:posOffset>520286</wp:posOffset>
            </wp:positionV>
            <wp:extent cx="1717675" cy="19431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fm_ka_logo.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7675" cy="1943100"/>
                    </a:xfrm>
                    <a:prstGeom prst="rect">
                      <a:avLst/>
                    </a:prstGeom>
                  </pic:spPr>
                </pic:pic>
              </a:graphicData>
            </a:graphic>
            <wp14:sizeRelH relativeFrom="margin">
              <wp14:pctWidth>0</wp14:pctWidth>
            </wp14:sizeRelH>
            <wp14:sizeRelV relativeFrom="margin">
              <wp14:pctHeight>0</wp14:pctHeight>
            </wp14:sizeRelV>
          </wp:anchor>
        </w:drawing>
      </w:r>
      <w:r w:rsidR="001A359E" w:rsidRPr="0017539E">
        <w:rPr>
          <w:sz w:val="28"/>
          <w:szCs w:val="28"/>
          <w:lang w:val="de-DE"/>
        </w:rPr>
        <w:t xml:space="preserve">IMWI - Institute </w:t>
      </w:r>
      <w:r w:rsidR="00FC0EAA">
        <w:rPr>
          <w:sz w:val="28"/>
          <w:szCs w:val="28"/>
          <w:lang w:val="de-DE"/>
        </w:rPr>
        <w:t>für Musikinformatik</w:t>
      </w:r>
      <w:r w:rsidR="001A359E" w:rsidRPr="0017539E">
        <w:rPr>
          <w:sz w:val="28"/>
          <w:szCs w:val="28"/>
          <w:lang w:val="de-DE"/>
        </w:rPr>
        <w:t xml:space="preserve"> </w:t>
      </w:r>
      <w:r w:rsidR="00FC0EAA">
        <w:rPr>
          <w:sz w:val="28"/>
          <w:szCs w:val="28"/>
          <w:lang w:val="de-DE"/>
        </w:rPr>
        <w:t>und</w:t>
      </w:r>
      <w:r w:rsidR="001A359E" w:rsidRPr="0017539E">
        <w:rPr>
          <w:sz w:val="28"/>
          <w:szCs w:val="28"/>
          <w:lang w:val="de-DE"/>
        </w:rPr>
        <w:t xml:space="preserve"> </w:t>
      </w:r>
      <w:r w:rsidR="00FC0EAA">
        <w:rPr>
          <w:sz w:val="28"/>
          <w:szCs w:val="28"/>
          <w:lang w:val="de-DE"/>
        </w:rPr>
        <w:t>Musikwissenschaft</w:t>
      </w:r>
    </w:p>
    <w:p w14:paraId="0EF36D77" w14:textId="77777777" w:rsidR="00D0674B" w:rsidRPr="0017539E" w:rsidRDefault="00D0674B" w:rsidP="00D0674B">
      <w:pPr>
        <w:pStyle w:val="Author"/>
        <w:rPr>
          <w:lang w:val="de-DE"/>
        </w:rPr>
      </w:pPr>
    </w:p>
    <w:p w14:paraId="4692BCB5" w14:textId="77777777" w:rsidR="00D0674B" w:rsidRPr="0017539E" w:rsidRDefault="00D0674B" w:rsidP="00D0674B">
      <w:pPr>
        <w:pStyle w:val="Author"/>
        <w:rPr>
          <w:lang w:val="de-DE"/>
        </w:rPr>
      </w:pPr>
    </w:p>
    <w:p w14:paraId="7034BA63" w14:textId="2BBB2BF9" w:rsidR="00D0674B" w:rsidRPr="00D0674B" w:rsidRDefault="00D0674B" w:rsidP="00D0674B">
      <w:pPr>
        <w:pStyle w:val="Author"/>
        <w:rPr>
          <w:lang w:val="de-DE"/>
        </w:rPr>
      </w:pPr>
      <w:r w:rsidRPr="00D0674B">
        <w:rPr>
          <w:lang w:val="de-DE"/>
        </w:rPr>
        <w:t>Bachelorarbeit zum Thema:</w:t>
      </w:r>
    </w:p>
    <w:p w14:paraId="0E36AA01" w14:textId="6224B430" w:rsidR="00D0674B" w:rsidRPr="00D0674B" w:rsidRDefault="00D0674B" w:rsidP="00D0674B">
      <w:pPr>
        <w:pStyle w:val="Author"/>
        <w:rPr>
          <w:lang w:val="de-DE"/>
        </w:rPr>
      </w:pPr>
    </w:p>
    <w:p w14:paraId="35218EBF" w14:textId="33D3B9B5" w:rsidR="00D0674B" w:rsidRPr="00D0674B" w:rsidRDefault="00F57581" w:rsidP="00D0674B">
      <w:pPr>
        <w:pStyle w:val="Author"/>
        <w:rPr>
          <w:b/>
          <w:bCs/>
          <w:lang w:val="de-DE"/>
        </w:rPr>
      </w:pPr>
      <w:r>
        <w:rPr>
          <w:b/>
          <w:bCs/>
          <w:lang w:val="de-DE"/>
        </w:rPr>
        <w:t xml:space="preserve">Interaktion mit Audio-Daten in VR mithilfe von Unity und der </w:t>
      </w:r>
      <w:proofErr w:type="spellStart"/>
      <w:r>
        <w:rPr>
          <w:b/>
          <w:bCs/>
          <w:lang w:val="de-DE"/>
        </w:rPr>
        <w:t>htc</w:t>
      </w:r>
      <w:proofErr w:type="spellEnd"/>
      <w:r>
        <w:rPr>
          <w:b/>
          <w:bCs/>
          <w:lang w:val="de-DE"/>
        </w:rPr>
        <w:t xml:space="preserve"> Vive</w:t>
      </w:r>
    </w:p>
    <w:p w14:paraId="1D8354D4" w14:textId="5259FB5E" w:rsidR="00D0674B" w:rsidRPr="00D0674B" w:rsidRDefault="00D0674B" w:rsidP="00D0674B">
      <w:pPr>
        <w:pStyle w:val="Author"/>
        <w:rPr>
          <w:b/>
          <w:bCs/>
          <w:lang w:val="de-DE"/>
        </w:rPr>
      </w:pPr>
    </w:p>
    <w:p w14:paraId="1593ACDE" w14:textId="3728537A" w:rsidR="00D0674B" w:rsidRDefault="00D0674B" w:rsidP="00D0674B">
      <w:pPr>
        <w:pStyle w:val="Author"/>
        <w:rPr>
          <w:lang w:val="de-DE"/>
        </w:rPr>
      </w:pPr>
    </w:p>
    <w:p w14:paraId="21173E26" w14:textId="77777777" w:rsidR="006E2756" w:rsidRPr="00D0674B" w:rsidRDefault="006E2756" w:rsidP="00D0674B">
      <w:pPr>
        <w:pStyle w:val="Author"/>
        <w:rPr>
          <w:lang w:val="de-DE"/>
        </w:rPr>
      </w:pPr>
    </w:p>
    <w:p w14:paraId="1BAA7CF5" w14:textId="1BF3EB9A" w:rsidR="00D0674B" w:rsidRDefault="00D0674B" w:rsidP="00D0674B">
      <w:pPr>
        <w:pStyle w:val="Author"/>
        <w:rPr>
          <w:lang w:val="de-DE"/>
        </w:rPr>
      </w:pPr>
    </w:p>
    <w:p w14:paraId="77A22B83" w14:textId="77777777" w:rsidR="00A828F9" w:rsidRPr="00D0674B" w:rsidRDefault="00A828F9" w:rsidP="00D0674B">
      <w:pPr>
        <w:pStyle w:val="Author"/>
        <w:rPr>
          <w:lang w:val="de-DE"/>
        </w:rPr>
      </w:pPr>
    </w:p>
    <w:p w14:paraId="70D38933" w14:textId="42370AB6" w:rsidR="00D0674B" w:rsidRDefault="00D0674B" w:rsidP="00D0674B">
      <w:pPr>
        <w:pStyle w:val="Author"/>
        <w:rPr>
          <w:lang w:val="de-DE"/>
        </w:rPr>
      </w:pPr>
      <w:r w:rsidRPr="00D0674B">
        <w:rPr>
          <w:lang w:val="de-DE"/>
        </w:rPr>
        <w:t>Zur Erlangung des Grades B</w:t>
      </w:r>
      <w:r>
        <w:rPr>
          <w:lang w:val="de-DE"/>
        </w:rPr>
        <w:t xml:space="preserve">achelor </w:t>
      </w:r>
      <w:proofErr w:type="spellStart"/>
      <w:r>
        <w:rPr>
          <w:lang w:val="de-DE"/>
        </w:rPr>
        <w:t>of</w:t>
      </w:r>
      <w:proofErr w:type="spellEnd"/>
      <w:r>
        <w:rPr>
          <w:lang w:val="de-DE"/>
        </w:rPr>
        <w:t xml:space="preserve"> Arts</w:t>
      </w:r>
    </w:p>
    <w:p w14:paraId="3BA2004A" w14:textId="2CC3FEA4" w:rsidR="00D0674B" w:rsidRDefault="00D0674B" w:rsidP="00D0674B">
      <w:pPr>
        <w:pStyle w:val="Author"/>
        <w:rPr>
          <w:lang w:val="de-DE"/>
        </w:rPr>
      </w:pPr>
    </w:p>
    <w:p w14:paraId="3716CBF2" w14:textId="009AD74A" w:rsidR="00D0674B" w:rsidRDefault="00D0674B" w:rsidP="00A61169">
      <w:pPr>
        <w:pStyle w:val="Author"/>
        <w:jc w:val="both"/>
        <w:rPr>
          <w:lang w:val="de-DE"/>
        </w:rPr>
      </w:pPr>
    </w:p>
    <w:p w14:paraId="4F41D33A" w14:textId="2B512B65" w:rsidR="00D0674B" w:rsidRDefault="00D0674B" w:rsidP="00D0674B">
      <w:pPr>
        <w:pStyle w:val="Author"/>
        <w:rPr>
          <w:lang w:val="de-DE"/>
        </w:rPr>
      </w:pPr>
    </w:p>
    <w:p w14:paraId="45547077" w14:textId="04E8DED4" w:rsidR="00D0674B" w:rsidRPr="00BD01A8" w:rsidRDefault="00D0674B" w:rsidP="00D0674B">
      <w:pPr>
        <w:pStyle w:val="Author"/>
        <w:jc w:val="left"/>
        <w:rPr>
          <w:sz w:val="22"/>
          <w:szCs w:val="22"/>
          <w:lang w:val="de-DE"/>
        </w:rPr>
      </w:pPr>
      <w:r w:rsidRPr="00BD01A8">
        <w:rPr>
          <w:sz w:val="22"/>
          <w:szCs w:val="22"/>
          <w:lang w:val="de-DE"/>
        </w:rPr>
        <w:t>Vorgelegt von:</w:t>
      </w:r>
    </w:p>
    <w:p w14:paraId="74B90D7B" w14:textId="3CF5D3D5" w:rsidR="00D0674B" w:rsidRPr="006C179B" w:rsidRDefault="00D0674B" w:rsidP="00D0674B">
      <w:pPr>
        <w:pStyle w:val="Author"/>
        <w:jc w:val="left"/>
        <w:rPr>
          <w:sz w:val="20"/>
          <w:szCs w:val="20"/>
          <w:lang w:val="de-DE"/>
        </w:rPr>
      </w:pPr>
      <w:r w:rsidRPr="006C179B">
        <w:rPr>
          <w:sz w:val="20"/>
          <w:szCs w:val="20"/>
          <w:lang w:val="de-DE"/>
        </w:rPr>
        <w:t>Manuel-Philippe Hergenröder</w:t>
      </w:r>
      <w:r w:rsidR="00A61169">
        <w:rPr>
          <w:sz w:val="20"/>
          <w:szCs w:val="20"/>
          <w:lang w:val="de-DE"/>
        </w:rPr>
        <w:t>, 12085</w:t>
      </w:r>
    </w:p>
    <w:p w14:paraId="4E8D7275" w14:textId="3DCC5930" w:rsidR="00D0674B" w:rsidRDefault="00186884" w:rsidP="00D0674B">
      <w:pPr>
        <w:pStyle w:val="Author"/>
        <w:jc w:val="left"/>
        <w:rPr>
          <w:sz w:val="20"/>
          <w:szCs w:val="20"/>
          <w:lang w:val="de-DE"/>
        </w:rPr>
      </w:pPr>
      <w:hyperlink r:id="rId10" w:history="1">
        <w:r w:rsidR="00D0674B" w:rsidRPr="006C179B">
          <w:rPr>
            <w:rStyle w:val="Hyperlink"/>
            <w:sz w:val="20"/>
            <w:szCs w:val="20"/>
            <w:lang w:val="de-DE"/>
            <w14:ligatures w14:val="none"/>
          </w:rPr>
          <w:t>mail@manuelhergenroeder.de</w:t>
        </w:r>
      </w:hyperlink>
    </w:p>
    <w:p w14:paraId="4C278531" w14:textId="24828640" w:rsidR="00A61169" w:rsidRDefault="00A61169" w:rsidP="00D0674B">
      <w:pPr>
        <w:pStyle w:val="Author"/>
        <w:jc w:val="left"/>
        <w:rPr>
          <w:sz w:val="20"/>
          <w:szCs w:val="20"/>
          <w:lang w:val="de-DE"/>
        </w:rPr>
      </w:pPr>
    </w:p>
    <w:p w14:paraId="3E6507DD" w14:textId="7EC0FD0B" w:rsidR="00A61169" w:rsidRDefault="00A61169" w:rsidP="00D0674B">
      <w:pPr>
        <w:pStyle w:val="Author"/>
        <w:jc w:val="left"/>
        <w:rPr>
          <w:sz w:val="22"/>
          <w:szCs w:val="22"/>
          <w:lang w:val="de-DE"/>
        </w:rPr>
      </w:pPr>
      <w:r>
        <w:rPr>
          <w:sz w:val="22"/>
          <w:szCs w:val="22"/>
          <w:lang w:val="de-DE"/>
        </w:rPr>
        <w:t>Betreuender Dozent:</w:t>
      </w:r>
    </w:p>
    <w:p w14:paraId="4CB892A5" w14:textId="11055E4F" w:rsidR="00A61169" w:rsidRPr="00A61169" w:rsidRDefault="00A61169" w:rsidP="00D0674B">
      <w:pPr>
        <w:pStyle w:val="Author"/>
        <w:jc w:val="left"/>
        <w:rPr>
          <w:sz w:val="20"/>
          <w:szCs w:val="20"/>
          <w:lang w:val="de-DE"/>
        </w:rPr>
      </w:pPr>
      <w:r>
        <w:rPr>
          <w:sz w:val="20"/>
          <w:szCs w:val="20"/>
          <w:lang w:val="de-DE"/>
        </w:rPr>
        <w:t>Prof</w:t>
      </w:r>
      <w:r w:rsidR="00B32834">
        <w:rPr>
          <w:sz w:val="20"/>
          <w:szCs w:val="20"/>
          <w:lang w:val="de-DE"/>
        </w:rPr>
        <w:t>.</w:t>
      </w:r>
      <w:r>
        <w:rPr>
          <w:sz w:val="20"/>
          <w:szCs w:val="20"/>
          <w:lang w:val="de-DE"/>
        </w:rPr>
        <w:t xml:space="preserve"> Dr. Damon</w:t>
      </w:r>
      <w:r w:rsidR="00690EED">
        <w:rPr>
          <w:sz w:val="20"/>
          <w:szCs w:val="20"/>
          <w:lang w:val="de-DE"/>
        </w:rPr>
        <w:t xml:space="preserve"> T.</w:t>
      </w:r>
      <w:r>
        <w:rPr>
          <w:sz w:val="20"/>
          <w:szCs w:val="20"/>
          <w:lang w:val="de-DE"/>
        </w:rPr>
        <w:t xml:space="preserve"> Lee</w:t>
      </w:r>
    </w:p>
    <w:p w14:paraId="22A646F9" w14:textId="77777777" w:rsidR="00E370C7" w:rsidRPr="00BD01A8" w:rsidRDefault="00E370C7" w:rsidP="00D0674B">
      <w:pPr>
        <w:pStyle w:val="Author"/>
        <w:jc w:val="left"/>
        <w:rPr>
          <w:sz w:val="22"/>
          <w:szCs w:val="22"/>
          <w:lang w:val="de-DE"/>
        </w:rPr>
      </w:pPr>
    </w:p>
    <w:p w14:paraId="0738727C" w14:textId="77777777" w:rsidR="00A61169" w:rsidRDefault="00D0674B" w:rsidP="00D0674B">
      <w:pPr>
        <w:pStyle w:val="Author"/>
        <w:jc w:val="left"/>
        <w:rPr>
          <w:sz w:val="22"/>
          <w:szCs w:val="22"/>
          <w:lang w:val="de-DE"/>
        </w:rPr>
      </w:pPr>
      <w:r w:rsidRPr="00BD01A8">
        <w:rPr>
          <w:sz w:val="22"/>
          <w:szCs w:val="22"/>
          <w:lang w:val="de-DE"/>
        </w:rPr>
        <w:t>Studiengang:</w:t>
      </w:r>
    </w:p>
    <w:p w14:paraId="5BEEBF11" w14:textId="23AEE29D" w:rsidR="00D0674B" w:rsidRPr="00A61169" w:rsidRDefault="00D0674B" w:rsidP="00D0674B">
      <w:pPr>
        <w:pStyle w:val="Author"/>
        <w:jc w:val="left"/>
        <w:rPr>
          <w:sz w:val="20"/>
          <w:szCs w:val="20"/>
          <w:lang w:val="de-DE"/>
        </w:rPr>
      </w:pPr>
      <w:r w:rsidRPr="00A61169">
        <w:rPr>
          <w:sz w:val="20"/>
          <w:szCs w:val="20"/>
          <w:lang w:val="de-DE"/>
        </w:rPr>
        <w:t>Musikinformatik (Hauptfach)</w:t>
      </w:r>
      <w:r w:rsidR="00BD01A8" w:rsidRPr="00A61169">
        <w:rPr>
          <w:sz w:val="20"/>
          <w:szCs w:val="20"/>
          <w:lang w:val="de-DE"/>
        </w:rPr>
        <w:t xml:space="preserve"> /</w:t>
      </w:r>
      <w:r w:rsidRPr="00A61169">
        <w:rPr>
          <w:sz w:val="20"/>
          <w:szCs w:val="20"/>
          <w:lang w:val="de-DE"/>
        </w:rPr>
        <w:t xml:space="preserve"> Musikwissenschaften (Nebenfach)</w:t>
      </w:r>
    </w:p>
    <w:p w14:paraId="197FD902" w14:textId="58B4CF0F" w:rsidR="00D0674B" w:rsidRPr="00BD01A8" w:rsidRDefault="00D0674B" w:rsidP="00D0674B">
      <w:pPr>
        <w:pStyle w:val="Author"/>
        <w:jc w:val="left"/>
        <w:rPr>
          <w:sz w:val="22"/>
          <w:szCs w:val="22"/>
          <w:lang w:val="de-DE"/>
        </w:rPr>
      </w:pPr>
    </w:p>
    <w:p w14:paraId="6F838B43" w14:textId="77777777" w:rsidR="00A61169" w:rsidRDefault="00D0674B" w:rsidP="00D0674B">
      <w:pPr>
        <w:pStyle w:val="Author"/>
        <w:jc w:val="left"/>
        <w:rPr>
          <w:sz w:val="22"/>
          <w:szCs w:val="22"/>
          <w:lang w:val="de-DE"/>
        </w:rPr>
      </w:pPr>
      <w:r w:rsidRPr="00BD01A8">
        <w:rPr>
          <w:sz w:val="22"/>
          <w:szCs w:val="22"/>
          <w:lang w:val="de-DE"/>
        </w:rPr>
        <w:t>Abgabe:</w:t>
      </w:r>
    </w:p>
    <w:p w14:paraId="2B78482B" w14:textId="03DD040E" w:rsidR="00D0674B" w:rsidRPr="00A61169" w:rsidRDefault="00D0674B" w:rsidP="00D0674B">
      <w:pPr>
        <w:pStyle w:val="Author"/>
        <w:jc w:val="left"/>
        <w:rPr>
          <w:sz w:val="20"/>
          <w:szCs w:val="20"/>
          <w:lang w:val="de-DE"/>
        </w:rPr>
      </w:pPr>
      <w:r w:rsidRPr="00A61169">
        <w:rPr>
          <w:sz w:val="20"/>
          <w:szCs w:val="20"/>
          <w:lang w:val="de-DE"/>
        </w:rPr>
        <w:t>xx.</w:t>
      </w:r>
      <w:r w:rsidR="00593EA8">
        <w:rPr>
          <w:sz w:val="20"/>
          <w:szCs w:val="20"/>
          <w:lang w:val="de-DE"/>
        </w:rPr>
        <w:t>07</w:t>
      </w:r>
      <w:r w:rsidRPr="00A61169">
        <w:rPr>
          <w:sz w:val="20"/>
          <w:szCs w:val="20"/>
          <w:lang w:val="de-DE"/>
        </w:rPr>
        <w:t>.2020</w:t>
      </w:r>
    </w:p>
    <w:sdt>
      <w:sdtPr>
        <w:rPr>
          <w:rFonts w:asciiTheme="minorHAnsi" w:eastAsiaTheme="minorHAnsi" w:hAnsiTheme="minorHAnsi" w:cstheme="minorBidi"/>
          <w:color w:val="auto"/>
          <w:sz w:val="22"/>
          <w:szCs w:val="24"/>
          <w:lang w:val="de-DE"/>
        </w:rPr>
        <w:id w:val="-320737402"/>
        <w:docPartObj>
          <w:docPartGallery w:val="Table of Contents"/>
          <w:docPartUnique/>
        </w:docPartObj>
      </w:sdtPr>
      <w:sdtEndPr>
        <w:rPr>
          <w:b/>
          <w:bCs/>
          <w:lang w:val="en-US"/>
        </w:rPr>
      </w:sdtEndPr>
      <w:sdtContent>
        <w:p w14:paraId="3A25AD3B" w14:textId="6CA22869" w:rsidR="002003CD" w:rsidRPr="00110BD7" w:rsidRDefault="002003CD">
          <w:pPr>
            <w:pStyle w:val="TOCHeading"/>
            <w:rPr>
              <w:color w:val="auto"/>
            </w:rPr>
          </w:pPr>
          <w:r w:rsidRPr="00110BD7">
            <w:rPr>
              <w:color w:val="auto"/>
              <w:lang w:val="de-DE"/>
            </w:rPr>
            <w:t>Inhalt</w:t>
          </w:r>
          <w:r w:rsidR="00AC6BF1" w:rsidRPr="00110BD7">
            <w:rPr>
              <w:color w:val="auto"/>
              <w:lang w:val="de-DE"/>
            </w:rPr>
            <w:t>sverzeichnis</w:t>
          </w:r>
        </w:p>
        <w:p w14:paraId="3404A281" w14:textId="69FC5F60" w:rsidR="00237806" w:rsidRDefault="002003CD">
          <w:pPr>
            <w:pStyle w:val="TOC1"/>
            <w:tabs>
              <w:tab w:val="left" w:pos="440"/>
              <w:tab w:val="right" w:pos="9203"/>
            </w:tabs>
            <w:rPr>
              <w:rFonts w:eastAsiaTheme="minorEastAsia"/>
              <w:noProof/>
              <w:szCs w:val="22"/>
              <w:lang w:val="de-DE" w:eastAsia="de-DE"/>
              <w14:ligatures w14:val="none"/>
            </w:rPr>
          </w:pPr>
          <w:r>
            <w:fldChar w:fldCharType="begin"/>
          </w:r>
          <w:r>
            <w:instrText xml:space="preserve"> TOC \o "1-3" \h \z \u </w:instrText>
          </w:r>
          <w:r>
            <w:fldChar w:fldCharType="separate"/>
          </w:r>
          <w:hyperlink w:anchor="_Toc42957960" w:history="1">
            <w:r w:rsidR="00237806" w:rsidRPr="00BC36B9">
              <w:rPr>
                <w:rStyle w:val="Hyperlink"/>
                <w:noProof/>
              </w:rPr>
              <w:t>2</w:t>
            </w:r>
            <w:r w:rsidR="00237806">
              <w:rPr>
                <w:rFonts w:eastAsiaTheme="minorEastAsia"/>
                <w:noProof/>
                <w:szCs w:val="22"/>
                <w:lang w:val="de-DE" w:eastAsia="de-DE"/>
                <w14:ligatures w14:val="none"/>
              </w:rPr>
              <w:tab/>
            </w:r>
            <w:r w:rsidR="00237806" w:rsidRPr="00BC36B9">
              <w:rPr>
                <w:rStyle w:val="Hyperlink"/>
                <w:noProof/>
              </w:rPr>
              <w:t>Einleitung</w:t>
            </w:r>
            <w:r w:rsidR="00237806">
              <w:rPr>
                <w:noProof/>
                <w:webHidden/>
              </w:rPr>
              <w:tab/>
            </w:r>
            <w:r w:rsidR="00237806">
              <w:rPr>
                <w:noProof/>
                <w:webHidden/>
              </w:rPr>
              <w:fldChar w:fldCharType="begin"/>
            </w:r>
            <w:r w:rsidR="00237806">
              <w:rPr>
                <w:noProof/>
                <w:webHidden/>
              </w:rPr>
              <w:instrText xml:space="preserve"> PAGEREF _Toc42957960 \h </w:instrText>
            </w:r>
            <w:r w:rsidR="00237806">
              <w:rPr>
                <w:noProof/>
                <w:webHidden/>
              </w:rPr>
            </w:r>
            <w:r w:rsidR="00237806">
              <w:rPr>
                <w:noProof/>
                <w:webHidden/>
              </w:rPr>
              <w:fldChar w:fldCharType="separate"/>
            </w:r>
            <w:r w:rsidR="00237806">
              <w:rPr>
                <w:noProof/>
                <w:webHidden/>
              </w:rPr>
              <w:t>3</w:t>
            </w:r>
            <w:r w:rsidR="00237806">
              <w:rPr>
                <w:noProof/>
                <w:webHidden/>
              </w:rPr>
              <w:fldChar w:fldCharType="end"/>
            </w:r>
          </w:hyperlink>
        </w:p>
        <w:p w14:paraId="30DB09C1" w14:textId="09B2B2E7" w:rsidR="00237806" w:rsidRDefault="00237806">
          <w:pPr>
            <w:pStyle w:val="TOC1"/>
            <w:tabs>
              <w:tab w:val="left" w:pos="440"/>
              <w:tab w:val="right" w:pos="9203"/>
            </w:tabs>
            <w:rPr>
              <w:rFonts w:eastAsiaTheme="minorEastAsia"/>
              <w:noProof/>
              <w:szCs w:val="22"/>
              <w:lang w:val="de-DE" w:eastAsia="de-DE"/>
              <w14:ligatures w14:val="none"/>
            </w:rPr>
          </w:pPr>
          <w:hyperlink w:anchor="_Toc42957961" w:history="1">
            <w:r w:rsidRPr="00BC36B9">
              <w:rPr>
                <w:rStyle w:val="Hyperlink"/>
                <w:noProof/>
              </w:rPr>
              <w:t>3</w:t>
            </w:r>
            <w:r>
              <w:rPr>
                <w:rFonts w:eastAsiaTheme="minorEastAsia"/>
                <w:noProof/>
                <w:szCs w:val="22"/>
                <w:lang w:val="de-DE" w:eastAsia="de-DE"/>
                <w14:ligatures w14:val="none"/>
              </w:rPr>
              <w:tab/>
            </w:r>
            <w:r w:rsidRPr="00BC36B9">
              <w:rPr>
                <w:rStyle w:val="Hyperlink"/>
                <w:noProof/>
              </w:rPr>
              <w:t>Grundlagen</w:t>
            </w:r>
            <w:r>
              <w:rPr>
                <w:noProof/>
                <w:webHidden/>
              </w:rPr>
              <w:tab/>
            </w:r>
            <w:r>
              <w:rPr>
                <w:noProof/>
                <w:webHidden/>
              </w:rPr>
              <w:fldChar w:fldCharType="begin"/>
            </w:r>
            <w:r>
              <w:rPr>
                <w:noProof/>
                <w:webHidden/>
              </w:rPr>
              <w:instrText xml:space="preserve"> PAGEREF _Toc42957961 \h </w:instrText>
            </w:r>
            <w:r>
              <w:rPr>
                <w:noProof/>
                <w:webHidden/>
              </w:rPr>
            </w:r>
            <w:r>
              <w:rPr>
                <w:noProof/>
                <w:webHidden/>
              </w:rPr>
              <w:fldChar w:fldCharType="separate"/>
            </w:r>
            <w:r>
              <w:rPr>
                <w:noProof/>
                <w:webHidden/>
              </w:rPr>
              <w:t>3</w:t>
            </w:r>
            <w:r>
              <w:rPr>
                <w:noProof/>
                <w:webHidden/>
              </w:rPr>
              <w:fldChar w:fldCharType="end"/>
            </w:r>
          </w:hyperlink>
        </w:p>
        <w:p w14:paraId="5E11F140" w14:textId="62A9CCF3" w:rsidR="00237806" w:rsidRDefault="00237806">
          <w:pPr>
            <w:pStyle w:val="TOC2"/>
            <w:tabs>
              <w:tab w:val="left" w:pos="880"/>
              <w:tab w:val="right" w:pos="9203"/>
            </w:tabs>
            <w:rPr>
              <w:rFonts w:eastAsiaTheme="minorEastAsia"/>
              <w:noProof/>
              <w:szCs w:val="22"/>
              <w:lang w:val="de-DE" w:eastAsia="de-DE"/>
              <w14:ligatures w14:val="none"/>
            </w:rPr>
          </w:pPr>
          <w:hyperlink w:anchor="_Toc42957962" w:history="1">
            <w:r w:rsidRPr="00BC36B9">
              <w:rPr>
                <w:rStyle w:val="Hyperlink"/>
                <w:noProof/>
              </w:rPr>
              <w:t>3.1</w:t>
            </w:r>
            <w:r>
              <w:rPr>
                <w:rFonts w:eastAsiaTheme="minorEastAsia"/>
                <w:noProof/>
                <w:szCs w:val="22"/>
                <w:lang w:val="de-DE" w:eastAsia="de-DE"/>
                <w14:ligatures w14:val="none"/>
              </w:rPr>
              <w:tab/>
            </w:r>
            <w:r w:rsidRPr="00BC36B9">
              <w:rPr>
                <w:rStyle w:val="Hyperlink"/>
                <w:noProof/>
              </w:rPr>
              <w:t>Virtual Reality</w:t>
            </w:r>
            <w:r>
              <w:rPr>
                <w:noProof/>
                <w:webHidden/>
              </w:rPr>
              <w:tab/>
            </w:r>
            <w:r>
              <w:rPr>
                <w:noProof/>
                <w:webHidden/>
              </w:rPr>
              <w:fldChar w:fldCharType="begin"/>
            </w:r>
            <w:r>
              <w:rPr>
                <w:noProof/>
                <w:webHidden/>
              </w:rPr>
              <w:instrText xml:space="preserve"> PAGEREF _Toc42957962 \h </w:instrText>
            </w:r>
            <w:r>
              <w:rPr>
                <w:noProof/>
                <w:webHidden/>
              </w:rPr>
            </w:r>
            <w:r>
              <w:rPr>
                <w:noProof/>
                <w:webHidden/>
              </w:rPr>
              <w:fldChar w:fldCharType="separate"/>
            </w:r>
            <w:r>
              <w:rPr>
                <w:noProof/>
                <w:webHidden/>
              </w:rPr>
              <w:t>3</w:t>
            </w:r>
            <w:r>
              <w:rPr>
                <w:noProof/>
                <w:webHidden/>
              </w:rPr>
              <w:fldChar w:fldCharType="end"/>
            </w:r>
          </w:hyperlink>
        </w:p>
        <w:p w14:paraId="716110AB" w14:textId="0520E9A5" w:rsidR="00237806" w:rsidRDefault="00237806">
          <w:pPr>
            <w:pStyle w:val="TOC3"/>
            <w:tabs>
              <w:tab w:val="left" w:pos="1320"/>
              <w:tab w:val="right" w:pos="9203"/>
            </w:tabs>
            <w:rPr>
              <w:rFonts w:eastAsiaTheme="minorEastAsia"/>
              <w:noProof/>
              <w:szCs w:val="22"/>
              <w:lang w:val="de-DE" w:eastAsia="de-DE"/>
              <w14:ligatures w14:val="none"/>
            </w:rPr>
          </w:pPr>
          <w:hyperlink w:anchor="_Toc42957963" w:history="1">
            <w:r w:rsidRPr="00BC36B9">
              <w:rPr>
                <w:rStyle w:val="Hyperlink"/>
                <w:noProof/>
                <w:lang w:val="de-DE"/>
              </w:rPr>
              <w:t>3.1.1</w:t>
            </w:r>
            <w:r>
              <w:rPr>
                <w:rFonts w:eastAsiaTheme="minorEastAsia"/>
                <w:noProof/>
                <w:szCs w:val="22"/>
                <w:lang w:val="de-DE" w:eastAsia="de-DE"/>
                <w14:ligatures w14:val="none"/>
              </w:rPr>
              <w:tab/>
            </w:r>
            <w:r w:rsidRPr="00BC36B9">
              <w:rPr>
                <w:rStyle w:val="Hyperlink"/>
                <w:noProof/>
                <w:lang w:val="de-DE"/>
              </w:rPr>
              <w:t>Historie und Einordnung zu verwandten Konzepten</w:t>
            </w:r>
            <w:r>
              <w:rPr>
                <w:noProof/>
                <w:webHidden/>
              </w:rPr>
              <w:tab/>
            </w:r>
            <w:r>
              <w:rPr>
                <w:noProof/>
                <w:webHidden/>
              </w:rPr>
              <w:fldChar w:fldCharType="begin"/>
            </w:r>
            <w:r>
              <w:rPr>
                <w:noProof/>
                <w:webHidden/>
              </w:rPr>
              <w:instrText xml:space="preserve"> PAGEREF _Toc42957963 \h </w:instrText>
            </w:r>
            <w:r>
              <w:rPr>
                <w:noProof/>
                <w:webHidden/>
              </w:rPr>
            </w:r>
            <w:r>
              <w:rPr>
                <w:noProof/>
                <w:webHidden/>
              </w:rPr>
              <w:fldChar w:fldCharType="separate"/>
            </w:r>
            <w:r>
              <w:rPr>
                <w:noProof/>
                <w:webHidden/>
              </w:rPr>
              <w:t>3</w:t>
            </w:r>
            <w:r>
              <w:rPr>
                <w:noProof/>
                <w:webHidden/>
              </w:rPr>
              <w:fldChar w:fldCharType="end"/>
            </w:r>
          </w:hyperlink>
        </w:p>
        <w:p w14:paraId="33C969F5" w14:textId="2C9F0319" w:rsidR="00237806" w:rsidRDefault="00237806">
          <w:pPr>
            <w:pStyle w:val="TOC3"/>
            <w:tabs>
              <w:tab w:val="left" w:pos="1320"/>
              <w:tab w:val="right" w:pos="9203"/>
            </w:tabs>
            <w:rPr>
              <w:rFonts w:eastAsiaTheme="minorEastAsia"/>
              <w:noProof/>
              <w:szCs w:val="22"/>
              <w:lang w:val="de-DE" w:eastAsia="de-DE"/>
              <w14:ligatures w14:val="none"/>
            </w:rPr>
          </w:pPr>
          <w:hyperlink w:anchor="_Toc42957964" w:history="1">
            <w:r w:rsidRPr="00BC36B9">
              <w:rPr>
                <w:rStyle w:val="Hyperlink"/>
                <w:noProof/>
                <w:lang w:val="de-DE"/>
              </w:rPr>
              <w:t>3.1.2</w:t>
            </w:r>
            <w:r>
              <w:rPr>
                <w:rFonts w:eastAsiaTheme="minorEastAsia"/>
                <w:noProof/>
                <w:szCs w:val="22"/>
                <w:lang w:val="de-DE" w:eastAsia="de-DE"/>
                <w14:ligatures w14:val="none"/>
              </w:rPr>
              <w:tab/>
            </w:r>
            <w:r w:rsidRPr="00BC36B9">
              <w:rPr>
                <w:rStyle w:val="Hyperlink"/>
                <w:noProof/>
                <w:lang w:val="de-DE"/>
              </w:rPr>
              <w:t>Spezielle Anforderungen an VR-Software</w:t>
            </w:r>
            <w:r>
              <w:rPr>
                <w:noProof/>
                <w:webHidden/>
              </w:rPr>
              <w:tab/>
            </w:r>
            <w:r>
              <w:rPr>
                <w:noProof/>
                <w:webHidden/>
              </w:rPr>
              <w:fldChar w:fldCharType="begin"/>
            </w:r>
            <w:r>
              <w:rPr>
                <w:noProof/>
                <w:webHidden/>
              </w:rPr>
              <w:instrText xml:space="preserve"> PAGEREF _Toc42957964 \h </w:instrText>
            </w:r>
            <w:r>
              <w:rPr>
                <w:noProof/>
                <w:webHidden/>
              </w:rPr>
            </w:r>
            <w:r>
              <w:rPr>
                <w:noProof/>
                <w:webHidden/>
              </w:rPr>
              <w:fldChar w:fldCharType="separate"/>
            </w:r>
            <w:r>
              <w:rPr>
                <w:noProof/>
                <w:webHidden/>
              </w:rPr>
              <w:t>4</w:t>
            </w:r>
            <w:r>
              <w:rPr>
                <w:noProof/>
                <w:webHidden/>
              </w:rPr>
              <w:fldChar w:fldCharType="end"/>
            </w:r>
          </w:hyperlink>
        </w:p>
        <w:p w14:paraId="50F29CF7" w14:textId="3F1F0615" w:rsidR="00237806" w:rsidRDefault="00237806">
          <w:pPr>
            <w:pStyle w:val="TOC2"/>
            <w:tabs>
              <w:tab w:val="left" w:pos="880"/>
              <w:tab w:val="right" w:pos="9203"/>
            </w:tabs>
            <w:rPr>
              <w:rFonts w:eastAsiaTheme="minorEastAsia"/>
              <w:noProof/>
              <w:szCs w:val="22"/>
              <w:lang w:val="de-DE" w:eastAsia="de-DE"/>
              <w14:ligatures w14:val="none"/>
            </w:rPr>
          </w:pPr>
          <w:hyperlink w:anchor="_Toc42957965" w:history="1">
            <w:r w:rsidRPr="00BC36B9">
              <w:rPr>
                <w:rStyle w:val="Hyperlink"/>
                <w:noProof/>
                <w:lang w:val="de-DE"/>
              </w:rPr>
              <w:t>3.2</w:t>
            </w:r>
            <w:r>
              <w:rPr>
                <w:rFonts w:eastAsiaTheme="minorEastAsia"/>
                <w:noProof/>
                <w:szCs w:val="22"/>
                <w:lang w:val="de-DE" w:eastAsia="de-DE"/>
                <w14:ligatures w14:val="none"/>
              </w:rPr>
              <w:tab/>
            </w:r>
            <w:r w:rsidRPr="00BC36B9">
              <w:rPr>
                <w:rStyle w:val="Hyperlink"/>
                <w:noProof/>
                <w:lang w:val="de-DE"/>
              </w:rPr>
              <w:t>Diskrete Fourier-Transformation</w:t>
            </w:r>
            <w:r>
              <w:rPr>
                <w:noProof/>
                <w:webHidden/>
              </w:rPr>
              <w:tab/>
            </w:r>
            <w:r>
              <w:rPr>
                <w:noProof/>
                <w:webHidden/>
              </w:rPr>
              <w:fldChar w:fldCharType="begin"/>
            </w:r>
            <w:r>
              <w:rPr>
                <w:noProof/>
                <w:webHidden/>
              </w:rPr>
              <w:instrText xml:space="preserve"> PAGEREF _Toc42957965 \h </w:instrText>
            </w:r>
            <w:r>
              <w:rPr>
                <w:noProof/>
                <w:webHidden/>
              </w:rPr>
            </w:r>
            <w:r>
              <w:rPr>
                <w:noProof/>
                <w:webHidden/>
              </w:rPr>
              <w:fldChar w:fldCharType="separate"/>
            </w:r>
            <w:r>
              <w:rPr>
                <w:noProof/>
                <w:webHidden/>
              </w:rPr>
              <w:t>4</w:t>
            </w:r>
            <w:r>
              <w:rPr>
                <w:noProof/>
                <w:webHidden/>
              </w:rPr>
              <w:fldChar w:fldCharType="end"/>
            </w:r>
          </w:hyperlink>
        </w:p>
        <w:p w14:paraId="067C9C15" w14:textId="00E2B5EB" w:rsidR="00237806" w:rsidRDefault="00237806">
          <w:pPr>
            <w:pStyle w:val="TOC1"/>
            <w:tabs>
              <w:tab w:val="left" w:pos="440"/>
              <w:tab w:val="right" w:pos="9203"/>
            </w:tabs>
            <w:rPr>
              <w:rFonts w:eastAsiaTheme="minorEastAsia"/>
              <w:noProof/>
              <w:szCs w:val="22"/>
              <w:lang w:val="de-DE" w:eastAsia="de-DE"/>
              <w14:ligatures w14:val="none"/>
            </w:rPr>
          </w:pPr>
          <w:hyperlink w:anchor="_Toc42957966" w:history="1">
            <w:r w:rsidRPr="00BC36B9">
              <w:rPr>
                <w:rStyle w:val="Hyperlink"/>
                <w:noProof/>
                <w:lang w:val="de-DE"/>
              </w:rPr>
              <w:t>4</w:t>
            </w:r>
            <w:r>
              <w:rPr>
                <w:rFonts w:eastAsiaTheme="minorEastAsia"/>
                <w:noProof/>
                <w:szCs w:val="22"/>
                <w:lang w:val="de-DE" w:eastAsia="de-DE"/>
                <w14:ligatures w14:val="none"/>
              </w:rPr>
              <w:tab/>
            </w:r>
            <w:r w:rsidRPr="00BC36B9">
              <w:rPr>
                <w:rStyle w:val="Hyperlink"/>
                <w:noProof/>
                <w:lang w:val="de-DE"/>
              </w:rPr>
              <w:t>Vorstellung VrAudioSandbox</w:t>
            </w:r>
            <w:r>
              <w:rPr>
                <w:noProof/>
                <w:webHidden/>
              </w:rPr>
              <w:tab/>
            </w:r>
            <w:r>
              <w:rPr>
                <w:noProof/>
                <w:webHidden/>
              </w:rPr>
              <w:fldChar w:fldCharType="begin"/>
            </w:r>
            <w:r>
              <w:rPr>
                <w:noProof/>
                <w:webHidden/>
              </w:rPr>
              <w:instrText xml:space="preserve"> PAGEREF _Toc42957966 \h </w:instrText>
            </w:r>
            <w:r>
              <w:rPr>
                <w:noProof/>
                <w:webHidden/>
              </w:rPr>
            </w:r>
            <w:r>
              <w:rPr>
                <w:noProof/>
                <w:webHidden/>
              </w:rPr>
              <w:fldChar w:fldCharType="separate"/>
            </w:r>
            <w:r>
              <w:rPr>
                <w:noProof/>
                <w:webHidden/>
              </w:rPr>
              <w:t>4</w:t>
            </w:r>
            <w:r>
              <w:rPr>
                <w:noProof/>
                <w:webHidden/>
              </w:rPr>
              <w:fldChar w:fldCharType="end"/>
            </w:r>
          </w:hyperlink>
        </w:p>
        <w:p w14:paraId="757C77C4" w14:textId="09809867" w:rsidR="00237806" w:rsidRDefault="00237806">
          <w:pPr>
            <w:pStyle w:val="TOC2"/>
            <w:tabs>
              <w:tab w:val="left" w:pos="880"/>
              <w:tab w:val="right" w:pos="9203"/>
            </w:tabs>
            <w:rPr>
              <w:rFonts w:eastAsiaTheme="minorEastAsia"/>
              <w:noProof/>
              <w:szCs w:val="22"/>
              <w:lang w:val="de-DE" w:eastAsia="de-DE"/>
              <w14:ligatures w14:val="none"/>
            </w:rPr>
          </w:pPr>
          <w:hyperlink w:anchor="_Toc42957967" w:history="1">
            <w:r w:rsidRPr="00BC36B9">
              <w:rPr>
                <w:rStyle w:val="Hyperlink"/>
                <w:noProof/>
                <w:lang w:val="de-DE"/>
              </w:rPr>
              <w:t>4.1</w:t>
            </w:r>
            <w:r>
              <w:rPr>
                <w:rFonts w:eastAsiaTheme="minorEastAsia"/>
                <w:noProof/>
                <w:szCs w:val="22"/>
                <w:lang w:val="de-DE" w:eastAsia="de-DE"/>
                <w14:ligatures w14:val="none"/>
              </w:rPr>
              <w:tab/>
            </w:r>
            <w:r w:rsidRPr="00BC36B9">
              <w:rPr>
                <w:rStyle w:val="Hyperlink"/>
                <w:noProof/>
                <w:lang w:val="de-DE"/>
              </w:rPr>
              <w:t>Architektur</w:t>
            </w:r>
            <w:r>
              <w:rPr>
                <w:noProof/>
                <w:webHidden/>
              </w:rPr>
              <w:tab/>
            </w:r>
            <w:r>
              <w:rPr>
                <w:noProof/>
                <w:webHidden/>
              </w:rPr>
              <w:fldChar w:fldCharType="begin"/>
            </w:r>
            <w:r>
              <w:rPr>
                <w:noProof/>
                <w:webHidden/>
              </w:rPr>
              <w:instrText xml:space="preserve"> PAGEREF _Toc42957967 \h </w:instrText>
            </w:r>
            <w:r>
              <w:rPr>
                <w:noProof/>
                <w:webHidden/>
              </w:rPr>
            </w:r>
            <w:r>
              <w:rPr>
                <w:noProof/>
                <w:webHidden/>
              </w:rPr>
              <w:fldChar w:fldCharType="separate"/>
            </w:r>
            <w:r>
              <w:rPr>
                <w:noProof/>
                <w:webHidden/>
              </w:rPr>
              <w:t>5</w:t>
            </w:r>
            <w:r>
              <w:rPr>
                <w:noProof/>
                <w:webHidden/>
              </w:rPr>
              <w:fldChar w:fldCharType="end"/>
            </w:r>
          </w:hyperlink>
        </w:p>
        <w:p w14:paraId="430B8580" w14:textId="4DF58B41" w:rsidR="00237806" w:rsidRDefault="00237806">
          <w:pPr>
            <w:pStyle w:val="TOC3"/>
            <w:tabs>
              <w:tab w:val="left" w:pos="1320"/>
              <w:tab w:val="right" w:pos="9203"/>
            </w:tabs>
            <w:rPr>
              <w:rFonts w:eastAsiaTheme="minorEastAsia"/>
              <w:noProof/>
              <w:szCs w:val="22"/>
              <w:lang w:val="de-DE" w:eastAsia="de-DE"/>
              <w14:ligatures w14:val="none"/>
            </w:rPr>
          </w:pPr>
          <w:hyperlink w:anchor="_Toc42957968" w:history="1">
            <w:r w:rsidRPr="00BC36B9">
              <w:rPr>
                <w:rStyle w:val="Hyperlink"/>
                <w:noProof/>
              </w:rPr>
              <w:t>4.1.1</w:t>
            </w:r>
            <w:r>
              <w:rPr>
                <w:rFonts w:eastAsiaTheme="minorEastAsia"/>
                <w:noProof/>
                <w:szCs w:val="22"/>
                <w:lang w:val="de-DE" w:eastAsia="de-DE"/>
                <w14:ligatures w14:val="none"/>
              </w:rPr>
              <w:tab/>
            </w:r>
            <w:r w:rsidRPr="00BC36B9">
              <w:rPr>
                <w:rStyle w:val="Hyperlink"/>
                <w:noProof/>
              </w:rPr>
              <w:t>Unity als Laufzeitumgebung</w:t>
            </w:r>
            <w:r>
              <w:rPr>
                <w:noProof/>
                <w:webHidden/>
              </w:rPr>
              <w:tab/>
            </w:r>
            <w:r>
              <w:rPr>
                <w:noProof/>
                <w:webHidden/>
              </w:rPr>
              <w:fldChar w:fldCharType="begin"/>
            </w:r>
            <w:r>
              <w:rPr>
                <w:noProof/>
                <w:webHidden/>
              </w:rPr>
              <w:instrText xml:space="preserve"> PAGEREF _Toc42957968 \h </w:instrText>
            </w:r>
            <w:r>
              <w:rPr>
                <w:noProof/>
                <w:webHidden/>
              </w:rPr>
            </w:r>
            <w:r>
              <w:rPr>
                <w:noProof/>
                <w:webHidden/>
              </w:rPr>
              <w:fldChar w:fldCharType="separate"/>
            </w:r>
            <w:r>
              <w:rPr>
                <w:noProof/>
                <w:webHidden/>
              </w:rPr>
              <w:t>6</w:t>
            </w:r>
            <w:r>
              <w:rPr>
                <w:noProof/>
                <w:webHidden/>
              </w:rPr>
              <w:fldChar w:fldCharType="end"/>
            </w:r>
          </w:hyperlink>
        </w:p>
        <w:p w14:paraId="2C0D5D89" w14:textId="493B42F8" w:rsidR="00237806" w:rsidRDefault="00237806">
          <w:pPr>
            <w:pStyle w:val="TOC3"/>
            <w:tabs>
              <w:tab w:val="left" w:pos="1320"/>
              <w:tab w:val="right" w:pos="9203"/>
            </w:tabs>
            <w:rPr>
              <w:rFonts w:eastAsiaTheme="minorEastAsia"/>
              <w:noProof/>
              <w:szCs w:val="22"/>
              <w:lang w:val="de-DE" w:eastAsia="de-DE"/>
              <w14:ligatures w14:val="none"/>
            </w:rPr>
          </w:pPr>
          <w:hyperlink w:anchor="_Toc42957969" w:history="1">
            <w:r w:rsidRPr="00BC36B9">
              <w:rPr>
                <w:rStyle w:val="Hyperlink"/>
                <w:noProof/>
              </w:rPr>
              <w:t>4.1.2</w:t>
            </w:r>
            <w:r>
              <w:rPr>
                <w:rFonts w:eastAsiaTheme="minorEastAsia"/>
                <w:noProof/>
                <w:szCs w:val="22"/>
                <w:lang w:val="de-DE" w:eastAsia="de-DE"/>
                <w14:ligatures w14:val="none"/>
              </w:rPr>
              <w:tab/>
            </w:r>
            <w:r w:rsidRPr="00BC36B9">
              <w:rPr>
                <w:rStyle w:val="Hyperlink"/>
                <w:noProof/>
              </w:rPr>
              <w:t>NAudio Bibliothek</w:t>
            </w:r>
            <w:r>
              <w:rPr>
                <w:noProof/>
                <w:webHidden/>
              </w:rPr>
              <w:tab/>
            </w:r>
            <w:r>
              <w:rPr>
                <w:noProof/>
                <w:webHidden/>
              </w:rPr>
              <w:fldChar w:fldCharType="begin"/>
            </w:r>
            <w:r>
              <w:rPr>
                <w:noProof/>
                <w:webHidden/>
              </w:rPr>
              <w:instrText xml:space="preserve"> PAGEREF _Toc42957969 \h </w:instrText>
            </w:r>
            <w:r>
              <w:rPr>
                <w:noProof/>
                <w:webHidden/>
              </w:rPr>
            </w:r>
            <w:r>
              <w:rPr>
                <w:noProof/>
                <w:webHidden/>
              </w:rPr>
              <w:fldChar w:fldCharType="separate"/>
            </w:r>
            <w:r>
              <w:rPr>
                <w:noProof/>
                <w:webHidden/>
              </w:rPr>
              <w:t>6</w:t>
            </w:r>
            <w:r>
              <w:rPr>
                <w:noProof/>
                <w:webHidden/>
              </w:rPr>
              <w:fldChar w:fldCharType="end"/>
            </w:r>
          </w:hyperlink>
        </w:p>
        <w:p w14:paraId="17CA290A" w14:textId="74F9FBC3" w:rsidR="00237806" w:rsidRDefault="00237806">
          <w:pPr>
            <w:pStyle w:val="TOC3"/>
            <w:tabs>
              <w:tab w:val="left" w:pos="1320"/>
              <w:tab w:val="right" w:pos="9203"/>
            </w:tabs>
            <w:rPr>
              <w:rFonts w:eastAsiaTheme="minorEastAsia"/>
              <w:noProof/>
              <w:szCs w:val="22"/>
              <w:lang w:val="de-DE" w:eastAsia="de-DE"/>
              <w14:ligatures w14:val="none"/>
            </w:rPr>
          </w:pPr>
          <w:hyperlink w:anchor="_Toc42957970" w:history="1">
            <w:r w:rsidRPr="00BC36B9">
              <w:rPr>
                <w:rStyle w:val="Hyperlink"/>
                <w:noProof/>
                <w:lang w:val="de-DE"/>
              </w:rPr>
              <w:t>4.1.3</w:t>
            </w:r>
            <w:r>
              <w:rPr>
                <w:rFonts w:eastAsiaTheme="minorEastAsia"/>
                <w:noProof/>
                <w:szCs w:val="22"/>
                <w:lang w:val="de-DE" w:eastAsia="de-DE"/>
                <w14:ligatures w14:val="none"/>
              </w:rPr>
              <w:tab/>
            </w:r>
            <w:r w:rsidRPr="00BC36B9">
              <w:rPr>
                <w:rStyle w:val="Hyperlink"/>
                <w:noProof/>
                <w:lang w:val="de-DE"/>
              </w:rPr>
              <w:t>FFTW3 für die DFT</w:t>
            </w:r>
            <w:r>
              <w:rPr>
                <w:noProof/>
                <w:webHidden/>
              </w:rPr>
              <w:tab/>
            </w:r>
            <w:r>
              <w:rPr>
                <w:noProof/>
                <w:webHidden/>
              </w:rPr>
              <w:fldChar w:fldCharType="begin"/>
            </w:r>
            <w:r>
              <w:rPr>
                <w:noProof/>
                <w:webHidden/>
              </w:rPr>
              <w:instrText xml:space="preserve"> PAGEREF _Toc42957970 \h </w:instrText>
            </w:r>
            <w:r>
              <w:rPr>
                <w:noProof/>
                <w:webHidden/>
              </w:rPr>
            </w:r>
            <w:r>
              <w:rPr>
                <w:noProof/>
                <w:webHidden/>
              </w:rPr>
              <w:fldChar w:fldCharType="separate"/>
            </w:r>
            <w:r>
              <w:rPr>
                <w:noProof/>
                <w:webHidden/>
              </w:rPr>
              <w:t>6</w:t>
            </w:r>
            <w:r>
              <w:rPr>
                <w:noProof/>
                <w:webHidden/>
              </w:rPr>
              <w:fldChar w:fldCharType="end"/>
            </w:r>
          </w:hyperlink>
        </w:p>
        <w:p w14:paraId="4195170F" w14:textId="2E119235" w:rsidR="00237806" w:rsidRDefault="00237806">
          <w:pPr>
            <w:pStyle w:val="TOC2"/>
            <w:tabs>
              <w:tab w:val="left" w:pos="880"/>
              <w:tab w:val="right" w:pos="9203"/>
            </w:tabs>
            <w:rPr>
              <w:rFonts w:eastAsiaTheme="minorEastAsia"/>
              <w:noProof/>
              <w:szCs w:val="22"/>
              <w:lang w:val="de-DE" w:eastAsia="de-DE"/>
              <w14:ligatures w14:val="none"/>
            </w:rPr>
          </w:pPr>
          <w:hyperlink w:anchor="_Toc42957971" w:history="1">
            <w:r w:rsidRPr="00BC36B9">
              <w:rPr>
                <w:rStyle w:val="Hyperlink"/>
                <w:noProof/>
                <w:lang w:val="de-DE"/>
              </w:rPr>
              <w:t>4.2</w:t>
            </w:r>
            <w:r>
              <w:rPr>
                <w:rFonts w:eastAsiaTheme="minorEastAsia"/>
                <w:noProof/>
                <w:szCs w:val="22"/>
                <w:lang w:val="de-DE" w:eastAsia="de-DE"/>
                <w14:ligatures w14:val="none"/>
              </w:rPr>
              <w:tab/>
            </w:r>
            <w:r w:rsidRPr="00BC36B9">
              <w:rPr>
                <w:rStyle w:val="Hyperlink"/>
                <w:noProof/>
                <w:lang w:val="de-DE"/>
              </w:rPr>
              <w:t>Implementation</w:t>
            </w:r>
            <w:r>
              <w:rPr>
                <w:noProof/>
                <w:webHidden/>
              </w:rPr>
              <w:tab/>
            </w:r>
            <w:r>
              <w:rPr>
                <w:noProof/>
                <w:webHidden/>
              </w:rPr>
              <w:fldChar w:fldCharType="begin"/>
            </w:r>
            <w:r>
              <w:rPr>
                <w:noProof/>
                <w:webHidden/>
              </w:rPr>
              <w:instrText xml:space="preserve"> PAGEREF _Toc42957971 \h </w:instrText>
            </w:r>
            <w:r>
              <w:rPr>
                <w:noProof/>
                <w:webHidden/>
              </w:rPr>
            </w:r>
            <w:r>
              <w:rPr>
                <w:noProof/>
                <w:webHidden/>
              </w:rPr>
              <w:fldChar w:fldCharType="separate"/>
            </w:r>
            <w:r>
              <w:rPr>
                <w:noProof/>
                <w:webHidden/>
              </w:rPr>
              <w:t>7</w:t>
            </w:r>
            <w:r>
              <w:rPr>
                <w:noProof/>
                <w:webHidden/>
              </w:rPr>
              <w:fldChar w:fldCharType="end"/>
            </w:r>
          </w:hyperlink>
        </w:p>
        <w:p w14:paraId="0FA27DA8" w14:textId="63864B49" w:rsidR="00237806" w:rsidRDefault="00237806">
          <w:pPr>
            <w:pStyle w:val="TOC3"/>
            <w:tabs>
              <w:tab w:val="left" w:pos="1320"/>
              <w:tab w:val="right" w:pos="9203"/>
            </w:tabs>
            <w:rPr>
              <w:rFonts w:eastAsiaTheme="minorEastAsia"/>
              <w:noProof/>
              <w:szCs w:val="22"/>
              <w:lang w:val="de-DE" w:eastAsia="de-DE"/>
              <w14:ligatures w14:val="none"/>
            </w:rPr>
          </w:pPr>
          <w:hyperlink w:anchor="_Toc42957972" w:history="1">
            <w:r w:rsidRPr="00BC36B9">
              <w:rPr>
                <w:rStyle w:val="Hyperlink"/>
                <w:noProof/>
                <w:lang w:val="de-DE"/>
              </w:rPr>
              <w:t>4.2.1</w:t>
            </w:r>
            <w:r>
              <w:rPr>
                <w:rFonts w:eastAsiaTheme="minorEastAsia"/>
                <w:noProof/>
                <w:szCs w:val="22"/>
                <w:lang w:val="de-DE" w:eastAsia="de-DE"/>
                <w14:ligatures w14:val="none"/>
              </w:rPr>
              <w:tab/>
            </w:r>
            <w:r w:rsidRPr="00BC36B9">
              <w:rPr>
                <w:rStyle w:val="Hyperlink"/>
                <w:noProof/>
                <w:lang w:val="de-DE"/>
              </w:rPr>
              <w:t>FFT und Audio Engine</w:t>
            </w:r>
            <w:r>
              <w:rPr>
                <w:noProof/>
                <w:webHidden/>
              </w:rPr>
              <w:tab/>
            </w:r>
            <w:r>
              <w:rPr>
                <w:noProof/>
                <w:webHidden/>
              </w:rPr>
              <w:fldChar w:fldCharType="begin"/>
            </w:r>
            <w:r>
              <w:rPr>
                <w:noProof/>
                <w:webHidden/>
              </w:rPr>
              <w:instrText xml:space="preserve"> PAGEREF _Toc42957972 \h </w:instrText>
            </w:r>
            <w:r>
              <w:rPr>
                <w:noProof/>
                <w:webHidden/>
              </w:rPr>
            </w:r>
            <w:r>
              <w:rPr>
                <w:noProof/>
                <w:webHidden/>
              </w:rPr>
              <w:fldChar w:fldCharType="separate"/>
            </w:r>
            <w:r>
              <w:rPr>
                <w:noProof/>
                <w:webHidden/>
              </w:rPr>
              <w:t>7</w:t>
            </w:r>
            <w:r>
              <w:rPr>
                <w:noProof/>
                <w:webHidden/>
              </w:rPr>
              <w:fldChar w:fldCharType="end"/>
            </w:r>
          </w:hyperlink>
        </w:p>
        <w:p w14:paraId="67BB5C63" w14:textId="0391E798" w:rsidR="00237806" w:rsidRDefault="00237806">
          <w:pPr>
            <w:pStyle w:val="TOC3"/>
            <w:tabs>
              <w:tab w:val="left" w:pos="1320"/>
              <w:tab w:val="right" w:pos="9203"/>
            </w:tabs>
            <w:rPr>
              <w:rFonts w:eastAsiaTheme="minorEastAsia"/>
              <w:noProof/>
              <w:szCs w:val="22"/>
              <w:lang w:val="de-DE" w:eastAsia="de-DE"/>
              <w14:ligatures w14:val="none"/>
            </w:rPr>
          </w:pPr>
          <w:hyperlink w:anchor="_Toc42957973" w:history="1">
            <w:r w:rsidRPr="00BC36B9">
              <w:rPr>
                <w:rStyle w:val="Hyperlink"/>
                <w:noProof/>
                <w:lang w:val="de-DE"/>
              </w:rPr>
              <w:t>4.2.2</w:t>
            </w:r>
            <w:r>
              <w:rPr>
                <w:rFonts w:eastAsiaTheme="minorEastAsia"/>
                <w:noProof/>
                <w:szCs w:val="22"/>
                <w:lang w:val="de-DE" w:eastAsia="de-DE"/>
                <w14:ligatures w14:val="none"/>
              </w:rPr>
              <w:tab/>
            </w:r>
            <w:r w:rsidRPr="00BC36B9">
              <w:rPr>
                <w:rStyle w:val="Hyperlink"/>
                <w:noProof/>
                <w:lang w:val="de-DE"/>
              </w:rPr>
              <w:t>Visualisierung der Spektrum-Daten</w:t>
            </w:r>
            <w:r>
              <w:rPr>
                <w:noProof/>
                <w:webHidden/>
              </w:rPr>
              <w:tab/>
            </w:r>
            <w:r>
              <w:rPr>
                <w:noProof/>
                <w:webHidden/>
              </w:rPr>
              <w:fldChar w:fldCharType="begin"/>
            </w:r>
            <w:r>
              <w:rPr>
                <w:noProof/>
                <w:webHidden/>
              </w:rPr>
              <w:instrText xml:space="preserve"> PAGEREF _Toc42957973 \h </w:instrText>
            </w:r>
            <w:r>
              <w:rPr>
                <w:noProof/>
                <w:webHidden/>
              </w:rPr>
            </w:r>
            <w:r>
              <w:rPr>
                <w:noProof/>
                <w:webHidden/>
              </w:rPr>
              <w:fldChar w:fldCharType="separate"/>
            </w:r>
            <w:r>
              <w:rPr>
                <w:noProof/>
                <w:webHidden/>
              </w:rPr>
              <w:t>7</w:t>
            </w:r>
            <w:r>
              <w:rPr>
                <w:noProof/>
                <w:webHidden/>
              </w:rPr>
              <w:fldChar w:fldCharType="end"/>
            </w:r>
          </w:hyperlink>
        </w:p>
        <w:p w14:paraId="19D43150" w14:textId="6DA33095" w:rsidR="00237806" w:rsidRDefault="00237806">
          <w:pPr>
            <w:pStyle w:val="TOC3"/>
            <w:tabs>
              <w:tab w:val="left" w:pos="1320"/>
              <w:tab w:val="right" w:pos="9203"/>
            </w:tabs>
            <w:rPr>
              <w:rFonts w:eastAsiaTheme="minorEastAsia"/>
              <w:noProof/>
              <w:szCs w:val="22"/>
              <w:lang w:val="de-DE" w:eastAsia="de-DE"/>
              <w14:ligatures w14:val="none"/>
            </w:rPr>
          </w:pPr>
          <w:hyperlink w:anchor="_Toc42957974" w:history="1">
            <w:r w:rsidRPr="00BC36B9">
              <w:rPr>
                <w:rStyle w:val="Hyperlink"/>
                <w:noProof/>
                <w:lang w:val="de-DE"/>
              </w:rPr>
              <w:t>4.2.3</w:t>
            </w:r>
            <w:r>
              <w:rPr>
                <w:rFonts w:eastAsiaTheme="minorEastAsia"/>
                <w:noProof/>
                <w:szCs w:val="22"/>
                <w:lang w:val="de-DE" w:eastAsia="de-DE"/>
                <w14:ligatures w14:val="none"/>
              </w:rPr>
              <w:tab/>
            </w:r>
            <w:r w:rsidRPr="00BC36B9">
              <w:rPr>
                <w:rStyle w:val="Hyperlink"/>
                <w:noProof/>
                <w:lang w:val="de-DE"/>
              </w:rPr>
              <w:t>User Interface</w:t>
            </w:r>
            <w:r>
              <w:rPr>
                <w:noProof/>
                <w:webHidden/>
              </w:rPr>
              <w:tab/>
            </w:r>
            <w:r>
              <w:rPr>
                <w:noProof/>
                <w:webHidden/>
              </w:rPr>
              <w:fldChar w:fldCharType="begin"/>
            </w:r>
            <w:r>
              <w:rPr>
                <w:noProof/>
                <w:webHidden/>
              </w:rPr>
              <w:instrText xml:space="preserve"> PAGEREF _Toc42957974 \h </w:instrText>
            </w:r>
            <w:r>
              <w:rPr>
                <w:noProof/>
                <w:webHidden/>
              </w:rPr>
            </w:r>
            <w:r>
              <w:rPr>
                <w:noProof/>
                <w:webHidden/>
              </w:rPr>
              <w:fldChar w:fldCharType="separate"/>
            </w:r>
            <w:r>
              <w:rPr>
                <w:noProof/>
                <w:webHidden/>
              </w:rPr>
              <w:t>7</w:t>
            </w:r>
            <w:r>
              <w:rPr>
                <w:noProof/>
                <w:webHidden/>
              </w:rPr>
              <w:fldChar w:fldCharType="end"/>
            </w:r>
          </w:hyperlink>
        </w:p>
        <w:p w14:paraId="7C747A63" w14:textId="1E959200" w:rsidR="00237806" w:rsidRDefault="00237806">
          <w:pPr>
            <w:pStyle w:val="TOC1"/>
            <w:tabs>
              <w:tab w:val="left" w:pos="440"/>
              <w:tab w:val="right" w:pos="9203"/>
            </w:tabs>
            <w:rPr>
              <w:rFonts w:eastAsiaTheme="minorEastAsia"/>
              <w:noProof/>
              <w:szCs w:val="22"/>
              <w:lang w:val="de-DE" w:eastAsia="de-DE"/>
              <w14:ligatures w14:val="none"/>
            </w:rPr>
          </w:pPr>
          <w:hyperlink w:anchor="_Toc42957975" w:history="1">
            <w:r w:rsidRPr="00BC36B9">
              <w:rPr>
                <w:rStyle w:val="Hyperlink"/>
                <w:noProof/>
                <w:lang w:val="de-DE"/>
              </w:rPr>
              <w:t>5</w:t>
            </w:r>
            <w:r>
              <w:rPr>
                <w:rFonts w:eastAsiaTheme="minorEastAsia"/>
                <w:noProof/>
                <w:szCs w:val="22"/>
                <w:lang w:val="de-DE" w:eastAsia="de-DE"/>
                <w14:ligatures w14:val="none"/>
              </w:rPr>
              <w:tab/>
            </w:r>
            <w:r w:rsidRPr="00BC36B9">
              <w:rPr>
                <w:rStyle w:val="Hyperlink"/>
                <w:noProof/>
                <w:lang w:val="de-DE"/>
              </w:rPr>
              <w:t>Kritische Betrachtung der Ergebnisse</w:t>
            </w:r>
            <w:r>
              <w:rPr>
                <w:noProof/>
                <w:webHidden/>
              </w:rPr>
              <w:tab/>
            </w:r>
            <w:r>
              <w:rPr>
                <w:noProof/>
                <w:webHidden/>
              </w:rPr>
              <w:fldChar w:fldCharType="begin"/>
            </w:r>
            <w:r>
              <w:rPr>
                <w:noProof/>
                <w:webHidden/>
              </w:rPr>
              <w:instrText xml:space="preserve"> PAGEREF _Toc42957975 \h </w:instrText>
            </w:r>
            <w:r>
              <w:rPr>
                <w:noProof/>
                <w:webHidden/>
              </w:rPr>
            </w:r>
            <w:r>
              <w:rPr>
                <w:noProof/>
                <w:webHidden/>
              </w:rPr>
              <w:fldChar w:fldCharType="separate"/>
            </w:r>
            <w:r>
              <w:rPr>
                <w:noProof/>
                <w:webHidden/>
              </w:rPr>
              <w:t>7</w:t>
            </w:r>
            <w:r>
              <w:rPr>
                <w:noProof/>
                <w:webHidden/>
              </w:rPr>
              <w:fldChar w:fldCharType="end"/>
            </w:r>
          </w:hyperlink>
        </w:p>
        <w:p w14:paraId="1B882E3D" w14:textId="48E9468E" w:rsidR="00237806" w:rsidRDefault="00237806">
          <w:pPr>
            <w:pStyle w:val="TOC1"/>
            <w:tabs>
              <w:tab w:val="left" w:pos="440"/>
              <w:tab w:val="right" w:pos="9203"/>
            </w:tabs>
            <w:rPr>
              <w:rFonts w:eastAsiaTheme="minorEastAsia"/>
              <w:noProof/>
              <w:szCs w:val="22"/>
              <w:lang w:val="de-DE" w:eastAsia="de-DE"/>
              <w14:ligatures w14:val="none"/>
            </w:rPr>
          </w:pPr>
          <w:hyperlink w:anchor="_Toc42957976" w:history="1">
            <w:r w:rsidRPr="00BC36B9">
              <w:rPr>
                <w:rStyle w:val="Hyperlink"/>
                <w:noProof/>
                <w:lang w:val="de-DE"/>
              </w:rPr>
              <w:t>6</w:t>
            </w:r>
            <w:r>
              <w:rPr>
                <w:rFonts w:eastAsiaTheme="minorEastAsia"/>
                <w:noProof/>
                <w:szCs w:val="22"/>
                <w:lang w:val="de-DE" w:eastAsia="de-DE"/>
                <w14:ligatures w14:val="none"/>
              </w:rPr>
              <w:tab/>
            </w:r>
            <w:r w:rsidRPr="00BC36B9">
              <w:rPr>
                <w:rStyle w:val="Hyperlink"/>
                <w:noProof/>
                <w:lang w:val="de-DE"/>
              </w:rPr>
              <w:t>Fazit</w:t>
            </w:r>
            <w:r>
              <w:rPr>
                <w:noProof/>
                <w:webHidden/>
              </w:rPr>
              <w:tab/>
            </w:r>
            <w:r>
              <w:rPr>
                <w:noProof/>
                <w:webHidden/>
              </w:rPr>
              <w:fldChar w:fldCharType="begin"/>
            </w:r>
            <w:r>
              <w:rPr>
                <w:noProof/>
                <w:webHidden/>
              </w:rPr>
              <w:instrText xml:space="preserve"> PAGEREF _Toc42957976 \h </w:instrText>
            </w:r>
            <w:r>
              <w:rPr>
                <w:noProof/>
                <w:webHidden/>
              </w:rPr>
            </w:r>
            <w:r>
              <w:rPr>
                <w:noProof/>
                <w:webHidden/>
              </w:rPr>
              <w:fldChar w:fldCharType="separate"/>
            </w:r>
            <w:r>
              <w:rPr>
                <w:noProof/>
                <w:webHidden/>
              </w:rPr>
              <w:t>7</w:t>
            </w:r>
            <w:r>
              <w:rPr>
                <w:noProof/>
                <w:webHidden/>
              </w:rPr>
              <w:fldChar w:fldCharType="end"/>
            </w:r>
          </w:hyperlink>
        </w:p>
        <w:p w14:paraId="5262A0D1" w14:textId="441DD4FE" w:rsidR="00237806" w:rsidRDefault="00237806">
          <w:pPr>
            <w:pStyle w:val="TOC1"/>
            <w:tabs>
              <w:tab w:val="left" w:pos="440"/>
              <w:tab w:val="right" w:pos="9203"/>
            </w:tabs>
            <w:rPr>
              <w:rFonts w:eastAsiaTheme="minorEastAsia"/>
              <w:noProof/>
              <w:szCs w:val="22"/>
              <w:lang w:val="de-DE" w:eastAsia="de-DE"/>
              <w14:ligatures w14:val="none"/>
            </w:rPr>
          </w:pPr>
          <w:hyperlink w:anchor="_Toc42957977" w:history="1">
            <w:r w:rsidRPr="00BC36B9">
              <w:rPr>
                <w:rStyle w:val="Hyperlink"/>
                <w:noProof/>
                <w:lang w:val="de-DE"/>
              </w:rPr>
              <w:t>7</w:t>
            </w:r>
            <w:r>
              <w:rPr>
                <w:rFonts w:eastAsiaTheme="minorEastAsia"/>
                <w:noProof/>
                <w:szCs w:val="22"/>
                <w:lang w:val="de-DE" w:eastAsia="de-DE"/>
                <w14:ligatures w14:val="none"/>
              </w:rPr>
              <w:tab/>
            </w:r>
            <w:r w:rsidRPr="00BC36B9">
              <w:rPr>
                <w:rStyle w:val="Hyperlink"/>
                <w:noProof/>
                <w:lang w:val="de-DE"/>
              </w:rPr>
              <w:t>Literatur</w:t>
            </w:r>
            <w:r>
              <w:rPr>
                <w:noProof/>
                <w:webHidden/>
              </w:rPr>
              <w:tab/>
            </w:r>
            <w:r>
              <w:rPr>
                <w:noProof/>
                <w:webHidden/>
              </w:rPr>
              <w:fldChar w:fldCharType="begin"/>
            </w:r>
            <w:r>
              <w:rPr>
                <w:noProof/>
                <w:webHidden/>
              </w:rPr>
              <w:instrText xml:space="preserve"> PAGEREF _Toc42957977 \h </w:instrText>
            </w:r>
            <w:r>
              <w:rPr>
                <w:noProof/>
                <w:webHidden/>
              </w:rPr>
            </w:r>
            <w:r>
              <w:rPr>
                <w:noProof/>
                <w:webHidden/>
              </w:rPr>
              <w:fldChar w:fldCharType="separate"/>
            </w:r>
            <w:r>
              <w:rPr>
                <w:noProof/>
                <w:webHidden/>
              </w:rPr>
              <w:t>7</w:t>
            </w:r>
            <w:r>
              <w:rPr>
                <w:noProof/>
                <w:webHidden/>
              </w:rPr>
              <w:fldChar w:fldCharType="end"/>
            </w:r>
          </w:hyperlink>
        </w:p>
        <w:p w14:paraId="2CC056C8" w14:textId="6C478CFA" w:rsidR="00237806" w:rsidRDefault="00237806">
          <w:pPr>
            <w:pStyle w:val="TOC1"/>
            <w:tabs>
              <w:tab w:val="left" w:pos="440"/>
              <w:tab w:val="right" w:pos="9203"/>
            </w:tabs>
            <w:rPr>
              <w:rFonts w:eastAsiaTheme="minorEastAsia"/>
              <w:noProof/>
              <w:szCs w:val="22"/>
              <w:lang w:val="de-DE" w:eastAsia="de-DE"/>
              <w14:ligatures w14:val="none"/>
            </w:rPr>
          </w:pPr>
          <w:hyperlink w:anchor="_Toc42957978" w:history="1">
            <w:r w:rsidRPr="00BC36B9">
              <w:rPr>
                <w:rStyle w:val="Hyperlink"/>
                <w:noProof/>
                <w:lang w:val="de-DE"/>
              </w:rPr>
              <w:t>8</w:t>
            </w:r>
            <w:r>
              <w:rPr>
                <w:rFonts w:eastAsiaTheme="minorEastAsia"/>
                <w:noProof/>
                <w:szCs w:val="22"/>
                <w:lang w:val="de-DE" w:eastAsia="de-DE"/>
                <w14:ligatures w14:val="none"/>
              </w:rPr>
              <w:tab/>
            </w:r>
            <w:r w:rsidRPr="00BC36B9">
              <w:rPr>
                <w:rStyle w:val="Hyperlink"/>
                <w:noProof/>
                <w:lang w:val="de-DE"/>
              </w:rPr>
              <w:t>Sonstige Quellen</w:t>
            </w:r>
            <w:r>
              <w:rPr>
                <w:noProof/>
                <w:webHidden/>
              </w:rPr>
              <w:tab/>
            </w:r>
            <w:r>
              <w:rPr>
                <w:noProof/>
                <w:webHidden/>
              </w:rPr>
              <w:fldChar w:fldCharType="begin"/>
            </w:r>
            <w:r>
              <w:rPr>
                <w:noProof/>
                <w:webHidden/>
              </w:rPr>
              <w:instrText xml:space="preserve"> PAGEREF _Toc42957978 \h </w:instrText>
            </w:r>
            <w:r>
              <w:rPr>
                <w:noProof/>
                <w:webHidden/>
              </w:rPr>
            </w:r>
            <w:r>
              <w:rPr>
                <w:noProof/>
                <w:webHidden/>
              </w:rPr>
              <w:fldChar w:fldCharType="separate"/>
            </w:r>
            <w:r>
              <w:rPr>
                <w:noProof/>
                <w:webHidden/>
              </w:rPr>
              <w:t>7</w:t>
            </w:r>
            <w:r>
              <w:rPr>
                <w:noProof/>
                <w:webHidden/>
              </w:rPr>
              <w:fldChar w:fldCharType="end"/>
            </w:r>
          </w:hyperlink>
        </w:p>
        <w:p w14:paraId="69CDFCDD" w14:textId="713CBF89" w:rsidR="00237806" w:rsidRDefault="00237806">
          <w:pPr>
            <w:pStyle w:val="TOC1"/>
            <w:tabs>
              <w:tab w:val="left" w:pos="440"/>
              <w:tab w:val="right" w:pos="9203"/>
            </w:tabs>
            <w:rPr>
              <w:rFonts w:eastAsiaTheme="minorEastAsia"/>
              <w:noProof/>
              <w:szCs w:val="22"/>
              <w:lang w:val="de-DE" w:eastAsia="de-DE"/>
              <w14:ligatures w14:val="none"/>
            </w:rPr>
          </w:pPr>
          <w:hyperlink w:anchor="_Toc42957979" w:history="1">
            <w:r w:rsidRPr="00BC36B9">
              <w:rPr>
                <w:rStyle w:val="Hyperlink"/>
                <w:noProof/>
                <w:lang w:val="de-DE"/>
              </w:rPr>
              <w:t>9</w:t>
            </w:r>
            <w:r>
              <w:rPr>
                <w:rFonts w:eastAsiaTheme="minorEastAsia"/>
                <w:noProof/>
                <w:szCs w:val="22"/>
                <w:lang w:val="de-DE" w:eastAsia="de-DE"/>
                <w14:ligatures w14:val="none"/>
              </w:rPr>
              <w:tab/>
            </w:r>
            <w:r w:rsidRPr="00BC36B9">
              <w:rPr>
                <w:rStyle w:val="Hyperlink"/>
                <w:noProof/>
                <w:lang w:val="de-DE"/>
              </w:rPr>
              <w:t>Abbildungsverzeichnis</w:t>
            </w:r>
            <w:r>
              <w:rPr>
                <w:noProof/>
                <w:webHidden/>
              </w:rPr>
              <w:tab/>
            </w:r>
            <w:r>
              <w:rPr>
                <w:noProof/>
                <w:webHidden/>
              </w:rPr>
              <w:fldChar w:fldCharType="begin"/>
            </w:r>
            <w:r>
              <w:rPr>
                <w:noProof/>
                <w:webHidden/>
              </w:rPr>
              <w:instrText xml:space="preserve"> PAGEREF _Toc42957979 \h </w:instrText>
            </w:r>
            <w:r>
              <w:rPr>
                <w:noProof/>
                <w:webHidden/>
              </w:rPr>
            </w:r>
            <w:r>
              <w:rPr>
                <w:noProof/>
                <w:webHidden/>
              </w:rPr>
              <w:fldChar w:fldCharType="separate"/>
            </w:r>
            <w:r>
              <w:rPr>
                <w:noProof/>
                <w:webHidden/>
              </w:rPr>
              <w:t>8</w:t>
            </w:r>
            <w:r>
              <w:rPr>
                <w:noProof/>
                <w:webHidden/>
              </w:rPr>
              <w:fldChar w:fldCharType="end"/>
            </w:r>
          </w:hyperlink>
        </w:p>
        <w:p w14:paraId="1E6A8BB2" w14:textId="65538588" w:rsidR="00237806" w:rsidRDefault="00237806">
          <w:pPr>
            <w:pStyle w:val="TOC1"/>
            <w:tabs>
              <w:tab w:val="left" w:pos="660"/>
              <w:tab w:val="right" w:pos="9203"/>
            </w:tabs>
            <w:rPr>
              <w:rFonts w:eastAsiaTheme="minorEastAsia"/>
              <w:noProof/>
              <w:szCs w:val="22"/>
              <w:lang w:val="de-DE" w:eastAsia="de-DE"/>
              <w14:ligatures w14:val="none"/>
            </w:rPr>
          </w:pPr>
          <w:hyperlink w:anchor="_Toc42957980" w:history="1">
            <w:r w:rsidRPr="00BC36B9">
              <w:rPr>
                <w:rStyle w:val="Hyperlink"/>
                <w:noProof/>
              </w:rPr>
              <w:t>10</w:t>
            </w:r>
            <w:r>
              <w:rPr>
                <w:rFonts w:eastAsiaTheme="minorEastAsia"/>
                <w:noProof/>
                <w:szCs w:val="22"/>
                <w:lang w:val="de-DE" w:eastAsia="de-DE"/>
                <w14:ligatures w14:val="none"/>
              </w:rPr>
              <w:tab/>
            </w:r>
            <w:r w:rsidRPr="00BC36B9">
              <w:rPr>
                <w:rStyle w:val="Hyperlink"/>
                <w:noProof/>
              </w:rPr>
              <w:t>Eidesstattliche Erklärung</w:t>
            </w:r>
            <w:r>
              <w:rPr>
                <w:noProof/>
                <w:webHidden/>
              </w:rPr>
              <w:tab/>
            </w:r>
            <w:r>
              <w:rPr>
                <w:noProof/>
                <w:webHidden/>
              </w:rPr>
              <w:fldChar w:fldCharType="begin"/>
            </w:r>
            <w:r>
              <w:rPr>
                <w:noProof/>
                <w:webHidden/>
              </w:rPr>
              <w:instrText xml:space="preserve"> PAGEREF _Toc42957980 \h </w:instrText>
            </w:r>
            <w:r>
              <w:rPr>
                <w:noProof/>
                <w:webHidden/>
              </w:rPr>
            </w:r>
            <w:r>
              <w:rPr>
                <w:noProof/>
                <w:webHidden/>
              </w:rPr>
              <w:fldChar w:fldCharType="separate"/>
            </w:r>
            <w:r>
              <w:rPr>
                <w:noProof/>
                <w:webHidden/>
              </w:rPr>
              <w:t>9</w:t>
            </w:r>
            <w:r>
              <w:rPr>
                <w:noProof/>
                <w:webHidden/>
              </w:rPr>
              <w:fldChar w:fldCharType="end"/>
            </w:r>
          </w:hyperlink>
        </w:p>
        <w:p w14:paraId="5217EC90" w14:textId="787DE43B" w:rsidR="008E3DD4" w:rsidRDefault="002003CD" w:rsidP="008E3DD4">
          <w:pPr>
            <w:rPr>
              <w:b/>
              <w:bCs/>
            </w:rPr>
          </w:pPr>
          <w:r>
            <w:rPr>
              <w:b/>
              <w:bCs/>
            </w:rPr>
            <w:fldChar w:fldCharType="end"/>
          </w:r>
        </w:p>
      </w:sdtContent>
    </w:sdt>
    <w:p w14:paraId="2FECB3F5" w14:textId="0FC9F710" w:rsidR="002003CD" w:rsidRDefault="002003CD">
      <w:pPr>
        <w:tabs>
          <w:tab w:val="clear" w:pos="7200"/>
        </w:tabs>
        <w:spacing w:before="0" w:after="200" w:line="240" w:lineRule="auto"/>
        <w:jc w:val="left"/>
      </w:pPr>
      <w:r>
        <w:br w:type="page"/>
      </w:r>
    </w:p>
    <w:p w14:paraId="78D27EA6" w14:textId="6D6361D7" w:rsidR="002003CD" w:rsidRDefault="002003CD" w:rsidP="00DC4237">
      <w:pPr>
        <w:pStyle w:val="Heading1"/>
        <w:spacing w:line="276" w:lineRule="auto"/>
      </w:pPr>
      <w:bookmarkStart w:id="0" w:name="_Toc42957960"/>
      <w:proofErr w:type="spellStart"/>
      <w:r>
        <w:lastRenderedPageBreak/>
        <w:t>Einleitung</w:t>
      </w:r>
      <w:bookmarkEnd w:id="0"/>
      <w:proofErr w:type="spellEnd"/>
    </w:p>
    <w:p w14:paraId="0CA3B079" w14:textId="04A7CAD0" w:rsidR="00554617" w:rsidRDefault="009F4B88" w:rsidP="00DC4237">
      <w:pPr>
        <w:spacing w:line="276" w:lineRule="auto"/>
        <w:rPr>
          <w:lang w:val="de-DE"/>
        </w:rPr>
      </w:pPr>
      <w:r w:rsidRPr="009F4B88">
        <w:rPr>
          <w:lang w:val="de-DE"/>
        </w:rPr>
        <w:t>Virtual Reality (VR) bietet das</w:t>
      </w:r>
      <w:r>
        <w:rPr>
          <w:lang w:val="de-DE"/>
        </w:rPr>
        <w:t xml:space="preserve"> Potential unserem Geist direkten und erlebbaren Zugriff </w:t>
      </w:r>
      <w:r w:rsidR="00554617">
        <w:rPr>
          <w:lang w:val="de-DE"/>
        </w:rPr>
        <w:t>auf digitale Daten</w:t>
      </w:r>
      <w:r w:rsidR="009B4C17">
        <w:rPr>
          <w:lang w:val="de-DE"/>
        </w:rPr>
        <w:t xml:space="preserve"> – losgelöst von der Umgebung in der wir uns aufhalten –</w:t>
      </w:r>
      <w:r w:rsidR="00554617">
        <w:rPr>
          <w:lang w:val="de-DE"/>
        </w:rPr>
        <w:t xml:space="preserve"> zu geben.</w:t>
      </w:r>
      <w:r w:rsidR="004117B3">
        <w:rPr>
          <w:lang w:val="de-DE"/>
        </w:rPr>
        <w:t xml:space="preserve"> Dabei</w:t>
      </w:r>
    </w:p>
    <w:p w14:paraId="504C5719" w14:textId="786EFE21" w:rsidR="009F4B88" w:rsidRPr="006908A3" w:rsidRDefault="009F4B88" w:rsidP="00DC4237">
      <w:pPr>
        <w:spacing w:line="276" w:lineRule="auto"/>
        <w:rPr>
          <w:lang w:val="de-DE"/>
        </w:rPr>
      </w:pPr>
      <w:r w:rsidRPr="006908A3">
        <w:rPr>
          <w:lang w:val="de-DE"/>
        </w:rPr>
        <w:t>In dieser Arbeit sollen d</w:t>
      </w:r>
      <w:r>
        <w:rPr>
          <w:lang w:val="de-DE"/>
        </w:rPr>
        <w:t>ie Möglichkeiten der Interaktion mit Audio-Daten im virtuellen Raum am Beispiel der Darstellung und Manipulation von FFT-</w:t>
      </w:r>
      <w:r w:rsidR="00BC2736">
        <w:rPr>
          <w:lang w:val="de-DE"/>
        </w:rPr>
        <w:t>Audio-</w:t>
      </w:r>
      <w:r>
        <w:rPr>
          <w:lang w:val="de-DE"/>
        </w:rPr>
        <w:t xml:space="preserve">Daten mithilfe der </w:t>
      </w:r>
      <w:proofErr w:type="spellStart"/>
      <w:r>
        <w:rPr>
          <w:lang w:val="de-DE"/>
        </w:rPr>
        <w:t>htc</w:t>
      </w:r>
      <w:proofErr w:type="spellEnd"/>
      <w:r>
        <w:rPr>
          <w:lang w:val="de-DE"/>
        </w:rPr>
        <w:t xml:space="preserve"> Vive und den dazugehörigen Motion-Tracking-Controllern untersucht werden.</w:t>
      </w:r>
      <w:r w:rsidR="004117B3">
        <w:rPr>
          <w:lang w:val="de-DE"/>
        </w:rPr>
        <w:t xml:space="preserve"> Gegenstand der Arbeit ist die praktische Implementation dieses Konzepts und </w:t>
      </w:r>
      <w:r w:rsidR="004117B3" w:rsidRPr="00223F32">
        <w:rPr>
          <w:color w:val="FF0000"/>
          <w:lang w:val="de-DE"/>
        </w:rPr>
        <w:t>&lt;Herausforderungen, Bewertung, Ausblick&gt;</w:t>
      </w:r>
      <w:r w:rsidR="004117B3">
        <w:rPr>
          <w:lang w:val="de-DE"/>
        </w:rPr>
        <w:t>.</w:t>
      </w:r>
    </w:p>
    <w:p w14:paraId="4DFB2013" w14:textId="5013BAC1" w:rsidR="0080658D" w:rsidRPr="0080658D" w:rsidRDefault="00F66F71" w:rsidP="00DC4237">
      <w:pPr>
        <w:pStyle w:val="Heading1"/>
        <w:spacing w:line="276" w:lineRule="auto"/>
      </w:pPr>
      <w:bookmarkStart w:id="1" w:name="_Toc42957961"/>
      <w:proofErr w:type="spellStart"/>
      <w:r>
        <w:t>Grundlagen</w:t>
      </w:r>
      <w:bookmarkEnd w:id="1"/>
      <w:proofErr w:type="spellEnd"/>
    </w:p>
    <w:p w14:paraId="20D88326" w14:textId="797D126E" w:rsidR="00F66F71" w:rsidRDefault="0017539E" w:rsidP="00F66F71">
      <w:pPr>
        <w:pStyle w:val="Heading2"/>
        <w:spacing w:line="276" w:lineRule="auto"/>
      </w:pPr>
      <w:bookmarkStart w:id="2" w:name="_Toc42957962"/>
      <w:r w:rsidRPr="00301219">
        <w:t>Virtual Reality</w:t>
      </w:r>
      <w:bookmarkEnd w:id="2"/>
    </w:p>
    <w:p w14:paraId="4E38F4DB" w14:textId="4B5CDA7F" w:rsidR="00F66F71" w:rsidRPr="00223F32" w:rsidRDefault="00542DB9" w:rsidP="00F66F71">
      <w:pPr>
        <w:pStyle w:val="Heading3"/>
        <w:rPr>
          <w:lang w:val="de-DE"/>
        </w:rPr>
      </w:pPr>
      <w:bookmarkStart w:id="3" w:name="_Toc42957963"/>
      <w:r>
        <w:rPr>
          <w:lang w:val="de-DE"/>
        </w:rPr>
        <w:t xml:space="preserve">Definition, </w:t>
      </w:r>
      <w:r w:rsidR="00F66F71" w:rsidRPr="00223F32">
        <w:rPr>
          <w:lang w:val="de-DE"/>
        </w:rPr>
        <w:t>Historie</w:t>
      </w:r>
      <w:r w:rsidR="00223F32" w:rsidRPr="00223F32">
        <w:rPr>
          <w:lang w:val="de-DE"/>
        </w:rPr>
        <w:t xml:space="preserve"> und </w:t>
      </w:r>
      <w:bookmarkEnd w:id="3"/>
      <w:r w:rsidR="00237806">
        <w:rPr>
          <w:lang w:val="de-DE"/>
        </w:rPr>
        <w:t>Abgrenzung</w:t>
      </w:r>
    </w:p>
    <w:p w14:paraId="0FF7BC38" w14:textId="0A1E21E3" w:rsidR="00DC4237" w:rsidRDefault="00C939A2" w:rsidP="00DC4237">
      <w:pPr>
        <w:spacing w:line="276" w:lineRule="auto"/>
        <w:rPr>
          <w:lang w:val="de-DE"/>
        </w:rPr>
      </w:pPr>
      <w:r w:rsidRPr="00C939A2">
        <w:rPr>
          <w:lang w:val="de-DE"/>
        </w:rPr>
        <w:t>Der Begriff Virtual Reality implizier</w:t>
      </w:r>
      <w:r>
        <w:rPr>
          <w:lang w:val="de-DE"/>
        </w:rPr>
        <w:t xml:space="preserve">t, dass eine virtuelle Realität mithilfe einer Simulation geschaffen wird, welche für den Nutzer als real wahrgenommen wird. </w:t>
      </w:r>
      <w:r w:rsidR="00BC2736">
        <w:rPr>
          <w:lang w:val="de-DE"/>
        </w:rPr>
        <w:t>Bereits 1965 beschrieb der Computergrafikpionier Ivan E. Sutherland mit dem „</w:t>
      </w:r>
      <w:proofErr w:type="spellStart"/>
      <w:r w:rsidR="00BC2736">
        <w:rPr>
          <w:lang w:val="de-DE"/>
        </w:rPr>
        <w:t>ultimate</w:t>
      </w:r>
      <w:proofErr w:type="spellEnd"/>
      <w:r w:rsidR="00BC2736">
        <w:rPr>
          <w:lang w:val="de-DE"/>
        </w:rPr>
        <w:t xml:space="preserve"> </w:t>
      </w:r>
      <w:proofErr w:type="spellStart"/>
      <w:r w:rsidR="00BC2736">
        <w:rPr>
          <w:lang w:val="de-DE"/>
        </w:rPr>
        <w:t>display</w:t>
      </w:r>
      <w:proofErr w:type="spellEnd"/>
      <w:r w:rsidR="00BC2736">
        <w:rPr>
          <w:lang w:val="de-DE"/>
        </w:rPr>
        <w:t>“ einen Raum, in dem die Materie durch den Computer gesteuert wird. Auf einen Stuhl in diesem Raum könne man sich setzen</w:t>
      </w:r>
      <w:r w:rsidR="00514F60">
        <w:rPr>
          <w:lang w:val="de-DE"/>
        </w:rPr>
        <w:t xml:space="preserve">, </w:t>
      </w:r>
      <w:r w:rsidR="00BC2736">
        <w:rPr>
          <w:lang w:val="de-DE"/>
        </w:rPr>
        <w:t>eine Pistolenkugel wäre tödlich.</w:t>
      </w:r>
      <w:r w:rsidR="009C124F">
        <w:rPr>
          <w:rStyle w:val="FootnoteReference"/>
          <w:lang w:val="de-DE"/>
        </w:rPr>
        <w:footnoteReference w:id="2"/>
      </w:r>
    </w:p>
    <w:p w14:paraId="6E717448" w14:textId="5DCD557A" w:rsidR="00E76BC3" w:rsidRPr="003B1EFA" w:rsidRDefault="00834EA3" w:rsidP="00DC4237">
      <w:pPr>
        <w:spacing w:line="276" w:lineRule="auto"/>
        <w:rPr>
          <w:color w:val="FF0000"/>
          <w:lang w:val="de-DE"/>
        </w:rPr>
      </w:pPr>
      <w:r w:rsidRPr="003B1EFA">
        <w:rPr>
          <w:color w:val="FF0000"/>
          <w:lang w:val="de-DE"/>
        </w:rPr>
        <w:t xml:space="preserve">Dieses Ziel der kompletten Immersion konnte bisher nicht umgesetzt werden. </w:t>
      </w:r>
      <w:r w:rsidR="00E76BC3" w:rsidRPr="003B1EFA">
        <w:rPr>
          <w:color w:val="FF0000"/>
          <w:lang w:val="de-DE"/>
        </w:rPr>
        <w:t xml:space="preserve">Ein weiterer Aspekt ist aber auch nicht nur der Versuch eine komplett reale und glaubwürdige Umgebung zu schaffen, sondern </w:t>
      </w:r>
    </w:p>
    <w:p w14:paraId="4106BC6F" w14:textId="7582B811" w:rsidR="00834EA3" w:rsidRDefault="00AF6361" w:rsidP="00DC4237">
      <w:pPr>
        <w:spacing w:line="276" w:lineRule="auto"/>
        <w:rPr>
          <w:lang w:val="de-DE"/>
        </w:rPr>
      </w:pPr>
      <w:r>
        <w:rPr>
          <w:lang w:val="de-DE"/>
        </w:rPr>
        <w:t xml:space="preserve">Gerade im Bereich der Hardware </w:t>
      </w:r>
      <w:r w:rsidR="00D910AA">
        <w:rPr>
          <w:lang w:val="de-DE"/>
        </w:rPr>
        <w:t>spielt die Entwicklung des</w:t>
      </w:r>
      <w:r>
        <w:rPr>
          <w:lang w:val="de-DE"/>
        </w:rPr>
        <w:t xml:space="preserve"> sogenannte</w:t>
      </w:r>
      <w:r w:rsidR="00D910AA">
        <w:rPr>
          <w:lang w:val="de-DE"/>
        </w:rPr>
        <w:t>n</w:t>
      </w:r>
      <w:r>
        <w:rPr>
          <w:lang w:val="de-DE"/>
        </w:rPr>
        <w:t xml:space="preserve"> „Head-</w:t>
      </w:r>
      <w:proofErr w:type="spellStart"/>
      <w:r>
        <w:rPr>
          <w:lang w:val="de-DE"/>
        </w:rPr>
        <w:t>Mounted</w:t>
      </w:r>
      <w:proofErr w:type="spellEnd"/>
      <w:r>
        <w:rPr>
          <w:lang w:val="de-DE"/>
        </w:rPr>
        <w:t xml:space="preserve">-Display“ </w:t>
      </w:r>
      <w:r w:rsidR="00D910AA">
        <w:rPr>
          <w:lang w:val="de-DE"/>
        </w:rPr>
        <w:t xml:space="preserve">(engl. für „Am-Kopf-befestigter-Bildschirm“) – </w:t>
      </w:r>
      <w:r>
        <w:rPr>
          <w:lang w:val="de-DE"/>
        </w:rPr>
        <w:t>oder kurz HMD</w:t>
      </w:r>
      <w:r w:rsidR="00D910AA">
        <w:rPr>
          <w:lang w:val="de-DE"/>
        </w:rPr>
        <w:t xml:space="preserve"> – eine wichtige Rolle. Ein HMD besteht aus einem oder mehreren Displays</w:t>
      </w:r>
      <w:r w:rsidR="00515410">
        <w:rPr>
          <w:lang w:val="de-DE"/>
        </w:rPr>
        <w:t xml:space="preserve"> und stellt</w:t>
      </w:r>
      <w:r w:rsidR="00D910AA">
        <w:rPr>
          <w:lang w:val="de-DE"/>
        </w:rPr>
        <w:t xml:space="preserve"> am Kopf befestigt eine Schnittstelle zwischen der visuellen Wahrnehmung des Menschen und der Grafikausgabe eines Computers her</w:t>
      </w:r>
      <w:r w:rsidR="00515410">
        <w:rPr>
          <w:lang w:val="de-DE"/>
        </w:rPr>
        <w:t>.</w:t>
      </w:r>
      <w:r w:rsidR="003F20B1">
        <w:rPr>
          <w:lang w:val="de-DE"/>
        </w:rPr>
        <w:t xml:space="preserve"> Ivan E. Sutherland hat 1968 ein solches System mit dem Namen „The Sword </w:t>
      </w:r>
      <w:proofErr w:type="spellStart"/>
      <w:r w:rsidR="003F20B1">
        <w:rPr>
          <w:lang w:val="de-DE"/>
        </w:rPr>
        <w:t>of</w:t>
      </w:r>
      <w:proofErr w:type="spellEnd"/>
      <w:r w:rsidR="003F20B1">
        <w:rPr>
          <w:lang w:val="de-DE"/>
        </w:rPr>
        <w:t xml:space="preserve"> Damocles“ mithilfe seiner Studenten realisiert.</w:t>
      </w:r>
      <w:r w:rsidR="003F20B1">
        <w:rPr>
          <w:rStyle w:val="FootnoteReference"/>
          <w:lang w:val="de-DE"/>
        </w:rPr>
        <w:footnoteReference w:id="3"/>
      </w:r>
      <w:r w:rsidR="00666173">
        <w:rPr>
          <w:lang w:val="de-DE"/>
        </w:rPr>
        <w:t xml:space="preserve"> Dies legte die Grundlagen zum einen für die stereoskopische Darstellung des im Computer erzeugten Raums in Vektorgrafik, zum anderen für die notwendige schnellen Synchronisierung der angezeigten Bilder mit den Kopfbewegungen </w:t>
      </w:r>
      <w:r w:rsidR="00CC4700">
        <w:rPr>
          <w:lang w:val="de-DE"/>
        </w:rPr>
        <w:lastRenderedPageBreak/>
        <w:t>des Benutzers.</w:t>
      </w:r>
      <w:r w:rsidR="002742B2">
        <w:rPr>
          <w:lang w:val="de-DE"/>
        </w:rPr>
        <w:t xml:space="preserve"> Ein Sensor mit mechanischem Arm hat zunächst die Kopfposition ermittelt. Später wurde dies für bessere Bewegungsfreiheit mithilfe von Ultraschall-Emittern und -</w:t>
      </w:r>
      <w:r w:rsidR="00B3477C">
        <w:rPr>
          <w:lang w:val="de-DE"/>
        </w:rPr>
        <w:t>E</w:t>
      </w:r>
      <w:r w:rsidR="002742B2">
        <w:rPr>
          <w:lang w:val="de-DE"/>
        </w:rPr>
        <w:t>mpfängern umgesetzt.</w:t>
      </w:r>
      <w:r w:rsidR="002742B2">
        <w:rPr>
          <w:rStyle w:val="FootnoteReference"/>
          <w:lang w:val="de-DE"/>
        </w:rPr>
        <w:footnoteReference w:id="4"/>
      </w:r>
      <w:r w:rsidR="001E6EAD">
        <w:rPr>
          <w:lang w:val="de-DE"/>
        </w:rPr>
        <w:t xml:space="preserve"> D</w:t>
      </w:r>
      <w:r w:rsidR="00B3477C">
        <w:rPr>
          <w:lang w:val="de-DE"/>
        </w:rPr>
        <w:t>ieses</w:t>
      </w:r>
      <w:r w:rsidR="001E6EAD">
        <w:rPr>
          <w:lang w:val="de-DE"/>
        </w:rPr>
        <w:t xml:space="preserve"> sogenannte „Head-Tracking“ und die </w:t>
      </w:r>
      <w:r w:rsidR="00E76BC3">
        <w:rPr>
          <w:lang w:val="de-DE"/>
        </w:rPr>
        <w:t xml:space="preserve">zeitnahe </w:t>
      </w:r>
      <w:r w:rsidR="001E6EAD">
        <w:rPr>
          <w:lang w:val="de-DE"/>
        </w:rPr>
        <w:t>Abstimmung der angezeigten Bilder an Kopfposition und -bewegungen ist auch heute noch ein wichtiger Aspekt bei HMDs</w:t>
      </w:r>
      <w:r w:rsidR="00B3477C">
        <w:rPr>
          <w:lang w:val="de-DE"/>
        </w:rPr>
        <w:t xml:space="preserve"> </w:t>
      </w:r>
      <w:r w:rsidR="00E76BC3">
        <w:rPr>
          <w:lang w:val="de-DE"/>
        </w:rPr>
        <w:t xml:space="preserve">um Übelkeit </w:t>
      </w:r>
      <w:r w:rsidR="00B3477C">
        <w:rPr>
          <w:lang w:val="de-DE"/>
        </w:rPr>
        <w:t>(sogenannte „Motion-</w:t>
      </w:r>
      <w:proofErr w:type="spellStart"/>
      <w:r w:rsidR="00B3477C">
        <w:rPr>
          <w:lang w:val="de-DE"/>
        </w:rPr>
        <w:t>Sickness</w:t>
      </w:r>
      <w:proofErr w:type="spellEnd"/>
      <w:r w:rsidR="00B3477C">
        <w:rPr>
          <w:lang w:val="de-DE"/>
        </w:rPr>
        <w:t>“), die in unserem Gehirn entsteht, wenn widersprüchliche Reize – in diesem Fall die visuellen Informationen unseres Sehapparates und die körperliche Wahrnehmung bezüglich der Bewegung und Stellung des Kopfes verarbeitet werden</w:t>
      </w:r>
      <w:r w:rsidR="00E76BC3">
        <w:rPr>
          <w:lang w:val="de-DE"/>
        </w:rPr>
        <w:t xml:space="preserve"> – </w:t>
      </w:r>
      <w:r w:rsidR="00E76BC3">
        <w:rPr>
          <w:lang w:val="de-DE"/>
        </w:rPr>
        <w:t>beim Benutzer vorzubeugen</w:t>
      </w:r>
      <w:r w:rsidR="00E76BC3">
        <w:rPr>
          <w:lang w:val="de-DE"/>
        </w:rPr>
        <w:t>.</w:t>
      </w:r>
    </w:p>
    <w:p w14:paraId="32DC6594" w14:textId="7259AC25" w:rsidR="003B1EFA" w:rsidRPr="00387BD1" w:rsidRDefault="003B1EFA" w:rsidP="00DC4237">
      <w:pPr>
        <w:spacing w:line="276" w:lineRule="auto"/>
      </w:pPr>
      <w:r>
        <w:rPr>
          <w:lang w:val="de-DE"/>
        </w:rPr>
        <w:t xml:space="preserve">Die Entwicklung von Technologien für VR reicht weit zurück. </w:t>
      </w:r>
      <w:r w:rsidRPr="003A14FE">
        <w:rPr>
          <w:color w:val="FF0000"/>
          <w:lang w:val="de-DE"/>
        </w:rPr>
        <w:t xml:space="preserve">&lt;NASA Datenhandschuh, VR Hype 90er, 2. </w:t>
      </w:r>
      <w:proofErr w:type="spellStart"/>
      <w:r w:rsidRPr="003A14FE">
        <w:rPr>
          <w:color w:val="FF0000"/>
        </w:rPr>
        <w:t>Welle</w:t>
      </w:r>
      <w:proofErr w:type="spellEnd"/>
      <w:r w:rsidRPr="003A14FE">
        <w:rPr>
          <w:color w:val="FF0000"/>
        </w:rPr>
        <w:t xml:space="preserve"> Oculus Rift/</w:t>
      </w:r>
      <w:proofErr w:type="spellStart"/>
      <w:r w:rsidRPr="003A14FE">
        <w:rPr>
          <w:color w:val="FF0000"/>
        </w:rPr>
        <w:t>Vive</w:t>
      </w:r>
      <w:proofErr w:type="spellEnd"/>
      <w:r w:rsidRPr="003A14FE">
        <w:rPr>
          <w:color w:val="FF0000"/>
        </w:rPr>
        <w:t>, Nintendo Virtual Boy</w:t>
      </w:r>
      <w:r w:rsidR="00387BD1" w:rsidRPr="003A14FE">
        <w:rPr>
          <w:color w:val="FF0000"/>
        </w:rPr>
        <w:t xml:space="preserve">, Gaming Industry, </w:t>
      </w:r>
      <w:proofErr w:type="spellStart"/>
      <w:r w:rsidR="00387BD1" w:rsidRPr="003A14FE">
        <w:rPr>
          <w:color w:val="FF0000"/>
        </w:rPr>
        <w:t>Professionelle</w:t>
      </w:r>
      <w:proofErr w:type="spellEnd"/>
      <w:r w:rsidR="00387BD1" w:rsidRPr="003A14FE">
        <w:rPr>
          <w:color w:val="FF0000"/>
        </w:rPr>
        <w:t xml:space="preserve"> </w:t>
      </w:r>
      <w:proofErr w:type="spellStart"/>
      <w:r w:rsidR="00387BD1" w:rsidRPr="003A14FE">
        <w:rPr>
          <w:color w:val="FF0000"/>
        </w:rPr>
        <w:t>Anwendungen</w:t>
      </w:r>
      <w:proofErr w:type="spellEnd"/>
      <w:r w:rsidR="00387BD1" w:rsidRPr="003A14FE">
        <w:rPr>
          <w:color w:val="FF0000"/>
        </w:rPr>
        <w:t xml:space="preserve"> </w:t>
      </w:r>
      <w:proofErr w:type="spellStart"/>
      <w:r w:rsidR="00387BD1" w:rsidRPr="003A14FE">
        <w:rPr>
          <w:color w:val="FF0000"/>
        </w:rPr>
        <w:t>Architektur</w:t>
      </w:r>
      <w:proofErr w:type="spellEnd"/>
      <w:r w:rsidR="00387BD1" w:rsidRPr="003A14FE">
        <w:rPr>
          <w:color w:val="FF0000"/>
        </w:rPr>
        <w:t xml:space="preserve">, CAD, </w:t>
      </w:r>
      <w:proofErr w:type="spellStart"/>
      <w:r w:rsidR="00387BD1" w:rsidRPr="003A14FE">
        <w:rPr>
          <w:color w:val="FF0000"/>
        </w:rPr>
        <w:t>Ergonomie</w:t>
      </w:r>
      <w:proofErr w:type="spellEnd"/>
      <w:r w:rsidRPr="003A14FE">
        <w:rPr>
          <w:color w:val="FF0000"/>
        </w:rPr>
        <w:t>&gt;</w:t>
      </w:r>
    </w:p>
    <w:p w14:paraId="5D215652" w14:textId="0FD482DE" w:rsidR="0034083B" w:rsidRPr="00C939A2" w:rsidRDefault="0034083B" w:rsidP="00DC4237">
      <w:pPr>
        <w:spacing w:line="276" w:lineRule="auto"/>
        <w:rPr>
          <w:lang w:val="de-DE"/>
        </w:rPr>
      </w:pPr>
      <w:r>
        <w:rPr>
          <w:lang w:val="de-DE"/>
        </w:rPr>
        <w:t>Ein mit der Virtual Reality verwandtes Feld ist die sogenannte „</w:t>
      </w:r>
      <w:proofErr w:type="spellStart"/>
      <w:r>
        <w:rPr>
          <w:lang w:val="de-DE"/>
        </w:rPr>
        <w:t>Augmented</w:t>
      </w:r>
      <w:proofErr w:type="spellEnd"/>
      <w:r>
        <w:rPr>
          <w:lang w:val="de-DE"/>
        </w:rPr>
        <w:t xml:space="preserve"> Reality“ bei der die echte Realität mit zusätzlichen Informationen angereichert wird. Im Gegensatz zur VR werden reales Umfeld und virtuelle </w:t>
      </w:r>
      <w:r w:rsidR="002E0A53">
        <w:rPr>
          <w:lang w:val="de-DE"/>
        </w:rPr>
        <w:t>Bestandteile</w:t>
      </w:r>
      <w:r>
        <w:rPr>
          <w:lang w:val="de-DE"/>
        </w:rPr>
        <w:t xml:space="preserve"> vom Computer </w:t>
      </w:r>
      <w:r w:rsidR="00400F30">
        <w:rPr>
          <w:lang w:val="de-DE"/>
        </w:rPr>
        <w:t>vermischt</w:t>
      </w:r>
      <w:r w:rsidR="006241BB">
        <w:rPr>
          <w:lang w:val="de-DE"/>
        </w:rPr>
        <w:t xml:space="preserve"> – z.B. durch ein transparentes Display oder mithilfe eines eingeblendeten Live-Kamera-Bildes.</w:t>
      </w:r>
      <w:r w:rsidR="00400F30">
        <w:rPr>
          <w:lang w:val="de-DE"/>
        </w:rPr>
        <w:t xml:space="preserve"> Bei einer starken Interaktion zwischen </w:t>
      </w:r>
      <w:r w:rsidR="00B230B2">
        <w:rPr>
          <w:lang w:val="de-DE"/>
        </w:rPr>
        <w:t xml:space="preserve">Bestandteilen </w:t>
      </w:r>
      <w:r w:rsidR="00400F30">
        <w:rPr>
          <w:lang w:val="de-DE"/>
        </w:rPr>
        <w:t xml:space="preserve">realer und virtueller Welt wird zudem auch der Begriff „Mixed-Reality“ </w:t>
      </w:r>
      <w:r w:rsidR="002C1061">
        <w:rPr>
          <w:lang w:val="de-DE"/>
        </w:rPr>
        <w:t>verwendet</w:t>
      </w:r>
      <w:r w:rsidR="00400F30">
        <w:rPr>
          <w:lang w:val="de-DE"/>
        </w:rPr>
        <w:t>.</w:t>
      </w:r>
    </w:p>
    <w:p w14:paraId="066B548F" w14:textId="6BA4154B" w:rsidR="00E43BE2" w:rsidRDefault="00966DAC" w:rsidP="00F66F71">
      <w:pPr>
        <w:pStyle w:val="Heading3"/>
        <w:rPr>
          <w:lang w:val="de-DE"/>
        </w:rPr>
      </w:pPr>
      <w:bookmarkStart w:id="4" w:name="_Toc42957964"/>
      <w:r w:rsidRPr="00194F3A">
        <w:rPr>
          <w:lang w:val="de-DE"/>
        </w:rPr>
        <w:t>Spezielle Anforderungen an VR</w:t>
      </w:r>
      <w:r w:rsidR="00194F3A" w:rsidRPr="00194F3A">
        <w:rPr>
          <w:lang w:val="de-DE"/>
        </w:rPr>
        <w:t>-S</w:t>
      </w:r>
      <w:r w:rsidR="00194F3A">
        <w:rPr>
          <w:lang w:val="de-DE"/>
        </w:rPr>
        <w:t>oftware</w:t>
      </w:r>
      <w:bookmarkEnd w:id="4"/>
    </w:p>
    <w:p w14:paraId="10D1C3A1" w14:textId="484276A0" w:rsidR="00E12C19" w:rsidRPr="003A14FE" w:rsidRDefault="00E12C19" w:rsidP="00E12C19">
      <w:pPr>
        <w:pStyle w:val="ListParagraph"/>
        <w:numPr>
          <w:ilvl w:val="0"/>
          <w:numId w:val="35"/>
        </w:numPr>
        <w:rPr>
          <w:color w:val="FF0000"/>
          <w:lang w:val="de-DE"/>
        </w:rPr>
      </w:pPr>
      <w:r w:rsidRPr="003A14FE">
        <w:rPr>
          <w:color w:val="FF0000"/>
          <w:lang w:val="de-DE"/>
        </w:rPr>
        <w:t xml:space="preserve">Motion </w:t>
      </w:r>
      <w:proofErr w:type="spellStart"/>
      <w:r w:rsidRPr="003A14FE">
        <w:rPr>
          <w:color w:val="FF0000"/>
          <w:lang w:val="de-DE"/>
        </w:rPr>
        <w:t>sickness</w:t>
      </w:r>
      <w:proofErr w:type="spellEnd"/>
      <w:r w:rsidRPr="003A14FE">
        <w:rPr>
          <w:color w:val="FF0000"/>
          <w:lang w:val="de-DE"/>
        </w:rPr>
        <w:t>, Latenz</w:t>
      </w:r>
    </w:p>
    <w:p w14:paraId="38CDBC28" w14:textId="583ADE34" w:rsidR="00E12C19" w:rsidRPr="003A14FE" w:rsidRDefault="00E12C19" w:rsidP="00E12C19">
      <w:pPr>
        <w:pStyle w:val="ListParagraph"/>
        <w:numPr>
          <w:ilvl w:val="0"/>
          <w:numId w:val="35"/>
        </w:numPr>
        <w:rPr>
          <w:color w:val="FF0000"/>
          <w:lang w:val="de-DE"/>
        </w:rPr>
      </w:pPr>
      <w:r w:rsidRPr="003A14FE">
        <w:rPr>
          <w:color w:val="FF0000"/>
          <w:lang w:val="de-DE"/>
        </w:rPr>
        <w:t>Refresh rate</w:t>
      </w:r>
    </w:p>
    <w:p w14:paraId="579FFAEE" w14:textId="2ABA8811" w:rsidR="00E12C19" w:rsidRPr="003A14FE" w:rsidRDefault="00E12C19" w:rsidP="00E12C19">
      <w:pPr>
        <w:pStyle w:val="ListParagraph"/>
        <w:numPr>
          <w:ilvl w:val="0"/>
          <w:numId w:val="35"/>
        </w:numPr>
        <w:rPr>
          <w:color w:val="FF0000"/>
          <w:lang w:val="de-DE"/>
        </w:rPr>
      </w:pPr>
      <w:r w:rsidRPr="003A14FE">
        <w:rPr>
          <w:color w:val="FF0000"/>
          <w:lang w:val="de-DE"/>
        </w:rPr>
        <w:t xml:space="preserve">Bedienparadigma (2D UI </w:t>
      </w:r>
      <w:proofErr w:type="spellStart"/>
      <w:r w:rsidRPr="003A14FE">
        <w:rPr>
          <w:color w:val="FF0000"/>
          <w:lang w:val="de-DE"/>
        </w:rPr>
        <w:t>vs</w:t>
      </w:r>
      <w:proofErr w:type="spellEnd"/>
      <w:r w:rsidRPr="003A14FE">
        <w:rPr>
          <w:color w:val="FF0000"/>
          <w:lang w:val="de-DE"/>
        </w:rPr>
        <w:t xml:space="preserve"> intuitiver Umgang mit Objekten in VR)</w:t>
      </w:r>
    </w:p>
    <w:p w14:paraId="5102C938" w14:textId="52ACACF4" w:rsidR="00F66F71" w:rsidRDefault="00F66F71" w:rsidP="00F66F71">
      <w:pPr>
        <w:rPr>
          <w:lang w:val="de-DE"/>
        </w:rPr>
      </w:pPr>
    </w:p>
    <w:p w14:paraId="4573EC06" w14:textId="52AECEA8" w:rsidR="00F66F71" w:rsidRDefault="00F66F71" w:rsidP="00F66F71">
      <w:pPr>
        <w:pStyle w:val="Heading2"/>
        <w:rPr>
          <w:lang w:val="de-DE"/>
        </w:rPr>
      </w:pPr>
      <w:bookmarkStart w:id="5" w:name="_Toc42957965"/>
      <w:r>
        <w:rPr>
          <w:lang w:val="de-DE"/>
        </w:rPr>
        <w:t>Diskrete Fourier-Transformation</w:t>
      </w:r>
      <w:bookmarkEnd w:id="5"/>
    </w:p>
    <w:p w14:paraId="47779159" w14:textId="77777777" w:rsidR="00F66F71" w:rsidRDefault="00F66F71" w:rsidP="00F66F71">
      <w:pPr>
        <w:spacing w:line="276" w:lineRule="auto"/>
        <w:rPr>
          <w:lang w:val="de-DE"/>
        </w:rPr>
      </w:pPr>
      <w:r>
        <w:rPr>
          <w:lang w:val="de-DE"/>
        </w:rPr>
        <w:t xml:space="preserve">Die diskrete Fourier-Transformation ist ein wichtiger Algorithmus in der digitalen Signalverarbeitung und überführt Signal-Daten aus dem Zeitbereich in den Frequenzbereich. </w:t>
      </w:r>
      <w:r w:rsidRPr="009E1CA9">
        <w:rPr>
          <w:lang w:val="de-DE"/>
        </w:rPr>
        <w:t>Fast-Fourier-Transform (kurz. FFT) beschreibt dabei eine Untermenge von Implementationen der DFT, die besonders effizient und schnell zu berechnen sind.</w:t>
      </w:r>
    </w:p>
    <w:p w14:paraId="173AD7DA" w14:textId="77777777" w:rsidR="00F66F71" w:rsidRPr="00F66F71" w:rsidRDefault="00F66F71" w:rsidP="00F66F71">
      <w:pPr>
        <w:rPr>
          <w:lang w:val="de-DE"/>
        </w:rPr>
      </w:pPr>
    </w:p>
    <w:p w14:paraId="1EC1EDC6" w14:textId="042C0512" w:rsidR="00EB24CF" w:rsidRPr="005B12C8" w:rsidRDefault="00D2237B" w:rsidP="00DC4237">
      <w:pPr>
        <w:pStyle w:val="Heading1"/>
        <w:spacing w:line="276" w:lineRule="auto"/>
        <w:rPr>
          <w:lang w:val="de-DE"/>
        </w:rPr>
      </w:pPr>
      <w:bookmarkStart w:id="6" w:name="_Toc42957966"/>
      <w:r w:rsidRPr="005B12C8">
        <w:rPr>
          <w:lang w:val="de-DE"/>
        </w:rPr>
        <w:lastRenderedPageBreak/>
        <w:t xml:space="preserve">Vorstellung </w:t>
      </w:r>
      <w:proofErr w:type="spellStart"/>
      <w:r w:rsidR="00EB24CF" w:rsidRPr="005B12C8">
        <w:rPr>
          <w:lang w:val="de-DE"/>
        </w:rPr>
        <w:t>VrAudioSandbox</w:t>
      </w:r>
      <w:bookmarkEnd w:id="6"/>
      <w:proofErr w:type="spellEnd"/>
    </w:p>
    <w:p w14:paraId="6B500227" w14:textId="4F2EF48F" w:rsidR="0034083B" w:rsidRDefault="0034083B" w:rsidP="00DB6529">
      <w:pPr>
        <w:spacing w:line="276" w:lineRule="auto"/>
        <w:rPr>
          <w:lang w:val="de-DE"/>
        </w:rPr>
      </w:pPr>
      <w:r w:rsidRPr="0034083B">
        <w:rPr>
          <w:lang w:val="de-DE"/>
        </w:rPr>
        <w:t>Im Rahmen dieser Arbeit w</w:t>
      </w:r>
      <w:r>
        <w:rPr>
          <w:lang w:val="de-DE"/>
        </w:rPr>
        <w:t xml:space="preserve">urde </w:t>
      </w:r>
      <w:r w:rsidR="00103E0F">
        <w:rPr>
          <w:lang w:val="de-DE"/>
        </w:rPr>
        <w:t xml:space="preserve">die Möglichkeit </w:t>
      </w:r>
      <w:r w:rsidR="00DB6529">
        <w:rPr>
          <w:lang w:val="de-DE"/>
        </w:rPr>
        <w:t xml:space="preserve">der Darstellung und Manipulation von Audio-Daten innerhalb </w:t>
      </w:r>
      <w:r w:rsidR="00A321CC">
        <w:rPr>
          <w:lang w:val="de-DE"/>
        </w:rPr>
        <w:t xml:space="preserve">der Virtual Reality </w:t>
      </w:r>
      <w:r w:rsidR="00E430DC">
        <w:rPr>
          <w:lang w:val="de-DE"/>
        </w:rPr>
        <w:t>praktisch</w:t>
      </w:r>
      <w:r w:rsidR="00DB6529">
        <w:rPr>
          <w:lang w:val="de-DE"/>
        </w:rPr>
        <w:t xml:space="preserve"> </w:t>
      </w:r>
      <w:r w:rsidR="00A321CC">
        <w:rPr>
          <w:lang w:val="de-DE"/>
        </w:rPr>
        <w:t>implementiert.</w:t>
      </w:r>
      <w:r w:rsidR="00DB6529">
        <w:rPr>
          <w:lang w:val="de-DE"/>
        </w:rPr>
        <w:t xml:space="preserve"> </w:t>
      </w:r>
      <w:r w:rsidR="00A321CC">
        <w:rPr>
          <w:lang w:val="de-DE"/>
        </w:rPr>
        <w:t>Dazu wurde neben den technischen Voraussetzungen</w:t>
      </w:r>
      <w:r w:rsidR="00DB6529">
        <w:rPr>
          <w:lang w:val="de-DE"/>
        </w:rPr>
        <w:t xml:space="preserve"> ein Bedienkonzept</w:t>
      </w:r>
      <w:r w:rsidR="002E0A53">
        <w:rPr>
          <w:lang w:val="de-DE"/>
        </w:rPr>
        <w:t xml:space="preserve"> zugeschnitten auf die Motion Tracking Controller der </w:t>
      </w:r>
      <w:proofErr w:type="spellStart"/>
      <w:r w:rsidR="002E0A53">
        <w:rPr>
          <w:lang w:val="de-DE"/>
        </w:rPr>
        <w:t>htc</w:t>
      </w:r>
      <w:proofErr w:type="spellEnd"/>
      <w:r w:rsidR="002E0A53">
        <w:rPr>
          <w:lang w:val="de-DE"/>
        </w:rPr>
        <w:t xml:space="preserve"> Vive</w:t>
      </w:r>
      <w:r w:rsidR="00DB6529">
        <w:rPr>
          <w:lang w:val="de-DE"/>
        </w:rPr>
        <w:t xml:space="preserve"> </w:t>
      </w:r>
      <w:r w:rsidR="001C3CBC">
        <w:rPr>
          <w:lang w:val="de-DE"/>
        </w:rPr>
        <w:t>entwickelt</w:t>
      </w:r>
      <w:r w:rsidR="00DB6529">
        <w:rPr>
          <w:lang w:val="de-DE"/>
        </w:rPr>
        <w:t>.</w:t>
      </w:r>
      <w:r w:rsidR="002E0A53">
        <w:rPr>
          <w:lang w:val="de-DE"/>
        </w:rPr>
        <w:t xml:space="preserve"> </w:t>
      </w:r>
      <w:r w:rsidR="00A321CC">
        <w:rPr>
          <w:lang w:val="de-DE"/>
        </w:rPr>
        <w:t>Der</w:t>
      </w:r>
      <w:r w:rsidR="006448CA">
        <w:rPr>
          <w:lang w:val="de-DE"/>
        </w:rPr>
        <w:t xml:space="preserve"> Benutzer </w:t>
      </w:r>
      <w:r w:rsidR="00A321CC">
        <w:rPr>
          <w:lang w:val="de-DE"/>
        </w:rPr>
        <w:t xml:space="preserve">kann </w:t>
      </w:r>
      <w:r w:rsidR="006448CA">
        <w:rPr>
          <w:lang w:val="de-DE"/>
        </w:rPr>
        <w:t>beliebiges vorhandenes Audiomaterial importier</w:t>
      </w:r>
      <w:r w:rsidR="00A321CC">
        <w:rPr>
          <w:lang w:val="de-DE"/>
        </w:rPr>
        <w:t>en</w:t>
      </w:r>
      <w:r w:rsidR="006448CA">
        <w:rPr>
          <w:lang w:val="de-DE"/>
        </w:rPr>
        <w:t xml:space="preserve">, </w:t>
      </w:r>
      <w:r w:rsidR="00A321CC">
        <w:rPr>
          <w:lang w:val="de-DE"/>
        </w:rPr>
        <w:t xml:space="preserve">mithilfe des </w:t>
      </w:r>
      <w:proofErr w:type="spellStart"/>
      <w:r w:rsidR="00A321CC">
        <w:rPr>
          <w:lang w:val="de-DE"/>
        </w:rPr>
        <w:t>htc</w:t>
      </w:r>
      <w:proofErr w:type="spellEnd"/>
      <w:r w:rsidR="00A321CC">
        <w:rPr>
          <w:lang w:val="de-DE"/>
        </w:rPr>
        <w:t xml:space="preserve"> Vive HMDs und der dazugehörigen Motion-Controller modifizieren und das Ergebnis wieder als Audio-Datei exportieren.</w:t>
      </w:r>
      <w:r w:rsidR="00304D1D">
        <w:rPr>
          <w:lang w:val="de-DE"/>
        </w:rPr>
        <w:t xml:space="preserve"> Die Bedienung findet dabei vollständig in VR statt.</w:t>
      </w:r>
    </w:p>
    <w:p w14:paraId="5B9EB6C3" w14:textId="11B78B2F" w:rsidR="00304D1D" w:rsidRDefault="00304D1D" w:rsidP="00304D1D">
      <w:pPr>
        <w:pStyle w:val="Heading2"/>
        <w:rPr>
          <w:lang w:val="de-DE"/>
        </w:rPr>
      </w:pPr>
      <w:bookmarkStart w:id="7" w:name="_Toc42957967"/>
      <w:r w:rsidRPr="00993957">
        <w:rPr>
          <w:lang w:val="de-DE"/>
        </w:rPr>
        <mc:AlternateContent>
          <mc:Choice Requires="wps">
            <w:drawing>
              <wp:anchor distT="0" distB="0" distL="114300" distR="114300" simplePos="0" relativeHeight="251662336" behindDoc="0" locked="0" layoutInCell="1" allowOverlap="1" wp14:anchorId="7924899A" wp14:editId="16B074B6">
                <wp:simplePos x="0" y="0"/>
                <wp:positionH relativeFrom="column">
                  <wp:posOffset>-481965</wp:posOffset>
                </wp:positionH>
                <wp:positionV relativeFrom="paragraph">
                  <wp:posOffset>4704715</wp:posOffset>
                </wp:positionV>
                <wp:extent cx="6607175" cy="635"/>
                <wp:effectExtent l="0" t="0" r="3175" b="0"/>
                <wp:wrapTopAndBottom/>
                <wp:docPr id="5" name="Text Box 5"/>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11C27FDF" w14:textId="4D034D23" w:rsidR="00993957" w:rsidRPr="000904A1" w:rsidRDefault="00993957" w:rsidP="00993957">
                            <w:pPr>
                              <w:pStyle w:val="Caption"/>
                              <w:rPr>
                                <w:b/>
                                <w:bCs/>
                                <w:noProof/>
                                <w:sz w:val="28"/>
                                <w:lang w:val="de-DE"/>
                              </w:rPr>
                            </w:pPr>
                            <w:bookmarkStart w:id="8" w:name="_Toc42958283"/>
                            <w:r w:rsidRPr="000904A1">
                              <w:rPr>
                                <w:lang w:val="de-DE"/>
                              </w:rPr>
                              <w:t xml:space="preserve">Abbildung </w:t>
                            </w:r>
                            <w:r>
                              <w:fldChar w:fldCharType="begin"/>
                            </w:r>
                            <w:r w:rsidRPr="000904A1">
                              <w:rPr>
                                <w:lang w:val="de-DE"/>
                              </w:rPr>
                              <w:instrText xml:space="preserve"> SEQ Abbildung \* ARABIC </w:instrText>
                            </w:r>
                            <w:r>
                              <w:fldChar w:fldCharType="separate"/>
                            </w:r>
                            <w:r>
                              <w:rPr>
                                <w:noProof/>
                                <w:lang w:val="de-DE"/>
                              </w:rPr>
                              <w:t>1</w:t>
                            </w:r>
                            <w:r>
                              <w:fldChar w:fldCharType="end"/>
                            </w:r>
                            <w:r w:rsidRPr="000904A1">
                              <w:rPr>
                                <w:lang w:val="de-DE"/>
                              </w:rPr>
                              <w:t xml:space="preserve"> </w:t>
                            </w:r>
                            <w:r>
                              <w:rPr>
                                <w:lang w:val="de-DE"/>
                              </w:rPr>
                              <w:t>–</w:t>
                            </w:r>
                            <w:r w:rsidRPr="000904A1">
                              <w:rPr>
                                <w:lang w:val="de-DE"/>
                              </w:rPr>
                              <w:t xml:space="preserve"> Eine abstrakte</w:t>
                            </w:r>
                            <w:r>
                              <w:rPr>
                                <w:lang w:val="de-DE"/>
                              </w:rPr>
                              <w:t xml:space="preserve"> </w:t>
                            </w:r>
                            <w:r w:rsidR="000E6400">
                              <w:rPr>
                                <w:lang w:val="de-DE"/>
                              </w:rPr>
                              <w:t>D</w:t>
                            </w:r>
                            <w:r>
                              <w:rPr>
                                <w:lang w:val="de-DE"/>
                              </w:rPr>
                              <w:t xml:space="preserve">arstellung der Architektur - </w:t>
                            </w:r>
                            <w:r w:rsidRPr="000904A1">
                              <w:rPr>
                                <w:lang w:val="de-DE"/>
                              </w:rPr>
                              <w:t>Eigene Darstellung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24899A" id="_x0000_t202" coordsize="21600,21600" o:spt="202" path="m,l,21600r21600,l21600,xe">
                <v:stroke joinstyle="miter"/>
                <v:path gradientshapeok="t" o:connecttype="rect"/>
              </v:shapetype>
              <v:shape id="Text Box 5" o:spid="_x0000_s1026" type="#_x0000_t202" style="position:absolute;left:0;text-align:left;margin-left:-37.95pt;margin-top:370.45pt;width:52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" stroked="f">
                <v:textbox style="mso-fit-shape-to-text:t" inset="0,0,0,0">
                  <w:txbxContent>
                    <w:p w14:paraId="11C27FDF" w14:textId="4D034D23" w:rsidR="00993957" w:rsidRPr="000904A1" w:rsidRDefault="00993957" w:rsidP="00993957">
                      <w:pPr>
                        <w:pStyle w:val="Caption"/>
                        <w:rPr>
                          <w:b/>
                          <w:bCs/>
                          <w:noProof/>
                          <w:sz w:val="28"/>
                          <w:lang w:val="de-DE"/>
                        </w:rPr>
                      </w:pPr>
                      <w:bookmarkStart w:id="9" w:name="_Toc42958283"/>
                      <w:r w:rsidRPr="000904A1">
                        <w:rPr>
                          <w:lang w:val="de-DE"/>
                        </w:rPr>
                        <w:t xml:space="preserve">Abbildung </w:t>
                      </w:r>
                      <w:r>
                        <w:fldChar w:fldCharType="begin"/>
                      </w:r>
                      <w:r w:rsidRPr="000904A1">
                        <w:rPr>
                          <w:lang w:val="de-DE"/>
                        </w:rPr>
                        <w:instrText xml:space="preserve"> SEQ Abbildung \* ARABIC </w:instrText>
                      </w:r>
                      <w:r>
                        <w:fldChar w:fldCharType="separate"/>
                      </w:r>
                      <w:r>
                        <w:rPr>
                          <w:noProof/>
                          <w:lang w:val="de-DE"/>
                        </w:rPr>
                        <w:t>1</w:t>
                      </w:r>
                      <w:r>
                        <w:fldChar w:fldCharType="end"/>
                      </w:r>
                      <w:r w:rsidRPr="000904A1">
                        <w:rPr>
                          <w:lang w:val="de-DE"/>
                        </w:rPr>
                        <w:t xml:space="preserve"> </w:t>
                      </w:r>
                      <w:r>
                        <w:rPr>
                          <w:lang w:val="de-DE"/>
                        </w:rPr>
                        <w:t>–</w:t>
                      </w:r>
                      <w:r w:rsidRPr="000904A1">
                        <w:rPr>
                          <w:lang w:val="de-DE"/>
                        </w:rPr>
                        <w:t xml:space="preserve"> Eine abstrakte</w:t>
                      </w:r>
                      <w:r>
                        <w:rPr>
                          <w:lang w:val="de-DE"/>
                        </w:rPr>
                        <w:t xml:space="preserve"> </w:t>
                      </w:r>
                      <w:r w:rsidR="000E6400">
                        <w:rPr>
                          <w:lang w:val="de-DE"/>
                        </w:rPr>
                        <w:t>D</w:t>
                      </w:r>
                      <w:r>
                        <w:rPr>
                          <w:lang w:val="de-DE"/>
                        </w:rPr>
                        <w:t xml:space="preserve">arstellung der Architektur - </w:t>
                      </w:r>
                      <w:r w:rsidRPr="000904A1">
                        <w:rPr>
                          <w:lang w:val="de-DE"/>
                        </w:rPr>
                        <w:t>Eigene Darstellung</w:t>
                      </w:r>
                      <w:bookmarkEnd w:id="9"/>
                    </w:p>
                  </w:txbxContent>
                </v:textbox>
                <w10:wrap type="topAndBottom"/>
              </v:shape>
            </w:pict>
          </mc:Fallback>
        </mc:AlternateContent>
      </w:r>
      <w:r w:rsidRPr="00993957">
        <w:rPr>
          <w:lang w:val="de-DE"/>
        </w:rPr>
        <w:drawing>
          <wp:anchor distT="0" distB="0" distL="114300" distR="114300" simplePos="0" relativeHeight="251661312" behindDoc="0" locked="0" layoutInCell="1" allowOverlap="1" wp14:anchorId="1F82166D" wp14:editId="0A09B8C0">
            <wp:simplePos x="0" y="0"/>
            <wp:positionH relativeFrom="column">
              <wp:posOffset>-418465</wp:posOffset>
            </wp:positionH>
            <wp:positionV relativeFrom="paragraph">
              <wp:posOffset>242736</wp:posOffset>
            </wp:positionV>
            <wp:extent cx="6607175" cy="4408805"/>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overview.png"/>
                    <pic:cNvPicPr/>
                  </pic:nvPicPr>
                  <pic:blipFill>
                    <a:blip r:embed="rId11">
                      <a:extLst>
                        <a:ext uri="{28A0092B-C50C-407E-A947-70E740481C1C}">
                          <a14:useLocalDpi xmlns:a14="http://schemas.microsoft.com/office/drawing/2010/main" val="0"/>
                        </a:ext>
                      </a:extLst>
                    </a:blip>
                    <a:stretch>
                      <a:fillRect/>
                    </a:stretch>
                  </pic:blipFill>
                  <pic:spPr>
                    <a:xfrm>
                      <a:off x="0" y="0"/>
                      <a:ext cx="6607175" cy="4408805"/>
                    </a:xfrm>
                    <a:prstGeom prst="rect">
                      <a:avLst/>
                    </a:prstGeom>
                  </pic:spPr>
                </pic:pic>
              </a:graphicData>
            </a:graphic>
            <wp14:sizeRelH relativeFrom="page">
              <wp14:pctWidth>0</wp14:pctWidth>
            </wp14:sizeRelH>
            <wp14:sizeRelV relativeFrom="page">
              <wp14:pctHeight>0</wp14:pctHeight>
            </wp14:sizeRelV>
          </wp:anchor>
        </w:drawing>
      </w:r>
      <w:r>
        <w:rPr>
          <w:lang w:val="de-DE"/>
        </w:rPr>
        <w:t>Architektur</w:t>
      </w:r>
      <w:bookmarkEnd w:id="7"/>
    </w:p>
    <w:p w14:paraId="5DF6AEDA" w14:textId="24E21E77" w:rsidR="00304D1D" w:rsidRDefault="00304D1D" w:rsidP="00DB6529">
      <w:pPr>
        <w:spacing w:line="276" w:lineRule="auto"/>
        <w:rPr>
          <w:lang w:val="de-DE"/>
        </w:rPr>
      </w:pPr>
    </w:p>
    <w:p w14:paraId="2ACEEC32" w14:textId="7FB3792E" w:rsidR="00B079E1" w:rsidRDefault="00B079E1" w:rsidP="00DB6529">
      <w:pPr>
        <w:spacing w:line="276" w:lineRule="auto"/>
        <w:rPr>
          <w:lang w:val="de-DE"/>
        </w:rPr>
      </w:pPr>
      <w:r>
        <w:rPr>
          <w:lang w:val="de-DE"/>
        </w:rPr>
        <w:t xml:space="preserve">Das </w:t>
      </w:r>
      <w:r w:rsidR="003D28DA">
        <w:rPr>
          <w:lang w:val="de-DE"/>
        </w:rPr>
        <w:t xml:space="preserve">Herzstück für das Rendering und die Einbindung von </w:t>
      </w:r>
      <w:proofErr w:type="spellStart"/>
      <w:r w:rsidR="003D28DA">
        <w:rPr>
          <w:lang w:val="de-DE"/>
        </w:rPr>
        <w:t>SteamVR</w:t>
      </w:r>
      <w:proofErr w:type="spellEnd"/>
      <w:r w:rsidR="003D28DA">
        <w:rPr>
          <w:lang w:val="de-DE"/>
        </w:rPr>
        <w:t xml:space="preserve"> bildet dabei die Laufzeitumgebung Unity.</w:t>
      </w:r>
    </w:p>
    <w:p w14:paraId="70124C70" w14:textId="433DEAC3" w:rsidR="005D417C" w:rsidRDefault="005D417C" w:rsidP="00DB6529">
      <w:pPr>
        <w:spacing w:line="276" w:lineRule="auto"/>
        <w:rPr>
          <w:lang w:val="de-DE"/>
        </w:rPr>
      </w:pPr>
      <w:r>
        <w:rPr>
          <w:lang w:val="de-DE"/>
        </w:rPr>
        <w:t xml:space="preserve">Im Folgenden werden die genutzten Bestandteile und externe Bibliotheken näher erläutert. </w:t>
      </w:r>
    </w:p>
    <w:p w14:paraId="77159358" w14:textId="0997A9EC" w:rsidR="00993957" w:rsidRPr="00993957" w:rsidRDefault="00993957" w:rsidP="00993957">
      <w:pPr>
        <w:rPr>
          <w:lang w:val="de-DE"/>
        </w:rPr>
      </w:pPr>
    </w:p>
    <w:p w14:paraId="3776E50B" w14:textId="7DCB9206" w:rsidR="00B50688" w:rsidRDefault="00B50688" w:rsidP="00993957">
      <w:pPr>
        <w:pStyle w:val="Heading3"/>
      </w:pPr>
      <w:bookmarkStart w:id="10" w:name="_Toc42957968"/>
      <w:r>
        <w:t xml:space="preserve">Unity </w:t>
      </w:r>
      <w:proofErr w:type="spellStart"/>
      <w:r>
        <w:t>als</w:t>
      </w:r>
      <w:proofErr w:type="spellEnd"/>
      <w:r>
        <w:t xml:space="preserve"> </w:t>
      </w:r>
      <w:proofErr w:type="spellStart"/>
      <w:r>
        <w:t>Laufzeitumgebung</w:t>
      </w:r>
      <w:bookmarkEnd w:id="10"/>
      <w:proofErr w:type="spellEnd"/>
    </w:p>
    <w:p w14:paraId="7FB5CF8A" w14:textId="3D9BA51C" w:rsidR="00CF601F" w:rsidRDefault="00B50688" w:rsidP="00B50688">
      <w:pPr>
        <w:spacing w:line="276" w:lineRule="auto"/>
        <w:rPr>
          <w:lang w:val="de-DE"/>
        </w:rPr>
      </w:pPr>
      <w:r w:rsidRPr="00DC4237">
        <w:rPr>
          <w:lang w:val="de-DE"/>
        </w:rPr>
        <w:t>Die Laufzeit- und Entwicklungsumgebung U</w:t>
      </w:r>
      <w:r>
        <w:rPr>
          <w:lang w:val="de-DE"/>
        </w:rPr>
        <w:t xml:space="preserve">nity </w:t>
      </w:r>
      <w:r w:rsidR="00CF601F">
        <w:rPr>
          <w:lang w:val="de-DE"/>
        </w:rPr>
        <w:t>ist eine weitverbreitete Spiele-Engine mit etwa 50% Marktanteil für den Bereich PC/Konsole/Mobile Games.</w:t>
      </w:r>
      <w:r w:rsidR="00CF601F">
        <w:rPr>
          <w:rStyle w:val="FootnoteReference"/>
          <w:lang w:val="de-DE"/>
        </w:rPr>
        <w:footnoteReference w:id="5"/>
      </w:r>
      <w:r w:rsidR="00CF601F">
        <w:rPr>
          <w:lang w:val="de-DE"/>
        </w:rPr>
        <w:t xml:space="preserve"> Das dazugehörige Unternehmen „Unity Technologies“ (ehemals „Over </w:t>
      </w:r>
      <w:proofErr w:type="spellStart"/>
      <w:r w:rsidR="00CF601F">
        <w:rPr>
          <w:lang w:val="de-DE"/>
        </w:rPr>
        <w:t>the</w:t>
      </w:r>
      <w:proofErr w:type="spellEnd"/>
      <w:r w:rsidR="00CF601F">
        <w:rPr>
          <w:lang w:val="de-DE"/>
        </w:rPr>
        <w:t xml:space="preserve"> </w:t>
      </w:r>
      <w:proofErr w:type="spellStart"/>
      <w:r w:rsidR="00CF601F">
        <w:rPr>
          <w:lang w:val="de-DE"/>
        </w:rPr>
        <w:t>edge</w:t>
      </w:r>
      <w:proofErr w:type="spellEnd"/>
      <w:r w:rsidR="00CF601F">
        <w:rPr>
          <w:lang w:val="de-DE"/>
        </w:rPr>
        <w:t xml:space="preserve">“) wurde 2004 von David </w:t>
      </w:r>
      <w:proofErr w:type="spellStart"/>
      <w:r w:rsidR="00CF601F">
        <w:rPr>
          <w:lang w:val="de-DE"/>
        </w:rPr>
        <w:t>Helgason</w:t>
      </w:r>
      <w:proofErr w:type="spellEnd"/>
      <w:r w:rsidR="00CF601F">
        <w:rPr>
          <w:lang w:val="de-DE"/>
        </w:rPr>
        <w:t>, Nicholas Francis und Joachim Ante gegründet.</w:t>
      </w:r>
      <w:r w:rsidR="00FD0C64">
        <w:rPr>
          <w:lang w:val="de-DE"/>
        </w:rPr>
        <w:t xml:space="preserve"> Auch außerhalb der kommerziellen Spiele-Entwicklung ist Unity sehr beliebt – </w:t>
      </w:r>
      <w:r w:rsidR="00C742ED">
        <w:rPr>
          <w:lang w:val="de-DE"/>
        </w:rPr>
        <w:t>u.a. auch</w:t>
      </w:r>
      <w:r w:rsidR="00FD0C64">
        <w:rPr>
          <w:lang w:val="de-DE"/>
        </w:rPr>
        <w:t xml:space="preserve"> da es eine für nicht-kommerzielle Zwecke kostenlose „Personal“-Lizenz gibt, welche den Hauptteil des Funktionsumfangs von Unity bereitstellt.</w:t>
      </w:r>
      <w:r w:rsidR="00FD0C64">
        <w:rPr>
          <w:rStyle w:val="FootnoteReference"/>
          <w:lang w:val="de-DE"/>
        </w:rPr>
        <w:footnoteReference w:id="6"/>
      </w:r>
    </w:p>
    <w:p w14:paraId="1C3776A9" w14:textId="6B24F5D1" w:rsidR="001E37BF" w:rsidRPr="003A14FE" w:rsidRDefault="001E37BF" w:rsidP="00B50688">
      <w:pPr>
        <w:spacing w:line="276" w:lineRule="auto"/>
        <w:rPr>
          <w:color w:val="FF0000"/>
          <w:lang w:val="de-DE"/>
        </w:rPr>
      </w:pPr>
      <w:r>
        <w:rPr>
          <w:lang w:val="de-DE"/>
        </w:rPr>
        <w:t xml:space="preserve">Unity bildet das Herzstück für das Rendering, </w:t>
      </w:r>
      <w:r w:rsidR="008A2671" w:rsidRPr="003A14FE">
        <w:rPr>
          <w:color w:val="FF0000"/>
          <w:lang w:val="de-DE"/>
        </w:rPr>
        <w:t xml:space="preserve">&lt;Erklärung Zusammenhang C#, Unity, </w:t>
      </w:r>
      <w:proofErr w:type="spellStart"/>
      <w:r w:rsidR="008A2671" w:rsidRPr="003A14FE">
        <w:rPr>
          <w:color w:val="FF0000"/>
          <w:lang w:val="de-DE"/>
        </w:rPr>
        <w:t>etc</w:t>
      </w:r>
      <w:proofErr w:type="spellEnd"/>
      <w:r w:rsidR="008A2671" w:rsidRPr="003A14FE">
        <w:rPr>
          <w:color w:val="FF0000"/>
          <w:lang w:val="de-DE"/>
        </w:rPr>
        <w:t>&gt;</w:t>
      </w:r>
    </w:p>
    <w:p w14:paraId="77C2BF0E" w14:textId="1DEC9D84" w:rsidR="00C54859" w:rsidRPr="00F66F71" w:rsidRDefault="00F66F71" w:rsidP="00F66F71">
      <w:pPr>
        <w:pStyle w:val="Heading3"/>
      </w:pPr>
      <w:bookmarkStart w:id="11" w:name="_Toc42957969"/>
      <w:proofErr w:type="spellStart"/>
      <w:r>
        <w:t>NAudio</w:t>
      </w:r>
      <w:proofErr w:type="spellEnd"/>
      <w:r>
        <w:t xml:space="preserve"> </w:t>
      </w:r>
      <w:proofErr w:type="spellStart"/>
      <w:r>
        <w:t>Bibliothek</w:t>
      </w:r>
      <w:bookmarkEnd w:id="11"/>
      <w:proofErr w:type="spellEnd"/>
    </w:p>
    <w:p w14:paraId="1179BEE3" w14:textId="77777777" w:rsidR="00AD62D2" w:rsidRPr="00C54859" w:rsidRDefault="00AD62D2" w:rsidP="00AD62D2">
      <w:pPr>
        <w:pStyle w:val="ListParagraph"/>
        <w:rPr>
          <w:lang w:val="de-DE"/>
        </w:rPr>
      </w:pPr>
    </w:p>
    <w:p w14:paraId="5D1063D9" w14:textId="552D517B" w:rsidR="00C54859" w:rsidRDefault="00237806" w:rsidP="00993957">
      <w:pPr>
        <w:pStyle w:val="Heading3"/>
        <w:rPr>
          <w:lang w:val="de-DE"/>
        </w:rPr>
      </w:pPr>
      <w:bookmarkStart w:id="12" w:name="_Toc42957970"/>
      <w:r>
        <w:rPr>
          <w:lang w:val="de-DE"/>
        </w:rPr>
        <w:t xml:space="preserve">DFT mit </w:t>
      </w:r>
      <w:r w:rsidR="00FD7015">
        <w:rPr>
          <w:lang w:val="de-DE"/>
        </w:rPr>
        <w:t>FFTW3</w:t>
      </w:r>
      <w:bookmarkEnd w:id="12"/>
    </w:p>
    <w:p w14:paraId="5C8CB1AF" w14:textId="618F1BE4" w:rsidR="00993957" w:rsidRPr="00993957" w:rsidRDefault="00993957" w:rsidP="00C83517">
      <w:pPr>
        <w:spacing w:line="276" w:lineRule="auto"/>
        <w:rPr>
          <w:lang w:val="de-DE"/>
        </w:rPr>
      </w:pPr>
      <w:r w:rsidRPr="00993957">
        <w:rPr>
          <w:lang w:val="de-DE"/>
        </w:rPr>
        <w:t xml:space="preserve">FFTW (Akronym für „The Fastest Fourier Transform in </w:t>
      </w:r>
      <w:proofErr w:type="spellStart"/>
      <w:r w:rsidRPr="00993957">
        <w:rPr>
          <w:lang w:val="de-DE"/>
        </w:rPr>
        <w:t>the</w:t>
      </w:r>
      <w:proofErr w:type="spellEnd"/>
      <w:r w:rsidRPr="00993957">
        <w:rPr>
          <w:lang w:val="de-DE"/>
        </w:rPr>
        <w:t xml:space="preserve"> West”) ist eine frei</w:t>
      </w:r>
      <w:r>
        <w:rPr>
          <w:lang w:val="de-DE"/>
        </w:rPr>
        <w:t xml:space="preserve">e FFT-Bibliothek zur Berechnung der diskreten Fourier-Transformation und wurde von Matteo Frigo und Steven G. Johnson am Massachusetts Institute </w:t>
      </w:r>
      <w:proofErr w:type="spellStart"/>
      <w:r>
        <w:rPr>
          <w:lang w:val="de-DE"/>
        </w:rPr>
        <w:t>of</w:t>
      </w:r>
      <w:proofErr w:type="spellEnd"/>
      <w:r>
        <w:rPr>
          <w:lang w:val="de-DE"/>
        </w:rPr>
        <w:t xml:space="preserve"> Technology entwickelt.</w:t>
      </w:r>
      <w:r>
        <w:rPr>
          <w:rStyle w:val="FootnoteReference"/>
          <w:lang w:val="de-DE"/>
        </w:rPr>
        <w:footnoteReference w:id="7"/>
      </w:r>
      <w:r>
        <w:rPr>
          <w:lang w:val="de-DE"/>
        </w:rPr>
        <w:t xml:space="preserve"> </w:t>
      </w:r>
      <w:r w:rsidR="003C1E7B">
        <w:rPr>
          <w:lang w:val="de-DE"/>
        </w:rPr>
        <w:t>Die in C</w:t>
      </w:r>
      <w:r w:rsidR="00A93542">
        <w:rPr>
          <w:lang w:val="de-DE"/>
        </w:rPr>
        <w:t xml:space="preserve"> und </w:t>
      </w:r>
      <w:proofErr w:type="spellStart"/>
      <w:r w:rsidR="00A93542">
        <w:rPr>
          <w:lang w:val="de-DE"/>
        </w:rPr>
        <w:t>OCaml</w:t>
      </w:r>
      <w:proofErr w:type="spellEnd"/>
      <w:r w:rsidR="003C1E7B">
        <w:rPr>
          <w:lang w:val="de-DE"/>
        </w:rPr>
        <w:t xml:space="preserve"> geschriebene Bibliothek </w:t>
      </w:r>
      <w:r w:rsidR="00FF0F24">
        <w:rPr>
          <w:lang w:val="de-DE"/>
        </w:rPr>
        <w:t>ist im Quelltext verfügbar, sehr portabel und unterstützt daher</w:t>
      </w:r>
      <w:r w:rsidR="00AF7AB7">
        <w:rPr>
          <w:lang w:val="de-DE"/>
        </w:rPr>
        <w:t xml:space="preserve"> viele Plattform</w:t>
      </w:r>
      <w:r w:rsidR="00FF0F24">
        <w:rPr>
          <w:lang w:val="de-DE"/>
        </w:rPr>
        <w:t>en. Außerdem</w:t>
      </w:r>
      <w:r w:rsidR="00AF7AB7">
        <w:rPr>
          <w:lang w:val="de-DE"/>
        </w:rPr>
        <w:t xml:space="preserve"> bietet</w:t>
      </w:r>
      <w:r w:rsidR="00FF0F24">
        <w:rPr>
          <w:lang w:val="de-DE"/>
        </w:rPr>
        <w:t xml:space="preserve"> sie</w:t>
      </w:r>
      <w:r w:rsidR="009855D3">
        <w:rPr>
          <w:lang w:val="de-DE"/>
        </w:rPr>
        <w:t xml:space="preserve"> laut den Autoren</w:t>
      </w:r>
      <w:r w:rsidR="00FF0F24">
        <w:rPr>
          <w:lang w:val="de-DE"/>
        </w:rPr>
        <w:t xml:space="preserve"> im Vergleich zu anderen Implementationen</w:t>
      </w:r>
      <w:r w:rsidR="00AF7AB7">
        <w:rPr>
          <w:lang w:val="de-DE"/>
        </w:rPr>
        <w:t xml:space="preserve"> eine sehr </w:t>
      </w:r>
      <w:r w:rsidR="00FF0F24">
        <w:rPr>
          <w:lang w:val="de-DE"/>
        </w:rPr>
        <w:t>gute Performance.</w:t>
      </w:r>
      <w:r w:rsidR="00FF0F24">
        <w:rPr>
          <w:rStyle w:val="FootnoteReference"/>
          <w:lang w:val="de-DE"/>
        </w:rPr>
        <w:footnoteReference w:id="8"/>
      </w:r>
    </w:p>
    <w:p w14:paraId="7CECF920" w14:textId="40EFD32A" w:rsidR="009E1CA9" w:rsidRPr="009E1CA9" w:rsidRDefault="009E1CA9" w:rsidP="00C83517">
      <w:pPr>
        <w:spacing w:line="276" w:lineRule="auto"/>
        <w:rPr>
          <w:lang w:val="de-DE"/>
        </w:rPr>
      </w:pPr>
      <w:r w:rsidRPr="009E1CA9">
        <w:rPr>
          <w:lang w:val="de-DE"/>
        </w:rPr>
        <w:t xml:space="preserve">Für die DFT und inverse DFT in </w:t>
      </w:r>
      <w:proofErr w:type="spellStart"/>
      <w:r w:rsidRPr="009E1CA9">
        <w:rPr>
          <w:lang w:val="de-DE"/>
        </w:rPr>
        <w:t>VrAudioSandbox</w:t>
      </w:r>
      <w:proofErr w:type="spellEnd"/>
      <w:r w:rsidRPr="009E1CA9">
        <w:rPr>
          <w:lang w:val="de-DE"/>
        </w:rPr>
        <w:t xml:space="preserve"> wird auf die „1d </w:t>
      </w:r>
      <w:proofErr w:type="spellStart"/>
      <w:r w:rsidRPr="009E1CA9">
        <w:rPr>
          <w:lang w:val="de-DE"/>
        </w:rPr>
        <w:t>Discrete</w:t>
      </w:r>
      <w:proofErr w:type="spellEnd"/>
      <w:r w:rsidRPr="009E1CA9">
        <w:rPr>
          <w:lang w:val="de-DE"/>
        </w:rPr>
        <w:t xml:space="preserve"> Fourier Transform (DFT)“ aus der FFTW3-Biblitohek mit Double-Precision zurückgegriffen, welche durch folgende mathematische Summenformel beschrieben wird</w:t>
      </w:r>
      <w:r w:rsidR="004339CC">
        <w:rPr>
          <w:lang w:val="de-DE"/>
        </w:rPr>
        <w:t xml:space="preserve">: </w:t>
      </w:r>
      <w:r>
        <w:rPr>
          <w:rStyle w:val="FootnoteReference"/>
          <w:lang w:val="de-DE"/>
        </w:rPr>
        <w:footnoteReference w:id="9"/>
      </w:r>
    </w:p>
    <w:p w14:paraId="4D0DE229" w14:textId="2509C8EF" w:rsidR="009E1CA9" w:rsidRPr="00F6231F" w:rsidRDefault="009E1CA9" w:rsidP="00F6231F">
      <w:pPr>
        <w:rPr>
          <w:rFonts w:eastAsiaTheme="minorEastAsia"/>
          <w:lang w:val="de-DE"/>
        </w:rPr>
      </w:pPr>
      <m:oMathPara>
        <m:oMath>
          <m:sSub>
            <m:sSubPr>
              <m:ctrlPr>
                <w:rPr>
                  <w:rFonts w:ascii="Latin Modern Math" w:eastAsiaTheme="minorEastAsia" w:hAnsi="Latin Modern Math"/>
                  <w:i/>
                  <w:lang w:val="de-DE"/>
                </w:rPr>
              </m:ctrlPr>
            </m:sSubPr>
            <m:e>
              <m:r>
                <w:rPr>
                  <w:rFonts w:ascii="Latin Modern Math" w:eastAsiaTheme="minorEastAsia" w:hAnsi="Latin Modern Math"/>
                  <w:lang w:val="de-DE"/>
                </w:rPr>
                <m:t>Y</m:t>
              </m:r>
            </m:e>
            <m:sub>
              <m:r>
                <w:rPr>
                  <w:rFonts w:ascii="Latin Modern Math" w:eastAsiaTheme="minorEastAsia" w:hAnsi="Latin Modern Math"/>
                  <w:lang w:val="de-DE"/>
                </w:rPr>
                <m:t>k</m:t>
              </m:r>
            </m:sub>
          </m:sSub>
          <m:r>
            <w:rPr>
              <w:rFonts w:ascii="Latin Modern Math" w:eastAsiaTheme="minorEastAsia" w:hAnsi="Latin Modern Math"/>
              <w:lang w:val="de-DE"/>
            </w:rPr>
            <m:t>=</m:t>
          </m:r>
          <m:nary>
            <m:naryPr>
              <m:chr m:val="∑"/>
              <m:ctrlPr>
                <w:rPr>
                  <w:rFonts w:ascii="Latin Modern Math" w:eastAsiaTheme="minorEastAsia" w:hAnsi="Latin Modern Math"/>
                  <w:lang w:val="de-DE"/>
                </w:rPr>
              </m:ctrlPr>
            </m:naryPr>
            <m:sub>
              <m:r>
                <w:rPr>
                  <w:rFonts w:ascii="Latin Modern Math" w:eastAsiaTheme="minorEastAsia" w:hAnsi="Latin Modern Math"/>
                  <w:lang w:val="de-DE"/>
                </w:rPr>
                <m:t>j=0</m:t>
              </m:r>
              <m:ctrlPr>
                <w:rPr>
                  <w:rFonts w:ascii="Latin Modern Math" w:eastAsiaTheme="minorEastAsia" w:hAnsi="Latin Modern Math"/>
                  <w:i/>
                  <w:lang w:val="de-DE"/>
                </w:rPr>
              </m:ctrlPr>
            </m:sub>
            <m:sup>
              <m:r>
                <w:rPr>
                  <w:rFonts w:ascii="Latin Modern Math" w:eastAsiaTheme="minorEastAsia" w:hAnsi="Latin Modern Math"/>
                  <w:lang w:val="de-DE"/>
                </w:rPr>
                <m:t>n-1</m:t>
              </m:r>
              <m:ctrlPr>
                <w:rPr>
                  <w:rFonts w:ascii="Latin Modern Math" w:eastAsiaTheme="minorEastAsia" w:hAnsi="Latin Modern Math"/>
                  <w:i/>
                  <w:lang w:val="de-DE"/>
                </w:rPr>
              </m:ctrlPr>
            </m:sup>
            <m:e>
              <m:sSub>
                <m:sSubPr>
                  <m:ctrlPr>
                    <w:rPr>
                      <w:rFonts w:ascii="Latin Modern Math" w:eastAsiaTheme="minorEastAsia" w:hAnsi="Latin Modern Math"/>
                      <w:i/>
                      <w:lang w:val="de-DE"/>
                    </w:rPr>
                  </m:ctrlPr>
                </m:sSubPr>
                <m:e>
                  <m:r>
                    <w:rPr>
                      <w:rFonts w:ascii="Latin Modern Math" w:eastAsiaTheme="minorEastAsia" w:hAnsi="Latin Modern Math"/>
                      <w:lang w:val="de-DE"/>
                    </w:rPr>
                    <m:t>X</m:t>
                  </m:r>
                </m:e>
                <m:sub>
                  <m:r>
                    <w:rPr>
                      <w:rFonts w:ascii="Latin Modern Math" w:eastAsiaTheme="minorEastAsia" w:hAnsi="Latin Modern Math"/>
                      <w:lang w:val="de-DE"/>
                    </w:rPr>
                    <m:t>j</m:t>
                  </m:r>
                </m:sub>
              </m:sSub>
              <m:sSup>
                <m:sSupPr>
                  <m:ctrlPr>
                    <w:rPr>
                      <w:rFonts w:ascii="Latin Modern Math" w:eastAsiaTheme="minorEastAsia" w:hAnsi="Latin Modern Math"/>
                      <w:i/>
                      <w:lang w:val="de-DE"/>
                    </w:rPr>
                  </m:ctrlPr>
                </m:sSupPr>
                <m:e>
                  <m:r>
                    <w:rPr>
                      <w:rFonts w:ascii="Latin Modern Math" w:eastAsiaTheme="minorEastAsia" w:hAnsi="Latin Modern Math"/>
                      <w:lang w:val="de-DE"/>
                    </w:rPr>
                    <m:t>e</m:t>
                  </m:r>
                </m:e>
                <m:sup>
                  <m:r>
                    <w:rPr>
                      <w:rFonts w:ascii="Latin Modern Math" w:eastAsiaTheme="minorEastAsia" w:hAnsi="Latin Modern Math"/>
                      <w:lang w:val="de-DE"/>
                    </w:rPr>
                    <m:t>-2</m:t>
                  </m:r>
                  <m:r>
                    <w:rPr>
                      <w:rFonts w:ascii="Latin Modern Math" w:eastAsiaTheme="minorEastAsia" w:hAnsi="Latin Modern Math"/>
                      <w:lang w:val="de-DE"/>
                    </w:rPr>
                    <m:t>π</m:t>
                  </m:r>
                  <m:r>
                    <w:rPr>
                      <w:rFonts w:ascii="Latin Modern Math" w:eastAsiaTheme="minorEastAsia" w:hAnsi="Latin Modern Math"/>
                      <w:lang w:val="de-DE"/>
                    </w:rPr>
                    <m:t>jk</m:t>
                  </m:r>
                  <m:rad>
                    <m:radPr>
                      <m:degHide m:val="1"/>
                      <m:ctrlPr>
                        <w:rPr>
                          <w:rFonts w:ascii="Latin Modern Math" w:eastAsiaTheme="minorEastAsia" w:hAnsi="Latin Modern Math"/>
                          <w:lang w:val="de-DE"/>
                        </w:rPr>
                      </m:ctrlPr>
                    </m:radPr>
                    <m:deg>
                      <m:ctrlPr>
                        <w:rPr>
                          <w:rFonts w:ascii="Latin Modern Math" w:eastAsiaTheme="minorEastAsia" w:hAnsi="Latin Modern Math"/>
                          <w:i/>
                          <w:lang w:val="de-DE"/>
                        </w:rPr>
                      </m:ctrlPr>
                    </m:deg>
                    <m:e>
                      <m:r>
                        <w:rPr>
                          <w:rFonts w:ascii="Latin Modern Math" w:eastAsiaTheme="minorEastAsia" w:hAnsi="Latin Modern Math"/>
                          <w:lang w:val="de-DE"/>
                        </w:rPr>
                        <m:t>-1</m:t>
                      </m:r>
                      <m:r>
                        <m:rPr>
                          <m:lit/>
                        </m:rPr>
                        <w:rPr>
                          <w:rFonts w:ascii="Latin Modern Math" w:eastAsiaTheme="minorEastAsia" w:hAnsi="Latin Modern Math"/>
                          <w:lang w:val="de-DE"/>
                        </w:rPr>
                        <m:t>/</m:t>
                      </m:r>
                      <m:r>
                        <w:rPr>
                          <w:rFonts w:ascii="Latin Modern Math" w:eastAsiaTheme="minorEastAsia" w:hAnsi="Latin Modern Math"/>
                          <w:lang w:val="de-DE"/>
                        </w:rPr>
                        <m:t>n</m:t>
                      </m:r>
                    </m:e>
                  </m:rad>
                </m:sup>
              </m:sSup>
              <m:ctrlPr>
                <w:rPr>
                  <w:rFonts w:ascii="Latin Modern Math" w:eastAsiaTheme="minorEastAsia" w:hAnsi="Latin Modern Math"/>
                  <w:i/>
                  <w:lang w:val="de-DE"/>
                </w:rPr>
              </m:ctrlPr>
            </m:e>
          </m:nary>
        </m:oMath>
      </m:oMathPara>
    </w:p>
    <w:p w14:paraId="7560DE43" w14:textId="77777777" w:rsidR="00C83517" w:rsidRDefault="00C83517" w:rsidP="00C83517">
      <w:pPr>
        <w:spacing w:line="276" w:lineRule="auto"/>
        <w:rPr>
          <w:rFonts w:eastAsiaTheme="minorEastAsia"/>
          <w:lang w:val="de-DE"/>
        </w:rPr>
      </w:pPr>
      <w:r>
        <w:rPr>
          <w:rFonts w:eastAsiaTheme="minorEastAsia"/>
          <w:lang w:val="de-DE"/>
        </w:rPr>
        <w:t xml:space="preserve">Die Eingabe </w:t>
      </w:r>
      <w:r w:rsidR="009E1CA9">
        <w:rPr>
          <w:rFonts w:eastAsiaTheme="minorEastAsia"/>
          <w:lang w:val="de-DE"/>
        </w:rPr>
        <w:t xml:space="preserve">X ist </w:t>
      </w:r>
      <w:r>
        <w:rPr>
          <w:rFonts w:eastAsiaTheme="minorEastAsia"/>
          <w:lang w:val="de-DE"/>
        </w:rPr>
        <w:t xml:space="preserve">dabei ein ein-dimensionales Array komplexer Zahlen der Größe </w:t>
      </w:r>
      <w:r w:rsidRPr="00C83517">
        <w:rPr>
          <w:rFonts w:eastAsiaTheme="minorEastAsia"/>
          <w:i/>
          <w:iCs/>
          <w:lang w:val="de-DE"/>
        </w:rPr>
        <w:t>n</w:t>
      </w:r>
      <w:r>
        <w:rPr>
          <w:rFonts w:eastAsiaTheme="minorEastAsia"/>
          <w:lang w:val="de-DE"/>
        </w:rPr>
        <w:t xml:space="preserve"> und </w:t>
      </w:r>
      <w:r>
        <w:rPr>
          <w:rFonts w:eastAsiaTheme="minorEastAsia"/>
          <w:i/>
          <w:iCs/>
          <w:lang w:val="de-DE"/>
        </w:rPr>
        <w:t>Y</w:t>
      </w:r>
      <w:r>
        <w:rPr>
          <w:rFonts w:eastAsiaTheme="minorEastAsia"/>
          <w:lang w:val="de-DE"/>
        </w:rPr>
        <w:t xml:space="preserve"> das Ausgabe-Array, wobei das </w:t>
      </w:r>
      <w:r>
        <w:rPr>
          <w:rFonts w:eastAsiaTheme="minorEastAsia"/>
          <w:i/>
          <w:iCs/>
          <w:lang w:val="de-DE"/>
        </w:rPr>
        <w:t>k</w:t>
      </w:r>
      <w:r w:rsidRPr="00C83517">
        <w:rPr>
          <w:rFonts w:eastAsiaTheme="minorEastAsia"/>
          <w:lang w:val="de-DE"/>
        </w:rPr>
        <w:t>-</w:t>
      </w:r>
      <w:proofErr w:type="spellStart"/>
      <w:r>
        <w:rPr>
          <w:rFonts w:eastAsiaTheme="minorEastAsia"/>
          <w:lang w:val="de-DE"/>
        </w:rPr>
        <w:t>te</w:t>
      </w:r>
      <w:proofErr w:type="spellEnd"/>
      <w:r>
        <w:rPr>
          <w:rFonts w:eastAsiaTheme="minorEastAsia"/>
          <w:lang w:val="de-DE"/>
        </w:rPr>
        <w:t xml:space="preserve"> Element der Frequenz </w:t>
      </w:r>
      <w:r>
        <w:rPr>
          <w:rFonts w:eastAsiaTheme="minorEastAsia"/>
          <w:i/>
          <w:iCs/>
          <w:lang w:val="de-DE"/>
        </w:rPr>
        <w:t xml:space="preserve">k/n </w:t>
      </w:r>
      <w:r>
        <w:rPr>
          <w:rFonts w:eastAsiaTheme="minorEastAsia"/>
          <w:lang w:val="de-DE"/>
        </w:rPr>
        <w:t>entspricht.</w:t>
      </w:r>
    </w:p>
    <w:p w14:paraId="1CC9BBDD" w14:textId="24649FC5" w:rsidR="00B02F2D" w:rsidRPr="00C83517" w:rsidRDefault="009E1CA9" w:rsidP="00C83517">
      <w:pPr>
        <w:spacing w:line="276" w:lineRule="auto"/>
        <w:rPr>
          <w:rFonts w:eastAsiaTheme="minorEastAsia"/>
          <w:lang w:val="de-DE"/>
        </w:rPr>
      </w:pPr>
      <w:r w:rsidRPr="00C83517">
        <w:rPr>
          <w:rFonts w:eastAsiaTheme="minorEastAsia"/>
          <w:lang w:val="de-DE"/>
        </w:rPr>
        <w:lastRenderedPageBreak/>
        <w:t>Bei</w:t>
      </w:r>
      <w:r w:rsidRPr="009E1CA9">
        <w:rPr>
          <w:rFonts w:eastAsiaTheme="minorEastAsia"/>
          <w:lang w:val="de-DE"/>
        </w:rPr>
        <w:t xml:space="preserve"> der inversen Funktion</w:t>
      </w:r>
      <w:r w:rsidR="00B4516C">
        <w:rPr>
          <w:rFonts w:eastAsiaTheme="minorEastAsia"/>
          <w:lang w:val="de-DE"/>
        </w:rPr>
        <w:t xml:space="preserve"> handelt es sich um die gleiche Funktion </w:t>
      </w:r>
      <w:r w:rsidR="004E5BD1">
        <w:rPr>
          <w:rFonts w:eastAsiaTheme="minorEastAsia"/>
          <w:lang w:val="de-DE"/>
        </w:rPr>
        <w:t>ohne negatives Vorzeichen</w:t>
      </w:r>
      <w:r w:rsidR="00B4516C">
        <w:rPr>
          <w:rFonts w:eastAsiaTheme="minorEastAsia"/>
          <w:lang w:val="de-DE"/>
        </w:rPr>
        <w:t xml:space="preserve"> im Exponenten der DFT:</w:t>
      </w:r>
    </w:p>
    <w:p w14:paraId="5D27DB4B" w14:textId="19C70267" w:rsidR="00CD6BC6" w:rsidRPr="0031080A" w:rsidRDefault="009E1CA9" w:rsidP="0031080A">
      <w:pPr>
        <w:rPr>
          <w:rFonts w:eastAsiaTheme="minorEastAsia"/>
          <w:lang w:val="de-DE"/>
        </w:rPr>
      </w:pPr>
      <m:oMathPara>
        <m:oMath>
          <m:sSub>
            <m:sSubPr>
              <m:ctrlPr>
                <w:rPr>
                  <w:rFonts w:ascii="Latin Modern Math" w:eastAsiaTheme="minorEastAsia" w:hAnsi="Latin Modern Math"/>
                  <w:i/>
                  <w:lang w:val="de-DE"/>
                </w:rPr>
              </m:ctrlPr>
            </m:sSubPr>
            <m:e>
              <m:r>
                <w:rPr>
                  <w:rFonts w:ascii="Latin Modern Math" w:eastAsiaTheme="minorEastAsia" w:hAnsi="Latin Modern Math"/>
                  <w:lang w:val="de-DE"/>
                </w:rPr>
                <m:t>Y</m:t>
              </m:r>
            </m:e>
            <m:sub>
              <m:r>
                <w:rPr>
                  <w:rFonts w:ascii="Latin Modern Math" w:eastAsiaTheme="minorEastAsia" w:hAnsi="Latin Modern Math"/>
                  <w:lang w:val="de-DE"/>
                </w:rPr>
                <m:t>k</m:t>
              </m:r>
            </m:sub>
          </m:sSub>
          <m:r>
            <w:rPr>
              <w:rFonts w:ascii="Latin Modern Math" w:eastAsiaTheme="minorEastAsia" w:hAnsi="Latin Modern Math"/>
              <w:lang w:val="de-DE"/>
            </w:rPr>
            <m:t>=</m:t>
          </m:r>
          <m:nary>
            <m:naryPr>
              <m:chr m:val="∑"/>
              <m:ctrlPr>
                <w:rPr>
                  <w:rFonts w:ascii="Latin Modern Math" w:eastAsiaTheme="minorEastAsia" w:hAnsi="Latin Modern Math"/>
                  <w:lang w:val="de-DE"/>
                </w:rPr>
              </m:ctrlPr>
            </m:naryPr>
            <m:sub>
              <m:r>
                <w:rPr>
                  <w:rFonts w:ascii="Latin Modern Math" w:eastAsiaTheme="minorEastAsia" w:hAnsi="Latin Modern Math"/>
                  <w:lang w:val="de-DE"/>
                </w:rPr>
                <m:t>j=0</m:t>
              </m:r>
              <m:ctrlPr>
                <w:rPr>
                  <w:rFonts w:ascii="Latin Modern Math" w:eastAsiaTheme="minorEastAsia" w:hAnsi="Latin Modern Math"/>
                  <w:i/>
                  <w:lang w:val="de-DE"/>
                </w:rPr>
              </m:ctrlPr>
            </m:sub>
            <m:sup>
              <m:r>
                <w:rPr>
                  <w:rFonts w:ascii="Latin Modern Math" w:eastAsiaTheme="minorEastAsia" w:hAnsi="Latin Modern Math"/>
                  <w:lang w:val="de-DE"/>
                </w:rPr>
                <m:t>n-1</m:t>
              </m:r>
              <m:ctrlPr>
                <w:rPr>
                  <w:rFonts w:ascii="Latin Modern Math" w:eastAsiaTheme="minorEastAsia" w:hAnsi="Latin Modern Math"/>
                  <w:i/>
                  <w:lang w:val="de-DE"/>
                </w:rPr>
              </m:ctrlPr>
            </m:sup>
            <m:e>
              <m:sSub>
                <m:sSubPr>
                  <m:ctrlPr>
                    <w:rPr>
                      <w:rFonts w:ascii="Latin Modern Math" w:eastAsiaTheme="minorEastAsia" w:hAnsi="Latin Modern Math"/>
                      <w:i/>
                      <w:lang w:val="de-DE"/>
                    </w:rPr>
                  </m:ctrlPr>
                </m:sSubPr>
                <m:e>
                  <m:r>
                    <w:rPr>
                      <w:rFonts w:ascii="Latin Modern Math" w:eastAsiaTheme="minorEastAsia" w:hAnsi="Latin Modern Math"/>
                      <w:lang w:val="de-DE"/>
                    </w:rPr>
                    <m:t>X</m:t>
                  </m:r>
                </m:e>
                <m:sub>
                  <m:r>
                    <w:rPr>
                      <w:rFonts w:ascii="Latin Modern Math" w:eastAsiaTheme="minorEastAsia" w:hAnsi="Latin Modern Math"/>
                      <w:lang w:val="de-DE"/>
                    </w:rPr>
                    <m:t>j</m:t>
                  </m:r>
                </m:sub>
              </m:sSub>
              <m:sSup>
                <m:sSupPr>
                  <m:ctrlPr>
                    <w:rPr>
                      <w:rFonts w:ascii="Latin Modern Math" w:eastAsiaTheme="minorEastAsia" w:hAnsi="Latin Modern Math"/>
                      <w:i/>
                      <w:lang w:val="de-DE"/>
                    </w:rPr>
                  </m:ctrlPr>
                </m:sSupPr>
                <m:e>
                  <m:r>
                    <w:rPr>
                      <w:rFonts w:ascii="Latin Modern Math" w:eastAsiaTheme="minorEastAsia" w:hAnsi="Latin Modern Math"/>
                      <w:lang w:val="de-DE"/>
                    </w:rPr>
                    <m:t>e</m:t>
                  </m:r>
                </m:e>
                <m:sup>
                  <m:r>
                    <w:rPr>
                      <w:rFonts w:ascii="Latin Modern Math" w:eastAsiaTheme="minorEastAsia" w:hAnsi="Latin Modern Math"/>
                      <w:lang w:val="de-DE"/>
                    </w:rPr>
                    <m:t>2</m:t>
                  </m:r>
                  <m:r>
                    <w:rPr>
                      <w:rFonts w:ascii="Latin Modern Math" w:eastAsiaTheme="minorEastAsia" w:hAnsi="Latin Modern Math"/>
                      <w:lang w:val="de-DE"/>
                    </w:rPr>
                    <m:t>π</m:t>
                  </m:r>
                  <m:r>
                    <w:rPr>
                      <w:rFonts w:ascii="Latin Modern Math" w:eastAsiaTheme="minorEastAsia" w:hAnsi="Latin Modern Math"/>
                      <w:lang w:val="de-DE"/>
                    </w:rPr>
                    <m:t>jk</m:t>
                  </m:r>
                  <m:rad>
                    <m:radPr>
                      <m:degHide m:val="1"/>
                      <m:ctrlPr>
                        <w:rPr>
                          <w:rFonts w:ascii="Latin Modern Math" w:eastAsiaTheme="minorEastAsia" w:hAnsi="Latin Modern Math"/>
                          <w:lang w:val="de-DE"/>
                        </w:rPr>
                      </m:ctrlPr>
                    </m:radPr>
                    <m:deg>
                      <m:ctrlPr>
                        <w:rPr>
                          <w:rFonts w:ascii="Latin Modern Math" w:eastAsiaTheme="minorEastAsia" w:hAnsi="Latin Modern Math"/>
                          <w:i/>
                          <w:lang w:val="de-DE"/>
                        </w:rPr>
                      </m:ctrlPr>
                    </m:deg>
                    <m:e>
                      <m:r>
                        <w:rPr>
                          <w:rFonts w:ascii="Latin Modern Math" w:eastAsiaTheme="minorEastAsia" w:hAnsi="Latin Modern Math"/>
                          <w:lang w:val="de-DE"/>
                        </w:rPr>
                        <m:t>-1</m:t>
                      </m:r>
                      <m:r>
                        <m:rPr>
                          <m:lit/>
                        </m:rPr>
                        <w:rPr>
                          <w:rFonts w:ascii="Latin Modern Math" w:eastAsiaTheme="minorEastAsia" w:hAnsi="Latin Modern Math"/>
                          <w:lang w:val="de-DE"/>
                        </w:rPr>
                        <m:t>/</m:t>
                      </m:r>
                      <m:r>
                        <w:rPr>
                          <w:rFonts w:ascii="Latin Modern Math" w:eastAsiaTheme="minorEastAsia" w:hAnsi="Latin Modern Math"/>
                          <w:lang w:val="de-DE"/>
                        </w:rPr>
                        <m:t>n</m:t>
                      </m:r>
                    </m:e>
                  </m:rad>
                </m:sup>
              </m:sSup>
              <m:ctrlPr>
                <w:rPr>
                  <w:rFonts w:ascii="Latin Modern Math" w:eastAsiaTheme="minorEastAsia" w:hAnsi="Latin Modern Math"/>
                  <w:i/>
                  <w:lang w:val="de-DE"/>
                </w:rPr>
              </m:ctrlPr>
            </m:e>
          </m:nary>
        </m:oMath>
      </m:oMathPara>
    </w:p>
    <w:p w14:paraId="02B3D794" w14:textId="505AED7E" w:rsidR="009E1CA9" w:rsidRPr="004E5BD1" w:rsidRDefault="00F6231F" w:rsidP="00FD7015">
      <w:pPr>
        <w:spacing w:line="276" w:lineRule="auto"/>
        <w:rPr>
          <w:rFonts w:eastAsiaTheme="minorEastAsia"/>
          <w:lang w:val="de-DE"/>
        </w:rPr>
      </w:pPr>
      <w:r>
        <w:rPr>
          <w:rFonts w:eastAsiaTheme="minorEastAsia"/>
          <w:lang w:val="de-DE"/>
        </w:rPr>
        <w:t xml:space="preserve">FFTW berechnet eine </w:t>
      </w:r>
      <w:proofErr w:type="spellStart"/>
      <w:r>
        <w:rPr>
          <w:rFonts w:eastAsiaTheme="minorEastAsia"/>
          <w:lang w:val="de-DE"/>
        </w:rPr>
        <w:t>unnormalisierte</w:t>
      </w:r>
      <w:proofErr w:type="spellEnd"/>
      <w:r>
        <w:rPr>
          <w:rFonts w:eastAsiaTheme="minorEastAsia"/>
          <w:lang w:val="de-DE"/>
        </w:rPr>
        <w:t xml:space="preserve"> Transformation ohne Koeffizienten vor der Summe der DFT, d.h. eine </w:t>
      </w:r>
      <w:proofErr w:type="spellStart"/>
      <w:r>
        <w:rPr>
          <w:rFonts w:eastAsiaTheme="minorEastAsia"/>
          <w:lang w:val="de-DE"/>
        </w:rPr>
        <w:t>vorwärtsgerichtete</w:t>
      </w:r>
      <w:proofErr w:type="spellEnd"/>
      <w:r>
        <w:rPr>
          <w:rFonts w:eastAsiaTheme="minorEastAsia"/>
          <w:lang w:val="de-DE"/>
        </w:rPr>
        <w:t xml:space="preserve"> DFT gefolgt von der rückwärtsgerichteten DFT</w:t>
      </w:r>
      <w:r w:rsidR="00486586">
        <w:rPr>
          <w:rFonts w:eastAsiaTheme="minorEastAsia"/>
          <w:lang w:val="de-DE"/>
        </w:rPr>
        <w:t xml:space="preserve"> ergibt als Ergebnis die Eingabe</w:t>
      </w:r>
      <w:r>
        <w:rPr>
          <w:rFonts w:eastAsiaTheme="minorEastAsia"/>
          <w:lang w:val="de-DE"/>
        </w:rPr>
        <w:t xml:space="preserve"> multipliziert mit </w:t>
      </w:r>
      <w:r w:rsidRPr="00F6231F">
        <w:rPr>
          <w:rFonts w:eastAsiaTheme="minorEastAsia"/>
          <w:i/>
          <w:iCs/>
          <w:lang w:val="de-DE"/>
        </w:rPr>
        <w:t>n</w:t>
      </w:r>
      <w:r w:rsidRPr="00F6231F">
        <w:rPr>
          <w:rFonts w:eastAsiaTheme="minorEastAsia"/>
          <w:lang w:val="de-DE"/>
        </w:rPr>
        <w:t>.</w:t>
      </w:r>
    </w:p>
    <w:p w14:paraId="0BCEC058" w14:textId="79C0E667" w:rsidR="002E0A53" w:rsidRPr="00EF1919" w:rsidRDefault="002E0A53" w:rsidP="00EF1919">
      <w:pPr>
        <w:rPr>
          <w:lang w:val="de-DE"/>
        </w:rPr>
      </w:pPr>
    </w:p>
    <w:p w14:paraId="3D9DD303" w14:textId="432D1514" w:rsidR="00007AC9" w:rsidRDefault="00221E10" w:rsidP="00007AC9">
      <w:pPr>
        <w:pStyle w:val="Heading2"/>
        <w:rPr>
          <w:lang w:val="de-DE"/>
        </w:rPr>
      </w:pPr>
      <w:bookmarkStart w:id="13" w:name="_Toc42957971"/>
      <w:r>
        <w:rPr>
          <w:lang w:val="de-DE"/>
        </w:rPr>
        <w:t>Implementation</w:t>
      </w:r>
      <w:bookmarkEnd w:id="13"/>
    </w:p>
    <w:p w14:paraId="77A5A712" w14:textId="766E741A" w:rsidR="00221E10" w:rsidRPr="00221E10" w:rsidRDefault="00221E10" w:rsidP="00221E10">
      <w:pPr>
        <w:pStyle w:val="Heading3"/>
        <w:rPr>
          <w:lang w:val="de-DE"/>
        </w:rPr>
      </w:pPr>
      <w:bookmarkStart w:id="14" w:name="_Toc42957972"/>
      <w:r>
        <w:rPr>
          <w:lang w:val="de-DE"/>
        </w:rPr>
        <w:t>FFT</w:t>
      </w:r>
      <w:r w:rsidR="000E47DF">
        <w:rPr>
          <w:lang w:val="de-DE"/>
        </w:rPr>
        <w:t xml:space="preserve"> und Audio Engine</w:t>
      </w:r>
      <w:bookmarkEnd w:id="14"/>
    </w:p>
    <w:p w14:paraId="3F26F8EB" w14:textId="1BDEC593" w:rsidR="00221E10" w:rsidRPr="003A14FE" w:rsidRDefault="00EF1919" w:rsidP="00221E10">
      <w:pPr>
        <w:pStyle w:val="ListParagraph"/>
        <w:numPr>
          <w:ilvl w:val="0"/>
          <w:numId w:val="35"/>
        </w:numPr>
        <w:rPr>
          <w:color w:val="FF0000"/>
          <w:lang w:val="de-DE"/>
        </w:rPr>
      </w:pPr>
      <w:r w:rsidRPr="003A14FE">
        <w:rPr>
          <w:color w:val="FF0000"/>
          <w:lang w:val="de-DE"/>
        </w:rPr>
        <w:t xml:space="preserve">Implementation, </w:t>
      </w:r>
      <w:proofErr w:type="spellStart"/>
      <w:r w:rsidRPr="003A14FE">
        <w:rPr>
          <w:color w:val="FF0000"/>
          <w:lang w:val="de-DE"/>
        </w:rPr>
        <w:t>Windowing</w:t>
      </w:r>
      <w:proofErr w:type="spellEnd"/>
      <w:r w:rsidRPr="003A14FE">
        <w:rPr>
          <w:color w:val="FF0000"/>
          <w:lang w:val="de-DE"/>
        </w:rPr>
        <w:t>, etc.</w:t>
      </w:r>
      <w:r w:rsidRPr="003A14FE">
        <w:rPr>
          <w:color w:val="FF0000"/>
          <w:lang w:val="de-DE"/>
        </w:rPr>
        <w:t xml:space="preserve"> </w:t>
      </w:r>
    </w:p>
    <w:p w14:paraId="4C4E47C2" w14:textId="4C9BBC1D" w:rsidR="00EF1919" w:rsidRPr="003A14FE" w:rsidRDefault="00EF1919" w:rsidP="00221E10">
      <w:pPr>
        <w:pStyle w:val="ListParagraph"/>
        <w:numPr>
          <w:ilvl w:val="0"/>
          <w:numId w:val="35"/>
        </w:numPr>
        <w:rPr>
          <w:color w:val="FF0000"/>
          <w:lang w:val="de-DE"/>
        </w:rPr>
      </w:pPr>
      <w:r w:rsidRPr="003A14FE">
        <w:rPr>
          <w:color w:val="FF0000"/>
          <w:lang w:val="de-DE"/>
        </w:rPr>
        <w:t>Codebeispiele</w:t>
      </w:r>
    </w:p>
    <w:p w14:paraId="6809809F" w14:textId="37FB4EC6" w:rsidR="00221E10" w:rsidRPr="00221E10" w:rsidRDefault="00F828F7" w:rsidP="00221E10">
      <w:pPr>
        <w:pStyle w:val="Heading3"/>
        <w:rPr>
          <w:lang w:val="de-DE"/>
        </w:rPr>
      </w:pPr>
      <w:bookmarkStart w:id="15" w:name="_Toc42957973"/>
      <w:r>
        <w:rPr>
          <w:lang w:val="de-DE"/>
        </w:rPr>
        <w:t>Visualisierung der Spektrum-Daten</w:t>
      </w:r>
      <w:bookmarkEnd w:id="15"/>
    </w:p>
    <w:p w14:paraId="34923872" w14:textId="0B693FA3" w:rsidR="00221E10" w:rsidRPr="003A14FE" w:rsidRDefault="001F1F3F" w:rsidP="001F1F3F">
      <w:pPr>
        <w:pStyle w:val="ListParagraph"/>
        <w:numPr>
          <w:ilvl w:val="0"/>
          <w:numId w:val="35"/>
        </w:numPr>
        <w:rPr>
          <w:color w:val="FF0000"/>
          <w:lang w:val="de-DE"/>
        </w:rPr>
      </w:pPr>
      <w:r w:rsidRPr="003A14FE">
        <w:rPr>
          <w:color w:val="FF0000"/>
          <w:lang w:val="de-DE"/>
        </w:rPr>
        <w:t xml:space="preserve">Vertices, </w:t>
      </w:r>
      <w:proofErr w:type="spellStart"/>
      <w:r w:rsidRPr="003A14FE">
        <w:rPr>
          <w:color w:val="FF0000"/>
          <w:lang w:val="de-DE"/>
        </w:rPr>
        <w:t>Triangles</w:t>
      </w:r>
      <w:proofErr w:type="spellEnd"/>
      <w:r w:rsidRPr="003A14FE">
        <w:rPr>
          <w:color w:val="FF0000"/>
          <w:lang w:val="de-DE"/>
        </w:rPr>
        <w:t>, Mesh</w:t>
      </w:r>
    </w:p>
    <w:p w14:paraId="5FBB0BA2" w14:textId="25BA2144" w:rsidR="001F1F3F" w:rsidRPr="003A14FE" w:rsidRDefault="001F1F3F" w:rsidP="001F1F3F">
      <w:pPr>
        <w:pStyle w:val="ListParagraph"/>
        <w:numPr>
          <w:ilvl w:val="0"/>
          <w:numId w:val="35"/>
        </w:numPr>
        <w:rPr>
          <w:color w:val="FF0000"/>
          <w:lang w:val="de-DE"/>
        </w:rPr>
      </w:pPr>
      <w:r w:rsidRPr="003A14FE">
        <w:rPr>
          <w:color w:val="FF0000"/>
          <w:lang w:val="de-DE"/>
        </w:rPr>
        <w:t>Codebeispiele</w:t>
      </w:r>
    </w:p>
    <w:p w14:paraId="01F84053" w14:textId="709AF841" w:rsidR="00221E10" w:rsidRDefault="00221E10" w:rsidP="00221E10">
      <w:pPr>
        <w:pStyle w:val="Heading3"/>
        <w:rPr>
          <w:lang w:val="de-DE"/>
        </w:rPr>
      </w:pPr>
      <w:bookmarkStart w:id="16" w:name="_Toc42957974"/>
      <w:r>
        <w:rPr>
          <w:lang w:val="de-DE"/>
        </w:rPr>
        <w:t>User Interface</w:t>
      </w:r>
      <w:bookmarkEnd w:id="16"/>
    </w:p>
    <w:p w14:paraId="0432CB8E" w14:textId="7754BE89" w:rsidR="001F1F3F" w:rsidRPr="003A14FE" w:rsidRDefault="001F1F3F" w:rsidP="001F1F3F">
      <w:pPr>
        <w:pStyle w:val="ListParagraph"/>
        <w:numPr>
          <w:ilvl w:val="0"/>
          <w:numId w:val="35"/>
        </w:numPr>
        <w:rPr>
          <w:color w:val="FF0000"/>
          <w:lang w:val="de-DE"/>
        </w:rPr>
      </w:pPr>
      <w:r w:rsidRPr="003A14FE">
        <w:rPr>
          <w:color w:val="FF0000"/>
          <w:lang w:val="de-DE"/>
        </w:rPr>
        <w:t>Motion-Controller, Actions</w:t>
      </w:r>
    </w:p>
    <w:p w14:paraId="091E81D6" w14:textId="6E47675C" w:rsidR="001F1F3F" w:rsidRPr="003A14FE" w:rsidRDefault="001F1F3F" w:rsidP="001F1F3F">
      <w:pPr>
        <w:pStyle w:val="ListParagraph"/>
        <w:numPr>
          <w:ilvl w:val="0"/>
          <w:numId w:val="35"/>
        </w:numPr>
        <w:rPr>
          <w:color w:val="FF0000"/>
          <w:lang w:val="de-DE"/>
        </w:rPr>
      </w:pPr>
      <w:r w:rsidRPr="003A14FE">
        <w:rPr>
          <w:color w:val="FF0000"/>
          <w:lang w:val="de-DE"/>
        </w:rPr>
        <w:t>Konzept: Interaktion ohne verschachtelte 2D-Menüs</w:t>
      </w:r>
    </w:p>
    <w:p w14:paraId="45E9D7F3" w14:textId="7AADC25B" w:rsidR="00832B96" w:rsidRDefault="00832B96" w:rsidP="00DC4237">
      <w:pPr>
        <w:pStyle w:val="Heading1"/>
        <w:spacing w:line="276" w:lineRule="auto"/>
        <w:rPr>
          <w:lang w:val="de-DE"/>
        </w:rPr>
      </w:pPr>
      <w:bookmarkStart w:id="17" w:name="_Toc42957975"/>
      <w:r>
        <w:rPr>
          <w:lang w:val="de-DE"/>
        </w:rPr>
        <w:t>Kritische Betrachtung der Ergebnisse</w:t>
      </w:r>
      <w:bookmarkEnd w:id="17"/>
    </w:p>
    <w:p w14:paraId="770608CD" w14:textId="17F23EA0" w:rsidR="007867E3" w:rsidRPr="003A14FE" w:rsidRDefault="007867E3" w:rsidP="007867E3">
      <w:pPr>
        <w:pStyle w:val="ListParagraph"/>
        <w:numPr>
          <w:ilvl w:val="0"/>
          <w:numId w:val="35"/>
        </w:numPr>
        <w:rPr>
          <w:color w:val="FF0000"/>
          <w:lang w:val="de-DE"/>
        </w:rPr>
      </w:pPr>
      <w:r w:rsidRPr="003A14FE">
        <w:rPr>
          <w:color w:val="FF0000"/>
          <w:lang w:val="de-DE"/>
        </w:rPr>
        <w:t>Verbesserungsvorschläge</w:t>
      </w:r>
    </w:p>
    <w:p w14:paraId="43593746" w14:textId="76182884" w:rsidR="007867E3" w:rsidRPr="003A14FE" w:rsidRDefault="007867E3" w:rsidP="007867E3">
      <w:pPr>
        <w:pStyle w:val="ListParagraph"/>
        <w:numPr>
          <w:ilvl w:val="0"/>
          <w:numId w:val="35"/>
        </w:numPr>
        <w:rPr>
          <w:color w:val="FF0000"/>
          <w:lang w:val="de-DE"/>
        </w:rPr>
      </w:pPr>
      <w:r w:rsidRPr="003A14FE">
        <w:rPr>
          <w:color w:val="FF0000"/>
          <w:lang w:val="de-DE"/>
        </w:rPr>
        <w:t>Ideen für weitere Werkzeuge / Funktionen</w:t>
      </w:r>
    </w:p>
    <w:p w14:paraId="0CF1DA84" w14:textId="65D8B6CE" w:rsidR="00C90678" w:rsidRPr="00C90678" w:rsidRDefault="00C30E8F" w:rsidP="00DC4237">
      <w:pPr>
        <w:pStyle w:val="Heading1"/>
        <w:spacing w:line="276" w:lineRule="auto"/>
        <w:rPr>
          <w:lang w:val="de-DE"/>
        </w:rPr>
      </w:pPr>
      <w:bookmarkStart w:id="18" w:name="_Toc42957976"/>
      <w:r>
        <w:rPr>
          <w:lang w:val="de-DE"/>
        </w:rPr>
        <w:t>Fazit</w:t>
      </w:r>
      <w:bookmarkEnd w:id="18"/>
    </w:p>
    <w:p w14:paraId="289D08A2" w14:textId="2E6DC74B" w:rsidR="00C90678" w:rsidRDefault="00C90678" w:rsidP="00DC4237">
      <w:pPr>
        <w:pStyle w:val="Heading1"/>
        <w:spacing w:line="276" w:lineRule="auto"/>
        <w:rPr>
          <w:lang w:val="de-DE"/>
        </w:rPr>
      </w:pPr>
      <w:bookmarkStart w:id="19" w:name="_Toc42957977"/>
      <w:r>
        <w:rPr>
          <w:lang w:val="de-DE"/>
        </w:rPr>
        <w:t>Literatur</w:t>
      </w:r>
      <w:bookmarkEnd w:id="19"/>
    </w:p>
    <w:p w14:paraId="448365AF" w14:textId="215DC649" w:rsidR="003C4121" w:rsidRPr="003C4121" w:rsidRDefault="003C4121" w:rsidP="003C4121">
      <w:pPr>
        <w:pStyle w:val="Heading1"/>
        <w:rPr>
          <w:lang w:val="de-DE"/>
        </w:rPr>
      </w:pPr>
      <w:bookmarkStart w:id="20" w:name="_Toc42957978"/>
      <w:r>
        <w:rPr>
          <w:lang w:val="de-DE"/>
        </w:rPr>
        <w:t>Sonstige Quellen</w:t>
      </w:r>
      <w:bookmarkEnd w:id="20"/>
    </w:p>
    <w:p w14:paraId="6400B81F" w14:textId="77777777" w:rsidR="00BB7701" w:rsidRDefault="00BB7701">
      <w:pPr>
        <w:tabs>
          <w:tab w:val="clear" w:pos="7200"/>
        </w:tabs>
        <w:spacing w:before="0" w:after="200" w:line="240" w:lineRule="auto"/>
        <w:jc w:val="left"/>
        <w:rPr>
          <w:rFonts w:asciiTheme="majorHAnsi" w:eastAsiaTheme="majorEastAsia" w:hAnsiTheme="majorHAnsi" w:cstheme="majorBidi"/>
          <w:b/>
          <w:bCs/>
          <w:sz w:val="28"/>
          <w:szCs w:val="32"/>
          <w:lang w:val="de-DE"/>
        </w:rPr>
      </w:pPr>
      <w:r>
        <w:rPr>
          <w:lang w:val="de-DE"/>
        </w:rPr>
        <w:br w:type="page"/>
      </w:r>
    </w:p>
    <w:p w14:paraId="423F494D" w14:textId="3DEE0712" w:rsidR="00E43BE2" w:rsidRDefault="00C30E8F" w:rsidP="00170F88">
      <w:pPr>
        <w:pStyle w:val="Heading1"/>
        <w:rPr>
          <w:lang w:val="de-DE"/>
        </w:rPr>
      </w:pPr>
      <w:bookmarkStart w:id="21" w:name="_Toc42957979"/>
      <w:r w:rsidRPr="00BB7701">
        <w:rPr>
          <w:lang w:val="de-DE"/>
        </w:rPr>
        <w:lastRenderedPageBreak/>
        <w:t>Abbildungsverzeichnis</w:t>
      </w:r>
      <w:bookmarkEnd w:id="21"/>
    </w:p>
    <w:p w14:paraId="6F920D69" w14:textId="77777777" w:rsidR="00E0437C" w:rsidRPr="00E0437C" w:rsidRDefault="00E0437C" w:rsidP="00E0437C">
      <w:pPr>
        <w:rPr>
          <w:lang w:val="de-DE"/>
        </w:rPr>
      </w:pPr>
    </w:p>
    <w:p w14:paraId="1D8B2419" w14:textId="42FF426D" w:rsidR="00CB5858" w:rsidRDefault="00BB7701">
      <w:pPr>
        <w:pStyle w:val="TableofFigures"/>
        <w:tabs>
          <w:tab w:val="right" w:leader="dot" w:pos="9203"/>
        </w:tabs>
        <w:rPr>
          <w:rFonts w:eastAsiaTheme="minorEastAsia"/>
          <w:noProof/>
          <w:szCs w:val="22"/>
          <w:lang w:val="de-DE" w:eastAsia="de-DE"/>
          <w14:ligatures w14:val="none"/>
        </w:rPr>
      </w:pPr>
      <w:r>
        <w:rPr>
          <w:lang w:val="de-DE"/>
        </w:rPr>
        <w:fldChar w:fldCharType="begin"/>
      </w:r>
      <w:r>
        <w:rPr>
          <w:lang w:val="de-DE"/>
        </w:rPr>
        <w:instrText xml:space="preserve"> TOC \h \z \c "Abbildung" </w:instrText>
      </w:r>
      <w:r>
        <w:rPr>
          <w:lang w:val="de-DE"/>
        </w:rPr>
        <w:fldChar w:fldCharType="separate"/>
      </w:r>
      <w:hyperlink r:id="rId12" w:anchor="_Toc42958283" w:history="1">
        <w:r w:rsidR="00CB5858" w:rsidRPr="008027AF">
          <w:rPr>
            <w:rStyle w:val="Hyperlink"/>
            <w:noProof/>
            <w:lang w:val="de-DE"/>
          </w:rPr>
          <w:t>Abbildung 1 – Eine abstrakte Darstellung der Architektur - Eigene Darstellung</w:t>
        </w:r>
        <w:r w:rsidR="00CB5858">
          <w:rPr>
            <w:noProof/>
            <w:webHidden/>
          </w:rPr>
          <w:tab/>
        </w:r>
        <w:r w:rsidR="00CB5858">
          <w:rPr>
            <w:noProof/>
            <w:webHidden/>
          </w:rPr>
          <w:fldChar w:fldCharType="begin"/>
        </w:r>
        <w:r w:rsidR="00CB5858">
          <w:rPr>
            <w:noProof/>
            <w:webHidden/>
          </w:rPr>
          <w:instrText xml:space="preserve"> PAGEREF _Toc42958283 \h </w:instrText>
        </w:r>
        <w:r w:rsidR="00CB5858">
          <w:rPr>
            <w:noProof/>
            <w:webHidden/>
          </w:rPr>
        </w:r>
        <w:r w:rsidR="00CB5858">
          <w:rPr>
            <w:noProof/>
            <w:webHidden/>
          </w:rPr>
          <w:fldChar w:fldCharType="separate"/>
        </w:r>
        <w:r w:rsidR="00CB5858">
          <w:rPr>
            <w:noProof/>
            <w:webHidden/>
          </w:rPr>
          <w:t>5</w:t>
        </w:r>
        <w:r w:rsidR="00CB5858">
          <w:rPr>
            <w:noProof/>
            <w:webHidden/>
          </w:rPr>
          <w:fldChar w:fldCharType="end"/>
        </w:r>
      </w:hyperlink>
    </w:p>
    <w:p w14:paraId="45EAF34B" w14:textId="7DF49AEF" w:rsidR="00BB7701" w:rsidRDefault="00BB7701">
      <w:pPr>
        <w:tabs>
          <w:tab w:val="clear" w:pos="7200"/>
        </w:tabs>
        <w:spacing w:before="0" w:after="200" w:line="240" w:lineRule="auto"/>
        <w:jc w:val="left"/>
        <w:rPr>
          <w:lang w:val="de-DE"/>
        </w:rPr>
      </w:pPr>
      <w:r>
        <w:rPr>
          <w:lang w:val="de-DE"/>
        </w:rPr>
        <w:fldChar w:fldCharType="end"/>
      </w:r>
    </w:p>
    <w:p w14:paraId="23C4462E" w14:textId="3F8E934F" w:rsidR="00AC6BF1" w:rsidRDefault="00BB7701">
      <w:pPr>
        <w:tabs>
          <w:tab w:val="clear" w:pos="7200"/>
        </w:tabs>
        <w:spacing w:before="0" w:after="200" w:line="240" w:lineRule="auto"/>
        <w:jc w:val="left"/>
        <w:rPr>
          <w:lang w:val="de-DE"/>
        </w:rPr>
      </w:pPr>
      <w:r>
        <w:rPr>
          <w:lang w:val="de-DE"/>
        </w:rPr>
        <w:br w:type="page"/>
      </w:r>
    </w:p>
    <w:p w14:paraId="714F5FBE" w14:textId="76DB76A4" w:rsidR="002003CD" w:rsidRDefault="00E43BE2" w:rsidP="00E43BE2">
      <w:pPr>
        <w:pStyle w:val="Heading1"/>
      </w:pPr>
      <w:bookmarkStart w:id="22" w:name="_Toc42957980"/>
      <w:proofErr w:type="spellStart"/>
      <w:r>
        <w:lastRenderedPageBreak/>
        <w:t>Eidesstattliche</w:t>
      </w:r>
      <w:proofErr w:type="spellEnd"/>
      <w:r>
        <w:t xml:space="preserve"> </w:t>
      </w:r>
      <w:proofErr w:type="spellStart"/>
      <w:r>
        <w:t>Erklärung</w:t>
      </w:r>
      <w:bookmarkEnd w:id="22"/>
      <w:proofErr w:type="spellEnd"/>
    </w:p>
    <w:p w14:paraId="4052CA24" w14:textId="77777777" w:rsidR="00E43BE2" w:rsidRPr="00E43BE2" w:rsidRDefault="00E43BE2" w:rsidP="00E43B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425"/>
        <w:gridCol w:w="2552"/>
        <w:gridCol w:w="425"/>
        <w:gridCol w:w="2610"/>
      </w:tblGrid>
      <w:tr w:rsidR="00E43BE2" w:rsidRPr="00543806" w14:paraId="71F7E613" w14:textId="77777777" w:rsidTr="0069406F">
        <w:tc>
          <w:tcPr>
            <w:tcW w:w="8559" w:type="dxa"/>
            <w:gridSpan w:val="5"/>
          </w:tcPr>
          <w:p w14:paraId="5BE78575" w14:textId="77777777" w:rsidR="00E43BE2" w:rsidRPr="00AC6BF1" w:rsidRDefault="00E43BE2" w:rsidP="0069406F">
            <w:pPr>
              <w:rPr>
                <w:rFonts w:cs="Times New Roman"/>
                <w:lang w:val="de-DE"/>
              </w:rPr>
            </w:pPr>
            <w:r w:rsidRPr="00AC6BF1">
              <w:rPr>
                <w:rFonts w:cs="Times New Roman"/>
                <w:lang w:val="de-DE"/>
              </w:rPr>
              <w:t>Hiermit versichere ich, dass die vorliegende Arbeit von mir selbstständig und ohne unerlaubte Hilfe angefertigt worden ist, insbesondere dass ich alle Stellen, die wörtlich oder annähernd wörtlich aus Veröffentlichungen entnommen sind, durch Zitate als solche gekennzeichnet habe.</w:t>
            </w:r>
          </w:p>
          <w:p w14:paraId="5BF7B6DD" w14:textId="77777777" w:rsidR="00E43BE2" w:rsidRPr="00AC6BF1" w:rsidRDefault="00E43BE2" w:rsidP="0069406F">
            <w:pPr>
              <w:rPr>
                <w:rFonts w:cs="Times New Roman"/>
                <w:lang w:val="de-DE"/>
              </w:rPr>
            </w:pPr>
            <w:r w:rsidRPr="00AC6BF1">
              <w:rPr>
                <w:rFonts w:cs="Times New Roman"/>
                <w:lang w:val="de-DE"/>
              </w:rPr>
              <w:t>Ich versichere auch, dass die von mir eingereichte schriftliche Version mit der digitalen Version übereinstimmt. Weiterhin erkläre ich, dass die Arbeit in gleicher oder ähnlicher Form noch keiner Prüfungsbehörde/Prüfungsstelle vorgelegen hat. Ich erkläre mich damit nicht einverstanden, dass die Arbeit der Öffentlichkeit zugänglich gemacht wird.</w:t>
            </w:r>
          </w:p>
          <w:p w14:paraId="492F2290" w14:textId="77777777" w:rsidR="00E43BE2" w:rsidRDefault="00E43BE2" w:rsidP="0069406F">
            <w:pPr>
              <w:rPr>
                <w:rFonts w:cs="Times New Roman"/>
              </w:rPr>
            </w:pPr>
            <w:r w:rsidRPr="00AC6BF1">
              <w:rPr>
                <w:rFonts w:cs="Times New Roman"/>
                <w:lang w:val="de-DE"/>
              </w:rPr>
              <w:t xml:space="preserve">Ich erkläre mich damit einverstanden, dass die Digitalversion dieser Arbeit zwecks Plagiatsprüfung auf die Server externer Anbieter hochgeladen werden darf. </w:t>
            </w:r>
            <w:r w:rsidRPr="00543806">
              <w:rPr>
                <w:rFonts w:cs="Times New Roman"/>
              </w:rPr>
              <w:t xml:space="preserve">Die </w:t>
            </w:r>
            <w:proofErr w:type="spellStart"/>
            <w:r w:rsidRPr="00543806">
              <w:rPr>
                <w:rFonts w:cs="Times New Roman"/>
              </w:rPr>
              <w:t>Plagiatsprüfung</w:t>
            </w:r>
            <w:proofErr w:type="spellEnd"/>
            <w:r w:rsidRPr="00543806">
              <w:rPr>
                <w:rFonts w:cs="Times New Roman"/>
              </w:rPr>
              <w:t xml:space="preserve"> </w:t>
            </w:r>
            <w:proofErr w:type="spellStart"/>
            <w:r w:rsidRPr="00543806">
              <w:rPr>
                <w:rFonts w:cs="Times New Roman"/>
              </w:rPr>
              <w:t>stellt</w:t>
            </w:r>
            <w:proofErr w:type="spellEnd"/>
            <w:r w:rsidRPr="00543806">
              <w:rPr>
                <w:rFonts w:cs="Times New Roman"/>
              </w:rPr>
              <w:t xml:space="preserve"> </w:t>
            </w:r>
            <w:proofErr w:type="spellStart"/>
            <w:r w:rsidRPr="00543806">
              <w:rPr>
                <w:rFonts w:cs="Times New Roman"/>
              </w:rPr>
              <w:t>keine</w:t>
            </w:r>
            <w:proofErr w:type="spellEnd"/>
            <w:r w:rsidRPr="00543806">
              <w:rPr>
                <w:rFonts w:cs="Times New Roman"/>
              </w:rPr>
              <w:t xml:space="preserve"> </w:t>
            </w:r>
            <w:proofErr w:type="spellStart"/>
            <w:r w:rsidRPr="00543806">
              <w:rPr>
                <w:rFonts w:cs="Times New Roman"/>
              </w:rPr>
              <w:t>Zurverfügungstellung</w:t>
            </w:r>
            <w:proofErr w:type="spellEnd"/>
            <w:r w:rsidRPr="00543806">
              <w:rPr>
                <w:rFonts w:cs="Times New Roman"/>
              </w:rPr>
              <w:t xml:space="preserve"> </w:t>
            </w:r>
            <w:proofErr w:type="spellStart"/>
            <w:r w:rsidRPr="00543806">
              <w:rPr>
                <w:rFonts w:cs="Times New Roman"/>
              </w:rPr>
              <w:t>für</w:t>
            </w:r>
            <w:proofErr w:type="spellEnd"/>
            <w:r w:rsidRPr="00543806">
              <w:rPr>
                <w:rFonts w:cs="Times New Roman"/>
              </w:rPr>
              <w:t xml:space="preserve"> die </w:t>
            </w:r>
            <w:proofErr w:type="spellStart"/>
            <w:r w:rsidRPr="00543806">
              <w:rPr>
                <w:rFonts w:cs="Times New Roman"/>
              </w:rPr>
              <w:t>Öffentlichkeit</w:t>
            </w:r>
            <w:proofErr w:type="spellEnd"/>
            <w:r w:rsidRPr="00543806">
              <w:rPr>
                <w:rFonts w:cs="Times New Roman"/>
              </w:rPr>
              <w:t xml:space="preserve"> </w:t>
            </w:r>
            <w:proofErr w:type="spellStart"/>
            <w:r w:rsidRPr="00543806">
              <w:rPr>
                <w:rFonts w:cs="Times New Roman"/>
              </w:rPr>
              <w:t>dar</w:t>
            </w:r>
            <w:proofErr w:type="spellEnd"/>
            <w:r w:rsidRPr="00543806">
              <w:rPr>
                <w:rFonts w:cs="Times New Roman"/>
              </w:rPr>
              <w:t>.</w:t>
            </w:r>
          </w:p>
          <w:p w14:paraId="304DC5D4" w14:textId="77777777" w:rsidR="00E43BE2" w:rsidRDefault="00E43BE2" w:rsidP="0069406F">
            <w:pPr>
              <w:rPr>
                <w:rFonts w:cs="Times New Roman"/>
              </w:rPr>
            </w:pPr>
          </w:p>
          <w:p w14:paraId="32AB35DA" w14:textId="77777777" w:rsidR="00E43BE2" w:rsidRDefault="00E43BE2" w:rsidP="0069406F">
            <w:pPr>
              <w:rPr>
                <w:rFonts w:cs="Times New Roman"/>
              </w:rPr>
            </w:pPr>
          </w:p>
          <w:p w14:paraId="6D3DABE2" w14:textId="77777777" w:rsidR="00E43BE2" w:rsidRPr="00543806" w:rsidRDefault="00E43BE2" w:rsidP="0069406F">
            <w:pPr>
              <w:rPr>
                <w:rFonts w:cs="Times New Roman"/>
              </w:rPr>
            </w:pPr>
          </w:p>
        </w:tc>
      </w:tr>
      <w:tr w:rsidR="00E43BE2" w:rsidRPr="00543806" w14:paraId="617DAAF4" w14:textId="77777777" w:rsidTr="0069406F">
        <w:tc>
          <w:tcPr>
            <w:tcW w:w="8559" w:type="dxa"/>
            <w:gridSpan w:val="5"/>
          </w:tcPr>
          <w:p w14:paraId="4E42532C" w14:textId="77777777" w:rsidR="00E43BE2" w:rsidRPr="00543806" w:rsidRDefault="00E43BE2" w:rsidP="0069406F">
            <w:pPr>
              <w:rPr>
                <w:rFonts w:cs="Times New Roman"/>
              </w:rPr>
            </w:pPr>
          </w:p>
        </w:tc>
      </w:tr>
      <w:tr w:rsidR="00E43BE2" w:rsidRPr="00543806" w14:paraId="4B50EB83" w14:textId="77777777" w:rsidTr="0069406F">
        <w:tc>
          <w:tcPr>
            <w:tcW w:w="2547" w:type="dxa"/>
            <w:tcBorders>
              <w:bottom w:val="single" w:sz="4" w:space="0" w:color="auto"/>
            </w:tcBorders>
          </w:tcPr>
          <w:p w14:paraId="2D144907" w14:textId="77777777" w:rsidR="00E43BE2" w:rsidRDefault="00E43BE2" w:rsidP="0069406F">
            <w:pPr>
              <w:rPr>
                <w:rFonts w:cs="Times New Roman"/>
              </w:rPr>
            </w:pPr>
            <w:proofErr w:type="spellStart"/>
            <w:r>
              <w:rPr>
                <w:rFonts w:cs="Times New Roman"/>
              </w:rPr>
              <w:t>Oberboihingen</w:t>
            </w:r>
            <w:proofErr w:type="spellEnd"/>
            <w:r>
              <w:rPr>
                <w:rFonts w:cs="Times New Roman"/>
              </w:rPr>
              <w:t>,</w:t>
            </w:r>
          </w:p>
          <w:p w14:paraId="7E426B14" w14:textId="77777777" w:rsidR="00E43BE2" w:rsidRPr="00543806" w:rsidRDefault="00E43BE2" w:rsidP="0069406F">
            <w:pPr>
              <w:rPr>
                <w:rFonts w:cs="Times New Roman"/>
              </w:rPr>
            </w:pPr>
            <w:r>
              <w:rPr>
                <w:rFonts w:cs="Times New Roman"/>
              </w:rPr>
              <w:t>der xx.xx.2020</w:t>
            </w:r>
          </w:p>
        </w:tc>
        <w:tc>
          <w:tcPr>
            <w:tcW w:w="425" w:type="dxa"/>
          </w:tcPr>
          <w:p w14:paraId="5512E0CA" w14:textId="77777777" w:rsidR="00E43BE2" w:rsidRPr="00543806" w:rsidRDefault="00E43BE2" w:rsidP="0069406F">
            <w:pPr>
              <w:rPr>
                <w:rFonts w:cs="Times New Roman"/>
              </w:rPr>
            </w:pPr>
          </w:p>
        </w:tc>
        <w:tc>
          <w:tcPr>
            <w:tcW w:w="2552" w:type="dxa"/>
            <w:tcBorders>
              <w:bottom w:val="single" w:sz="4" w:space="0" w:color="auto"/>
            </w:tcBorders>
          </w:tcPr>
          <w:p w14:paraId="50468F68" w14:textId="77777777" w:rsidR="00E43BE2" w:rsidRPr="00543806" w:rsidRDefault="00E43BE2" w:rsidP="0069406F">
            <w:pPr>
              <w:rPr>
                <w:rFonts w:cs="Times New Roman"/>
              </w:rPr>
            </w:pPr>
            <w:r>
              <w:rPr>
                <w:rFonts w:cs="Times New Roman"/>
              </w:rPr>
              <w:t>Manuel-Philippe Hergenröder</w:t>
            </w:r>
          </w:p>
        </w:tc>
        <w:tc>
          <w:tcPr>
            <w:tcW w:w="425" w:type="dxa"/>
          </w:tcPr>
          <w:p w14:paraId="3DF86372" w14:textId="77777777" w:rsidR="00E43BE2" w:rsidRPr="00543806" w:rsidRDefault="00E43BE2" w:rsidP="0069406F">
            <w:pPr>
              <w:rPr>
                <w:rFonts w:cs="Times New Roman"/>
              </w:rPr>
            </w:pPr>
          </w:p>
        </w:tc>
        <w:tc>
          <w:tcPr>
            <w:tcW w:w="2610" w:type="dxa"/>
            <w:tcBorders>
              <w:bottom w:val="single" w:sz="4" w:space="0" w:color="auto"/>
            </w:tcBorders>
          </w:tcPr>
          <w:p w14:paraId="7D0BDE02" w14:textId="77777777" w:rsidR="00E43BE2" w:rsidRPr="00543806" w:rsidRDefault="00E43BE2" w:rsidP="0069406F">
            <w:pPr>
              <w:rPr>
                <w:rFonts w:cs="Times New Roman"/>
              </w:rPr>
            </w:pPr>
            <w:r>
              <w:rPr>
                <w:noProof/>
              </w:rPr>
              <w:drawing>
                <wp:inline distT="0" distB="0" distL="0" distR="0" wp14:anchorId="2109AC8F" wp14:editId="0B2DBB2D">
                  <wp:extent cx="1657350" cy="41778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5277" cy="437425"/>
                          </a:xfrm>
                          <a:prstGeom prst="rect">
                            <a:avLst/>
                          </a:prstGeom>
                        </pic:spPr>
                      </pic:pic>
                    </a:graphicData>
                  </a:graphic>
                </wp:inline>
              </w:drawing>
            </w:r>
          </w:p>
        </w:tc>
      </w:tr>
      <w:tr w:rsidR="00E43BE2" w:rsidRPr="00543806" w14:paraId="059ADC7F" w14:textId="77777777" w:rsidTr="0069406F">
        <w:tc>
          <w:tcPr>
            <w:tcW w:w="2547" w:type="dxa"/>
            <w:tcBorders>
              <w:top w:val="single" w:sz="4" w:space="0" w:color="auto"/>
            </w:tcBorders>
          </w:tcPr>
          <w:p w14:paraId="7A67D2EF" w14:textId="77777777" w:rsidR="00E43BE2" w:rsidRPr="00543806" w:rsidRDefault="00E43BE2" w:rsidP="0069406F">
            <w:pPr>
              <w:jc w:val="center"/>
              <w:rPr>
                <w:rFonts w:cs="Times New Roman"/>
                <w:sz w:val="19"/>
                <w:szCs w:val="19"/>
              </w:rPr>
            </w:pPr>
            <w:r w:rsidRPr="00543806">
              <w:rPr>
                <w:rFonts w:cs="Times New Roman"/>
                <w:sz w:val="19"/>
                <w:szCs w:val="19"/>
              </w:rPr>
              <w:t>Ort</w:t>
            </w:r>
            <w:r>
              <w:rPr>
                <w:rFonts w:cs="Times New Roman"/>
                <w:sz w:val="19"/>
                <w:szCs w:val="19"/>
              </w:rPr>
              <w:t>,</w:t>
            </w:r>
            <w:r w:rsidRPr="00543806">
              <w:rPr>
                <w:rFonts w:cs="Times New Roman"/>
                <w:sz w:val="19"/>
                <w:szCs w:val="19"/>
              </w:rPr>
              <w:t xml:space="preserve"> Datum</w:t>
            </w:r>
          </w:p>
        </w:tc>
        <w:tc>
          <w:tcPr>
            <w:tcW w:w="425" w:type="dxa"/>
          </w:tcPr>
          <w:p w14:paraId="7C140C90" w14:textId="77777777" w:rsidR="00E43BE2" w:rsidRPr="00543806" w:rsidRDefault="00E43BE2" w:rsidP="0069406F">
            <w:pPr>
              <w:jc w:val="center"/>
              <w:rPr>
                <w:rFonts w:cs="Times New Roman"/>
                <w:sz w:val="19"/>
                <w:szCs w:val="19"/>
              </w:rPr>
            </w:pPr>
          </w:p>
        </w:tc>
        <w:tc>
          <w:tcPr>
            <w:tcW w:w="2552" w:type="dxa"/>
            <w:tcBorders>
              <w:top w:val="single" w:sz="4" w:space="0" w:color="auto"/>
            </w:tcBorders>
          </w:tcPr>
          <w:p w14:paraId="2832E654" w14:textId="77777777" w:rsidR="00E43BE2" w:rsidRPr="00543806" w:rsidRDefault="00E43BE2" w:rsidP="0069406F">
            <w:pPr>
              <w:jc w:val="center"/>
              <w:rPr>
                <w:rFonts w:cs="Times New Roman"/>
                <w:sz w:val="19"/>
                <w:szCs w:val="19"/>
              </w:rPr>
            </w:pPr>
            <w:proofErr w:type="spellStart"/>
            <w:r w:rsidRPr="00543806">
              <w:rPr>
                <w:rFonts w:cs="Times New Roman"/>
                <w:sz w:val="19"/>
                <w:szCs w:val="19"/>
              </w:rPr>
              <w:t>Vorname</w:t>
            </w:r>
            <w:proofErr w:type="spellEnd"/>
            <w:r w:rsidRPr="00543806">
              <w:rPr>
                <w:rFonts w:cs="Times New Roman"/>
                <w:sz w:val="19"/>
                <w:szCs w:val="19"/>
              </w:rPr>
              <w:t xml:space="preserve"> </w:t>
            </w:r>
            <w:proofErr w:type="spellStart"/>
            <w:r>
              <w:rPr>
                <w:rFonts w:cs="Times New Roman"/>
                <w:sz w:val="19"/>
                <w:szCs w:val="19"/>
              </w:rPr>
              <w:t>Nachn</w:t>
            </w:r>
            <w:r w:rsidRPr="00543806">
              <w:rPr>
                <w:rFonts w:cs="Times New Roman"/>
                <w:sz w:val="19"/>
                <w:szCs w:val="19"/>
              </w:rPr>
              <w:t>ame</w:t>
            </w:r>
            <w:proofErr w:type="spellEnd"/>
          </w:p>
        </w:tc>
        <w:tc>
          <w:tcPr>
            <w:tcW w:w="425" w:type="dxa"/>
          </w:tcPr>
          <w:p w14:paraId="43BADB4A" w14:textId="77777777" w:rsidR="00E43BE2" w:rsidRPr="00543806" w:rsidRDefault="00E43BE2" w:rsidP="0069406F">
            <w:pPr>
              <w:jc w:val="center"/>
              <w:rPr>
                <w:rFonts w:cs="Times New Roman"/>
                <w:sz w:val="19"/>
                <w:szCs w:val="19"/>
              </w:rPr>
            </w:pPr>
          </w:p>
        </w:tc>
        <w:tc>
          <w:tcPr>
            <w:tcW w:w="2610" w:type="dxa"/>
            <w:tcBorders>
              <w:top w:val="single" w:sz="4" w:space="0" w:color="auto"/>
            </w:tcBorders>
          </w:tcPr>
          <w:p w14:paraId="727B7741" w14:textId="77777777" w:rsidR="00E43BE2" w:rsidRPr="00543806" w:rsidRDefault="00E43BE2" w:rsidP="0069406F">
            <w:pPr>
              <w:jc w:val="center"/>
              <w:rPr>
                <w:rFonts w:cs="Times New Roman"/>
                <w:sz w:val="19"/>
                <w:szCs w:val="19"/>
              </w:rPr>
            </w:pPr>
            <w:proofErr w:type="spellStart"/>
            <w:r w:rsidRPr="00543806">
              <w:rPr>
                <w:rFonts w:cs="Times New Roman"/>
                <w:sz w:val="19"/>
                <w:szCs w:val="19"/>
              </w:rPr>
              <w:t>Unterschrift</w:t>
            </w:r>
            <w:proofErr w:type="spellEnd"/>
          </w:p>
        </w:tc>
      </w:tr>
    </w:tbl>
    <w:p w14:paraId="2B197E80" w14:textId="77777777" w:rsidR="002003CD" w:rsidRPr="002003CD" w:rsidRDefault="002003CD" w:rsidP="002003CD"/>
    <w:sectPr w:rsidR="002003CD" w:rsidRPr="002003CD" w:rsidSect="00A61169">
      <w:footerReference w:type="default" r:id="rId14"/>
      <w:pgSz w:w="12240" w:h="15840"/>
      <w:pgMar w:top="1440" w:right="1467" w:bottom="993" w:left="1560" w:header="720" w:footer="79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5E2D6" w14:textId="77777777" w:rsidR="00186884" w:rsidRDefault="00186884" w:rsidP="00F95255">
      <w:r>
        <w:separator/>
      </w:r>
    </w:p>
  </w:endnote>
  <w:endnote w:type="continuationSeparator" w:id="0">
    <w:p w14:paraId="2A13E94C" w14:textId="77777777" w:rsidR="00186884" w:rsidRDefault="00186884"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B24D5" w14:textId="77777777" w:rsidR="00367873" w:rsidRDefault="007F2F27"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17279" w14:textId="77777777" w:rsidR="00186884" w:rsidRPr="00266D36" w:rsidRDefault="00186884" w:rsidP="00266D36">
      <w:pPr>
        <w:spacing w:after="0"/>
        <w:rPr>
          <w:sz w:val="18"/>
        </w:rPr>
      </w:pPr>
      <w:r w:rsidRPr="00266D36">
        <w:rPr>
          <w:sz w:val="18"/>
        </w:rPr>
        <w:separator/>
      </w:r>
    </w:p>
  </w:footnote>
  <w:footnote w:type="continuationSeparator" w:id="0">
    <w:p w14:paraId="143AB35D" w14:textId="77777777" w:rsidR="00186884" w:rsidRDefault="00186884" w:rsidP="00F95255">
      <w:r>
        <w:continuationSeparator/>
      </w:r>
    </w:p>
  </w:footnote>
  <w:footnote w:type="continuationNotice" w:id="1">
    <w:p w14:paraId="2C170AD1" w14:textId="77777777" w:rsidR="00186884" w:rsidRDefault="00186884">
      <w:pPr>
        <w:spacing w:before="0" w:after="0" w:line="240" w:lineRule="auto"/>
      </w:pPr>
    </w:p>
  </w:footnote>
  <w:footnote w:id="2">
    <w:p w14:paraId="4659F2A5" w14:textId="5A09094C" w:rsidR="009C124F" w:rsidRDefault="009C124F">
      <w:pPr>
        <w:pStyle w:val="FootnoteText"/>
      </w:pPr>
      <w:r>
        <w:rPr>
          <w:rStyle w:val="FootnoteReference"/>
        </w:rPr>
        <w:footnoteRef/>
      </w:r>
      <w:r>
        <w:t xml:space="preserve"> </w:t>
      </w:r>
      <w:proofErr w:type="spellStart"/>
      <w:r>
        <w:t>Vgl</w:t>
      </w:r>
      <w:proofErr w:type="spellEnd"/>
      <w:r>
        <w:t xml:space="preserve">. Sutherland, Ivan: </w:t>
      </w:r>
      <w:r w:rsidRPr="009C124F">
        <w:t>„</w:t>
      </w:r>
      <w:r>
        <w:t xml:space="preserve">The Ultimate Display” – </w:t>
      </w:r>
      <w:proofErr w:type="spellStart"/>
      <w:r w:rsidR="004823A0">
        <w:t>Konferenzband</w:t>
      </w:r>
      <w:proofErr w:type="spellEnd"/>
      <w:r w:rsidR="00E0437C">
        <w:t>:</w:t>
      </w:r>
      <w:r w:rsidR="004823A0">
        <w:t xml:space="preserve"> </w:t>
      </w:r>
      <w:r w:rsidR="00514F60">
        <w:t xml:space="preserve">Information Processing 1965: proceedings of IFIP Congress / Wayne A. </w:t>
      </w:r>
      <w:proofErr w:type="spellStart"/>
      <w:r w:rsidR="00514F60">
        <w:t>Kalenich</w:t>
      </w:r>
      <w:proofErr w:type="spellEnd"/>
      <w:r w:rsidR="00514F60">
        <w:t xml:space="preserve"> [</w:t>
      </w:r>
      <w:proofErr w:type="spellStart"/>
      <w:r w:rsidR="00514F60">
        <w:t>Hrsg</w:t>
      </w:r>
      <w:proofErr w:type="spellEnd"/>
      <w:r w:rsidR="00514F60">
        <w:t>.]. International Federation for Information Processing</w:t>
      </w:r>
      <w:r>
        <w:t xml:space="preserve">, </w:t>
      </w:r>
      <w:r w:rsidR="004823A0">
        <w:t xml:space="preserve">Amsterdam </w:t>
      </w:r>
      <w:proofErr w:type="spellStart"/>
      <w:r w:rsidR="004823A0">
        <w:t>u.a.</w:t>
      </w:r>
      <w:proofErr w:type="spellEnd"/>
      <w:r w:rsidR="004823A0">
        <w:t xml:space="preserve">, Washington </w:t>
      </w:r>
      <w:proofErr w:type="spellStart"/>
      <w:r w:rsidR="004823A0">
        <w:t>u.a.</w:t>
      </w:r>
      <w:proofErr w:type="spellEnd"/>
      <w:r w:rsidR="004823A0">
        <w:t xml:space="preserve"> (</w:t>
      </w:r>
      <w:r>
        <w:t>1965</w:t>
      </w:r>
      <w:r w:rsidR="004823A0">
        <w:t>), S. 508</w:t>
      </w:r>
      <w:r w:rsidR="003F20B1">
        <w:t xml:space="preserve"> </w:t>
      </w:r>
      <w:r w:rsidR="00514F60">
        <w:t xml:space="preserve">– </w:t>
      </w:r>
      <w:hyperlink r:id="rId1" w:history="1">
        <w:r w:rsidR="00514F60" w:rsidRPr="0023193C">
          <w:rPr>
            <w:rStyle w:val="Hyperlink"/>
            <w:sz w:val="16"/>
          </w:rPr>
          <w:t>http://worrydream.com/refs/Sutherland%20-%20The%20Ultimate%20Display.pdf</w:t>
        </w:r>
      </w:hyperlink>
      <w:r w:rsidR="00514F60">
        <w:t xml:space="preserve">, </w:t>
      </w:r>
      <w:proofErr w:type="spellStart"/>
      <w:r w:rsidR="00514F60">
        <w:t>letzter</w:t>
      </w:r>
      <w:proofErr w:type="spellEnd"/>
      <w:r w:rsidR="00514F60">
        <w:t xml:space="preserve"> </w:t>
      </w:r>
      <w:proofErr w:type="spellStart"/>
      <w:r w:rsidR="00514F60">
        <w:t>Abruf</w:t>
      </w:r>
      <w:proofErr w:type="spellEnd"/>
      <w:r w:rsidR="00514F60">
        <w:t>: 09.06.2020</w:t>
      </w:r>
    </w:p>
  </w:footnote>
  <w:footnote w:id="3">
    <w:p w14:paraId="283123AE" w14:textId="7EED4E7D" w:rsidR="003F20B1" w:rsidRPr="003F20B1" w:rsidRDefault="003F20B1">
      <w:pPr>
        <w:pStyle w:val="FootnoteText"/>
      </w:pPr>
      <w:r>
        <w:rPr>
          <w:rStyle w:val="FootnoteReference"/>
        </w:rPr>
        <w:footnoteRef/>
      </w:r>
      <w:r w:rsidRPr="003F20B1">
        <w:t xml:space="preserve"> </w:t>
      </w:r>
      <w:proofErr w:type="spellStart"/>
      <w:r w:rsidRPr="003F20B1">
        <w:t>Vgl</w:t>
      </w:r>
      <w:proofErr w:type="spellEnd"/>
      <w:r w:rsidRPr="003F20B1">
        <w:t xml:space="preserve">. Sutherland, Ivan: </w:t>
      </w:r>
      <w:r w:rsidRPr="009C124F">
        <w:t>„</w:t>
      </w:r>
      <w:r w:rsidRPr="003F20B1">
        <w:t>A head-mounted three dimensional display</w:t>
      </w:r>
      <w:r>
        <w:t xml:space="preserve">” – </w:t>
      </w:r>
      <w:r w:rsidRPr="003F20B1">
        <w:t>AFIPS '68 (Fall, part I): Proceedings of the December 9-11, 1968, fall joint computer conference, part I</w:t>
      </w:r>
      <w:r>
        <w:t xml:space="preserve">, </w:t>
      </w:r>
      <w:r w:rsidRPr="003F20B1">
        <w:t>December 1968 Pages 757–764</w:t>
      </w:r>
      <w:r>
        <w:t>, S. 757 –</w:t>
      </w:r>
      <w:hyperlink r:id="rId2" w:history="1">
        <w:r w:rsidRPr="003F20B1">
          <w:rPr>
            <w:rStyle w:val="Hyperlink"/>
            <w:sz w:val="16"/>
          </w:rPr>
          <w:t>http://www.medien.ifi.lmu.de/lehre/ss09/ar/p757-sutherland.pdf</w:t>
        </w:r>
      </w:hyperlink>
      <w:r w:rsidRPr="003F20B1">
        <w:t xml:space="preserve">, </w:t>
      </w:r>
      <w:proofErr w:type="spellStart"/>
      <w:r w:rsidRPr="003F20B1">
        <w:t>letzter</w:t>
      </w:r>
      <w:proofErr w:type="spellEnd"/>
      <w:r w:rsidRPr="003F20B1">
        <w:t xml:space="preserve"> </w:t>
      </w:r>
      <w:proofErr w:type="spellStart"/>
      <w:r w:rsidRPr="003F20B1">
        <w:t>Abruf</w:t>
      </w:r>
      <w:proofErr w:type="spellEnd"/>
      <w:r w:rsidRPr="003F20B1">
        <w:t>: 10.06.2020</w:t>
      </w:r>
    </w:p>
  </w:footnote>
  <w:footnote w:id="4">
    <w:p w14:paraId="79D832A7" w14:textId="15D53323" w:rsidR="002742B2" w:rsidRPr="000F49D8" w:rsidRDefault="002742B2">
      <w:pPr>
        <w:pStyle w:val="FootnoteText"/>
        <w:rPr>
          <w:lang w:val="de-DE"/>
        </w:rPr>
      </w:pPr>
      <w:r>
        <w:rPr>
          <w:rStyle w:val="FootnoteReference"/>
        </w:rPr>
        <w:footnoteRef/>
      </w:r>
      <w:r w:rsidRPr="000F49D8">
        <w:rPr>
          <w:lang w:val="de-DE"/>
        </w:rPr>
        <w:t xml:space="preserve"> Ebd. S. 760-761</w:t>
      </w:r>
    </w:p>
  </w:footnote>
  <w:footnote w:id="5">
    <w:p w14:paraId="5D3C77D5" w14:textId="06DFEE82" w:rsidR="00CF601F" w:rsidRPr="00CF601F" w:rsidRDefault="00CF601F">
      <w:pPr>
        <w:pStyle w:val="FootnoteText"/>
        <w:rPr>
          <w:lang w:val="de-DE"/>
        </w:rPr>
      </w:pPr>
      <w:r>
        <w:rPr>
          <w:rStyle w:val="FootnoteReference"/>
        </w:rPr>
        <w:footnoteRef/>
      </w:r>
      <w:r w:rsidRPr="00CF601F">
        <w:rPr>
          <w:lang w:val="de-DE"/>
        </w:rPr>
        <w:t xml:space="preserve"> Vgl. </w:t>
      </w:r>
      <w:r>
        <w:rPr>
          <w:lang w:val="de-DE"/>
        </w:rPr>
        <w:t>Unity Technologies</w:t>
      </w:r>
      <w:r w:rsidR="00276CC6">
        <w:rPr>
          <w:lang w:val="de-DE"/>
        </w:rPr>
        <w:t>:</w:t>
      </w:r>
      <w:r>
        <w:rPr>
          <w:lang w:val="de-DE"/>
        </w:rPr>
        <w:t xml:space="preserve"> „</w:t>
      </w:r>
      <w:r w:rsidRPr="00CF601F">
        <w:rPr>
          <w:lang w:val="de-DE"/>
        </w:rPr>
        <w:t>Sie fragen sich was Unity ist? Entdecken Sie, wer wir sind, wo wir angefangen haben und wohin wir uns entwickeln | Unity</w:t>
      </w:r>
      <w:r>
        <w:rPr>
          <w:lang w:val="de-DE"/>
        </w:rPr>
        <w:t xml:space="preserve">“ – </w:t>
      </w:r>
      <w:hyperlink r:id="rId3" w:history="1">
        <w:r w:rsidRPr="00BE5698">
          <w:rPr>
            <w:rStyle w:val="Hyperlink"/>
            <w:sz w:val="16"/>
            <w:lang w:val="de-DE"/>
          </w:rPr>
          <w:t>https://unity.com/de/our-company</w:t>
        </w:r>
      </w:hyperlink>
      <w:r w:rsidRPr="00CF601F">
        <w:rPr>
          <w:lang w:val="de-DE"/>
        </w:rPr>
        <w:t>, letz</w:t>
      </w:r>
      <w:r>
        <w:rPr>
          <w:lang w:val="de-DE"/>
        </w:rPr>
        <w:t>ter Abruf: 11.06.2020</w:t>
      </w:r>
    </w:p>
  </w:footnote>
  <w:footnote w:id="6">
    <w:p w14:paraId="1A8EF9E4" w14:textId="57CD9F75" w:rsidR="00FD0C64" w:rsidRPr="00FD0C64" w:rsidRDefault="00FD0C64">
      <w:pPr>
        <w:pStyle w:val="FootnoteText"/>
      </w:pPr>
      <w:r>
        <w:rPr>
          <w:rStyle w:val="FootnoteReference"/>
        </w:rPr>
        <w:footnoteRef/>
      </w:r>
      <w:r w:rsidRPr="00FD0C64">
        <w:t xml:space="preserve"> </w:t>
      </w:r>
      <w:proofErr w:type="spellStart"/>
      <w:r w:rsidRPr="00FD0C64">
        <w:t>Vgl</w:t>
      </w:r>
      <w:proofErr w:type="spellEnd"/>
      <w:r w:rsidRPr="00FD0C64">
        <w:t>. Unity Technologies</w:t>
      </w:r>
      <w:r w:rsidR="00276CC6">
        <w:t>:</w:t>
      </w:r>
      <w:r w:rsidRPr="00FD0C64">
        <w:t xml:space="preserve"> „Powerful 2D, 3D, VR, </w:t>
      </w:r>
      <w:r w:rsidR="00AA0D98">
        <w:t xml:space="preserve">&amp; </w:t>
      </w:r>
      <w:r w:rsidRPr="00FD0C64">
        <w:t>AR software for cross-platform development of games and mobile apps.</w:t>
      </w:r>
      <w:r>
        <w:t xml:space="preserve">” – </w:t>
      </w:r>
      <w:r w:rsidRPr="00FD0C64">
        <w:t xml:space="preserve">https://store.unity.com/#plans-individual, </w:t>
      </w:r>
      <w:proofErr w:type="spellStart"/>
      <w:r w:rsidRPr="00FD0C64">
        <w:t>letzter</w:t>
      </w:r>
      <w:proofErr w:type="spellEnd"/>
      <w:r w:rsidRPr="00FD0C64">
        <w:t xml:space="preserve"> </w:t>
      </w:r>
      <w:proofErr w:type="spellStart"/>
      <w:r w:rsidRPr="00FD0C64">
        <w:t>Abruf</w:t>
      </w:r>
      <w:proofErr w:type="spellEnd"/>
      <w:r w:rsidRPr="00FD0C64">
        <w:t>: 11.06.2020</w:t>
      </w:r>
    </w:p>
  </w:footnote>
  <w:footnote w:id="7">
    <w:p w14:paraId="002EB4B3" w14:textId="646E476C" w:rsidR="00993957" w:rsidRDefault="00993957">
      <w:pPr>
        <w:pStyle w:val="FootnoteText"/>
      </w:pPr>
      <w:r>
        <w:rPr>
          <w:rStyle w:val="FootnoteReference"/>
        </w:rPr>
        <w:footnoteRef/>
      </w:r>
      <w:r>
        <w:t xml:space="preserve"> </w:t>
      </w:r>
      <w:proofErr w:type="spellStart"/>
      <w:r>
        <w:t>Vgl</w:t>
      </w:r>
      <w:proofErr w:type="spellEnd"/>
      <w:r>
        <w:t xml:space="preserve">. </w:t>
      </w:r>
      <w:proofErr w:type="spellStart"/>
      <w:r>
        <w:t>Frigo</w:t>
      </w:r>
      <w:proofErr w:type="spellEnd"/>
      <w:r>
        <w:t>, Matteo; Johnson, Steven G.</w:t>
      </w:r>
      <w:r w:rsidR="00276CC6">
        <w:t>:</w:t>
      </w:r>
      <w:r>
        <w:t xml:space="preserve"> “The Design and Implementation of FFTW3”</w:t>
      </w:r>
      <w:r w:rsidR="00276CC6">
        <w:t xml:space="preserve"> – </w:t>
      </w:r>
      <w:r w:rsidR="00276CC6" w:rsidRPr="00276CC6">
        <w:t>Proceedings of the IEEE</w:t>
      </w:r>
      <w:r w:rsidR="00276CC6">
        <w:t>, Volume 93, Number 2, 2005, S. 216-231, S. 231</w:t>
      </w:r>
      <w:r w:rsidR="00AF7AB7">
        <w:t xml:space="preserve"> – </w:t>
      </w:r>
      <w:hyperlink r:id="rId4" w:history="1">
        <w:r w:rsidR="00AF7AB7" w:rsidRPr="00C11C46">
          <w:rPr>
            <w:rStyle w:val="Hyperlink"/>
            <w:sz w:val="16"/>
          </w:rPr>
          <w:t>http://www.fftw.org/fftw-paper-ieee.pdf</w:t>
        </w:r>
      </w:hyperlink>
      <w:r w:rsidR="00AF7AB7">
        <w:t xml:space="preserve">, </w:t>
      </w:r>
      <w:proofErr w:type="spellStart"/>
      <w:r w:rsidR="00AF7AB7">
        <w:t>letzter</w:t>
      </w:r>
      <w:proofErr w:type="spellEnd"/>
      <w:r w:rsidR="00AF7AB7">
        <w:t xml:space="preserve"> </w:t>
      </w:r>
      <w:proofErr w:type="spellStart"/>
      <w:r w:rsidR="00AF7AB7">
        <w:t>Abruf</w:t>
      </w:r>
      <w:proofErr w:type="spellEnd"/>
      <w:r w:rsidR="00AF7AB7">
        <w:t>: 13.06.2020</w:t>
      </w:r>
    </w:p>
  </w:footnote>
  <w:footnote w:id="8">
    <w:p w14:paraId="5D8CE577" w14:textId="2B0FA24F" w:rsidR="00FF0F24" w:rsidRPr="009D1DC8" w:rsidRDefault="00FF0F24">
      <w:pPr>
        <w:pStyle w:val="FootnoteText"/>
        <w:rPr>
          <w:lang w:val="de-DE"/>
        </w:rPr>
      </w:pPr>
      <w:r>
        <w:rPr>
          <w:rStyle w:val="FootnoteReference"/>
        </w:rPr>
        <w:footnoteRef/>
      </w:r>
      <w:r w:rsidRPr="009D1DC8">
        <w:rPr>
          <w:lang w:val="de-DE"/>
        </w:rPr>
        <w:t xml:space="preserve"> </w:t>
      </w:r>
      <w:r w:rsidR="009D1DC8">
        <w:rPr>
          <w:lang w:val="de-DE"/>
        </w:rPr>
        <w:t>Vgl. FFTW</w:t>
      </w:r>
      <w:r w:rsidR="00893FBD">
        <w:rPr>
          <w:lang w:val="de-DE"/>
        </w:rPr>
        <w:t>:</w:t>
      </w:r>
      <w:r w:rsidR="009D1DC8">
        <w:rPr>
          <w:lang w:val="de-DE"/>
        </w:rPr>
        <w:t xml:space="preserve"> </w:t>
      </w:r>
      <w:r w:rsidR="009D1DC8" w:rsidRPr="009D1DC8">
        <w:rPr>
          <w:lang w:val="de-DE"/>
        </w:rPr>
        <w:t>„</w:t>
      </w:r>
      <w:r w:rsidR="009D1DC8">
        <w:rPr>
          <w:lang w:val="de-DE"/>
        </w:rPr>
        <w:t xml:space="preserve">FFT Benchmark </w:t>
      </w:r>
      <w:proofErr w:type="spellStart"/>
      <w:r w:rsidR="009D1DC8">
        <w:rPr>
          <w:lang w:val="de-DE"/>
        </w:rPr>
        <w:t>Results</w:t>
      </w:r>
      <w:proofErr w:type="spellEnd"/>
      <w:r w:rsidR="009D1DC8">
        <w:rPr>
          <w:lang w:val="de-DE"/>
        </w:rPr>
        <w:t xml:space="preserve">“ – </w:t>
      </w:r>
      <w:hyperlink r:id="rId5" w:history="1">
        <w:r w:rsidR="009D1DC8" w:rsidRPr="00C11C46">
          <w:rPr>
            <w:rStyle w:val="Hyperlink"/>
            <w:sz w:val="16"/>
            <w:lang w:val="de-DE"/>
          </w:rPr>
          <w:t>http://www.fftw.org/speed/</w:t>
        </w:r>
      </w:hyperlink>
      <w:r w:rsidR="009D1DC8" w:rsidRPr="009D1DC8">
        <w:rPr>
          <w:lang w:val="de-DE"/>
        </w:rPr>
        <w:t>, letz</w:t>
      </w:r>
      <w:r w:rsidR="009D1DC8">
        <w:rPr>
          <w:lang w:val="de-DE"/>
        </w:rPr>
        <w:t>ter Abruf: 13.06.2020</w:t>
      </w:r>
    </w:p>
  </w:footnote>
  <w:footnote w:id="9">
    <w:p w14:paraId="2E077F43" w14:textId="14B3193A" w:rsidR="009E1CA9" w:rsidRPr="009D1DC8" w:rsidRDefault="009E1CA9">
      <w:pPr>
        <w:pStyle w:val="FootnoteText"/>
        <w:rPr>
          <w:lang w:val="de-DE"/>
        </w:rPr>
      </w:pPr>
      <w:r>
        <w:rPr>
          <w:rStyle w:val="FootnoteReference"/>
        </w:rPr>
        <w:footnoteRef/>
      </w:r>
      <w:r w:rsidRPr="009D1DC8">
        <w:rPr>
          <w:lang w:val="de-DE"/>
        </w:rPr>
        <w:t xml:space="preserve"> Vgl. </w:t>
      </w:r>
      <w:r w:rsidR="00B4516C" w:rsidRPr="009D1DC8">
        <w:rPr>
          <w:lang w:val="de-DE"/>
        </w:rPr>
        <w:t>FFTW</w:t>
      </w:r>
      <w:r w:rsidR="00893FBD">
        <w:rPr>
          <w:lang w:val="de-DE"/>
        </w:rPr>
        <w:t>:</w:t>
      </w:r>
      <w:r w:rsidR="00B4516C" w:rsidRPr="009D1DC8">
        <w:rPr>
          <w:lang w:val="de-DE"/>
        </w:rPr>
        <w:t xml:space="preserve"> 3.3.8 Manual</w:t>
      </w:r>
      <w:r w:rsidR="00C31E91" w:rsidRPr="009D1DC8">
        <w:rPr>
          <w:lang w:val="de-DE"/>
        </w:rPr>
        <w:t xml:space="preserve">, Kapitel </w:t>
      </w:r>
      <w:r w:rsidR="00C31E91" w:rsidRPr="009D1DC8">
        <w:rPr>
          <w:lang w:val="de-DE"/>
        </w:rPr>
        <w:t xml:space="preserve">4.8.1 </w:t>
      </w:r>
      <w:r w:rsidR="00C86E06" w:rsidRPr="009D1DC8">
        <w:rPr>
          <w:lang w:val="de-DE"/>
        </w:rPr>
        <w:t>„</w:t>
      </w:r>
      <w:r w:rsidRPr="009D1DC8">
        <w:rPr>
          <w:lang w:val="de-DE"/>
        </w:rPr>
        <w:t xml:space="preserve">The 1d </w:t>
      </w:r>
      <w:proofErr w:type="spellStart"/>
      <w:r w:rsidRPr="009D1DC8">
        <w:rPr>
          <w:lang w:val="de-DE"/>
        </w:rPr>
        <w:t>Discrete</w:t>
      </w:r>
      <w:proofErr w:type="spellEnd"/>
      <w:r w:rsidRPr="009D1DC8">
        <w:rPr>
          <w:lang w:val="de-DE"/>
        </w:rPr>
        <w:t xml:space="preserve"> Fourier Transform (DFT)” – </w:t>
      </w:r>
      <w:hyperlink r:id="rId6" w:history="1">
        <w:r w:rsidRPr="009D1DC8">
          <w:rPr>
            <w:rStyle w:val="Hyperlink"/>
            <w:sz w:val="16"/>
            <w:lang w:val="de-DE"/>
          </w:rPr>
          <w:t>http://www.f</w:t>
        </w:r>
        <w:r w:rsidRPr="009D1DC8">
          <w:rPr>
            <w:rStyle w:val="Hyperlink"/>
            <w:sz w:val="16"/>
            <w:lang w:val="de-DE"/>
          </w:rPr>
          <w:t>f</w:t>
        </w:r>
        <w:r w:rsidRPr="009D1DC8">
          <w:rPr>
            <w:rStyle w:val="Hyperlink"/>
            <w:sz w:val="16"/>
            <w:lang w:val="de-DE"/>
          </w:rPr>
          <w:t>tw.org/fftw3_doc/The-1d-Discrete-Fourier-Transform-_0028DFT_0029.html</w:t>
        </w:r>
      </w:hyperlink>
      <w:r w:rsidRPr="009D1DC8">
        <w:rPr>
          <w:lang w:val="de-DE"/>
        </w:rPr>
        <w:t>, letzter Abruf: 13.06.2020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A693BCF"/>
    <w:multiLevelType w:val="hybridMultilevel"/>
    <w:tmpl w:val="1E90EB94"/>
    <w:lvl w:ilvl="0" w:tplc="30F4787E">
      <w:numFmt w:val="bullet"/>
      <w:lvlText w:val="-"/>
      <w:lvlJc w:val="left"/>
      <w:pPr>
        <w:ind w:left="720" w:hanging="360"/>
      </w:pPr>
      <w:rPr>
        <w:rFonts w:ascii="LM Roman 10" w:eastAsiaTheme="minorHAnsi" w:hAnsi="LM Roman 10"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8"/>
  </w:num>
  <w:num w:numId="15">
    <w:abstractNumId w:val="1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8"/>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2"/>
  </w:num>
  <w:num w:numId="3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14"/>
    <w:rsid w:val="00003BCD"/>
    <w:rsid w:val="00007AC9"/>
    <w:rsid w:val="00011C8B"/>
    <w:rsid w:val="000158C5"/>
    <w:rsid w:val="000209D9"/>
    <w:rsid w:val="0003303E"/>
    <w:rsid w:val="000400AC"/>
    <w:rsid w:val="00041727"/>
    <w:rsid w:val="00051DC4"/>
    <w:rsid w:val="00060D8F"/>
    <w:rsid w:val="0006225D"/>
    <w:rsid w:val="000700CD"/>
    <w:rsid w:val="0007014F"/>
    <w:rsid w:val="00074843"/>
    <w:rsid w:val="000904A1"/>
    <w:rsid w:val="00093E6B"/>
    <w:rsid w:val="00095578"/>
    <w:rsid w:val="000968B5"/>
    <w:rsid w:val="000B4A07"/>
    <w:rsid w:val="000D4A65"/>
    <w:rsid w:val="000E1125"/>
    <w:rsid w:val="000E3162"/>
    <w:rsid w:val="000E47DF"/>
    <w:rsid w:val="000E6400"/>
    <w:rsid w:val="000F1988"/>
    <w:rsid w:val="000F39FA"/>
    <w:rsid w:val="000F49D8"/>
    <w:rsid w:val="00103E0F"/>
    <w:rsid w:val="001104BB"/>
    <w:rsid w:val="00110BD7"/>
    <w:rsid w:val="0011754E"/>
    <w:rsid w:val="00134007"/>
    <w:rsid w:val="00146E32"/>
    <w:rsid w:val="001508E1"/>
    <w:rsid w:val="00154D1E"/>
    <w:rsid w:val="0017539E"/>
    <w:rsid w:val="001765C9"/>
    <w:rsid w:val="00181923"/>
    <w:rsid w:val="00186884"/>
    <w:rsid w:val="00193D99"/>
    <w:rsid w:val="00194F3A"/>
    <w:rsid w:val="00195655"/>
    <w:rsid w:val="001A0D54"/>
    <w:rsid w:val="001A359E"/>
    <w:rsid w:val="001A3D9D"/>
    <w:rsid w:val="001A50E8"/>
    <w:rsid w:val="001B78E3"/>
    <w:rsid w:val="001C3CBC"/>
    <w:rsid w:val="001C5AC3"/>
    <w:rsid w:val="001E0697"/>
    <w:rsid w:val="001E37BF"/>
    <w:rsid w:val="001E449B"/>
    <w:rsid w:val="001E6EAD"/>
    <w:rsid w:val="001F1F3F"/>
    <w:rsid w:val="002003CD"/>
    <w:rsid w:val="0021065C"/>
    <w:rsid w:val="00212ADC"/>
    <w:rsid w:val="00221E10"/>
    <w:rsid w:val="002232C2"/>
    <w:rsid w:val="00223F32"/>
    <w:rsid w:val="002345B1"/>
    <w:rsid w:val="00237806"/>
    <w:rsid w:val="0025067D"/>
    <w:rsid w:val="00253246"/>
    <w:rsid w:val="002575BF"/>
    <w:rsid w:val="00260E85"/>
    <w:rsid w:val="00266D36"/>
    <w:rsid w:val="0027203A"/>
    <w:rsid w:val="002742B2"/>
    <w:rsid w:val="0027493B"/>
    <w:rsid w:val="00276CC6"/>
    <w:rsid w:val="002770C5"/>
    <w:rsid w:val="00277CB4"/>
    <w:rsid w:val="002802C2"/>
    <w:rsid w:val="00291649"/>
    <w:rsid w:val="0029271B"/>
    <w:rsid w:val="002942EA"/>
    <w:rsid w:val="002B01E2"/>
    <w:rsid w:val="002B7288"/>
    <w:rsid w:val="002C1061"/>
    <w:rsid w:val="002C5E6D"/>
    <w:rsid w:val="002E0A53"/>
    <w:rsid w:val="002E1C63"/>
    <w:rsid w:val="00301219"/>
    <w:rsid w:val="00304D1D"/>
    <w:rsid w:val="0031080A"/>
    <w:rsid w:val="00322C54"/>
    <w:rsid w:val="00330684"/>
    <w:rsid w:val="0034083B"/>
    <w:rsid w:val="003450B4"/>
    <w:rsid w:val="003575C3"/>
    <w:rsid w:val="003625D5"/>
    <w:rsid w:val="00367873"/>
    <w:rsid w:val="00376DBA"/>
    <w:rsid w:val="00387765"/>
    <w:rsid w:val="00387BD1"/>
    <w:rsid w:val="003909C8"/>
    <w:rsid w:val="00391A33"/>
    <w:rsid w:val="003A14FE"/>
    <w:rsid w:val="003A604E"/>
    <w:rsid w:val="003B1EFA"/>
    <w:rsid w:val="003C1E7B"/>
    <w:rsid w:val="003C4121"/>
    <w:rsid w:val="003D0F14"/>
    <w:rsid w:val="003D28DA"/>
    <w:rsid w:val="003D3FB6"/>
    <w:rsid w:val="003E2C91"/>
    <w:rsid w:val="003F20B1"/>
    <w:rsid w:val="00400F30"/>
    <w:rsid w:val="004017E6"/>
    <w:rsid w:val="00401834"/>
    <w:rsid w:val="004117B3"/>
    <w:rsid w:val="004249D7"/>
    <w:rsid w:val="004339CC"/>
    <w:rsid w:val="00433D1D"/>
    <w:rsid w:val="00433E07"/>
    <w:rsid w:val="004437ED"/>
    <w:rsid w:val="004470BC"/>
    <w:rsid w:val="0045016A"/>
    <w:rsid w:val="00461FE3"/>
    <w:rsid w:val="00463954"/>
    <w:rsid w:val="0046514D"/>
    <w:rsid w:val="00470512"/>
    <w:rsid w:val="004823A0"/>
    <w:rsid w:val="00486586"/>
    <w:rsid w:val="00486EDB"/>
    <w:rsid w:val="0049432C"/>
    <w:rsid w:val="004C02A9"/>
    <w:rsid w:val="004C0BE2"/>
    <w:rsid w:val="004C7CC0"/>
    <w:rsid w:val="004E29B3"/>
    <w:rsid w:val="004E5BD1"/>
    <w:rsid w:val="004E5DA1"/>
    <w:rsid w:val="004F2788"/>
    <w:rsid w:val="004F4D38"/>
    <w:rsid w:val="004F5441"/>
    <w:rsid w:val="004F6EA7"/>
    <w:rsid w:val="00503777"/>
    <w:rsid w:val="00513EE2"/>
    <w:rsid w:val="00514F60"/>
    <w:rsid w:val="00515410"/>
    <w:rsid w:val="00517672"/>
    <w:rsid w:val="0052276F"/>
    <w:rsid w:val="0052459C"/>
    <w:rsid w:val="00542DB9"/>
    <w:rsid w:val="0054615C"/>
    <w:rsid w:val="00552928"/>
    <w:rsid w:val="00554617"/>
    <w:rsid w:val="00564D90"/>
    <w:rsid w:val="005655A8"/>
    <w:rsid w:val="00567772"/>
    <w:rsid w:val="00573F65"/>
    <w:rsid w:val="00581F70"/>
    <w:rsid w:val="00590D07"/>
    <w:rsid w:val="00593EA8"/>
    <w:rsid w:val="005B12C8"/>
    <w:rsid w:val="005C26B0"/>
    <w:rsid w:val="005D417C"/>
    <w:rsid w:val="005D68B9"/>
    <w:rsid w:val="005E051A"/>
    <w:rsid w:val="005E3CD7"/>
    <w:rsid w:val="005E4867"/>
    <w:rsid w:val="005F5915"/>
    <w:rsid w:val="00601FA3"/>
    <w:rsid w:val="00615E80"/>
    <w:rsid w:val="00623814"/>
    <w:rsid w:val="006241BB"/>
    <w:rsid w:val="00635D4E"/>
    <w:rsid w:val="00637338"/>
    <w:rsid w:val="006448CA"/>
    <w:rsid w:val="0064622D"/>
    <w:rsid w:val="00666173"/>
    <w:rsid w:val="00683989"/>
    <w:rsid w:val="006908A3"/>
    <w:rsid w:val="00690EED"/>
    <w:rsid w:val="00695595"/>
    <w:rsid w:val="00697B2C"/>
    <w:rsid w:val="006B2D5D"/>
    <w:rsid w:val="006B657A"/>
    <w:rsid w:val="006C004E"/>
    <w:rsid w:val="006C04DC"/>
    <w:rsid w:val="006C050D"/>
    <w:rsid w:val="006C0640"/>
    <w:rsid w:val="006C179B"/>
    <w:rsid w:val="006D1026"/>
    <w:rsid w:val="006E2756"/>
    <w:rsid w:val="00712366"/>
    <w:rsid w:val="00722E83"/>
    <w:rsid w:val="00727BC4"/>
    <w:rsid w:val="00727CBC"/>
    <w:rsid w:val="0075082A"/>
    <w:rsid w:val="00751216"/>
    <w:rsid w:val="00751AA6"/>
    <w:rsid w:val="00755218"/>
    <w:rsid w:val="0075640E"/>
    <w:rsid w:val="00775C8E"/>
    <w:rsid w:val="00784D58"/>
    <w:rsid w:val="007867E3"/>
    <w:rsid w:val="00787C96"/>
    <w:rsid w:val="0079324A"/>
    <w:rsid w:val="007B2249"/>
    <w:rsid w:val="007D463C"/>
    <w:rsid w:val="007F2F27"/>
    <w:rsid w:val="007F5476"/>
    <w:rsid w:val="0080658D"/>
    <w:rsid w:val="00814777"/>
    <w:rsid w:val="008217B3"/>
    <w:rsid w:val="00824069"/>
    <w:rsid w:val="00832B96"/>
    <w:rsid w:val="00834EA3"/>
    <w:rsid w:val="00836B76"/>
    <w:rsid w:val="00873900"/>
    <w:rsid w:val="00882F9C"/>
    <w:rsid w:val="00891B45"/>
    <w:rsid w:val="00892550"/>
    <w:rsid w:val="00893FBD"/>
    <w:rsid w:val="008A2671"/>
    <w:rsid w:val="008A3368"/>
    <w:rsid w:val="008A55A8"/>
    <w:rsid w:val="008A56F7"/>
    <w:rsid w:val="008A654D"/>
    <w:rsid w:val="008B17F4"/>
    <w:rsid w:val="008B47E0"/>
    <w:rsid w:val="008C6F4B"/>
    <w:rsid w:val="008D2C2C"/>
    <w:rsid w:val="008D6863"/>
    <w:rsid w:val="008E1CF8"/>
    <w:rsid w:val="008E3DD4"/>
    <w:rsid w:val="0090445E"/>
    <w:rsid w:val="009133D6"/>
    <w:rsid w:val="00923E96"/>
    <w:rsid w:val="00942050"/>
    <w:rsid w:val="00960ABB"/>
    <w:rsid w:val="00966DAC"/>
    <w:rsid w:val="0096779F"/>
    <w:rsid w:val="009855D3"/>
    <w:rsid w:val="0099211F"/>
    <w:rsid w:val="00993957"/>
    <w:rsid w:val="009967C8"/>
    <w:rsid w:val="009A170A"/>
    <w:rsid w:val="009B0E3B"/>
    <w:rsid w:val="009B0ED9"/>
    <w:rsid w:val="009B4C17"/>
    <w:rsid w:val="009B649E"/>
    <w:rsid w:val="009B79D5"/>
    <w:rsid w:val="009C124F"/>
    <w:rsid w:val="009D07EF"/>
    <w:rsid w:val="009D1DC8"/>
    <w:rsid w:val="009E108D"/>
    <w:rsid w:val="009E1CA9"/>
    <w:rsid w:val="009E2628"/>
    <w:rsid w:val="009F4B88"/>
    <w:rsid w:val="00A141EB"/>
    <w:rsid w:val="00A144D1"/>
    <w:rsid w:val="00A17C26"/>
    <w:rsid w:val="00A20262"/>
    <w:rsid w:val="00A321CC"/>
    <w:rsid w:val="00A32984"/>
    <w:rsid w:val="00A509AA"/>
    <w:rsid w:val="00A61169"/>
    <w:rsid w:val="00A67452"/>
    <w:rsid w:val="00A70274"/>
    <w:rsid w:val="00A7608A"/>
    <w:rsid w:val="00A76371"/>
    <w:rsid w:val="00A828F9"/>
    <w:rsid w:val="00A922F9"/>
    <w:rsid w:val="00A93542"/>
    <w:rsid w:val="00AA0D98"/>
    <w:rsid w:val="00AA11C5"/>
    <w:rsid w:val="00AB0692"/>
    <w:rsid w:val="00AB25FB"/>
    <w:rsid w:val="00AC6BF1"/>
    <w:rsid w:val="00AD62D2"/>
    <w:rsid w:val="00AE1832"/>
    <w:rsid w:val="00AE38AA"/>
    <w:rsid w:val="00AE5261"/>
    <w:rsid w:val="00AE60B4"/>
    <w:rsid w:val="00AF2800"/>
    <w:rsid w:val="00AF3739"/>
    <w:rsid w:val="00AF62F2"/>
    <w:rsid w:val="00AF6361"/>
    <w:rsid w:val="00AF7AB7"/>
    <w:rsid w:val="00B02F2D"/>
    <w:rsid w:val="00B030A8"/>
    <w:rsid w:val="00B05256"/>
    <w:rsid w:val="00B079E1"/>
    <w:rsid w:val="00B21E27"/>
    <w:rsid w:val="00B230B2"/>
    <w:rsid w:val="00B26BA2"/>
    <w:rsid w:val="00B32834"/>
    <w:rsid w:val="00B3477C"/>
    <w:rsid w:val="00B4516C"/>
    <w:rsid w:val="00B50688"/>
    <w:rsid w:val="00B64861"/>
    <w:rsid w:val="00B82E41"/>
    <w:rsid w:val="00B86B75"/>
    <w:rsid w:val="00B955E5"/>
    <w:rsid w:val="00B97119"/>
    <w:rsid w:val="00BB611A"/>
    <w:rsid w:val="00BB7701"/>
    <w:rsid w:val="00BC2736"/>
    <w:rsid w:val="00BC48D5"/>
    <w:rsid w:val="00BD01A8"/>
    <w:rsid w:val="00C0136A"/>
    <w:rsid w:val="00C111DC"/>
    <w:rsid w:val="00C26B72"/>
    <w:rsid w:val="00C30E8F"/>
    <w:rsid w:val="00C31E91"/>
    <w:rsid w:val="00C36279"/>
    <w:rsid w:val="00C45EE9"/>
    <w:rsid w:val="00C45F66"/>
    <w:rsid w:val="00C50711"/>
    <w:rsid w:val="00C54859"/>
    <w:rsid w:val="00C61480"/>
    <w:rsid w:val="00C742ED"/>
    <w:rsid w:val="00C75173"/>
    <w:rsid w:val="00C804D2"/>
    <w:rsid w:val="00C83517"/>
    <w:rsid w:val="00C84A08"/>
    <w:rsid w:val="00C86E06"/>
    <w:rsid w:val="00C90678"/>
    <w:rsid w:val="00C939A2"/>
    <w:rsid w:val="00CA73D2"/>
    <w:rsid w:val="00CB5858"/>
    <w:rsid w:val="00CB5908"/>
    <w:rsid w:val="00CB7FB4"/>
    <w:rsid w:val="00CC4700"/>
    <w:rsid w:val="00CC72CD"/>
    <w:rsid w:val="00CD5E3C"/>
    <w:rsid w:val="00CD6BC6"/>
    <w:rsid w:val="00CF57EF"/>
    <w:rsid w:val="00CF5891"/>
    <w:rsid w:val="00CF601F"/>
    <w:rsid w:val="00D0674B"/>
    <w:rsid w:val="00D2237B"/>
    <w:rsid w:val="00D347DF"/>
    <w:rsid w:val="00D34848"/>
    <w:rsid w:val="00D36013"/>
    <w:rsid w:val="00D46F1E"/>
    <w:rsid w:val="00D60E87"/>
    <w:rsid w:val="00D62916"/>
    <w:rsid w:val="00D910AA"/>
    <w:rsid w:val="00D9705B"/>
    <w:rsid w:val="00DB12D1"/>
    <w:rsid w:val="00DB6529"/>
    <w:rsid w:val="00DC4237"/>
    <w:rsid w:val="00DE4083"/>
    <w:rsid w:val="00DE6579"/>
    <w:rsid w:val="00E017CE"/>
    <w:rsid w:val="00E0437C"/>
    <w:rsid w:val="00E121C9"/>
    <w:rsid w:val="00E12C19"/>
    <w:rsid w:val="00E20672"/>
    <w:rsid w:val="00E315A3"/>
    <w:rsid w:val="00E370C7"/>
    <w:rsid w:val="00E41067"/>
    <w:rsid w:val="00E430DC"/>
    <w:rsid w:val="00E43BE2"/>
    <w:rsid w:val="00E675E4"/>
    <w:rsid w:val="00E76BC3"/>
    <w:rsid w:val="00E83EFE"/>
    <w:rsid w:val="00E859B2"/>
    <w:rsid w:val="00E8649C"/>
    <w:rsid w:val="00E9386F"/>
    <w:rsid w:val="00EB24CF"/>
    <w:rsid w:val="00EB7732"/>
    <w:rsid w:val="00ED02E2"/>
    <w:rsid w:val="00ED0A56"/>
    <w:rsid w:val="00ED4718"/>
    <w:rsid w:val="00ED4779"/>
    <w:rsid w:val="00EF1919"/>
    <w:rsid w:val="00F001C1"/>
    <w:rsid w:val="00F10149"/>
    <w:rsid w:val="00F27D47"/>
    <w:rsid w:val="00F368D7"/>
    <w:rsid w:val="00F44C0B"/>
    <w:rsid w:val="00F524CE"/>
    <w:rsid w:val="00F535DE"/>
    <w:rsid w:val="00F57581"/>
    <w:rsid w:val="00F6231F"/>
    <w:rsid w:val="00F664EA"/>
    <w:rsid w:val="00F66F71"/>
    <w:rsid w:val="00F721EA"/>
    <w:rsid w:val="00F758DD"/>
    <w:rsid w:val="00F828F7"/>
    <w:rsid w:val="00F8678E"/>
    <w:rsid w:val="00F86B44"/>
    <w:rsid w:val="00F95255"/>
    <w:rsid w:val="00F95C2A"/>
    <w:rsid w:val="00FC0B1B"/>
    <w:rsid w:val="00FC0EAA"/>
    <w:rsid w:val="00FC261B"/>
    <w:rsid w:val="00FC5367"/>
    <w:rsid w:val="00FC601B"/>
    <w:rsid w:val="00FD0C64"/>
    <w:rsid w:val="00FD56BA"/>
    <w:rsid w:val="00FD7015"/>
    <w:rsid w:val="00FE797F"/>
    <w:rsid w:val="00FF0F24"/>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0EC1C"/>
  <w15:docId w15:val="{B476E833-732C-4FA1-AFDD-F1F464EB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link w:val="Heading1Char"/>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link w:val="TitleChar"/>
    <w:uiPriority w:val="10"/>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1">
    <w:name w:val="toc 1"/>
    <w:basedOn w:val="Normal"/>
    <w:next w:val="Normal"/>
    <w:autoRedefine/>
    <w:uiPriority w:val="39"/>
    <w:unhideWhenUsed/>
    <w:rsid w:val="002003CD"/>
    <w:pPr>
      <w:tabs>
        <w:tab w:val="clear" w:pos="7200"/>
      </w:tabs>
      <w:spacing w:after="100"/>
    </w:pPr>
  </w:style>
  <w:style w:type="character" w:customStyle="1" w:styleId="TitleChar">
    <w:name w:val="Title Char"/>
    <w:basedOn w:val="DefaultParagraphFont"/>
    <w:link w:val="Title"/>
    <w:uiPriority w:val="10"/>
    <w:rsid w:val="00AC6BF1"/>
    <w:rPr>
      <w:rFonts w:asciiTheme="majorHAnsi" w:eastAsiaTheme="majorEastAsia" w:hAnsiTheme="majorHAnsi" w:cstheme="majorBidi"/>
      <w:bCs/>
      <w:sz w:val="32"/>
      <w:szCs w:val="36"/>
      <w14:ligatures w14:val="standardContextual"/>
    </w:rPr>
  </w:style>
  <w:style w:type="character" w:customStyle="1" w:styleId="st">
    <w:name w:val="st"/>
    <w:basedOn w:val="DefaultParagraphFont"/>
    <w:rsid w:val="001A359E"/>
  </w:style>
  <w:style w:type="character" w:styleId="Emphasis">
    <w:name w:val="Emphasis"/>
    <w:basedOn w:val="DefaultParagraphFont"/>
    <w:uiPriority w:val="20"/>
    <w:qFormat/>
    <w:rsid w:val="001A359E"/>
    <w:rPr>
      <w:i/>
      <w:iCs/>
    </w:rPr>
  </w:style>
  <w:style w:type="paragraph" w:styleId="TOC2">
    <w:name w:val="toc 2"/>
    <w:basedOn w:val="Normal"/>
    <w:next w:val="Normal"/>
    <w:autoRedefine/>
    <w:uiPriority w:val="39"/>
    <w:unhideWhenUsed/>
    <w:rsid w:val="0080658D"/>
    <w:pPr>
      <w:tabs>
        <w:tab w:val="clear" w:pos="7200"/>
      </w:tabs>
      <w:spacing w:after="100"/>
      <w:ind w:left="220"/>
    </w:pPr>
  </w:style>
  <w:style w:type="paragraph" w:styleId="TableofFigures">
    <w:name w:val="table of figures"/>
    <w:basedOn w:val="Normal"/>
    <w:next w:val="Normal"/>
    <w:uiPriority w:val="99"/>
    <w:unhideWhenUsed/>
    <w:rsid w:val="00BB7701"/>
    <w:pPr>
      <w:tabs>
        <w:tab w:val="clear" w:pos="7200"/>
      </w:tabs>
      <w:spacing w:after="0"/>
    </w:pPr>
  </w:style>
  <w:style w:type="character" w:customStyle="1" w:styleId="Heading1Char">
    <w:name w:val="Heading 1 Char"/>
    <w:aliases w:val="H1 Char"/>
    <w:basedOn w:val="DefaultParagraphFont"/>
    <w:link w:val="Heading1"/>
    <w:uiPriority w:val="9"/>
    <w:rsid w:val="009C124F"/>
    <w:rPr>
      <w:rFonts w:asciiTheme="majorHAnsi" w:eastAsiaTheme="majorEastAsia" w:hAnsiTheme="majorHAnsi" w:cstheme="majorBidi"/>
      <w:b/>
      <w:bCs/>
      <w:sz w:val="28"/>
      <w:szCs w:val="32"/>
      <w14:ligatures w14:val="standardContextual"/>
    </w:rPr>
  </w:style>
  <w:style w:type="paragraph" w:styleId="TOC3">
    <w:name w:val="toc 3"/>
    <w:basedOn w:val="Normal"/>
    <w:next w:val="Normal"/>
    <w:autoRedefine/>
    <w:uiPriority w:val="39"/>
    <w:unhideWhenUsed/>
    <w:rsid w:val="00DE4083"/>
    <w:pPr>
      <w:tabs>
        <w:tab w:val="clear" w:pos="720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9631">
      <w:bodyDiv w:val="1"/>
      <w:marLeft w:val="0"/>
      <w:marRight w:val="0"/>
      <w:marTop w:val="0"/>
      <w:marBottom w:val="0"/>
      <w:divBdr>
        <w:top w:val="none" w:sz="0" w:space="0" w:color="auto"/>
        <w:left w:val="none" w:sz="0" w:space="0" w:color="auto"/>
        <w:bottom w:val="none" w:sz="0" w:space="0" w:color="auto"/>
        <w:right w:val="none" w:sz="0" w:space="0" w:color="auto"/>
      </w:divBdr>
    </w:div>
    <w:div w:id="105273893">
      <w:bodyDiv w:val="1"/>
      <w:marLeft w:val="0"/>
      <w:marRight w:val="0"/>
      <w:marTop w:val="0"/>
      <w:marBottom w:val="0"/>
      <w:divBdr>
        <w:top w:val="none" w:sz="0" w:space="0" w:color="auto"/>
        <w:left w:val="none" w:sz="0" w:space="0" w:color="auto"/>
        <w:bottom w:val="none" w:sz="0" w:space="0" w:color="auto"/>
        <w:right w:val="none" w:sz="0" w:space="0" w:color="auto"/>
      </w:divBdr>
    </w:div>
    <w:div w:id="125197648">
      <w:bodyDiv w:val="1"/>
      <w:marLeft w:val="0"/>
      <w:marRight w:val="0"/>
      <w:marTop w:val="0"/>
      <w:marBottom w:val="0"/>
      <w:divBdr>
        <w:top w:val="none" w:sz="0" w:space="0" w:color="auto"/>
        <w:left w:val="none" w:sz="0" w:space="0" w:color="auto"/>
        <w:bottom w:val="none" w:sz="0" w:space="0" w:color="auto"/>
        <w:right w:val="none" w:sz="0" w:space="0" w:color="auto"/>
      </w:divBdr>
    </w:div>
    <w:div w:id="176161265">
      <w:bodyDiv w:val="1"/>
      <w:marLeft w:val="0"/>
      <w:marRight w:val="0"/>
      <w:marTop w:val="0"/>
      <w:marBottom w:val="0"/>
      <w:divBdr>
        <w:top w:val="none" w:sz="0" w:space="0" w:color="auto"/>
        <w:left w:val="none" w:sz="0" w:space="0" w:color="auto"/>
        <w:bottom w:val="none" w:sz="0" w:space="0" w:color="auto"/>
        <w:right w:val="none" w:sz="0" w:space="0" w:color="auto"/>
      </w:divBdr>
    </w:div>
    <w:div w:id="230043117">
      <w:bodyDiv w:val="1"/>
      <w:marLeft w:val="0"/>
      <w:marRight w:val="0"/>
      <w:marTop w:val="0"/>
      <w:marBottom w:val="0"/>
      <w:divBdr>
        <w:top w:val="none" w:sz="0" w:space="0" w:color="auto"/>
        <w:left w:val="none" w:sz="0" w:space="0" w:color="auto"/>
        <w:bottom w:val="none" w:sz="0" w:space="0" w:color="auto"/>
        <w:right w:val="none" w:sz="0" w:space="0" w:color="auto"/>
      </w:divBdr>
    </w:div>
    <w:div w:id="399668653">
      <w:bodyDiv w:val="1"/>
      <w:marLeft w:val="0"/>
      <w:marRight w:val="0"/>
      <w:marTop w:val="0"/>
      <w:marBottom w:val="0"/>
      <w:divBdr>
        <w:top w:val="none" w:sz="0" w:space="0" w:color="auto"/>
        <w:left w:val="none" w:sz="0" w:space="0" w:color="auto"/>
        <w:bottom w:val="none" w:sz="0" w:space="0" w:color="auto"/>
        <w:right w:val="none" w:sz="0" w:space="0" w:color="auto"/>
      </w:divBdr>
    </w:div>
    <w:div w:id="442457499">
      <w:bodyDiv w:val="1"/>
      <w:marLeft w:val="0"/>
      <w:marRight w:val="0"/>
      <w:marTop w:val="0"/>
      <w:marBottom w:val="0"/>
      <w:divBdr>
        <w:top w:val="none" w:sz="0" w:space="0" w:color="auto"/>
        <w:left w:val="none" w:sz="0" w:space="0" w:color="auto"/>
        <w:bottom w:val="none" w:sz="0" w:space="0" w:color="auto"/>
        <w:right w:val="none" w:sz="0" w:space="0" w:color="auto"/>
      </w:divBdr>
    </w:div>
    <w:div w:id="699209394">
      <w:bodyDiv w:val="1"/>
      <w:marLeft w:val="0"/>
      <w:marRight w:val="0"/>
      <w:marTop w:val="0"/>
      <w:marBottom w:val="0"/>
      <w:divBdr>
        <w:top w:val="none" w:sz="0" w:space="0" w:color="auto"/>
        <w:left w:val="none" w:sz="0" w:space="0" w:color="auto"/>
        <w:bottom w:val="none" w:sz="0" w:space="0" w:color="auto"/>
        <w:right w:val="none" w:sz="0" w:space="0" w:color="auto"/>
      </w:divBdr>
    </w:div>
    <w:div w:id="732503417">
      <w:bodyDiv w:val="1"/>
      <w:marLeft w:val="0"/>
      <w:marRight w:val="0"/>
      <w:marTop w:val="0"/>
      <w:marBottom w:val="0"/>
      <w:divBdr>
        <w:top w:val="none" w:sz="0" w:space="0" w:color="auto"/>
        <w:left w:val="none" w:sz="0" w:space="0" w:color="auto"/>
        <w:bottom w:val="none" w:sz="0" w:space="0" w:color="auto"/>
        <w:right w:val="none" w:sz="0" w:space="0" w:color="auto"/>
      </w:divBdr>
    </w:div>
    <w:div w:id="774447050">
      <w:bodyDiv w:val="1"/>
      <w:marLeft w:val="0"/>
      <w:marRight w:val="0"/>
      <w:marTop w:val="0"/>
      <w:marBottom w:val="0"/>
      <w:divBdr>
        <w:top w:val="none" w:sz="0" w:space="0" w:color="auto"/>
        <w:left w:val="none" w:sz="0" w:space="0" w:color="auto"/>
        <w:bottom w:val="none" w:sz="0" w:space="0" w:color="auto"/>
        <w:right w:val="none" w:sz="0" w:space="0" w:color="auto"/>
      </w:divBdr>
    </w:div>
    <w:div w:id="809906560">
      <w:bodyDiv w:val="1"/>
      <w:marLeft w:val="0"/>
      <w:marRight w:val="0"/>
      <w:marTop w:val="0"/>
      <w:marBottom w:val="0"/>
      <w:divBdr>
        <w:top w:val="none" w:sz="0" w:space="0" w:color="auto"/>
        <w:left w:val="none" w:sz="0" w:space="0" w:color="auto"/>
        <w:bottom w:val="none" w:sz="0" w:space="0" w:color="auto"/>
        <w:right w:val="none" w:sz="0" w:space="0" w:color="auto"/>
      </w:divBdr>
    </w:div>
    <w:div w:id="836845415">
      <w:bodyDiv w:val="1"/>
      <w:marLeft w:val="0"/>
      <w:marRight w:val="0"/>
      <w:marTop w:val="0"/>
      <w:marBottom w:val="0"/>
      <w:divBdr>
        <w:top w:val="none" w:sz="0" w:space="0" w:color="auto"/>
        <w:left w:val="none" w:sz="0" w:space="0" w:color="auto"/>
        <w:bottom w:val="none" w:sz="0" w:space="0" w:color="auto"/>
        <w:right w:val="none" w:sz="0" w:space="0" w:color="auto"/>
      </w:divBdr>
    </w:div>
    <w:div w:id="847796437">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872425452">
      <w:bodyDiv w:val="1"/>
      <w:marLeft w:val="0"/>
      <w:marRight w:val="0"/>
      <w:marTop w:val="0"/>
      <w:marBottom w:val="0"/>
      <w:divBdr>
        <w:top w:val="none" w:sz="0" w:space="0" w:color="auto"/>
        <w:left w:val="none" w:sz="0" w:space="0" w:color="auto"/>
        <w:bottom w:val="none" w:sz="0" w:space="0" w:color="auto"/>
        <w:right w:val="none" w:sz="0" w:space="0" w:color="auto"/>
      </w:divBdr>
    </w:div>
    <w:div w:id="874276643">
      <w:bodyDiv w:val="1"/>
      <w:marLeft w:val="0"/>
      <w:marRight w:val="0"/>
      <w:marTop w:val="0"/>
      <w:marBottom w:val="0"/>
      <w:divBdr>
        <w:top w:val="none" w:sz="0" w:space="0" w:color="auto"/>
        <w:left w:val="none" w:sz="0" w:space="0" w:color="auto"/>
        <w:bottom w:val="none" w:sz="0" w:space="0" w:color="auto"/>
        <w:right w:val="none" w:sz="0" w:space="0" w:color="auto"/>
      </w:divBdr>
    </w:div>
    <w:div w:id="891504711">
      <w:bodyDiv w:val="1"/>
      <w:marLeft w:val="0"/>
      <w:marRight w:val="0"/>
      <w:marTop w:val="0"/>
      <w:marBottom w:val="0"/>
      <w:divBdr>
        <w:top w:val="none" w:sz="0" w:space="0" w:color="auto"/>
        <w:left w:val="none" w:sz="0" w:space="0" w:color="auto"/>
        <w:bottom w:val="none" w:sz="0" w:space="0" w:color="auto"/>
        <w:right w:val="none" w:sz="0" w:space="0" w:color="auto"/>
      </w:divBdr>
    </w:div>
    <w:div w:id="947784045">
      <w:bodyDiv w:val="1"/>
      <w:marLeft w:val="0"/>
      <w:marRight w:val="0"/>
      <w:marTop w:val="0"/>
      <w:marBottom w:val="0"/>
      <w:divBdr>
        <w:top w:val="none" w:sz="0" w:space="0" w:color="auto"/>
        <w:left w:val="none" w:sz="0" w:space="0" w:color="auto"/>
        <w:bottom w:val="none" w:sz="0" w:space="0" w:color="auto"/>
        <w:right w:val="none" w:sz="0" w:space="0" w:color="auto"/>
      </w:divBdr>
    </w:div>
    <w:div w:id="1108546140">
      <w:bodyDiv w:val="1"/>
      <w:marLeft w:val="0"/>
      <w:marRight w:val="0"/>
      <w:marTop w:val="0"/>
      <w:marBottom w:val="0"/>
      <w:divBdr>
        <w:top w:val="none" w:sz="0" w:space="0" w:color="auto"/>
        <w:left w:val="none" w:sz="0" w:space="0" w:color="auto"/>
        <w:bottom w:val="none" w:sz="0" w:space="0" w:color="auto"/>
        <w:right w:val="none" w:sz="0" w:space="0" w:color="auto"/>
      </w:divBdr>
    </w:div>
    <w:div w:id="1147235793">
      <w:bodyDiv w:val="1"/>
      <w:marLeft w:val="0"/>
      <w:marRight w:val="0"/>
      <w:marTop w:val="0"/>
      <w:marBottom w:val="0"/>
      <w:divBdr>
        <w:top w:val="none" w:sz="0" w:space="0" w:color="auto"/>
        <w:left w:val="none" w:sz="0" w:space="0" w:color="auto"/>
        <w:bottom w:val="none" w:sz="0" w:space="0" w:color="auto"/>
        <w:right w:val="none" w:sz="0" w:space="0" w:color="auto"/>
      </w:divBdr>
    </w:div>
    <w:div w:id="1340933567">
      <w:bodyDiv w:val="1"/>
      <w:marLeft w:val="0"/>
      <w:marRight w:val="0"/>
      <w:marTop w:val="0"/>
      <w:marBottom w:val="0"/>
      <w:divBdr>
        <w:top w:val="none" w:sz="0" w:space="0" w:color="auto"/>
        <w:left w:val="none" w:sz="0" w:space="0" w:color="auto"/>
        <w:bottom w:val="none" w:sz="0" w:space="0" w:color="auto"/>
        <w:right w:val="none" w:sz="0" w:space="0" w:color="auto"/>
      </w:divBdr>
    </w:div>
    <w:div w:id="1346785051">
      <w:bodyDiv w:val="1"/>
      <w:marLeft w:val="0"/>
      <w:marRight w:val="0"/>
      <w:marTop w:val="0"/>
      <w:marBottom w:val="0"/>
      <w:divBdr>
        <w:top w:val="none" w:sz="0" w:space="0" w:color="auto"/>
        <w:left w:val="none" w:sz="0" w:space="0" w:color="auto"/>
        <w:bottom w:val="none" w:sz="0" w:space="0" w:color="auto"/>
        <w:right w:val="none" w:sz="0" w:space="0" w:color="auto"/>
      </w:divBdr>
    </w:div>
    <w:div w:id="1356038064">
      <w:bodyDiv w:val="1"/>
      <w:marLeft w:val="0"/>
      <w:marRight w:val="0"/>
      <w:marTop w:val="0"/>
      <w:marBottom w:val="0"/>
      <w:divBdr>
        <w:top w:val="none" w:sz="0" w:space="0" w:color="auto"/>
        <w:left w:val="none" w:sz="0" w:space="0" w:color="auto"/>
        <w:bottom w:val="none" w:sz="0" w:space="0" w:color="auto"/>
        <w:right w:val="none" w:sz="0" w:space="0" w:color="auto"/>
      </w:divBdr>
    </w:div>
    <w:div w:id="1471022354">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757241554">
      <w:bodyDiv w:val="1"/>
      <w:marLeft w:val="0"/>
      <w:marRight w:val="0"/>
      <w:marTop w:val="0"/>
      <w:marBottom w:val="0"/>
      <w:divBdr>
        <w:top w:val="none" w:sz="0" w:space="0" w:color="auto"/>
        <w:left w:val="none" w:sz="0" w:space="0" w:color="auto"/>
        <w:bottom w:val="none" w:sz="0" w:space="0" w:color="auto"/>
        <w:right w:val="none" w:sz="0" w:space="0" w:color="auto"/>
      </w:divBdr>
    </w:div>
    <w:div w:id="1829440892">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49459341">
      <w:bodyDiv w:val="1"/>
      <w:marLeft w:val="0"/>
      <w:marRight w:val="0"/>
      <w:marTop w:val="0"/>
      <w:marBottom w:val="0"/>
      <w:divBdr>
        <w:top w:val="none" w:sz="0" w:space="0" w:color="auto"/>
        <w:left w:val="none" w:sz="0" w:space="0" w:color="auto"/>
        <w:bottom w:val="none" w:sz="0" w:space="0" w:color="auto"/>
        <w:right w:val="none" w:sz="0" w:space="0" w:color="auto"/>
      </w:divBdr>
    </w:div>
    <w:div w:id="1979725170">
      <w:bodyDiv w:val="1"/>
      <w:marLeft w:val="0"/>
      <w:marRight w:val="0"/>
      <w:marTop w:val="0"/>
      <w:marBottom w:val="0"/>
      <w:divBdr>
        <w:top w:val="none" w:sz="0" w:space="0" w:color="auto"/>
        <w:left w:val="none" w:sz="0" w:space="0" w:color="auto"/>
        <w:bottom w:val="none" w:sz="0" w:space="0" w:color="auto"/>
        <w:right w:val="none" w:sz="0" w:space="0" w:color="auto"/>
      </w:divBdr>
    </w:div>
    <w:div w:id="1980643611">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025279371">
      <w:bodyDiv w:val="1"/>
      <w:marLeft w:val="0"/>
      <w:marRight w:val="0"/>
      <w:marTop w:val="0"/>
      <w:marBottom w:val="0"/>
      <w:divBdr>
        <w:top w:val="none" w:sz="0" w:space="0" w:color="auto"/>
        <w:left w:val="none" w:sz="0" w:space="0" w:color="auto"/>
        <w:bottom w:val="none" w:sz="0" w:space="0" w:color="auto"/>
        <w:right w:val="none" w:sz="0" w:space="0" w:color="auto"/>
      </w:divBdr>
    </w:div>
    <w:div w:id="2050059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il@manuelhergenroeder.de"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unity.com/de/our-company" TargetMode="External"/><Relationship Id="rId2" Type="http://schemas.openxmlformats.org/officeDocument/2006/relationships/hyperlink" Target="http://www.medien.ifi.lmu.de/lehre/ss09/ar/p757-sutherland.pdf" TargetMode="External"/><Relationship Id="rId1" Type="http://schemas.openxmlformats.org/officeDocument/2006/relationships/hyperlink" Target="http://worrydream.com/refs/Sutherland%20-%20The%20Ultimate%20Display.pdf" TargetMode="External"/><Relationship Id="rId6" Type="http://schemas.openxmlformats.org/officeDocument/2006/relationships/hyperlink" Target="http://www.fftw.org/fftw3_doc/The-1d-Discrete-Fourier-Transform-_0028DFT_0029.html" TargetMode="External"/><Relationship Id="rId5" Type="http://schemas.openxmlformats.org/officeDocument/2006/relationships/hyperlink" Target="http://www.fftw.org/speed/" TargetMode="External"/><Relationship Id="rId4" Type="http://schemas.openxmlformats.org/officeDocument/2006/relationships/hyperlink" Target="http://www.fftw.org/fftw-paper-iee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tecrunch\Documents\Custom%20Office%20Templates\WordTeX%20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Sut65</b:Tag>
    <b:SourceType>ConferenceProceedings</b:SourceType>
    <b:Guid>{AB5A5298-EDCB-400A-8A94-9A9D92A9A3CD}</b:Guid>
    <b:Title>The Ultimate Display</b:Title>
    <b:Year>1965</b:Year>
    <b:LCID>de-DE</b:LCID>
    <b:Author>
      <b:Author>
        <b:NameList>
          <b:Person>
            <b:Last>Sutherland</b:Last>
            <b:First>Ivan</b:First>
          </b:Person>
        </b:NameList>
      </b:Author>
    </b:Author>
    <b:Pages>506-508</b:Pages>
    <b:ConferenceName>Proceedings of IFIP Congress</b:ConferenceName>
    <b:RefOrder>1</b:RefOrder>
  </b:Source>
</b:Sources>
</file>

<file path=customXml/itemProps1.xml><?xml version="1.0" encoding="utf-8"?>
<ds:datastoreItem xmlns:ds="http://schemas.openxmlformats.org/officeDocument/2006/customXml" ds:itemID="{CFCDBD9E-BB88-497B-A871-F9890A4E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0</TotalTime>
  <Pages>9</Pages>
  <Words>1476</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bytecrunch</dc:creator>
  <cp:keywords/>
  <dc:description/>
  <cp:lastModifiedBy>Manuel Hergenröder</cp:lastModifiedBy>
  <cp:revision>133</cp:revision>
  <cp:lastPrinted>2020-06-10T12:22:00Z</cp:lastPrinted>
  <dcterms:created xsi:type="dcterms:W3CDTF">2020-06-03T15:30:00Z</dcterms:created>
  <dcterms:modified xsi:type="dcterms:W3CDTF">2020-06-13T14:40:00Z</dcterms:modified>
</cp:coreProperties>
</file>