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1360B" w14:textId="43C92965" w:rsidR="001A359E" w:rsidRPr="0017539E" w:rsidRDefault="00D0674B" w:rsidP="001A359E">
      <w:pPr>
        <w:pStyle w:val="Subtitle"/>
        <w:rPr>
          <w:sz w:val="32"/>
          <w:szCs w:val="32"/>
          <w:lang w:val="de-DE"/>
        </w:rPr>
      </w:pPr>
      <w:r w:rsidRPr="001A359E">
        <w:rPr>
          <w:sz w:val="32"/>
          <w:szCs w:val="32"/>
          <w:lang w:val="de-DE"/>
        </w:rPr>
        <w:t>Hochschule für Musik Karlsruhe</w:t>
      </w:r>
    </w:p>
    <w:p w14:paraId="3437CFC1" w14:textId="054475A7" w:rsidR="00AC6BF1" w:rsidRPr="0017539E" w:rsidRDefault="00E43BE2" w:rsidP="001A359E">
      <w:pPr>
        <w:pStyle w:val="Subtitle"/>
        <w:rPr>
          <w:lang w:val="de-DE"/>
        </w:rPr>
      </w:pPr>
      <w:r w:rsidRPr="001A359E">
        <w:rPr>
          <w:noProof/>
          <w:sz w:val="32"/>
          <w:szCs w:val="32"/>
          <w14:ligatures w14:val="none"/>
        </w:rPr>
        <w:drawing>
          <wp:anchor distT="0" distB="0" distL="114300" distR="114300" simplePos="0" relativeHeight="251659264" behindDoc="0" locked="0" layoutInCell="1" allowOverlap="1" wp14:anchorId="3DEEBFB7" wp14:editId="7C32D462">
            <wp:simplePos x="0" y="0"/>
            <wp:positionH relativeFrom="column">
              <wp:posOffset>2066925</wp:posOffset>
            </wp:positionH>
            <wp:positionV relativeFrom="paragraph">
              <wp:posOffset>520286</wp:posOffset>
            </wp:positionV>
            <wp:extent cx="1717675" cy="1943100"/>
            <wp:effectExtent l="0" t="0" r="0" b="0"/>
            <wp:wrapTopAndBottom/>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sfm_ka_logo.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17675" cy="1943100"/>
                    </a:xfrm>
                    <a:prstGeom prst="rect">
                      <a:avLst/>
                    </a:prstGeom>
                  </pic:spPr>
                </pic:pic>
              </a:graphicData>
            </a:graphic>
            <wp14:sizeRelH relativeFrom="margin">
              <wp14:pctWidth>0</wp14:pctWidth>
            </wp14:sizeRelH>
            <wp14:sizeRelV relativeFrom="margin">
              <wp14:pctHeight>0</wp14:pctHeight>
            </wp14:sizeRelV>
          </wp:anchor>
        </w:drawing>
      </w:r>
      <w:r w:rsidR="001A359E" w:rsidRPr="0017539E">
        <w:rPr>
          <w:sz w:val="28"/>
          <w:szCs w:val="28"/>
          <w:lang w:val="de-DE"/>
        </w:rPr>
        <w:t xml:space="preserve">IMWI - Institut </w:t>
      </w:r>
      <w:r w:rsidR="00FC0EAA">
        <w:rPr>
          <w:sz w:val="28"/>
          <w:szCs w:val="28"/>
          <w:lang w:val="de-DE"/>
        </w:rPr>
        <w:t>für Musikinformatik</w:t>
      </w:r>
      <w:r w:rsidR="001A359E" w:rsidRPr="0017539E">
        <w:rPr>
          <w:sz w:val="28"/>
          <w:szCs w:val="28"/>
          <w:lang w:val="de-DE"/>
        </w:rPr>
        <w:t xml:space="preserve"> </w:t>
      </w:r>
      <w:r w:rsidR="00FC0EAA">
        <w:rPr>
          <w:sz w:val="28"/>
          <w:szCs w:val="28"/>
          <w:lang w:val="de-DE"/>
        </w:rPr>
        <w:t>und</w:t>
      </w:r>
      <w:r w:rsidR="001A359E" w:rsidRPr="0017539E">
        <w:rPr>
          <w:sz w:val="28"/>
          <w:szCs w:val="28"/>
          <w:lang w:val="de-DE"/>
        </w:rPr>
        <w:t xml:space="preserve"> </w:t>
      </w:r>
      <w:r w:rsidR="00FC0EAA">
        <w:rPr>
          <w:sz w:val="28"/>
          <w:szCs w:val="28"/>
          <w:lang w:val="de-DE"/>
        </w:rPr>
        <w:t>Musikwissenschaft</w:t>
      </w:r>
    </w:p>
    <w:p w14:paraId="0EF36D77" w14:textId="77777777" w:rsidR="00D0674B" w:rsidRPr="0017539E" w:rsidRDefault="00D0674B" w:rsidP="00D0674B">
      <w:pPr>
        <w:pStyle w:val="Author"/>
        <w:rPr>
          <w:lang w:val="de-DE"/>
        </w:rPr>
      </w:pPr>
    </w:p>
    <w:p w14:paraId="4692BCB5" w14:textId="77777777" w:rsidR="00D0674B" w:rsidRPr="0017539E" w:rsidRDefault="00D0674B" w:rsidP="00D0674B">
      <w:pPr>
        <w:pStyle w:val="Author"/>
        <w:rPr>
          <w:lang w:val="de-DE"/>
        </w:rPr>
      </w:pPr>
    </w:p>
    <w:p w14:paraId="7034BA63" w14:textId="2BBB2BF9" w:rsidR="00D0674B" w:rsidRPr="00D0674B" w:rsidRDefault="00D0674B" w:rsidP="00D0674B">
      <w:pPr>
        <w:pStyle w:val="Author"/>
        <w:rPr>
          <w:lang w:val="de-DE"/>
        </w:rPr>
      </w:pPr>
      <w:r w:rsidRPr="00D0674B">
        <w:rPr>
          <w:lang w:val="de-DE"/>
        </w:rPr>
        <w:t>Bachelorarbeit zum Thema:</w:t>
      </w:r>
    </w:p>
    <w:p w14:paraId="0E36AA01" w14:textId="6224B430" w:rsidR="00D0674B" w:rsidRPr="00D0674B" w:rsidRDefault="00D0674B" w:rsidP="00D0674B">
      <w:pPr>
        <w:pStyle w:val="Author"/>
        <w:rPr>
          <w:lang w:val="de-DE"/>
        </w:rPr>
      </w:pPr>
    </w:p>
    <w:p w14:paraId="1D8354D4" w14:textId="3D81D3CB" w:rsidR="00D0674B" w:rsidRPr="00800F2B" w:rsidRDefault="00F57581" w:rsidP="00D0674B">
      <w:pPr>
        <w:pStyle w:val="Author"/>
        <w:rPr>
          <w:b/>
          <w:bCs/>
          <w:lang w:val="de-DE"/>
        </w:rPr>
      </w:pPr>
      <w:r w:rsidRPr="00800F2B">
        <w:rPr>
          <w:b/>
          <w:bCs/>
          <w:lang w:val="de-DE"/>
        </w:rPr>
        <w:t>Interaktion mit Audio-Daten in VR mithilfe von Unity</w:t>
      </w:r>
      <w:r w:rsidR="005B44E6" w:rsidRPr="00800F2B">
        <w:rPr>
          <w:b/>
          <w:bCs/>
          <w:lang w:val="de-DE"/>
        </w:rPr>
        <w:t>, Head-</w:t>
      </w:r>
      <w:proofErr w:type="spellStart"/>
      <w:r w:rsidR="005B44E6" w:rsidRPr="00800F2B">
        <w:rPr>
          <w:b/>
          <w:bCs/>
          <w:lang w:val="de-DE"/>
        </w:rPr>
        <w:t>Mounted</w:t>
      </w:r>
      <w:proofErr w:type="spellEnd"/>
      <w:r w:rsidR="005B44E6" w:rsidRPr="00800F2B">
        <w:rPr>
          <w:b/>
          <w:bCs/>
          <w:lang w:val="de-DE"/>
        </w:rPr>
        <w:t>-Display und Motion-Controllern</w:t>
      </w:r>
    </w:p>
    <w:p w14:paraId="1593ACDE" w14:textId="3728537A" w:rsidR="00D0674B" w:rsidRPr="00800F2B" w:rsidRDefault="00D0674B" w:rsidP="00D0674B">
      <w:pPr>
        <w:pStyle w:val="Author"/>
        <w:rPr>
          <w:lang w:val="de-DE"/>
        </w:rPr>
      </w:pPr>
    </w:p>
    <w:p w14:paraId="21173E26" w14:textId="77777777" w:rsidR="006E2756" w:rsidRPr="00800F2B" w:rsidRDefault="006E2756" w:rsidP="00D0674B">
      <w:pPr>
        <w:pStyle w:val="Author"/>
        <w:rPr>
          <w:lang w:val="de-DE"/>
        </w:rPr>
      </w:pPr>
    </w:p>
    <w:p w14:paraId="1BAA7CF5" w14:textId="1BF3EB9A" w:rsidR="00D0674B" w:rsidRPr="00800F2B" w:rsidRDefault="00D0674B" w:rsidP="00D0674B">
      <w:pPr>
        <w:pStyle w:val="Author"/>
        <w:rPr>
          <w:lang w:val="de-DE"/>
        </w:rPr>
      </w:pPr>
    </w:p>
    <w:p w14:paraId="77A22B83" w14:textId="77777777" w:rsidR="00A828F9" w:rsidRPr="00800F2B" w:rsidRDefault="00A828F9" w:rsidP="00D0674B">
      <w:pPr>
        <w:pStyle w:val="Author"/>
        <w:rPr>
          <w:lang w:val="de-DE"/>
        </w:rPr>
      </w:pPr>
    </w:p>
    <w:p w14:paraId="70D38933" w14:textId="42370AB6" w:rsidR="00D0674B" w:rsidRDefault="00D0674B" w:rsidP="00D0674B">
      <w:pPr>
        <w:pStyle w:val="Author"/>
        <w:rPr>
          <w:lang w:val="de-DE"/>
        </w:rPr>
      </w:pPr>
      <w:r w:rsidRPr="00D0674B">
        <w:rPr>
          <w:lang w:val="de-DE"/>
        </w:rPr>
        <w:t>Zur Erlangung des Grades B</w:t>
      </w:r>
      <w:r>
        <w:rPr>
          <w:lang w:val="de-DE"/>
        </w:rPr>
        <w:t xml:space="preserve">achelor </w:t>
      </w:r>
      <w:proofErr w:type="spellStart"/>
      <w:r>
        <w:rPr>
          <w:lang w:val="de-DE"/>
        </w:rPr>
        <w:t>of</w:t>
      </w:r>
      <w:proofErr w:type="spellEnd"/>
      <w:r>
        <w:rPr>
          <w:lang w:val="de-DE"/>
        </w:rPr>
        <w:t xml:space="preserve"> Arts</w:t>
      </w:r>
    </w:p>
    <w:p w14:paraId="3BA2004A" w14:textId="2CC3FEA4" w:rsidR="00D0674B" w:rsidRDefault="00D0674B" w:rsidP="00D0674B">
      <w:pPr>
        <w:pStyle w:val="Author"/>
        <w:rPr>
          <w:lang w:val="de-DE"/>
        </w:rPr>
      </w:pPr>
    </w:p>
    <w:p w14:paraId="3716CBF2" w14:textId="009AD74A" w:rsidR="00D0674B" w:rsidRDefault="00D0674B" w:rsidP="00A61169">
      <w:pPr>
        <w:pStyle w:val="Author"/>
        <w:jc w:val="both"/>
        <w:rPr>
          <w:lang w:val="de-DE"/>
        </w:rPr>
      </w:pPr>
    </w:p>
    <w:p w14:paraId="4F41D33A" w14:textId="2B512B65" w:rsidR="00D0674B" w:rsidRDefault="00D0674B" w:rsidP="00D0674B">
      <w:pPr>
        <w:pStyle w:val="Author"/>
        <w:rPr>
          <w:lang w:val="de-DE"/>
        </w:rPr>
      </w:pPr>
    </w:p>
    <w:p w14:paraId="45547077" w14:textId="04E8DED4" w:rsidR="00D0674B" w:rsidRPr="00BD01A8" w:rsidRDefault="00D0674B" w:rsidP="00D0674B">
      <w:pPr>
        <w:pStyle w:val="Author"/>
        <w:jc w:val="left"/>
        <w:rPr>
          <w:sz w:val="22"/>
          <w:szCs w:val="22"/>
          <w:lang w:val="de-DE"/>
        </w:rPr>
      </w:pPr>
      <w:r w:rsidRPr="00BD01A8">
        <w:rPr>
          <w:sz w:val="22"/>
          <w:szCs w:val="22"/>
          <w:lang w:val="de-DE"/>
        </w:rPr>
        <w:t>Vorgelegt von:</w:t>
      </w:r>
    </w:p>
    <w:p w14:paraId="74B90D7B" w14:textId="3CF5D3D5" w:rsidR="00D0674B" w:rsidRPr="006C179B" w:rsidRDefault="00D0674B" w:rsidP="00D0674B">
      <w:pPr>
        <w:pStyle w:val="Author"/>
        <w:jc w:val="left"/>
        <w:rPr>
          <w:sz w:val="20"/>
          <w:szCs w:val="20"/>
          <w:lang w:val="de-DE"/>
        </w:rPr>
      </w:pPr>
      <w:r w:rsidRPr="006C179B">
        <w:rPr>
          <w:sz w:val="20"/>
          <w:szCs w:val="20"/>
          <w:lang w:val="de-DE"/>
        </w:rPr>
        <w:t>Manuel-Philippe Hergenröder</w:t>
      </w:r>
      <w:r w:rsidR="00A61169">
        <w:rPr>
          <w:sz w:val="20"/>
          <w:szCs w:val="20"/>
          <w:lang w:val="de-DE"/>
        </w:rPr>
        <w:t>, 12085</w:t>
      </w:r>
    </w:p>
    <w:p w14:paraId="4E8D7275" w14:textId="3DCC5930" w:rsidR="00D0674B" w:rsidRDefault="00071051" w:rsidP="00D0674B">
      <w:pPr>
        <w:pStyle w:val="Author"/>
        <w:jc w:val="left"/>
        <w:rPr>
          <w:sz w:val="20"/>
          <w:szCs w:val="20"/>
          <w:lang w:val="de-DE"/>
        </w:rPr>
      </w:pPr>
      <w:hyperlink r:id="rId10" w:history="1">
        <w:r w:rsidR="00D0674B" w:rsidRPr="006C179B">
          <w:rPr>
            <w:rStyle w:val="Hyperlink"/>
            <w:sz w:val="20"/>
            <w:szCs w:val="20"/>
            <w:lang w:val="de-DE"/>
            <w14:ligatures w14:val="none"/>
          </w:rPr>
          <w:t>mail@manuelhergenroeder.de</w:t>
        </w:r>
      </w:hyperlink>
    </w:p>
    <w:p w14:paraId="4C278531" w14:textId="24828640" w:rsidR="00A61169" w:rsidRDefault="00A61169" w:rsidP="00D0674B">
      <w:pPr>
        <w:pStyle w:val="Author"/>
        <w:jc w:val="left"/>
        <w:rPr>
          <w:sz w:val="20"/>
          <w:szCs w:val="20"/>
          <w:lang w:val="de-DE"/>
        </w:rPr>
      </w:pPr>
    </w:p>
    <w:p w14:paraId="3E6507DD" w14:textId="7EC0FD0B" w:rsidR="00A61169" w:rsidRDefault="00A61169" w:rsidP="00D0674B">
      <w:pPr>
        <w:pStyle w:val="Author"/>
        <w:jc w:val="left"/>
        <w:rPr>
          <w:sz w:val="22"/>
          <w:szCs w:val="22"/>
          <w:lang w:val="de-DE"/>
        </w:rPr>
      </w:pPr>
      <w:r>
        <w:rPr>
          <w:sz w:val="22"/>
          <w:szCs w:val="22"/>
          <w:lang w:val="de-DE"/>
        </w:rPr>
        <w:t>Betreuender Dozent:</w:t>
      </w:r>
    </w:p>
    <w:p w14:paraId="4CB892A5" w14:textId="11055E4F" w:rsidR="00A61169" w:rsidRPr="00A61169" w:rsidRDefault="00A61169" w:rsidP="00D0674B">
      <w:pPr>
        <w:pStyle w:val="Author"/>
        <w:jc w:val="left"/>
        <w:rPr>
          <w:sz w:val="20"/>
          <w:szCs w:val="20"/>
          <w:lang w:val="de-DE"/>
        </w:rPr>
      </w:pPr>
      <w:r>
        <w:rPr>
          <w:sz w:val="20"/>
          <w:szCs w:val="20"/>
          <w:lang w:val="de-DE"/>
        </w:rPr>
        <w:t>Prof</w:t>
      </w:r>
      <w:r w:rsidR="00B32834">
        <w:rPr>
          <w:sz w:val="20"/>
          <w:szCs w:val="20"/>
          <w:lang w:val="de-DE"/>
        </w:rPr>
        <w:t>.</w:t>
      </w:r>
      <w:r>
        <w:rPr>
          <w:sz w:val="20"/>
          <w:szCs w:val="20"/>
          <w:lang w:val="de-DE"/>
        </w:rPr>
        <w:t xml:space="preserve"> Dr. Damon</w:t>
      </w:r>
      <w:r w:rsidR="00690EED">
        <w:rPr>
          <w:sz w:val="20"/>
          <w:szCs w:val="20"/>
          <w:lang w:val="de-DE"/>
        </w:rPr>
        <w:t xml:space="preserve"> T.</w:t>
      </w:r>
      <w:r>
        <w:rPr>
          <w:sz w:val="20"/>
          <w:szCs w:val="20"/>
          <w:lang w:val="de-DE"/>
        </w:rPr>
        <w:t xml:space="preserve"> Lee</w:t>
      </w:r>
    </w:p>
    <w:p w14:paraId="22A646F9" w14:textId="77777777" w:rsidR="00E370C7" w:rsidRPr="00BD01A8" w:rsidRDefault="00E370C7" w:rsidP="00D0674B">
      <w:pPr>
        <w:pStyle w:val="Author"/>
        <w:jc w:val="left"/>
        <w:rPr>
          <w:sz w:val="22"/>
          <w:szCs w:val="22"/>
          <w:lang w:val="de-DE"/>
        </w:rPr>
      </w:pPr>
    </w:p>
    <w:p w14:paraId="0738727C" w14:textId="77777777" w:rsidR="00A61169" w:rsidRDefault="00D0674B" w:rsidP="00D0674B">
      <w:pPr>
        <w:pStyle w:val="Author"/>
        <w:jc w:val="left"/>
        <w:rPr>
          <w:sz w:val="22"/>
          <w:szCs w:val="22"/>
          <w:lang w:val="de-DE"/>
        </w:rPr>
      </w:pPr>
      <w:r w:rsidRPr="00BD01A8">
        <w:rPr>
          <w:sz w:val="22"/>
          <w:szCs w:val="22"/>
          <w:lang w:val="de-DE"/>
        </w:rPr>
        <w:t>Studiengang:</w:t>
      </w:r>
    </w:p>
    <w:p w14:paraId="5BEEBF11" w14:textId="23AEE29D" w:rsidR="00D0674B" w:rsidRPr="00A61169" w:rsidRDefault="00D0674B" w:rsidP="00D0674B">
      <w:pPr>
        <w:pStyle w:val="Author"/>
        <w:jc w:val="left"/>
        <w:rPr>
          <w:sz w:val="20"/>
          <w:szCs w:val="20"/>
          <w:lang w:val="de-DE"/>
        </w:rPr>
      </w:pPr>
      <w:r w:rsidRPr="00A61169">
        <w:rPr>
          <w:sz w:val="20"/>
          <w:szCs w:val="20"/>
          <w:lang w:val="de-DE"/>
        </w:rPr>
        <w:t>Musikinformatik (Hauptfach)</w:t>
      </w:r>
      <w:r w:rsidR="00BD01A8" w:rsidRPr="00A61169">
        <w:rPr>
          <w:sz w:val="20"/>
          <w:szCs w:val="20"/>
          <w:lang w:val="de-DE"/>
        </w:rPr>
        <w:t xml:space="preserve"> /</w:t>
      </w:r>
      <w:r w:rsidRPr="00A61169">
        <w:rPr>
          <w:sz w:val="20"/>
          <w:szCs w:val="20"/>
          <w:lang w:val="de-DE"/>
        </w:rPr>
        <w:t xml:space="preserve"> Musikwissenschaften (Nebenfach)</w:t>
      </w:r>
    </w:p>
    <w:p w14:paraId="197FD902" w14:textId="58B4CF0F" w:rsidR="00D0674B" w:rsidRPr="00BD01A8" w:rsidRDefault="00D0674B" w:rsidP="00D0674B">
      <w:pPr>
        <w:pStyle w:val="Author"/>
        <w:jc w:val="left"/>
        <w:rPr>
          <w:sz w:val="22"/>
          <w:szCs w:val="22"/>
          <w:lang w:val="de-DE"/>
        </w:rPr>
      </w:pPr>
    </w:p>
    <w:p w14:paraId="6F838B43" w14:textId="77777777" w:rsidR="00A61169" w:rsidRDefault="00D0674B" w:rsidP="00D0674B">
      <w:pPr>
        <w:pStyle w:val="Author"/>
        <w:jc w:val="left"/>
        <w:rPr>
          <w:sz w:val="22"/>
          <w:szCs w:val="22"/>
          <w:lang w:val="de-DE"/>
        </w:rPr>
      </w:pPr>
      <w:r w:rsidRPr="00BD01A8">
        <w:rPr>
          <w:sz w:val="22"/>
          <w:szCs w:val="22"/>
          <w:lang w:val="de-DE"/>
        </w:rPr>
        <w:t>Abgabe:</w:t>
      </w:r>
    </w:p>
    <w:p w14:paraId="2B78482B" w14:textId="03DD040E" w:rsidR="00D0674B" w:rsidRPr="00A61169" w:rsidRDefault="00D0674B" w:rsidP="00D0674B">
      <w:pPr>
        <w:pStyle w:val="Author"/>
        <w:jc w:val="left"/>
        <w:rPr>
          <w:sz w:val="20"/>
          <w:szCs w:val="20"/>
          <w:lang w:val="de-DE"/>
        </w:rPr>
      </w:pPr>
      <w:r w:rsidRPr="00A61169">
        <w:rPr>
          <w:sz w:val="20"/>
          <w:szCs w:val="20"/>
          <w:lang w:val="de-DE"/>
        </w:rPr>
        <w:t>xx.</w:t>
      </w:r>
      <w:r w:rsidR="00593EA8">
        <w:rPr>
          <w:sz w:val="20"/>
          <w:szCs w:val="20"/>
          <w:lang w:val="de-DE"/>
        </w:rPr>
        <w:t>07</w:t>
      </w:r>
      <w:r w:rsidRPr="00A61169">
        <w:rPr>
          <w:sz w:val="20"/>
          <w:szCs w:val="20"/>
          <w:lang w:val="de-DE"/>
        </w:rPr>
        <w:t>.2020</w:t>
      </w:r>
    </w:p>
    <w:sdt>
      <w:sdtPr>
        <w:rPr>
          <w:rFonts w:asciiTheme="minorHAnsi" w:eastAsiaTheme="minorHAnsi" w:hAnsiTheme="minorHAnsi" w:cstheme="minorBidi"/>
          <w:color w:val="auto"/>
          <w:sz w:val="22"/>
          <w:szCs w:val="24"/>
          <w:lang w:val="de-DE"/>
        </w:rPr>
        <w:id w:val="-320737402"/>
        <w:docPartObj>
          <w:docPartGallery w:val="Table of Contents"/>
          <w:docPartUnique/>
        </w:docPartObj>
      </w:sdtPr>
      <w:sdtEndPr>
        <w:rPr>
          <w:b/>
          <w:bCs/>
          <w:lang w:val="en-US"/>
        </w:rPr>
      </w:sdtEndPr>
      <w:sdtContent>
        <w:p w14:paraId="3A25AD3B" w14:textId="6CA22869" w:rsidR="002003CD" w:rsidRPr="00110BD7" w:rsidRDefault="002003CD">
          <w:pPr>
            <w:pStyle w:val="TOCHeading"/>
            <w:rPr>
              <w:color w:val="auto"/>
            </w:rPr>
          </w:pPr>
          <w:r w:rsidRPr="00110BD7">
            <w:rPr>
              <w:color w:val="auto"/>
              <w:lang w:val="de-DE"/>
            </w:rPr>
            <w:t>Inhalt</w:t>
          </w:r>
          <w:r w:rsidR="00AC6BF1" w:rsidRPr="00110BD7">
            <w:rPr>
              <w:color w:val="auto"/>
              <w:lang w:val="de-DE"/>
            </w:rPr>
            <w:t>sverzeichnis</w:t>
          </w:r>
        </w:p>
        <w:p w14:paraId="25496E46" w14:textId="6C5EF8D1" w:rsidR="0092708E" w:rsidRDefault="002003CD">
          <w:pPr>
            <w:pStyle w:val="TOC1"/>
            <w:tabs>
              <w:tab w:val="left" w:pos="440"/>
              <w:tab w:val="right" w:pos="9203"/>
            </w:tabs>
            <w:rPr>
              <w:rFonts w:eastAsiaTheme="minorEastAsia"/>
              <w:noProof/>
              <w:szCs w:val="22"/>
              <w:lang w:val="de-DE" w:eastAsia="de-DE"/>
              <w14:ligatures w14:val="none"/>
            </w:rPr>
          </w:pPr>
          <w:r>
            <w:fldChar w:fldCharType="begin"/>
          </w:r>
          <w:r>
            <w:instrText xml:space="preserve"> TOC \o "1-3" \h \z \u </w:instrText>
          </w:r>
          <w:r>
            <w:fldChar w:fldCharType="separate"/>
          </w:r>
          <w:hyperlink w:anchor="_Toc44689819" w:history="1">
            <w:r w:rsidR="0092708E" w:rsidRPr="00E71F1F">
              <w:rPr>
                <w:rStyle w:val="Hyperlink"/>
                <w:noProof/>
              </w:rPr>
              <w:t>2</w:t>
            </w:r>
            <w:r w:rsidR="0092708E">
              <w:rPr>
                <w:rFonts w:eastAsiaTheme="minorEastAsia"/>
                <w:noProof/>
                <w:szCs w:val="22"/>
                <w:lang w:val="de-DE" w:eastAsia="de-DE"/>
                <w14:ligatures w14:val="none"/>
              </w:rPr>
              <w:tab/>
            </w:r>
            <w:r w:rsidR="0092708E" w:rsidRPr="00E71F1F">
              <w:rPr>
                <w:rStyle w:val="Hyperlink"/>
                <w:noProof/>
              </w:rPr>
              <w:t>Einleitung</w:t>
            </w:r>
            <w:r w:rsidR="0092708E">
              <w:rPr>
                <w:noProof/>
                <w:webHidden/>
              </w:rPr>
              <w:tab/>
            </w:r>
            <w:r w:rsidR="0092708E">
              <w:rPr>
                <w:noProof/>
                <w:webHidden/>
              </w:rPr>
              <w:fldChar w:fldCharType="begin"/>
            </w:r>
            <w:r w:rsidR="0092708E">
              <w:rPr>
                <w:noProof/>
                <w:webHidden/>
              </w:rPr>
              <w:instrText xml:space="preserve"> PAGEREF _Toc44689819 \h </w:instrText>
            </w:r>
            <w:r w:rsidR="0092708E">
              <w:rPr>
                <w:noProof/>
                <w:webHidden/>
              </w:rPr>
            </w:r>
            <w:r w:rsidR="0092708E">
              <w:rPr>
                <w:noProof/>
                <w:webHidden/>
              </w:rPr>
              <w:fldChar w:fldCharType="separate"/>
            </w:r>
            <w:r w:rsidR="00C03F75">
              <w:rPr>
                <w:noProof/>
                <w:webHidden/>
              </w:rPr>
              <w:t>3</w:t>
            </w:r>
            <w:r w:rsidR="0092708E">
              <w:rPr>
                <w:noProof/>
                <w:webHidden/>
              </w:rPr>
              <w:fldChar w:fldCharType="end"/>
            </w:r>
          </w:hyperlink>
        </w:p>
        <w:p w14:paraId="0D1843C2" w14:textId="25025D76" w:rsidR="0092708E" w:rsidRDefault="0092708E">
          <w:pPr>
            <w:pStyle w:val="TOC1"/>
            <w:tabs>
              <w:tab w:val="left" w:pos="440"/>
              <w:tab w:val="right" w:pos="9203"/>
            </w:tabs>
            <w:rPr>
              <w:rFonts w:eastAsiaTheme="minorEastAsia"/>
              <w:noProof/>
              <w:szCs w:val="22"/>
              <w:lang w:val="de-DE" w:eastAsia="de-DE"/>
              <w14:ligatures w14:val="none"/>
            </w:rPr>
          </w:pPr>
          <w:hyperlink w:anchor="_Toc44689820" w:history="1">
            <w:r w:rsidRPr="00E71F1F">
              <w:rPr>
                <w:rStyle w:val="Hyperlink"/>
                <w:noProof/>
              </w:rPr>
              <w:t>3</w:t>
            </w:r>
            <w:r>
              <w:rPr>
                <w:rFonts w:eastAsiaTheme="minorEastAsia"/>
                <w:noProof/>
                <w:szCs w:val="22"/>
                <w:lang w:val="de-DE" w:eastAsia="de-DE"/>
                <w14:ligatures w14:val="none"/>
              </w:rPr>
              <w:tab/>
            </w:r>
            <w:r w:rsidRPr="00E71F1F">
              <w:rPr>
                <w:rStyle w:val="Hyperlink"/>
                <w:noProof/>
              </w:rPr>
              <w:t>Grundlagen</w:t>
            </w:r>
            <w:r>
              <w:rPr>
                <w:noProof/>
                <w:webHidden/>
              </w:rPr>
              <w:tab/>
            </w:r>
            <w:r>
              <w:rPr>
                <w:noProof/>
                <w:webHidden/>
              </w:rPr>
              <w:fldChar w:fldCharType="begin"/>
            </w:r>
            <w:r>
              <w:rPr>
                <w:noProof/>
                <w:webHidden/>
              </w:rPr>
              <w:instrText xml:space="preserve"> PAGEREF _Toc44689820 \h </w:instrText>
            </w:r>
            <w:r>
              <w:rPr>
                <w:noProof/>
                <w:webHidden/>
              </w:rPr>
            </w:r>
            <w:r>
              <w:rPr>
                <w:noProof/>
                <w:webHidden/>
              </w:rPr>
              <w:fldChar w:fldCharType="separate"/>
            </w:r>
            <w:r w:rsidR="00C03F75">
              <w:rPr>
                <w:noProof/>
                <w:webHidden/>
              </w:rPr>
              <w:t>3</w:t>
            </w:r>
            <w:r>
              <w:rPr>
                <w:noProof/>
                <w:webHidden/>
              </w:rPr>
              <w:fldChar w:fldCharType="end"/>
            </w:r>
          </w:hyperlink>
        </w:p>
        <w:p w14:paraId="76EC1229" w14:textId="2DCB203D" w:rsidR="0092708E" w:rsidRDefault="0092708E">
          <w:pPr>
            <w:pStyle w:val="TOC2"/>
            <w:tabs>
              <w:tab w:val="left" w:pos="880"/>
              <w:tab w:val="right" w:pos="9203"/>
            </w:tabs>
            <w:rPr>
              <w:rFonts w:eastAsiaTheme="minorEastAsia"/>
              <w:noProof/>
              <w:szCs w:val="22"/>
              <w:lang w:val="de-DE" w:eastAsia="de-DE"/>
              <w14:ligatures w14:val="none"/>
            </w:rPr>
          </w:pPr>
          <w:hyperlink w:anchor="_Toc44689821" w:history="1">
            <w:r w:rsidRPr="00E71F1F">
              <w:rPr>
                <w:rStyle w:val="Hyperlink"/>
                <w:noProof/>
              </w:rPr>
              <w:t>3.1</w:t>
            </w:r>
            <w:r>
              <w:rPr>
                <w:rFonts w:eastAsiaTheme="minorEastAsia"/>
                <w:noProof/>
                <w:szCs w:val="22"/>
                <w:lang w:val="de-DE" w:eastAsia="de-DE"/>
                <w14:ligatures w14:val="none"/>
              </w:rPr>
              <w:tab/>
            </w:r>
            <w:r w:rsidRPr="00E71F1F">
              <w:rPr>
                <w:rStyle w:val="Hyperlink"/>
                <w:noProof/>
              </w:rPr>
              <w:t>Virtual Reality</w:t>
            </w:r>
            <w:r>
              <w:rPr>
                <w:noProof/>
                <w:webHidden/>
              </w:rPr>
              <w:tab/>
            </w:r>
            <w:r>
              <w:rPr>
                <w:noProof/>
                <w:webHidden/>
              </w:rPr>
              <w:fldChar w:fldCharType="begin"/>
            </w:r>
            <w:r>
              <w:rPr>
                <w:noProof/>
                <w:webHidden/>
              </w:rPr>
              <w:instrText xml:space="preserve"> PAGEREF _Toc44689821 \h </w:instrText>
            </w:r>
            <w:r>
              <w:rPr>
                <w:noProof/>
                <w:webHidden/>
              </w:rPr>
            </w:r>
            <w:r>
              <w:rPr>
                <w:noProof/>
                <w:webHidden/>
              </w:rPr>
              <w:fldChar w:fldCharType="separate"/>
            </w:r>
            <w:r w:rsidR="00C03F75">
              <w:rPr>
                <w:noProof/>
                <w:webHidden/>
              </w:rPr>
              <w:t>3</w:t>
            </w:r>
            <w:r>
              <w:rPr>
                <w:noProof/>
                <w:webHidden/>
              </w:rPr>
              <w:fldChar w:fldCharType="end"/>
            </w:r>
          </w:hyperlink>
        </w:p>
        <w:p w14:paraId="5981A0EF" w14:textId="7DEED94B" w:rsidR="0092708E" w:rsidRDefault="0092708E">
          <w:pPr>
            <w:pStyle w:val="TOC3"/>
            <w:tabs>
              <w:tab w:val="left" w:pos="1320"/>
              <w:tab w:val="right" w:pos="9203"/>
            </w:tabs>
            <w:rPr>
              <w:rFonts w:eastAsiaTheme="minorEastAsia"/>
              <w:noProof/>
              <w:szCs w:val="22"/>
              <w:lang w:val="de-DE" w:eastAsia="de-DE"/>
              <w14:ligatures w14:val="none"/>
            </w:rPr>
          </w:pPr>
          <w:hyperlink w:anchor="_Toc44689822" w:history="1">
            <w:r w:rsidRPr="00E71F1F">
              <w:rPr>
                <w:rStyle w:val="Hyperlink"/>
                <w:noProof/>
                <w:lang w:val="de-DE"/>
              </w:rPr>
              <w:t>3.1.1</w:t>
            </w:r>
            <w:r>
              <w:rPr>
                <w:rFonts w:eastAsiaTheme="minorEastAsia"/>
                <w:noProof/>
                <w:szCs w:val="22"/>
                <w:lang w:val="de-DE" w:eastAsia="de-DE"/>
                <w14:ligatures w14:val="none"/>
              </w:rPr>
              <w:tab/>
            </w:r>
            <w:r w:rsidRPr="00E71F1F">
              <w:rPr>
                <w:rStyle w:val="Hyperlink"/>
                <w:noProof/>
                <w:lang w:val="de-DE"/>
              </w:rPr>
              <w:t>Definition, Historie und Abgrenzung</w:t>
            </w:r>
            <w:r>
              <w:rPr>
                <w:noProof/>
                <w:webHidden/>
              </w:rPr>
              <w:tab/>
            </w:r>
            <w:r>
              <w:rPr>
                <w:noProof/>
                <w:webHidden/>
              </w:rPr>
              <w:fldChar w:fldCharType="begin"/>
            </w:r>
            <w:r>
              <w:rPr>
                <w:noProof/>
                <w:webHidden/>
              </w:rPr>
              <w:instrText xml:space="preserve"> PAGEREF _Toc44689822 \h </w:instrText>
            </w:r>
            <w:r>
              <w:rPr>
                <w:noProof/>
                <w:webHidden/>
              </w:rPr>
            </w:r>
            <w:r>
              <w:rPr>
                <w:noProof/>
                <w:webHidden/>
              </w:rPr>
              <w:fldChar w:fldCharType="separate"/>
            </w:r>
            <w:r w:rsidR="00C03F75">
              <w:rPr>
                <w:noProof/>
                <w:webHidden/>
              </w:rPr>
              <w:t>3</w:t>
            </w:r>
            <w:r>
              <w:rPr>
                <w:noProof/>
                <w:webHidden/>
              </w:rPr>
              <w:fldChar w:fldCharType="end"/>
            </w:r>
          </w:hyperlink>
        </w:p>
        <w:p w14:paraId="5D07DC58" w14:textId="293EDCF5" w:rsidR="0092708E" w:rsidRDefault="0092708E">
          <w:pPr>
            <w:pStyle w:val="TOC3"/>
            <w:tabs>
              <w:tab w:val="left" w:pos="1320"/>
              <w:tab w:val="right" w:pos="9203"/>
            </w:tabs>
            <w:rPr>
              <w:rFonts w:eastAsiaTheme="minorEastAsia"/>
              <w:noProof/>
              <w:szCs w:val="22"/>
              <w:lang w:val="de-DE" w:eastAsia="de-DE"/>
              <w14:ligatures w14:val="none"/>
            </w:rPr>
          </w:pPr>
          <w:hyperlink w:anchor="_Toc44689823" w:history="1">
            <w:r w:rsidRPr="00E71F1F">
              <w:rPr>
                <w:rStyle w:val="Hyperlink"/>
                <w:noProof/>
                <w:lang w:val="de-DE"/>
              </w:rPr>
              <w:t>3.1.2</w:t>
            </w:r>
            <w:r>
              <w:rPr>
                <w:rFonts w:eastAsiaTheme="minorEastAsia"/>
                <w:noProof/>
                <w:szCs w:val="22"/>
                <w:lang w:val="de-DE" w:eastAsia="de-DE"/>
                <w14:ligatures w14:val="none"/>
              </w:rPr>
              <w:tab/>
            </w:r>
            <w:r w:rsidRPr="00E71F1F">
              <w:rPr>
                <w:rStyle w:val="Hyperlink"/>
                <w:noProof/>
                <w:lang w:val="de-DE"/>
              </w:rPr>
              <w:t>Anforderungen an VR-Software und -Hardware</w:t>
            </w:r>
            <w:r>
              <w:rPr>
                <w:noProof/>
                <w:webHidden/>
              </w:rPr>
              <w:tab/>
            </w:r>
            <w:r>
              <w:rPr>
                <w:noProof/>
                <w:webHidden/>
              </w:rPr>
              <w:fldChar w:fldCharType="begin"/>
            </w:r>
            <w:r>
              <w:rPr>
                <w:noProof/>
                <w:webHidden/>
              </w:rPr>
              <w:instrText xml:space="preserve"> PAGEREF _Toc44689823 \h </w:instrText>
            </w:r>
            <w:r>
              <w:rPr>
                <w:noProof/>
                <w:webHidden/>
              </w:rPr>
            </w:r>
            <w:r>
              <w:rPr>
                <w:noProof/>
                <w:webHidden/>
              </w:rPr>
              <w:fldChar w:fldCharType="separate"/>
            </w:r>
            <w:r w:rsidR="00C03F75">
              <w:rPr>
                <w:noProof/>
                <w:webHidden/>
              </w:rPr>
              <w:t>4</w:t>
            </w:r>
            <w:r>
              <w:rPr>
                <w:noProof/>
                <w:webHidden/>
              </w:rPr>
              <w:fldChar w:fldCharType="end"/>
            </w:r>
          </w:hyperlink>
        </w:p>
        <w:p w14:paraId="119D0EE9" w14:textId="4480B139" w:rsidR="0092708E" w:rsidRDefault="0092708E">
          <w:pPr>
            <w:pStyle w:val="TOC2"/>
            <w:tabs>
              <w:tab w:val="left" w:pos="880"/>
              <w:tab w:val="right" w:pos="9203"/>
            </w:tabs>
            <w:rPr>
              <w:rFonts w:eastAsiaTheme="minorEastAsia"/>
              <w:noProof/>
              <w:szCs w:val="22"/>
              <w:lang w:val="de-DE" w:eastAsia="de-DE"/>
              <w14:ligatures w14:val="none"/>
            </w:rPr>
          </w:pPr>
          <w:hyperlink w:anchor="_Toc44689824" w:history="1">
            <w:r w:rsidRPr="00E71F1F">
              <w:rPr>
                <w:rStyle w:val="Hyperlink"/>
                <w:noProof/>
                <w:lang w:val="de-DE"/>
              </w:rPr>
              <w:t>3.2</w:t>
            </w:r>
            <w:r>
              <w:rPr>
                <w:rFonts w:eastAsiaTheme="minorEastAsia"/>
                <w:noProof/>
                <w:szCs w:val="22"/>
                <w:lang w:val="de-DE" w:eastAsia="de-DE"/>
                <w14:ligatures w14:val="none"/>
              </w:rPr>
              <w:tab/>
            </w:r>
            <w:r w:rsidRPr="00E71F1F">
              <w:rPr>
                <w:rStyle w:val="Hyperlink"/>
                <w:noProof/>
                <w:lang w:val="de-DE"/>
              </w:rPr>
              <w:t>Diskrete Fourier-Transformation</w:t>
            </w:r>
            <w:r>
              <w:rPr>
                <w:noProof/>
                <w:webHidden/>
              </w:rPr>
              <w:tab/>
            </w:r>
            <w:r>
              <w:rPr>
                <w:noProof/>
                <w:webHidden/>
              </w:rPr>
              <w:fldChar w:fldCharType="begin"/>
            </w:r>
            <w:r>
              <w:rPr>
                <w:noProof/>
                <w:webHidden/>
              </w:rPr>
              <w:instrText xml:space="preserve"> PAGEREF _Toc44689824 \h </w:instrText>
            </w:r>
            <w:r>
              <w:rPr>
                <w:noProof/>
                <w:webHidden/>
              </w:rPr>
            </w:r>
            <w:r>
              <w:rPr>
                <w:noProof/>
                <w:webHidden/>
              </w:rPr>
              <w:fldChar w:fldCharType="separate"/>
            </w:r>
            <w:r w:rsidR="00C03F75">
              <w:rPr>
                <w:noProof/>
                <w:webHidden/>
              </w:rPr>
              <w:t>7</w:t>
            </w:r>
            <w:r>
              <w:rPr>
                <w:noProof/>
                <w:webHidden/>
              </w:rPr>
              <w:fldChar w:fldCharType="end"/>
            </w:r>
          </w:hyperlink>
        </w:p>
        <w:p w14:paraId="5151CC8C" w14:textId="76973AA3" w:rsidR="0092708E" w:rsidRDefault="0092708E">
          <w:pPr>
            <w:pStyle w:val="TOC1"/>
            <w:tabs>
              <w:tab w:val="left" w:pos="440"/>
              <w:tab w:val="right" w:pos="9203"/>
            </w:tabs>
            <w:rPr>
              <w:rFonts w:eastAsiaTheme="minorEastAsia"/>
              <w:noProof/>
              <w:szCs w:val="22"/>
              <w:lang w:val="de-DE" w:eastAsia="de-DE"/>
              <w14:ligatures w14:val="none"/>
            </w:rPr>
          </w:pPr>
          <w:hyperlink w:anchor="_Toc44689825" w:history="1">
            <w:r w:rsidRPr="00E71F1F">
              <w:rPr>
                <w:rStyle w:val="Hyperlink"/>
                <w:noProof/>
                <w:lang w:val="de-DE"/>
              </w:rPr>
              <w:t>4</w:t>
            </w:r>
            <w:r>
              <w:rPr>
                <w:rFonts w:eastAsiaTheme="minorEastAsia"/>
                <w:noProof/>
                <w:szCs w:val="22"/>
                <w:lang w:val="de-DE" w:eastAsia="de-DE"/>
                <w14:ligatures w14:val="none"/>
              </w:rPr>
              <w:tab/>
            </w:r>
            <w:r w:rsidRPr="00E71F1F">
              <w:rPr>
                <w:rStyle w:val="Hyperlink"/>
                <w:noProof/>
                <w:lang w:val="de-DE"/>
              </w:rPr>
              <w:t>Vorstellung VrAudioSandbox</w:t>
            </w:r>
            <w:r>
              <w:rPr>
                <w:noProof/>
                <w:webHidden/>
              </w:rPr>
              <w:tab/>
            </w:r>
            <w:r>
              <w:rPr>
                <w:noProof/>
                <w:webHidden/>
              </w:rPr>
              <w:fldChar w:fldCharType="begin"/>
            </w:r>
            <w:r>
              <w:rPr>
                <w:noProof/>
                <w:webHidden/>
              </w:rPr>
              <w:instrText xml:space="preserve"> PAGEREF _Toc44689825 \h </w:instrText>
            </w:r>
            <w:r>
              <w:rPr>
                <w:noProof/>
                <w:webHidden/>
              </w:rPr>
            </w:r>
            <w:r>
              <w:rPr>
                <w:noProof/>
                <w:webHidden/>
              </w:rPr>
              <w:fldChar w:fldCharType="separate"/>
            </w:r>
            <w:r w:rsidR="00C03F75">
              <w:rPr>
                <w:noProof/>
                <w:webHidden/>
              </w:rPr>
              <w:t>8</w:t>
            </w:r>
            <w:r>
              <w:rPr>
                <w:noProof/>
                <w:webHidden/>
              </w:rPr>
              <w:fldChar w:fldCharType="end"/>
            </w:r>
          </w:hyperlink>
        </w:p>
        <w:p w14:paraId="4A20F0C6" w14:textId="0B80DF81" w:rsidR="0092708E" w:rsidRDefault="0092708E">
          <w:pPr>
            <w:pStyle w:val="TOC2"/>
            <w:tabs>
              <w:tab w:val="left" w:pos="880"/>
              <w:tab w:val="right" w:pos="9203"/>
            </w:tabs>
            <w:rPr>
              <w:rFonts w:eastAsiaTheme="minorEastAsia"/>
              <w:noProof/>
              <w:szCs w:val="22"/>
              <w:lang w:val="de-DE" w:eastAsia="de-DE"/>
              <w14:ligatures w14:val="none"/>
            </w:rPr>
          </w:pPr>
          <w:hyperlink w:anchor="_Toc44689826" w:history="1">
            <w:r w:rsidRPr="00E71F1F">
              <w:rPr>
                <w:rStyle w:val="Hyperlink"/>
                <w:noProof/>
                <w:lang w:val="de-DE"/>
              </w:rPr>
              <w:t>4.1</w:t>
            </w:r>
            <w:r>
              <w:rPr>
                <w:rFonts w:eastAsiaTheme="minorEastAsia"/>
                <w:noProof/>
                <w:szCs w:val="22"/>
                <w:lang w:val="de-DE" w:eastAsia="de-DE"/>
                <w14:ligatures w14:val="none"/>
              </w:rPr>
              <w:tab/>
            </w:r>
            <w:r w:rsidRPr="00E71F1F">
              <w:rPr>
                <w:rStyle w:val="Hyperlink"/>
                <w:noProof/>
                <w:lang w:val="de-DE"/>
              </w:rPr>
              <w:t>Architektur und externe Bibliotheken</w:t>
            </w:r>
            <w:r>
              <w:rPr>
                <w:noProof/>
                <w:webHidden/>
              </w:rPr>
              <w:tab/>
            </w:r>
            <w:r>
              <w:rPr>
                <w:noProof/>
                <w:webHidden/>
              </w:rPr>
              <w:fldChar w:fldCharType="begin"/>
            </w:r>
            <w:r>
              <w:rPr>
                <w:noProof/>
                <w:webHidden/>
              </w:rPr>
              <w:instrText xml:space="preserve"> PAGEREF _Toc44689826 \h </w:instrText>
            </w:r>
            <w:r>
              <w:rPr>
                <w:noProof/>
                <w:webHidden/>
              </w:rPr>
            </w:r>
            <w:r>
              <w:rPr>
                <w:noProof/>
                <w:webHidden/>
              </w:rPr>
              <w:fldChar w:fldCharType="separate"/>
            </w:r>
            <w:r w:rsidR="00C03F75">
              <w:rPr>
                <w:noProof/>
                <w:webHidden/>
              </w:rPr>
              <w:t>8</w:t>
            </w:r>
            <w:r>
              <w:rPr>
                <w:noProof/>
                <w:webHidden/>
              </w:rPr>
              <w:fldChar w:fldCharType="end"/>
            </w:r>
          </w:hyperlink>
        </w:p>
        <w:p w14:paraId="6CC1B491" w14:textId="468DA575" w:rsidR="0092708E" w:rsidRDefault="0092708E">
          <w:pPr>
            <w:pStyle w:val="TOC3"/>
            <w:tabs>
              <w:tab w:val="left" w:pos="1320"/>
              <w:tab w:val="right" w:pos="9203"/>
            </w:tabs>
            <w:rPr>
              <w:rFonts w:eastAsiaTheme="minorEastAsia"/>
              <w:noProof/>
              <w:szCs w:val="22"/>
              <w:lang w:val="de-DE" w:eastAsia="de-DE"/>
              <w14:ligatures w14:val="none"/>
            </w:rPr>
          </w:pPr>
          <w:hyperlink w:anchor="_Toc44689827" w:history="1">
            <w:r w:rsidRPr="00E71F1F">
              <w:rPr>
                <w:rStyle w:val="Hyperlink"/>
                <w:noProof/>
              </w:rPr>
              <w:t>4.1.1</w:t>
            </w:r>
            <w:r>
              <w:rPr>
                <w:rFonts w:eastAsiaTheme="minorEastAsia"/>
                <w:noProof/>
                <w:szCs w:val="22"/>
                <w:lang w:val="de-DE" w:eastAsia="de-DE"/>
                <w14:ligatures w14:val="none"/>
              </w:rPr>
              <w:tab/>
            </w:r>
            <w:r w:rsidRPr="00E71F1F">
              <w:rPr>
                <w:rStyle w:val="Hyperlink"/>
                <w:noProof/>
              </w:rPr>
              <w:t>Unity als Laufzeitumgebung</w:t>
            </w:r>
            <w:r>
              <w:rPr>
                <w:noProof/>
                <w:webHidden/>
              </w:rPr>
              <w:tab/>
            </w:r>
            <w:r>
              <w:rPr>
                <w:noProof/>
                <w:webHidden/>
              </w:rPr>
              <w:fldChar w:fldCharType="begin"/>
            </w:r>
            <w:r>
              <w:rPr>
                <w:noProof/>
                <w:webHidden/>
              </w:rPr>
              <w:instrText xml:space="preserve"> PAGEREF _Toc44689827 \h </w:instrText>
            </w:r>
            <w:r>
              <w:rPr>
                <w:noProof/>
                <w:webHidden/>
              </w:rPr>
            </w:r>
            <w:r>
              <w:rPr>
                <w:noProof/>
                <w:webHidden/>
              </w:rPr>
              <w:fldChar w:fldCharType="separate"/>
            </w:r>
            <w:r w:rsidR="00C03F75">
              <w:rPr>
                <w:noProof/>
                <w:webHidden/>
              </w:rPr>
              <w:t>9</w:t>
            </w:r>
            <w:r>
              <w:rPr>
                <w:noProof/>
                <w:webHidden/>
              </w:rPr>
              <w:fldChar w:fldCharType="end"/>
            </w:r>
          </w:hyperlink>
        </w:p>
        <w:p w14:paraId="5E391A4E" w14:textId="08F3DCF3" w:rsidR="0092708E" w:rsidRDefault="0092708E">
          <w:pPr>
            <w:pStyle w:val="TOC3"/>
            <w:tabs>
              <w:tab w:val="left" w:pos="1320"/>
              <w:tab w:val="right" w:pos="9203"/>
            </w:tabs>
            <w:rPr>
              <w:rFonts w:eastAsiaTheme="minorEastAsia"/>
              <w:noProof/>
              <w:szCs w:val="22"/>
              <w:lang w:val="de-DE" w:eastAsia="de-DE"/>
              <w14:ligatures w14:val="none"/>
            </w:rPr>
          </w:pPr>
          <w:hyperlink w:anchor="_Toc44689828" w:history="1">
            <w:r w:rsidRPr="00E71F1F">
              <w:rPr>
                <w:rStyle w:val="Hyperlink"/>
                <w:noProof/>
              </w:rPr>
              <w:t>4.1.2</w:t>
            </w:r>
            <w:r>
              <w:rPr>
                <w:rFonts w:eastAsiaTheme="minorEastAsia"/>
                <w:noProof/>
                <w:szCs w:val="22"/>
                <w:lang w:val="de-DE" w:eastAsia="de-DE"/>
                <w14:ligatures w14:val="none"/>
              </w:rPr>
              <w:tab/>
            </w:r>
            <w:r w:rsidRPr="00E71F1F">
              <w:rPr>
                <w:rStyle w:val="Hyperlink"/>
                <w:noProof/>
              </w:rPr>
              <w:t>SteamVR / OpenVR</w:t>
            </w:r>
            <w:r>
              <w:rPr>
                <w:noProof/>
                <w:webHidden/>
              </w:rPr>
              <w:tab/>
            </w:r>
            <w:r>
              <w:rPr>
                <w:noProof/>
                <w:webHidden/>
              </w:rPr>
              <w:fldChar w:fldCharType="begin"/>
            </w:r>
            <w:r>
              <w:rPr>
                <w:noProof/>
                <w:webHidden/>
              </w:rPr>
              <w:instrText xml:space="preserve"> PAGEREF _Toc44689828 \h </w:instrText>
            </w:r>
            <w:r>
              <w:rPr>
                <w:noProof/>
                <w:webHidden/>
              </w:rPr>
            </w:r>
            <w:r>
              <w:rPr>
                <w:noProof/>
                <w:webHidden/>
              </w:rPr>
              <w:fldChar w:fldCharType="separate"/>
            </w:r>
            <w:r w:rsidR="00C03F75">
              <w:rPr>
                <w:noProof/>
                <w:webHidden/>
              </w:rPr>
              <w:t>9</w:t>
            </w:r>
            <w:r>
              <w:rPr>
                <w:noProof/>
                <w:webHidden/>
              </w:rPr>
              <w:fldChar w:fldCharType="end"/>
            </w:r>
          </w:hyperlink>
        </w:p>
        <w:p w14:paraId="4FB31773" w14:textId="7A5B6C7B" w:rsidR="0092708E" w:rsidRDefault="0092708E">
          <w:pPr>
            <w:pStyle w:val="TOC3"/>
            <w:tabs>
              <w:tab w:val="left" w:pos="1320"/>
              <w:tab w:val="right" w:pos="9203"/>
            </w:tabs>
            <w:rPr>
              <w:rFonts w:eastAsiaTheme="minorEastAsia"/>
              <w:noProof/>
              <w:szCs w:val="22"/>
              <w:lang w:val="de-DE" w:eastAsia="de-DE"/>
              <w14:ligatures w14:val="none"/>
            </w:rPr>
          </w:pPr>
          <w:hyperlink w:anchor="_Toc44689829" w:history="1">
            <w:r w:rsidRPr="00E71F1F">
              <w:rPr>
                <w:rStyle w:val="Hyperlink"/>
                <w:noProof/>
              </w:rPr>
              <w:t>4.1.3</w:t>
            </w:r>
            <w:r>
              <w:rPr>
                <w:rFonts w:eastAsiaTheme="minorEastAsia"/>
                <w:noProof/>
                <w:szCs w:val="22"/>
                <w:lang w:val="de-DE" w:eastAsia="de-DE"/>
                <w14:ligatures w14:val="none"/>
              </w:rPr>
              <w:tab/>
            </w:r>
            <w:r w:rsidRPr="00E71F1F">
              <w:rPr>
                <w:rStyle w:val="Hyperlink"/>
                <w:noProof/>
              </w:rPr>
              <w:t>NAudio Bibliothek</w:t>
            </w:r>
            <w:r>
              <w:rPr>
                <w:noProof/>
                <w:webHidden/>
              </w:rPr>
              <w:tab/>
            </w:r>
            <w:r>
              <w:rPr>
                <w:noProof/>
                <w:webHidden/>
              </w:rPr>
              <w:fldChar w:fldCharType="begin"/>
            </w:r>
            <w:r>
              <w:rPr>
                <w:noProof/>
                <w:webHidden/>
              </w:rPr>
              <w:instrText xml:space="preserve"> PAGEREF _Toc44689829 \h </w:instrText>
            </w:r>
            <w:r>
              <w:rPr>
                <w:noProof/>
                <w:webHidden/>
              </w:rPr>
            </w:r>
            <w:r>
              <w:rPr>
                <w:noProof/>
                <w:webHidden/>
              </w:rPr>
              <w:fldChar w:fldCharType="separate"/>
            </w:r>
            <w:r w:rsidR="00C03F75">
              <w:rPr>
                <w:noProof/>
                <w:webHidden/>
              </w:rPr>
              <w:t>9</w:t>
            </w:r>
            <w:r>
              <w:rPr>
                <w:noProof/>
                <w:webHidden/>
              </w:rPr>
              <w:fldChar w:fldCharType="end"/>
            </w:r>
          </w:hyperlink>
        </w:p>
        <w:p w14:paraId="24976CF2" w14:textId="44B3B550" w:rsidR="0092708E" w:rsidRDefault="0092708E">
          <w:pPr>
            <w:pStyle w:val="TOC3"/>
            <w:tabs>
              <w:tab w:val="left" w:pos="1320"/>
              <w:tab w:val="right" w:pos="9203"/>
            </w:tabs>
            <w:rPr>
              <w:rFonts w:eastAsiaTheme="minorEastAsia"/>
              <w:noProof/>
              <w:szCs w:val="22"/>
              <w:lang w:val="de-DE" w:eastAsia="de-DE"/>
              <w14:ligatures w14:val="none"/>
            </w:rPr>
          </w:pPr>
          <w:hyperlink w:anchor="_Toc44689830" w:history="1">
            <w:r w:rsidRPr="00E71F1F">
              <w:rPr>
                <w:rStyle w:val="Hyperlink"/>
                <w:noProof/>
                <w:lang w:val="de-DE"/>
              </w:rPr>
              <w:t>4.1.4</w:t>
            </w:r>
            <w:r>
              <w:rPr>
                <w:rFonts w:eastAsiaTheme="minorEastAsia"/>
                <w:noProof/>
                <w:szCs w:val="22"/>
                <w:lang w:val="de-DE" w:eastAsia="de-DE"/>
                <w14:ligatures w14:val="none"/>
              </w:rPr>
              <w:tab/>
            </w:r>
            <w:r w:rsidRPr="00E71F1F">
              <w:rPr>
                <w:rStyle w:val="Hyperlink"/>
                <w:noProof/>
                <w:lang w:val="de-DE"/>
              </w:rPr>
              <w:t>DFT mit FFTW3</w:t>
            </w:r>
            <w:r>
              <w:rPr>
                <w:noProof/>
                <w:webHidden/>
              </w:rPr>
              <w:tab/>
            </w:r>
            <w:r>
              <w:rPr>
                <w:noProof/>
                <w:webHidden/>
              </w:rPr>
              <w:fldChar w:fldCharType="begin"/>
            </w:r>
            <w:r>
              <w:rPr>
                <w:noProof/>
                <w:webHidden/>
              </w:rPr>
              <w:instrText xml:space="preserve"> PAGEREF _Toc44689830 \h </w:instrText>
            </w:r>
            <w:r>
              <w:rPr>
                <w:noProof/>
                <w:webHidden/>
              </w:rPr>
            </w:r>
            <w:r>
              <w:rPr>
                <w:noProof/>
                <w:webHidden/>
              </w:rPr>
              <w:fldChar w:fldCharType="separate"/>
            </w:r>
            <w:r w:rsidR="00C03F75">
              <w:rPr>
                <w:noProof/>
                <w:webHidden/>
              </w:rPr>
              <w:t>10</w:t>
            </w:r>
            <w:r>
              <w:rPr>
                <w:noProof/>
                <w:webHidden/>
              </w:rPr>
              <w:fldChar w:fldCharType="end"/>
            </w:r>
          </w:hyperlink>
        </w:p>
        <w:p w14:paraId="603B5568" w14:textId="4B03F27A" w:rsidR="0092708E" w:rsidRDefault="0092708E">
          <w:pPr>
            <w:pStyle w:val="TOC3"/>
            <w:tabs>
              <w:tab w:val="left" w:pos="1320"/>
              <w:tab w:val="right" w:pos="9203"/>
            </w:tabs>
            <w:rPr>
              <w:rFonts w:eastAsiaTheme="minorEastAsia"/>
              <w:noProof/>
              <w:szCs w:val="22"/>
              <w:lang w:val="de-DE" w:eastAsia="de-DE"/>
              <w14:ligatures w14:val="none"/>
            </w:rPr>
          </w:pPr>
          <w:hyperlink w:anchor="_Toc44689831" w:history="1">
            <w:r w:rsidRPr="00E71F1F">
              <w:rPr>
                <w:rStyle w:val="Hyperlink"/>
                <w:noProof/>
                <w:lang w:val="de-DE"/>
              </w:rPr>
              <w:t>4.1.5</w:t>
            </w:r>
            <w:r>
              <w:rPr>
                <w:rFonts w:eastAsiaTheme="minorEastAsia"/>
                <w:noProof/>
                <w:szCs w:val="22"/>
                <w:lang w:val="de-DE" w:eastAsia="de-DE"/>
                <w14:ligatures w14:val="none"/>
              </w:rPr>
              <w:tab/>
            </w:r>
            <w:r w:rsidRPr="00E71F1F">
              <w:rPr>
                <w:rStyle w:val="Hyperlink"/>
                <w:noProof/>
                <w:lang w:val="de-DE"/>
              </w:rPr>
              <w:t>FFTWSharp</w:t>
            </w:r>
            <w:r>
              <w:rPr>
                <w:noProof/>
                <w:webHidden/>
              </w:rPr>
              <w:tab/>
            </w:r>
            <w:r>
              <w:rPr>
                <w:noProof/>
                <w:webHidden/>
              </w:rPr>
              <w:fldChar w:fldCharType="begin"/>
            </w:r>
            <w:r>
              <w:rPr>
                <w:noProof/>
                <w:webHidden/>
              </w:rPr>
              <w:instrText xml:space="preserve"> PAGEREF _Toc44689831 \h </w:instrText>
            </w:r>
            <w:r>
              <w:rPr>
                <w:noProof/>
                <w:webHidden/>
              </w:rPr>
            </w:r>
            <w:r>
              <w:rPr>
                <w:noProof/>
                <w:webHidden/>
              </w:rPr>
              <w:fldChar w:fldCharType="separate"/>
            </w:r>
            <w:r w:rsidR="00C03F75">
              <w:rPr>
                <w:noProof/>
                <w:webHidden/>
              </w:rPr>
              <w:t>10</w:t>
            </w:r>
            <w:r>
              <w:rPr>
                <w:noProof/>
                <w:webHidden/>
              </w:rPr>
              <w:fldChar w:fldCharType="end"/>
            </w:r>
          </w:hyperlink>
        </w:p>
        <w:p w14:paraId="5F485A49" w14:textId="754D8EBD" w:rsidR="0092708E" w:rsidRDefault="0092708E">
          <w:pPr>
            <w:pStyle w:val="TOC2"/>
            <w:tabs>
              <w:tab w:val="left" w:pos="880"/>
              <w:tab w:val="right" w:pos="9203"/>
            </w:tabs>
            <w:rPr>
              <w:rFonts w:eastAsiaTheme="minorEastAsia"/>
              <w:noProof/>
              <w:szCs w:val="22"/>
              <w:lang w:val="de-DE" w:eastAsia="de-DE"/>
              <w14:ligatures w14:val="none"/>
            </w:rPr>
          </w:pPr>
          <w:hyperlink w:anchor="_Toc44689832" w:history="1">
            <w:r w:rsidRPr="00E71F1F">
              <w:rPr>
                <w:rStyle w:val="Hyperlink"/>
                <w:noProof/>
                <w:lang w:val="de-DE"/>
              </w:rPr>
              <w:t>4.2</w:t>
            </w:r>
            <w:r>
              <w:rPr>
                <w:rFonts w:eastAsiaTheme="minorEastAsia"/>
                <w:noProof/>
                <w:szCs w:val="22"/>
                <w:lang w:val="de-DE" w:eastAsia="de-DE"/>
                <w14:ligatures w14:val="none"/>
              </w:rPr>
              <w:tab/>
            </w:r>
            <w:r w:rsidRPr="00E71F1F">
              <w:rPr>
                <w:rStyle w:val="Hyperlink"/>
                <w:noProof/>
                <w:lang w:val="de-DE"/>
              </w:rPr>
              <w:t>Implementation in Unity</w:t>
            </w:r>
            <w:r>
              <w:rPr>
                <w:noProof/>
                <w:webHidden/>
              </w:rPr>
              <w:tab/>
            </w:r>
            <w:r>
              <w:rPr>
                <w:noProof/>
                <w:webHidden/>
              </w:rPr>
              <w:fldChar w:fldCharType="begin"/>
            </w:r>
            <w:r>
              <w:rPr>
                <w:noProof/>
                <w:webHidden/>
              </w:rPr>
              <w:instrText xml:space="preserve"> PAGEREF _Toc44689832 \h </w:instrText>
            </w:r>
            <w:r>
              <w:rPr>
                <w:noProof/>
                <w:webHidden/>
              </w:rPr>
            </w:r>
            <w:r>
              <w:rPr>
                <w:noProof/>
                <w:webHidden/>
              </w:rPr>
              <w:fldChar w:fldCharType="separate"/>
            </w:r>
            <w:r w:rsidR="00C03F75">
              <w:rPr>
                <w:noProof/>
                <w:webHidden/>
              </w:rPr>
              <w:t>11</w:t>
            </w:r>
            <w:r>
              <w:rPr>
                <w:noProof/>
                <w:webHidden/>
              </w:rPr>
              <w:fldChar w:fldCharType="end"/>
            </w:r>
          </w:hyperlink>
        </w:p>
        <w:p w14:paraId="75BC84BF" w14:textId="6A702883" w:rsidR="0092708E" w:rsidRDefault="0092708E">
          <w:pPr>
            <w:pStyle w:val="TOC3"/>
            <w:tabs>
              <w:tab w:val="left" w:pos="1320"/>
              <w:tab w:val="right" w:pos="9203"/>
            </w:tabs>
            <w:rPr>
              <w:rFonts w:eastAsiaTheme="minorEastAsia"/>
              <w:noProof/>
              <w:szCs w:val="22"/>
              <w:lang w:val="de-DE" w:eastAsia="de-DE"/>
              <w14:ligatures w14:val="none"/>
            </w:rPr>
          </w:pPr>
          <w:hyperlink w:anchor="_Toc44689833" w:history="1">
            <w:r w:rsidRPr="00E71F1F">
              <w:rPr>
                <w:rStyle w:val="Hyperlink"/>
                <w:noProof/>
                <w:lang w:val="de-DE"/>
              </w:rPr>
              <w:t>4.2.1</w:t>
            </w:r>
            <w:r>
              <w:rPr>
                <w:rFonts w:eastAsiaTheme="minorEastAsia"/>
                <w:noProof/>
                <w:szCs w:val="22"/>
                <w:lang w:val="de-DE" w:eastAsia="de-DE"/>
                <w14:ligatures w14:val="none"/>
              </w:rPr>
              <w:tab/>
            </w:r>
            <w:r w:rsidRPr="00E71F1F">
              <w:rPr>
                <w:rStyle w:val="Hyperlink"/>
                <w:noProof/>
                <w:lang w:val="de-DE"/>
              </w:rPr>
              <w:t>Fast-Fourier-Transformation</w:t>
            </w:r>
            <w:r>
              <w:rPr>
                <w:noProof/>
                <w:webHidden/>
              </w:rPr>
              <w:tab/>
            </w:r>
            <w:r>
              <w:rPr>
                <w:noProof/>
                <w:webHidden/>
              </w:rPr>
              <w:fldChar w:fldCharType="begin"/>
            </w:r>
            <w:r>
              <w:rPr>
                <w:noProof/>
                <w:webHidden/>
              </w:rPr>
              <w:instrText xml:space="preserve"> PAGEREF _Toc44689833 \h </w:instrText>
            </w:r>
            <w:r>
              <w:rPr>
                <w:noProof/>
                <w:webHidden/>
              </w:rPr>
            </w:r>
            <w:r>
              <w:rPr>
                <w:noProof/>
                <w:webHidden/>
              </w:rPr>
              <w:fldChar w:fldCharType="separate"/>
            </w:r>
            <w:r w:rsidR="00C03F75">
              <w:rPr>
                <w:noProof/>
                <w:webHidden/>
              </w:rPr>
              <w:t>11</w:t>
            </w:r>
            <w:r>
              <w:rPr>
                <w:noProof/>
                <w:webHidden/>
              </w:rPr>
              <w:fldChar w:fldCharType="end"/>
            </w:r>
          </w:hyperlink>
        </w:p>
        <w:p w14:paraId="5C3D989C" w14:textId="015E7225" w:rsidR="0092708E" w:rsidRDefault="0092708E">
          <w:pPr>
            <w:pStyle w:val="TOC3"/>
            <w:tabs>
              <w:tab w:val="left" w:pos="1320"/>
              <w:tab w:val="right" w:pos="9203"/>
            </w:tabs>
            <w:rPr>
              <w:rFonts w:eastAsiaTheme="minorEastAsia"/>
              <w:noProof/>
              <w:szCs w:val="22"/>
              <w:lang w:val="de-DE" w:eastAsia="de-DE"/>
              <w14:ligatures w14:val="none"/>
            </w:rPr>
          </w:pPr>
          <w:hyperlink w:anchor="_Toc44689834" w:history="1">
            <w:r w:rsidRPr="00E71F1F">
              <w:rPr>
                <w:rStyle w:val="Hyperlink"/>
                <w:noProof/>
                <w:lang w:val="de-DE"/>
              </w:rPr>
              <w:t>4.2.2</w:t>
            </w:r>
            <w:r>
              <w:rPr>
                <w:rFonts w:eastAsiaTheme="minorEastAsia"/>
                <w:noProof/>
                <w:szCs w:val="22"/>
                <w:lang w:val="de-DE" w:eastAsia="de-DE"/>
                <w14:ligatures w14:val="none"/>
              </w:rPr>
              <w:tab/>
            </w:r>
            <w:r w:rsidRPr="00E71F1F">
              <w:rPr>
                <w:rStyle w:val="Hyperlink"/>
                <w:noProof/>
                <w:lang w:val="de-DE"/>
              </w:rPr>
              <w:t>Visualisierung der Spektrum-Daten</w:t>
            </w:r>
            <w:r>
              <w:rPr>
                <w:noProof/>
                <w:webHidden/>
              </w:rPr>
              <w:tab/>
            </w:r>
            <w:r>
              <w:rPr>
                <w:noProof/>
                <w:webHidden/>
              </w:rPr>
              <w:fldChar w:fldCharType="begin"/>
            </w:r>
            <w:r>
              <w:rPr>
                <w:noProof/>
                <w:webHidden/>
              </w:rPr>
              <w:instrText xml:space="preserve"> PAGEREF _Toc44689834 \h </w:instrText>
            </w:r>
            <w:r>
              <w:rPr>
                <w:noProof/>
                <w:webHidden/>
              </w:rPr>
            </w:r>
            <w:r>
              <w:rPr>
                <w:noProof/>
                <w:webHidden/>
              </w:rPr>
              <w:fldChar w:fldCharType="separate"/>
            </w:r>
            <w:r w:rsidR="00C03F75">
              <w:rPr>
                <w:noProof/>
                <w:webHidden/>
              </w:rPr>
              <w:t>14</w:t>
            </w:r>
            <w:r>
              <w:rPr>
                <w:noProof/>
                <w:webHidden/>
              </w:rPr>
              <w:fldChar w:fldCharType="end"/>
            </w:r>
          </w:hyperlink>
        </w:p>
        <w:p w14:paraId="42147103" w14:textId="7F33E99D" w:rsidR="0092708E" w:rsidRDefault="0092708E">
          <w:pPr>
            <w:pStyle w:val="TOC3"/>
            <w:tabs>
              <w:tab w:val="left" w:pos="1320"/>
              <w:tab w:val="right" w:pos="9203"/>
            </w:tabs>
            <w:rPr>
              <w:rFonts w:eastAsiaTheme="minorEastAsia"/>
              <w:noProof/>
              <w:szCs w:val="22"/>
              <w:lang w:val="de-DE" w:eastAsia="de-DE"/>
              <w14:ligatures w14:val="none"/>
            </w:rPr>
          </w:pPr>
          <w:hyperlink w:anchor="_Toc44689835" w:history="1">
            <w:r w:rsidRPr="00E71F1F">
              <w:rPr>
                <w:rStyle w:val="Hyperlink"/>
                <w:noProof/>
                <w:lang w:val="de-DE"/>
              </w:rPr>
              <w:t>4.2.3</w:t>
            </w:r>
            <w:r>
              <w:rPr>
                <w:rFonts w:eastAsiaTheme="minorEastAsia"/>
                <w:noProof/>
                <w:szCs w:val="22"/>
                <w:lang w:val="de-DE" w:eastAsia="de-DE"/>
                <w14:ligatures w14:val="none"/>
              </w:rPr>
              <w:tab/>
            </w:r>
            <w:r w:rsidRPr="00E71F1F">
              <w:rPr>
                <w:rStyle w:val="Hyperlink"/>
                <w:noProof/>
                <w:lang w:val="de-DE"/>
              </w:rPr>
              <w:t>Manipulation der Meshes</w:t>
            </w:r>
            <w:r>
              <w:rPr>
                <w:noProof/>
                <w:webHidden/>
              </w:rPr>
              <w:tab/>
            </w:r>
            <w:r>
              <w:rPr>
                <w:noProof/>
                <w:webHidden/>
              </w:rPr>
              <w:fldChar w:fldCharType="begin"/>
            </w:r>
            <w:r>
              <w:rPr>
                <w:noProof/>
                <w:webHidden/>
              </w:rPr>
              <w:instrText xml:space="preserve"> PAGEREF _Toc44689835 \h </w:instrText>
            </w:r>
            <w:r>
              <w:rPr>
                <w:noProof/>
                <w:webHidden/>
              </w:rPr>
            </w:r>
            <w:r>
              <w:rPr>
                <w:noProof/>
                <w:webHidden/>
              </w:rPr>
              <w:fldChar w:fldCharType="separate"/>
            </w:r>
            <w:r w:rsidR="00C03F75">
              <w:rPr>
                <w:noProof/>
                <w:webHidden/>
              </w:rPr>
              <w:t>16</w:t>
            </w:r>
            <w:r>
              <w:rPr>
                <w:noProof/>
                <w:webHidden/>
              </w:rPr>
              <w:fldChar w:fldCharType="end"/>
            </w:r>
          </w:hyperlink>
        </w:p>
        <w:p w14:paraId="25405FDA" w14:textId="6B6FD5EC" w:rsidR="0092708E" w:rsidRDefault="0092708E">
          <w:pPr>
            <w:pStyle w:val="TOC3"/>
            <w:tabs>
              <w:tab w:val="left" w:pos="1320"/>
              <w:tab w:val="right" w:pos="9203"/>
            </w:tabs>
            <w:rPr>
              <w:rFonts w:eastAsiaTheme="minorEastAsia"/>
              <w:noProof/>
              <w:szCs w:val="22"/>
              <w:lang w:val="de-DE" w:eastAsia="de-DE"/>
              <w14:ligatures w14:val="none"/>
            </w:rPr>
          </w:pPr>
          <w:hyperlink w:anchor="_Toc44689836" w:history="1">
            <w:r w:rsidRPr="00E71F1F">
              <w:rPr>
                <w:rStyle w:val="Hyperlink"/>
                <w:noProof/>
                <w:lang w:val="de-DE"/>
              </w:rPr>
              <w:t>4.2.4</w:t>
            </w:r>
            <w:r>
              <w:rPr>
                <w:rFonts w:eastAsiaTheme="minorEastAsia"/>
                <w:noProof/>
                <w:szCs w:val="22"/>
                <w:lang w:val="de-DE" w:eastAsia="de-DE"/>
                <w14:ligatures w14:val="none"/>
              </w:rPr>
              <w:tab/>
            </w:r>
            <w:r w:rsidRPr="00E71F1F">
              <w:rPr>
                <w:rStyle w:val="Hyperlink"/>
                <w:noProof/>
                <w:lang w:val="de-DE"/>
              </w:rPr>
              <w:t>Inverse Fast-Fourier-Transformation und Wiedergabe</w:t>
            </w:r>
            <w:r>
              <w:rPr>
                <w:noProof/>
                <w:webHidden/>
              </w:rPr>
              <w:tab/>
            </w:r>
            <w:r>
              <w:rPr>
                <w:noProof/>
                <w:webHidden/>
              </w:rPr>
              <w:fldChar w:fldCharType="begin"/>
            </w:r>
            <w:r>
              <w:rPr>
                <w:noProof/>
                <w:webHidden/>
              </w:rPr>
              <w:instrText xml:space="preserve"> PAGEREF _Toc44689836 \h </w:instrText>
            </w:r>
            <w:r>
              <w:rPr>
                <w:noProof/>
                <w:webHidden/>
              </w:rPr>
            </w:r>
            <w:r>
              <w:rPr>
                <w:noProof/>
                <w:webHidden/>
              </w:rPr>
              <w:fldChar w:fldCharType="separate"/>
            </w:r>
            <w:r w:rsidR="00C03F75">
              <w:rPr>
                <w:noProof/>
                <w:webHidden/>
              </w:rPr>
              <w:t>17</w:t>
            </w:r>
            <w:r>
              <w:rPr>
                <w:noProof/>
                <w:webHidden/>
              </w:rPr>
              <w:fldChar w:fldCharType="end"/>
            </w:r>
          </w:hyperlink>
        </w:p>
        <w:p w14:paraId="31A9E6EB" w14:textId="7ECDF872" w:rsidR="0092708E" w:rsidRDefault="0092708E">
          <w:pPr>
            <w:pStyle w:val="TOC3"/>
            <w:tabs>
              <w:tab w:val="left" w:pos="1320"/>
              <w:tab w:val="right" w:pos="9203"/>
            </w:tabs>
            <w:rPr>
              <w:rFonts w:eastAsiaTheme="minorEastAsia"/>
              <w:noProof/>
              <w:szCs w:val="22"/>
              <w:lang w:val="de-DE" w:eastAsia="de-DE"/>
              <w14:ligatures w14:val="none"/>
            </w:rPr>
          </w:pPr>
          <w:hyperlink w:anchor="_Toc44689837" w:history="1">
            <w:r w:rsidRPr="00E71F1F">
              <w:rPr>
                <w:rStyle w:val="Hyperlink"/>
                <w:noProof/>
                <w:lang w:val="de-DE"/>
              </w:rPr>
              <w:t>4.2.5</w:t>
            </w:r>
            <w:r>
              <w:rPr>
                <w:rFonts w:eastAsiaTheme="minorEastAsia"/>
                <w:noProof/>
                <w:szCs w:val="22"/>
                <w:lang w:val="de-DE" w:eastAsia="de-DE"/>
                <w14:ligatures w14:val="none"/>
              </w:rPr>
              <w:tab/>
            </w:r>
            <w:r w:rsidRPr="00E71F1F">
              <w:rPr>
                <w:rStyle w:val="Hyperlink"/>
                <w:noProof/>
                <w:lang w:val="de-DE"/>
              </w:rPr>
              <w:t>User Interface und Steuerung</w:t>
            </w:r>
            <w:r>
              <w:rPr>
                <w:noProof/>
                <w:webHidden/>
              </w:rPr>
              <w:tab/>
            </w:r>
            <w:r>
              <w:rPr>
                <w:noProof/>
                <w:webHidden/>
              </w:rPr>
              <w:fldChar w:fldCharType="begin"/>
            </w:r>
            <w:r>
              <w:rPr>
                <w:noProof/>
                <w:webHidden/>
              </w:rPr>
              <w:instrText xml:space="preserve"> PAGEREF _Toc44689837 \h </w:instrText>
            </w:r>
            <w:r>
              <w:rPr>
                <w:noProof/>
                <w:webHidden/>
              </w:rPr>
            </w:r>
            <w:r>
              <w:rPr>
                <w:noProof/>
                <w:webHidden/>
              </w:rPr>
              <w:fldChar w:fldCharType="separate"/>
            </w:r>
            <w:r w:rsidR="00C03F75">
              <w:rPr>
                <w:noProof/>
                <w:webHidden/>
              </w:rPr>
              <w:t>20</w:t>
            </w:r>
            <w:r>
              <w:rPr>
                <w:noProof/>
                <w:webHidden/>
              </w:rPr>
              <w:fldChar w:fldCharType="end"/>
            </w:r>
          </w:hyperlink>
        </w:p>
        <w:p w14:paraId="5E0C8C1A" w14:textId="151C6B6B" w:rsidR="0092708E" w:rsidRDefault="0092708E">
          <w:pPr>
            <w:pStyle w:val="TOC3"/>
            <w:tabs>
              <w:tab w:val="left" w:pos="1320"/>
              <w:tab w:val="right" w:pos="9203"/>
            </w:tabs>
            <w:rPr>
              <w:rFonts w:eastAsiaTheme="minorEastAsia"/>
              <w:noProof/>
              <w:szCs w:val="22"/>
              <w:lang w:val="de-DE" w:eastAsia="de-DE"/>
              <w14:ligatures w14:val="none"/>
            </w:rPr>
          </w:pPr>
          <w:hyperlink w:anchor="_Toc44689838" w:history="1">
            <w:r w:rsidRPr="00E71F1F">
              <w:rPr>
                <w:rStyle w:val="Hyperlink"/>
                <w:noProof/>
                <w:lang w:val="de-DE"/>
              </w:rPr>
              <w:t>4.2.6</w:t>
            </w:r>
            <w:r>
              <w:rPr>
                <w:rFonts w:eastAsiaTheme="minorEastAsia"/>
                <w:noProof/>
                <w:szCs w:val="22"/>
                <w:lang w:val="de-DE" w:eastAsia="de-DE"/>
                <w14:ligatures w14:val="none"/>
              </w:rPr>
              <w:tab/>
            </w:r>
            <w:r w:rsidRPr="00E71F1F">
              <w:rPr>
                <w:rStyle w:val="Hyperlink"/>
                <w:noProof/>
                <w:lang w:val="de-DE"/>
              </w:rPr>
              <w:t>Hardwareanforderungen und Performance</w:t>
            </w:r>
            <w:r>
              <w:rPr>
                <w:noProof/>
                <w:webHidden/>
              </w:rPr>
              <w:tab/>
            </w:r>
            <w:r>
              <w:rPr>
                <w:noProof/>
                <w:webHidden/>
              </w:rPr>
              <w:fldChar w:fldCharType="begin"/>
            </w:r>
            <w:r>
              <w:rPr>
                <w:noProof/>
                <w:webHidden/>
              </w:rPr>
              <w:instrText xml:space="preserve"> PAGEREF _Toc44689838 \h </w:instrText>
            </w:r>
            <w:r>
              <w:rPr>
                <w:noProof/>
                <w:webHidden/>
              </w:rPr>
            </w:r>
            <w:r>
              <w:rPr>
                <w:noProof/>
                <w:webHidden/>
              </w:rPr>
              <w:fldChar w:fldCharType="separate"/>
            </w:r>
            <w:r w:rsidR="00C03F75">
              <w:rPr>
                <w:noProof/>
                <w:webHidden/>
              </w:rPr>
              <w:t>21</w:t>
            </w:r>
            <w:r>
              <w:rPr>
                <w:noProof/>
                <w:webHidden/>
              </w:rPr>
              <w:fldChar w:fldCharType="end"/>
            </w:r>
          </w:hyperlink>
        </w:p>
        <w:p w14:paraId="2267AD45" w14:textId="1FE0678B" w:rsidR="0092708E" w:rsidRDefault="0092708E">
          <w:pPr>
            <w:pStyle w:val="TOC1"/>
            <w:tabs>
              <w:tab w:val="left" w:pos="440"/>
              <w:tab w:val="right" w:pos="9203"/>
            </w:tabs>
            <w:rPr>
              <w:rFonts w:eastAsiaTheme="minorEastAsia"/>
              <w:noProof/>
              <w:szCs w:val="22"/>
              <w:lang w:val="de-DE" w:eastAsia="de-DE"/>
              <w14:ligatures w14:val="none"/>
            </w:rPr>
          </w:pPr>
          <w:hyperlink w:anchor="_Toc44689839" w:history="1">
            <w:r w:rsidRPr="00E71F1F">
              <w:rPr>
                <w:rStyle w:val="Hyperlink"/>
                <w:noProof/>
                <w:lang w:val="de-DE"/>
              </w:rPr>
              <w:t>5</w:t>
            </w:r>
            <w:r>
              <w:rPr>
                <w:rFonts w:eastAsiaTheme="minorEastAsia"/>
                <w:noProof/>
                <w:szCs w:val="22"/>
                <w:lang w:val="de-DE" w:eastAsia="de-DE"/>
                <w14:ligatures w14:val="none"/>
              </w:rPr>
              <w:tab/>
            </w:r>
            <w:r w:rsidRPr="00E71F1F">
              <w:rPr>
                <w:rStyle w:val="Hyperlink"/>
                <w:noProof/>
                <w:lang w:val="de-DE"/>
              </w:rPr>
              <w:t>Kritische Betrachtung der Ergebnisse</w:t>
            </w:r>
            <w:r>
              <w:rPr>
                <w:noProof/>
                <w:webHidden/>
              </w:rPr>
              <w:tab/>
            </w:r>
            <w:r>
              <w:rPr>
                <w:noProof/>
                <w:webHidden/>
              </w:rPr>
              <w:fldChar w:fldCharType="begin"/>
            </w:r>
            <w:r>
              <w:rPr>
                <w:noProof/>
                <w:webHidden/>
              </w:rPr>
              <w:instrText xml:space="preserve"> PAGEREF _Toc44689839 \h </w:instrText>
            </w:r>
            <w:r>
              <w:rPr>
                <w:noProof/>
                <w:webHidden/>
              </w:rPr>
            </w:r>
            <w:r>
              <w:rPr>
                <w:noProof/>
                <w:webHidden/>
              </w:rPr>
              <w:fldChar w:fldCharType="separate"/>
            </w:r>
            <w:r w:rsidR="00C03F75">
              <w:rPr>
                <w:noProof/>
                <w:webHidden/>
              </w:rPr>
              <w:t>21</w:t>
            </w:r>
            <w:r>
              <w:rPr>
                <w:noProof/>
                <w:webHidden/>
              </w:rPr>
              <w:fldChar w:fldCharType="end"/>
            </w:r>
          </w:hyperlink>
        </w:p>
        <w:p w14:paraId="7E6EF226" w14:textId="7FE7A69F" w:rsidR="0092708E" w:rsidRDefault="0092708E">
          <w:pPr>
            <w:pStyle w:val="TOC1"/>
            <w:tabs>
              <w:tab w:val="left" w:pos="440"/>
              <w:tab w:val="right" w:pos="9203"/>
            </w:tabs>
            <w:rPr>
              <w:rFonts w:eastAsiaTheme="minorEastAsia"/>
              <w:noProof/>
              <w:szCs w:val="22"/>
              <w:lang w:val="de-DE" w:eastAsia="de-DE"/>
              <w14:ligatures w14:val="none"/>
            </w:rPr>
          </w:pPr>
          <w:hyperlink w:anchor="_Toc44689840" w:history="1">
            <w:r w:rsidRPr="00E71F1F">
              <w:rPr>
                <w:rStyle w:val="Hyperlink"/>
                <w:noProof/>
                <w:lang w:val="de-DE"/>
              </w:rPr>
              <w:t>6</w:t>
            </w:r>
            <w:r>
              <w:rPr>
                <w:rFonts w:eastAsiaTheme="minorEastAsia"/>
                <w:noProof/>
                <w:szCs w:val="22"/>
                <w:lang w:val="de-DE" w:eastAsia="de-DE"/>
                <w14:ligatures w14:val="none"/>
              </w:rPr>
              <w:tab/>
            </w:r>
            <w:r w:rsidRPr="00E71F1F">
              <w:rPr>
                <w:rStyle w:val="Hyperlink"/>
                <w:noProof/>
                <w:lang w:val="de-DE"/>
              </w:rPr>
              <w:t>Fazit</w:t>
            </w:r>
            <w:r>
              <w:rPr>
                <w:noProof/>
                <w:webHidden/>
              </w:rPr>
              <w:tab/>
            </w:r>
            <w:r>
              <w:rPr>
                <w:noProof/>
                <w:webHidden/>
              </w:rPr>
              <w:fldChar w:fldCharType="begin"/>
            </w:r>
            <w:r>
              <w:rPr>
                <w:noProof/>
                <w:webHidden/>
              </w:rPr>
              <w:instrText xml:space="preserve"> PAGEREF _Toc44689840 \h </w:instrText>
            </w:r>
            <w:r>
              <w:rPr>
                <w:noProof/>
                <w:webHidden/>
              </w:rPr>
            </w:r>
            <w:r>
              <w:rPr>
                <w:noProof/>
                <w:webHidden/>
              </w:rPr>
              <w:fldChar w:fldCharType="separate"/>
            </w:r>
            <w:r w:rsidR="00C03F75">
              <w:rPr>
                <w:noProof/>
                <w:webHidden/>
              </w:rPr>
              <w:t>21</w:t>
            </w:r>
            <w:r>
              <w:rPr>
                <w:noProof/>
                <w:webHidden/>
              </w:rPr>
              <w:fldChar w:fldCharType="end"/>
            </w:r>
          </w:hyperlink>
        </w:p>
        <w:p w14:paraId="014CA3F4" w14:textId="3A625D57" w:rsidR="0092708E" w:rsidRDefault="0092708E">
          <w:pPr>
            <w:pStyle w:val="TOC1"/>
            <w:tabs>
              <w:tab w:val="left" w:pos="440"/>
              <w:tab w:val="right" w:pos="9203"/>
            </w:tabs>
            <w:rPr>
              <w:rFonts w:eastAsiaTheme="minorEastAsia"/>
              <w:noProof/>
              <w:szCs w:val="22"/>
              <w:lang w:val="de-DE" w:eastAsia="de-DE"/>
              <w14:ligatures w14:val="none"/>
            </w:rPr>
          </w:pPr>
          <w:hyperlink w:anchor="_Toc44689841" w:history="1">
            <w:r w:rsidRPr="00E71F1F">
              <w:rPr>
                <w:rStyle w:val="Hyperlink"/>
                <w:noProof/>
                <w:lang w:val="de-DE"/>
              </w:rPr>
              <w:t>7</w:t>
            </w:r>
            <w:r>
              <w:rPr>
                <w:rFonts w:eastAsiaTheme="minorEastAsia"/>
                <w:noProof/>
                <w:szCs w:val="22"/>
                <w:lang w:val="de-DE" w:eastAsia="de-DE"/>
                <w14:ligatures w14:val="none"/>
              </w:rPr>
              <w:tab/>
            </w:r>
            <w:r w:rsidRPr="00E71F1F">
              <w:rPr>
                <w:rStyle w:val="Hyperlink"/>
                <w:noProof/>
                <w:lang w:val="de-DE"/>
              </w:rPr>
              <w:t>Literatur</w:t>
            </w:r>
            <w:r>
              <w:rPr>
                <w:noProof/>
                <w:webHidden/>
              </w:rPr>
              <w:tab/>
            </w:r>
            <w:r>
              <w:rPr>
                <w:noProof/>
                <w:webHidden/>
              </w:rPr>
              <w:fldChar w:fldCharType="begin"/>
            </w:r>
            <w:r>
              <w:rPr>
                <w:noProof/>
                <w:webHidden/>
              </w:rPr>
              <w:instrText xml:space="preserve"> PAGEREF _Toc44689841 \h </w:instrText>
            </w:r>
            <w:r>
              <w:rPr>
                <w:noProof/>
                <w:webHidden/>
              </w:rPr>
            </w:r>
            <w:r>
              <w:rPr>
                <w:noProof/>
                <w:webHidden/>
              </w:rPr>
              <w:fldChar w:fldCharType="separate"/>
            </w:r>
            <w:r w:rsidR="00C03F75">
              <w:rPr>
                <w:noProof/>
                <w:webHidden/>
              </w:rPr>
              <w:t>22</w:t>
            </w:r>
            <w:r>
              <w:rPr>
                <w:noProof/>
                <w:webHidden/>
              </w:rPr>
              <w:fldChar w:fldCharType="end"/>
            </w:r>
          </w:hyperlink>
        </w:p>
        <w:p w14:paraId="743A7CC3" w14:textId="253AD628" w:rsidR="0092708E" w:rsidRDefault="0092708E">
          <w:pPr>
            <w:pStyle w:val="TOC1"/>
            <w:tabs>
              <w:tab w:val="left" w:pos="440"/>
              <w:tab w:val="right" w:pos="9203"/>
            </w:tabs>
            <w:rPr>
              <w:rFonts w:eastAsiaTheme="minorEastAsia"/>
              <w:noProof/>
              <w:szCs w:val="22"/>
              <w:lang w:val="de-DE" w:eastAsia="de-DE"/>
              <w14:ligatures w14:val="none"/>
            </w:rPr>
          </w:pPr>
          <w:hyperlink w:anchor="_Toc44689842" w:history="1">
            <w:r w:rsidRPr="00E71F1F">
              <w:rPr>
                <w:rStyle w:val="Hyperlink"/>
                <w:noProof/>
                <w:lang w:val="de-DE"/>
              </w:rPr>
              <w:t>8</w:t>
            </w:r>
            <w:r>
              <w:rPr>
                <w:rFonts w:eastAsiaTheme="minorEastAsia"/>
                <w:noProof/>
                <w:szCs w:val="22"/>
                <w:lang w:val="de-DE" w:eastAsia="de-DE"/>
                <w14:ligatures w14:val="none"/>
              </w:rPr>
              <w:tab/>
            </w:r>
            <w:r w:rsidRPr="00E71F1F">
              <w:rPr>
                <w:rStyle w:val="Hyperlink"/>
                <w:noProof/>
                <w:lang w:val="de-DE"/>
              </w:rPr>
              <w:t>Sonstige Quellen</w:t>
            </w:r>
            <w:r>
              <w:rPr>
                <w:noProof/>
                <w:webHidden/>
              </w:rPr>
              <w:tab/>
            </w:r>
            <w:r>
              <w:rPr>
                <w:noProof/>
                <w:webHidden/>
              </w:rPr>
              <w:fldChar w:fldCharType="begin"/>
            </w:r>
            <w:r>
              <w:rPr>
                <w:noProof/>
                <w:webHidden/>
              </w:rPr>
              <w:instrText xml:space="preserve"> PAGEREF _Toc44689842 \h </w:instrText>
            </w:r>
            <w:r>
              <w:rPr>
                <w:noProof/>
                <w:webHidden/>
              </w:rPr>
            </w:r>
            <w:r>
              <w:rPr>
                <w:noProof/>
                <w:webHidden/>
              </w:rPr>
              <w:fldChar w:fldCharType="separate"/>
            </w:r>
            <w:r w:rsidR="00C03F75">
              <w:rPr>
                <w:noProof/>
                <w:webHidden/>
              </w:rPr>
              <w:t>23</w:t>
            </w:r>
            <w:r>
              <w:rPr>
                <w:noProof/>
                <w:webHidden/>
              </w:rPr>
              <w:fldChar w:fldCharType="end"/>
            </w:r>
          </w:hyperlink>
        </w:p>
        <w:p w14:paraId="02D13CBB" w14:textId="0DDDFE1B" w:rsidR="0092708E" w:rsidRDefault="0092708E">
          <w:pPr>
            <w:pStyle w:val="TOC1"/>
            <w:tabs>
              <w:tab w:val="left" w:pos="440"/>
              <w:tab w:val="right" w:pos="9203"/>
            </w:tabs>
            <w:rPr>
              <w:rFonts w:eastAsiaTheme="minorEastAsia"/>
              <w:noProof/>
              <w:szCs w:val="22"/>
              <w:lang w:val="de-DE" w:eastAsia="de-DE"/>
              <w14:ligatures w14:val="none"/>
            </w:rPr>
          </w:pPr>
          <w:hyperlink w:anchor="_Toc44689843" w:history="1">
            <w:r w:rsidRPr="00E71F1F">
              <w:rPr>
                <w:rStyle w:val="Hyperlink"/>
                <w:noProof/>
                <w:lang w:val="de-DE"/>
              </w:rPr>
              <w:t>9</w:t>
            </w:r>
            <w:r>
              <w:rPr>
                <w:rFonts w:eastAsiaTheme="minorEastAsia"/>
                <w:noProof/>
                <w:szCs w:val="22"/>
                <w:lang w:val="de-DE" w:eastAsia="de-DE"/>
                <w14:ligatures w14:val="none"/>
              </w:rPr>
              <w:tab/>
            </w:r>
            <w:r w:rsidRPr="00E71F1F">
              <w:rPr>
                <w:rStyle w:val="Hyperlink"/>
                <w:noProof/>
                <w:lang w:val="de-DE"/>
              </w:rPr>
              <w:t>Abbildungsverzeichnis</w:t>
            </w:r>
            <w:r>
              <w:rPr>
                <w:noProof/>
                <w:webHidden/>
              </w:rPr>
              <w:tab/>
            </w:r>
            <w:r>
              <w:rPr>
                <w:noProof/>
                <w:webHidden/>
              </w:rPr>
              <w:fldChar w:fldCharType="begin"/>
            </w:r>
            <w:r>
              <w:rPr>
                <w:noProof/>
                <w:webHidden/>
              </w:rPr>
              <w:instrText xml:space="preserve"> PAGEREF _Toc44689843 \h </w:instrText>
            </w:r>
            <w:r>
              <w:rPr>
                <w:noProof/>
                <w:webHidden/>
              </w:rPr>
            </w:r>
            <w:r>
              <w:rPr>
                <w:noProof/>
                <w:webHidden/>
              </w:rPr>
              <w:fldChar w:fldCharType="separate"/>
            </w:r>
            <w:r w:rsidR="00C03F75">
              <w:rPr>
                <w:noProof/>
                <w:webHidden/>
              </w:rPr>
              <w:t>24</w:t>
            </w:r>
            <w:r>
              <w:rPr>
                <w:noProof/>
                <w:webHidden/>
              </w:rPr>
              <w:fldChar w:fldCharType="end"/>
            </w:r>
          </w:hyperlink>
        </w:p>
        <w:p w14:paraId="30138290" w14:textId="38F47530" w:rsidR="0092708E" w:rsidRDefault="0092708E">
          <w:pPr>
            <w:pStyle w:val="TOC1"/>
            <w:tabs>
              <w:tab w:val="left" w:pos="660"/>
              <w:tab w:val="right" w:pos="9203"/>
            </w:tabs>
            <w:rPr>
              <w:rFonts w:eastAsiaTheme="minorEastAsia"/>
              <w:noProof/>
              <w:szCs w:val="22"/>
              <w:lang w:val="de-DE" w:eastAsia="de-DE"/>
              <w14:ligatures w14:val="none"/>
            </w:rPr>
          </w:pPr>
          <w:hyperlink w:anchor="_Toc44689844" w:history="1">
            <w:r w:rsidRPr="00E71F1F">
              <w:rPr>
                <w:rStyle w:val="Hyperlink"/>
                <w:noProof/>
                <w:lang w:val="de-DE"/>
              </w:rPr>
              <w:t>10</w:t>
            </w:r>
            <w:r>
              <w:rPr>
                <w:rFonts w:eastAsiaTheme="minorEastAsia"/>
                <w:noProof/>
                <w:szCs w:val="22"/>
                <w:lang w:val="de-DE" w:eastAsia="de-DE"/>
                <w14:ligatures w14:val="none"/>
              </w:rPr>
              <w:tab/>
            </w:r>
            <w:r w:rsidRPr="00E71F1F">
              <w:rPr>
                <w:rStyle w:val="Hyperlink"/>
                <w:noProof/>
                <w:lang w:val="de-DE"/>
              </w:rPr>
              <w:t>Code-Listing-Verzeichnis</w:t>
            </w:r>
            <w:r>
              <w:rPr>
                <w:noProof/>
                <w:webHidden/>
              </w:rPr>
              <w:tab/>
            </w:r>
            <w:r>
              <w:rPr>
                <w:noProof/>
                <w:webHidden/>
              </w:rPr>
              <w:fldChar w:fldCharType="begin"/>
            </w:r>
            <w:r>
              <w:rPr>
                <w:noProof/>
                <w:webHidden/>
              </w:rPr>
              <w:instrText xml:space="preserve"> PAGEREF _Toc44689844 \h </w:instrText>
            </w:r>
            <w:r>
              <w:rPr>
                <w:noProof/>
                <w:webHidden/>
              </w:rPr>
            </w:r>
            <w:r>
              <w:rPr>
                <w:noProof/>
                <w:webHidden/>
              </w:rPr>
              <w:fldChar w:fldCharType="separate"/>
            </w:r>
            <w:r w:rsidR="00C03F75">
              <w:rPr>
                <w:noProof/>
                <w:webHidden/>
              </w:rPr>
              <w:t>25</w:t>
            </w:r>
            <w:r>
              <w:rPr>
                <w:noProof/>
                <w:webHidden/>
              </w:rPr>
              <w:fldChar w:fldCharType="end"/>
            </w:r>
          </w:hyperlink>
        </w:p>
        <w:p w14:paraId="7784A3BB" w14:textId="68B40D11" w:rsidR="0092708E" w:rsidRDefault="0092708E">
          <w:pPr>
            <w:pStyle w:val="TOC1"/>
            <w:tabs>
              <w:tab w:val="left" w:pos="660"/>
              <w:tab w:val="right" w:pos="9203"/>
            </w:tabs>
            <w:rPr>
              <w:rFonts w:eastAsiaTheme="minorEastAsia"/>
              <w:noProof/>
              <w:szCs w:val="22"/>
              <w:lang w:val="de-DE" w:eastAsia="de-DE"/>
              <w14:ligatures w14:val="none"/>
            </w:rPr>
          </w:pPr>
          <w:hyperlink w:anchor="_Toc44689845" w:history="1">
            <w:r w:rsidRPr="00E71F1F">
              <w:rPr>
                <w:rStyle w:val="Hyperlink"/>
                <w:noProof/>
              </w:rPr>
              <w:t>11</w:t>
            </w:r>
            <w:r>
              <w:rPr>
                <w:rFonts w:eastAsiaTheme="minorEastAsia"/>
                <w:noProof/>
                <w:szCs w:val="22"/>
                <w:lang w:val="de-DE" w:eastAsia="de-DE"/>
                <w14:ligatures w14:val="none"/>
              </w:rPr>
              <w:tab/>
            </w:r>
            <w:r w:rsidRPr="00E71F1F">
              <w:rPr>
                <w:rStyle w:val="Hyperlink"/>
                <w:noProof/>
              </w:rPr>
              <w:t>Eidesstattliche Erklärung</w:t>
            </w:r>
            <w:r>
              <w:rPr>
                <w:noProof/>
                <w:webHidden/>
              </w:rPr>
              <w:tab/>
            </w:r>
            <w:r>
              <w:rPr>
                <w:noProof/>
                <w:webHidden/>
              </w:rPr>
              <w:fldChar w:fldCharType="begin"/>
            </w:r>
            <w:r>
              <w:rPr>
                <w:noProof/>
                <w:webHidden/>
              </w:rPr>
              <w:instrText xml:space="preserve"> PAGEREF _Toc44689845 \h </w:instrText>
            </w:r>
            <w:r>
              <w:rPr>
                <w:noProof/>
                <w:webHidden/>
              </w:rPr>
            </w:r>
            <w:r>
              <w:rPr>
                <w:noProof/>
                <w:webHidden/>
              </w:rPr>
              <w:fldChar w:fldCharType="separate"/>
            </w:r>
            <w:r w:rsidR="00C03F75">
              <w:rPr>
                <w:noProof/>
                <w:webHidden/>
              </w:rPr>
              <w:t>26</w:t>
            </w:r>
            <w:r>
              <w:rPr>
                <w:noProof/>
                <w:webHidden/>
              </w:rPr>
              <w:fldChar w:fldCharType="end"/>
            </w:r>
          </w:hyperlink>
        </w:p>
        <w:p w14:paraId="368A3079" w14:textId="10AF17E2" w:rsidR="0092708E" w:rsidRDefault="0092708E">
          <w:pPr>
            <w:pStyle w:val="TOC1"/>
            <w:tabs>
              <w:tab w:val="left" w:pos="660"/>
              <w:tab w:val="right" w:pos="9203"/>
            </w:tabs>
            <w:rPr>
              <w:rFonts w:eastAsiaTheme="minorEastAsia"/>
              <w:noProof/>
              <w:szCs w:val="22"/>
              <w:lang w:val="de-DE" w:eastAsia="de-DE"/>
              <w14:ligatures w14:val="none"/>
            </w:rPr>
          </w:pPr>
          <w:hyperlink w:anchor="_Toc44689846" w:history="1">
            <w:r w:rsidRPr="00E71F1F">
              <w:rPr>
                <w:rStyle w:val="Hyperlink"/>
                <w:noProof/>
              </w:rPr>
              <w:t>12</w:t>
            </w:r>
            <w:r>
              <w:rPr>
                <w:rFonts w:eastAsiaTheme="minorEastAsia"/>
                <w:noProof/>
                <w:szCs w:val="22"/>
                <w:lang w:val="de-DE" w:eastAsia="de-DE"/>
                <w14:ligatures w14:val="none"/>
              </w:rPr>
              <w:tab/>
            </w:r>
            <w:r w:rsidRPr="00E71F1F">
              <w:rPr>
                <w:rStyle w:val="Hyperlink"/>
                <w:noProof/>
              </w:rPr>
              <w:t>Anhang – Programmcode</w:t>
            </w:r>
            <w:r>
              <w:rPr>
                <w:noProof/>
                <w:webHidden/>
              </w:rPr>
              <w:tab/>
            </w:r>
            <w:r>
              <w:rPr>
                <w:noProof/>
                <w:webHidden/>
              </w:rPr>
              <w:fldChar w:fldCharType="begin"/>
            </w:r>
            <w:r>
              <w:rPr>
                <w:noProof/>
                <w:webHidden/>
              </w:rPr>
              <w:instrText xml:space="preserve"> PAGEREF _Toc44689846 \h </w:instrText>
            </w:r>
            <w:r>
              <w:rPr>
                <w:noProof/>
                <w:webHidden/>
              </w:rPr>
            </w:r>
            <w:r>
              <w:rPr>
                <w:noProof/>
                <w:webHidden/>
              </w:rPr>
              <w:fldChar w:fldCharType="separate"/>
            </w:r>
            <w:r w:rsidR="00C03F75">
              <w:rPr>
                <w:noProof/>
                <w:webHidden/>
              </w:rPr>
              <w:t>27</w:t>
            </w:r>
            <w:r>
              <w:rPr>
                <w:noProof/>
                <w:webHidden/>
              </w:rPr>
              <w:fldChar w:fldCharType="end"/>
            </w:r>
          </w:hyperlink>
        </w:p>
        <w:p w14:paraId="2FECB3F5" w14:textId="458CEDF1" w:rsidR="002003CD" w:rsidRPr="0092708E" w:rsidRDefault="002003CD" w:rsidP="0092708E">
          <w:pPr>
            <w:rPr>
              <w:b/>
              <w:bCs/>
            </w:rPr>
          </w:pPr>
          <w:r>
            <w:rPr>
              <w:b/>
              <w:bCs/>
            </w:rPr>
            <w:fldChar w:fldCharType="end"/>
          </w:r>
        </w:p>
      </w:sdtContent>
    </w:sdt>
    <w:p w14:paraId="78D27EA6" w14:textId="6D6361D7" w:rsidR="002003CD" w:rsidRDefault="002003CD" w:rsidP="00DC4237">
      <w:pPr>
        <w:pStyle w:val="Heading1"/>
        <w:spacing w:line="276" w:lineRule="auto"/>
      </w:pPr>
      <w:bookmarkStart w:id="0" w:name="_Toc44689819"/>
      <w:proofErr w:type="spellStart"/>
      <w:r>
        <w:lastRenderedPageBreak/>
        <w:t>Einleitung</w:t>
      </w:r>
      <w:bookmarkEnd w:id="0"/>
      <w:proofErr w:type="spellEnd"/>
    </w:p>
    <w:p w14:paraId="504C5719" w14:textId="7C7762F1" w:rsidR="009F4B88" w:rsidRPr="006908A3" w:rsidRDefault="009F4B88" w:rsidP="00DC4237">
      <w:pPr>
        <w:spacing w:line="276" w:lineRule="auto"/>
        <w:rPr>
          <w:lang w:val="de-DE"/>
        </w:rPr>
      </w:pPr>
      <w:r w:rsidRPr="00C26F3F">
        <w:rPr>
          <w:i/>
          <w:iCs/>
          <w:lang w:val="de-DE"/>
        </w:rPr>
        <w:t>Virtual Reality</w:t>
      </w:r>
      <w:r w:rsidRPr="009F4B88">
        <w:rPr>
          <w:lang w:val="de-DE"/>
        </w:rPr>
        <w:t xml:space="preserve"> (VR) bietet das</w:t>
      </w:r>
      <w:r>
        <w:rPr>
          <w:lang w:val="de-DE"/>
        </w:rPr>
        <w:t xml:space="preserve"> Potential unserem Geist direkten und erlebbaren Zugriff </w:t>
      </w:r>
      <w:r w:rsidR="00554617">
        <w:rPr>
          <w:lang w:val="de-DE"/>
        </w:rPr>
        <w:t>auf digitale Daten</w:t>
      </w:r>
      <w:r w:rsidR="009B4C17">
        <w:rPr>
          <w:lang w:val="de-DE"/>
        </w:rPr>
        <w:t xml:space="preserve"> – losgelöst von der Umgebung in der wir uns aufhalten –</w:t>
      </w:r>
      <w:r w:rsidR="00554617">
        <w:rPr>
          <w:lang w:val="de-DE"/>
        </w:rPr>
        <w:t xml:space="preserve"> zu geben.</w:t>
      </w:r>
      <w:r w:rsidR="00D003FA">
        <w:rPr>
          <w:lang w:val="de-DE"/>
        </w:rPr>
        <w:t xml:space="preserve"> </w:t>
      </w:r>
      <w:r w:rsidRPr="006908A3">
        <w:rPr>
          <w:lang w:val="de-DE"/>
        </w:rPr>
        <w:t>In dieser Arbeit sollen d</w:t>
      </w:r>
      <w:r>
        <w:rPr>
          <w:lang w:val="de-DE"/>
        </w:rPr>
        <w:t>ie Möglichkeiten der Interaktion mit Audio-Daten im virtuellen Raum am Beispiel der Darstellung und Manipulation von FFT-</w:t>
      </w:r>
      <w:r w:rsidR="00BC2736">
        <w:rPr>
          <w:lang w:val="de-DE"/>
        </w:rPr>
        <w:t>Audio-</w:t>
      </w:r>
      <w:r>
        <w:rPr>
          <w:lang w:val="de-DE"/>
        </w:rPr>
        <w:t xml:space="preserve">Daten mithilfe </w:t>
      </w:r>
      <w:r w:rsidR="0010556F">
        <w:rPr>
          <w:lang w:val="de-DE"/>
        </w:rPr>
        <w:t xml:space="preserve">eines </w:t>
      </w:r>
      <w:r w:rsidR="0010556F" w:rsidRPr="00C26F3F">
        <w:rPr>
          <w:i/>
          <w:iCs/>
          <w:lang w:val="de-DE"/>
        </w:rPr>
        <w:t>Head-</w:t>
      </w:r>
      <w:proofErr w:type="spellStart"/>
      <w:r w:rsidR="0010556F" w:rsidRPr="00C26F3F">
        <w:rPr>
          <w:i/>
          <w:iCs/>
          <w:lang w:val="de-DE"/>
        </w:rPr>
        <w:t>Mounted</w:t>
      </w:r>
      <w:proofErr w:type="spellEnd"/>
      <w:r w:rsidR="0010556F" w:rsidRPr="00C26F3F">
        <w:rPr>
          <w:i/>
          <w:iCs/>
          <w:lang w:val="de-DE"/>
        </w:rPr>
        <w:t>-Display</w:t>
      </w:r>
      <w:r w:rsidR="0010556F">
        <w:rPr>
          <w:lang w:val="de-DE"/>
        </w:rPr>
        <w:t xml:space="preserve"> (engl. für „Am-Kopf-befestigter-Bildschirm“) – oder kurz </w:t>
      </w:r>
      <w:r w:rsidR="0010556F" w:rsidRPr="00C26F3F">
        <w:rPr>
          <w:i/>
          <w:iCs/>
          <w:lang w:val="de-DE"/>
        </w:rPr>
        <w:t>HMD</w:t>
      </w:r>
      <w:r w:rsidR="0010556F">
        <w:rPr>
          <w:lang w:val="de-DE"/>
        </w:rPr>
        <w:t xml:space="preserve"> -</w:t>
      </w:r>
      <w:r>
        <w:rPr>
          <w:lang w:val="de-DE"/>
        </w:rPr>
        <w:t xml:space="preserve"> und Motion-Tracking-Controllern untersucht werden.</w:t>
      </w:r>
      <w:r w:rsidR="0010556F">
        <w:rPr>
          <w:rStyle w:val="FootnoteReference"/>
          <w:lang w:val="de-DE"/>
        </w:rPr>
        <w:footnoteReference w:id="2"/>
      </w:r>
      <w:r w:rsidR="004117B3">
        <w:rPr>
          <w:lang w:val="de-DE"/>
        </w:rPr>
        <w:t xml:space="preserve"> Gegenstand der Arbeit ist die praktische Implementation dieses Konzepts</w:t>
      </w:r>
      <w:r w:rsidR="009B4A65">
        <w:rPr>
          <w:lang w:val="de-DE"/>
        </w:rPr>
        <w:t xml:space="preserve">. Dabei spielen technische Herausforderungen </w:t>
      </w:r>
      <w:r w:rsidR="00F97D21">
        <w:rPr>
          <w:lang w:val="de-DE"/>
        </w:rPr>
        <w:t xml:space="preserve">und praktische Implementationsdetails </w:t>
      </w:r>
      <w:r w:rsidR="009B4A65">
        <w:rPr>
          <w:lang w:val="de-DE"/>
        </w:rPr>
        <w:t>ebenso eine Rolle wie die Entwicklung und Bewertung des Bedienkonzeptes.</w:t>
      </w:r>
      <w:r w:rsidR="00071051">
        <w:rPr>
          <w:lang w:val="de-DE"/>
        </w:rPr>
        <w:t xml:space="preserve"> </w:t>
      </w:r>
      <w:r w:rsidR="002B6549" w:rsidRPr="002B6549">
        <w:rPr>
          <w:color w:val="C00000"/>
          <w:lang w:val="de-DE"/>
        </w:rPr>
        <w:t>[…]</w:t>
      </w:r>
    </w:p>
    <w:p w14:paraId="4DFB2013" w14:textId="5013BAC1" w:rsidR="0080658D" w:rsidRPr="0080658D" w:rsidRDefault="00F66F71" w:rsidP="00DC4237">
      <w:pPr>
        <w:pStyle w:val="Heading1"/>
        <w:spacing w:line="276" w:lineRule="auto"/>
      </w:pPr>
      <w:bookmarkStart w:id="1" w:name="_Toc44689820"/>
      <w:proofErr w:type="spellStart"/>
      <w:r>
        <w:t>Grundlagen</w:t>
      </w:r>
      <w:bookmarkEnd w:id="1"/>
      <w:proofErr w:type="spellEnd"/>
    </w:p>
    <w:p w14:paraId="20D88326" w14:textId="797D126E" w:rsidR="00F66F71" w:rsidRDefault="0017539E" w:rsidP="00F66F71">
      <w:pPr>
        <w:pStyle w:val="Heading2"/>
        <w:spacing w:line="276" w:lineRule="auto"/>
      </w:pPr>
      <w:bookmarkStart w:id="2" w:name="_Toc44689821"/>
      <w:r w:rsidRPr="00301219">
        <w:t>Virtual Reality</w:t>
      </w:r>
      <w:bookmarkEnd w:id="2"/>
    </w:p>
    <w:p w14:paraId="4E38F4DB" w14:textId="4B5CDA7F" w:rsidR="00F66F71" w:rsidRPr="00223F32" w:rsidRDefault="00542DB9" w:rsidP="00F66F71">
      <w:pPr>
        <w:pStyle w:val="Heading3"/>
        <w:rPr>
          <w:lang w:val="de-DE"/>
        </w:rPr>
      </w:pPr>
      <w:bookmarkStart w:id="3" w:name="_Toc44689822"/>
      <w:r>
        <w:rPr>
          <w:lang w:val="de-DE"/>
        </w:rPr>
        <w:t xml:space="preserve">Definition, </w:t>
      </w:r>
      <w:r w:rsidR="00F66F71" w:rsidRPr="00223F32">
        <w:rPr>
          <w:lang w:val="de-DE"/>
        </w:rPr>
        <w:t>Historie</w:t>
      </w:r>
      <w:r w:rsidR="00223F32" w:rsidRPr="00223F32">
        <w:rPr>
          <w:lang w:val="de-DE"/>
        </w:rPr>
        <w:t xml:space="preserve"> und </w:t>
      </w:r>
      <w:r w:rsidR="00237806">
        <w:rPr>
          <w:lang w:val="de-DE"/>
        </w:rPr>
        <w:t>Abgrenzung</w:t>
      </w:r>
      <w:bookmarkEnd w:id="3"/>
    </w:p>
    <w:p w14:paraId="6E717448" w14:textId="3B23CCBD" w:rsidR="00E76BC3" w:rsidRPr="005A55CF" w:rsidRDefault="00C939A2" w:rsidP="00DC4237">
      <w:pPr>
        <w:spacing w:line="276" w:lineRule="auto"/>
        <w:rPr>
          <w:lang w:val="de-DE"/>
        </w:rPr>
      </w:pPr>
      <w:r w:rsidRPr="00C939A2">
        <w:rPr>
          <w:lang w:val="de-DE"/>
        </w:rPr>
        <w:t xml:space="preserve">Der Begriff </w:t>
      </w:r>
      <w:r w:rsidRPr="00C26F3F">
        <w:rPr>
          <w:i/>
          <w:iCs/>
          <w:lang w:val="de-DE"/>
        </w:rPr>
        <w:t>Virtual Reality</w:t>
      </w:r>
      <w:r w:rsidRPr="00C939A2">
        <w:rPr>
          <w:lang w:val="de-DE"/>
        </w:rPr>
        <w:t xml:space="preserve"> implizier</w:t>
      </w:r>
      <w:r>
        <w:rPr>
          <w:lang w:val="de-DE"/>
        </w:rPr>
        <w:t xml:space="preserve">t, dass eine virtuelle Realität mithilfe einer Simulation geschaffen wird, welche für den Nutzer als real wahrgenommen wird. </w:t>
      </w:r>
      <w:r w:rsidR="00BC2736">
        <w:rPr>
          <w:lang w:val="de-DE"/>
        </w:rPr>
        <w:t>Bereits 1965 beschrieb der Computergrafikpionier Ivan E. Sutherland mit dem „</w:t>
      </w:r>
      <w:r w:rsidR="00C26F3F">
        <w:rPr>
          <w:lang w:val="de-DE"/>
        </w:rPr>
        <w:t>U</w:t>
      </w:r>
      <w:r w:rsidR="00BC2736">
        <w:rPr>
          <w:lang w:val="de-DE"/>
        </w:rPr>
        <w:t xml:space="preserve">ltimate </w:t>
      </w:r>
      <w:r w:rsidR="00C26F3F">
        <w:rPr>
          <w:lang w:val="de-DE"/>
        </w:rPr>
        <w:t>D</w:t>
      </w:r>
      <w:r w:rsidR="00BC2736">
        <w:rPr>
          <w:lang w:val="de-DE"/>
        </w:rPr>
        <w:t>isplay“ einen Raum, in dem die Materie durch den Computer gesteuert wird. Auf einen Stuhl in diesem Raum könne man sich setzen</w:t>
      </w:r>
      <w:r w:rsidR="00514F60">
        <w:rPr>
          <w:lang w:val="de-DE"/>
        </w:rPr>
        <w:t xml:space="preserve">, </w:t>
      </w:r>
      <w:r w:rsidR="00BC2736">
        <w:rPr>
          <w:lang w:val="de-DE"/>
        </w:rPr>
        <w:t>eine Pistolenkugel wäre tödlich.</w:t>
      </w:r>
      <w:r w:rsidR="009C124F">
        <w:rPr>
          <w:rStyle w:val="FootnoteReference"/>
          <w:lang w:val="de-DE"/>
        </w:rPr>
        <w:footnoteReference w:id="3"/>
      </w:r>
      <w:r w:rsidR="005A55CF">
        <w:rPr>
          <w:lang w:val="de-DE"/>
        </w:rPr>
        <w:t xml:space="preserve"> </w:t>
      </w:r>
      <w:r w:rsidR="00834EA3" w:rsidRPr="005A55CF">
        <w:rPr>
          <w:lang w:val="de-DE"/>
        </w:rPr>
        <w:t>Dieses Ziel der kompletten Immersion konnte bisher nicht umgesetzt werden.</w:t>
      </w:r>
      <w:r w:rsidR="009509CA">
        <w:rPr>
          <w:lang w:val="de-DE"/>
        </w:rPr>
        <w:t xml:space="preserve"> Die Geschichte der Entwicklung von Technologien zur Annäherung an diese Utopie geht weit zurück</w:t>
      </w:r>
      <w:r w:rsidR="00E1474A">
        <w:rPr>
          <w:lang w:val="de-DE"/>
        </w:rPr>
        <w:t>.</w:t>
      </w:r>
    </w:p>
    <w:p w14:paraId="4106BC6F" w14:textId="443AF5A3" w:rsidR="00834EA3" w:rsidRDefault="00AF6361" w:rsidP="00DC4237">
      <w:pPr>
        <w:spacing w:line="276" w:lineRule="auto"/>
        <w:rPr>
          <w:lang w:val="de-DE"/>
        </w:rPr>
      </w:pPr>
      <w:r>
        <w:rPr>
          <w:lang w:val="de-DE"/>
        </w:rPr>
        <w:t xml:space="preserve">Gerade im Bereich der Hardware </w:t>
      </w:r>
      <w:r w:rsidR="00D910AA">
        <w:rPr>
          <w:lang w:val="de-DE"/>
        </w:rPr>
        <w:t>spielt</w:t>
      </w:r>
      <w:r w:rsidR="005C409F">
        <w:rPr>
          <w:lang w:val="de-DE"/>
        </w:rPr>
        <w:t>e</w:t>
      </w:r>
      <w:r w:rsidR="00D910AA">
        <w:rPr>
          <w:lang w:val="de-DE"/>
        </w:rPr>
        <w:t xml:space="preserve"> die Entwicklung des</w:t>
      </w:r>
      <w:r>
        <w:rPr>
          <w:lang w:val="de-DE"/>
        </w:rPr>
        <w:t xml:space="preserve"> sogenannte</w:t>
      </w:r>
      <w:r w:rsidR="00D910AA">
        <w:rPr>
          <w:lang w:val="de-DE"/>
        </w:rPr>
        <w:t>n</w:t>
      </w:r>
      <w:r w:rsidR="0010556F">
        <w:rPr>
          <w:lang w:val="de-DE"/>
        </w:rPr>
        <w:t xml:space="preserve"> HMD</w:t>
      </w:r>
      <w:r w:rsidR="00D910AA">
        <w:rPr>
          <w:lang w:val="de-DE"/>
        </w:rPr>
        <w:t xml:space="preserve"> eine wichtige Rolle. Ein </w:t>
      </w:r>
      <w:r w:rsidR="00D910AA" w:rsidRPr="00C26F3F">
        <w:rPr>
          <w:i/>
          <w:iCs/>
          <w:lang w:val="de-DE"/>
        </w:rPr>
        <w:t>HMD</w:t>
      </w:r>
      <w:r w:rsidR="00D910AA">
        <w:rPr>
          <w:lang w:val="de-DE"/>
        </w:rPr>
        <w:t xml:space="preserve"> besteht aus einem oder mehreren Displays</w:t>
      </w:r>
      <w:r w:rsidR="00515410">
        <w:rPr>
          <w:lang w:val="de-DE"/>
        </w:rPr>
        <w:t xml:space="preserve"> und stellt</w:t>
      </w:r>
      <w:r w:rsidR="00D910AA">
        <w:rPr>
          <w:lang w:val="de-DE"/>
        </w:rPr>
        <w:t xml:space="preserve"> am Kopf befestigt eine Schnittstelle zwischen der visuellen Wahrnehmung des Menschen und der Grafikausgabe eines Computers her</w:t>
      </w:r>
      <w:r w:rsidR="00515410">
        <w:rPr>
          <w:lang w:val="de-DE"/>
        </w:rPr>
        <w:t>.</w:t>
      </w:r>
      <w:r w:rsidR="003F20B1">
        <w:rPr>
          <w:lang w:val="de-DE"/>
        </w:rPr>
        <w:t xml:space="preserve"> Ivan E. Sutherland hat 1968 ein solches System mit dem Namen „The Sword </w:t>
      </w:r>
      <w:proofErr w:type="spellStart"/>
      <w:r w:rsidR="003F20B1">
        <w:rPr>
          <w:lang w:val="de-DE"/>
        </w:rPr>
        <w:t>of</w:t>
      </w:r>
      <w:proofErr w:type="spellEnd"/>
      <w:r w:rsidR="003F20B1">
        <w:rPr>
          <w:lang w:val="de-DE"/>
        </w:rPr>
        <w:t xml:space="preserve"> Damocles“ mithilfe seiner Studenten realisiert.</w:t>
      </w:r>
      <w:r w:rsidR="003F20B1">
        <w:rPr>
          <w:rStyle w:val="FootnoteReference"/>
          <w:lang w:val="de-DE"/>
        </w:rPr>
        <w:footnoteReference w:id="4"/>
      </w:r>
      <w:r w:rsidR="00666173">
        <w:rPr>
          <w:lang w:val="de-DE"/>
        </w:rPr>
        <w:t xml:space="preserve"> Dies legte die Grundlagen zum einen für die stereoskopische Darstellung des im Computer erzeugten Raums in Vektorgrafik, zum anderen für die notwendige schnellen Synchronisierung der angezeigten Bilder mit den Kopfbewegungen </w:t>
      </w:r>
      <w:r w:rsidR="00CC4700">
        <w:rPr>
          <w:lang w:val="de-DE"/>
        </w:rPr>
        <w:t>des Benutzers.</w:t>
      </w:r>
      <w:r w:rsidR="002742B2">
        <w:rPr>
          <w:lang w:val="de-DE"/>
        </w:rPr>
        <w:t xml:space="preserve"> Ein Sensor mit mechanischem Arm hat zunächst die Kopfposition ermittelt. </w:t>
      </w:r>
      <w:r w:rsidR="002742B2">
        <w:rPr>
          <w:lang w:val="de-DE"/>
        </w:rPr>
        <w:lastRenderedPageBreak/>
        <w:t>Später wurde dies für bessere Bewegungsfreiheit mithilfe von Ultraschall-Emittern und -</w:t>
      </w:r>
      <w:r w:rsidR="00B3477C">
        <w:rPr>
          <w:lang w:val="de-DE"/>
        </w:rPr>
        <w:t>E</w:t>
      </w:r>
      <w:r w:rsidR="002742B2">
        <w:rPr>
          <w:lang w:val="de-DE"/>
        </w:rPr>
        <w:t>mpfängern umgesetzt.</w:t>
      </w:r>
      <w:r w:rsidR="002742B2">
        <w:rPr>
          <w:rStyle w:val="FootnoteReference"/>
          <w:lang w:val="de-DE"/>
        </w:rPr>
        <w:footnoteReference w:id="5"/>
      </w:r>
      <w:r w:rsidR="001E6EAD">
        <w:rPr>
          <w:lang w:val="de-DE"/>
        </w:rPr>
        <w:t xml:space="preserve"> D</w:t>
      </w:r>
      <w:r w:rsidR="00B3477C">
        <w:rPr>
          <w:lang w:val="de-DE"/>
        </w:rPr>
        <w:t>ieses</w:t>
      </w:r>
      <w:r w:rsidR="001E6EAD">
        <w:rPr>
          <w:lang w:val="de-DE"/>
        </w:rPr>
        <w:t xml:space="preserve"> sogenannte </w:t>
      </w:r>
      <w:r w:rsidR="001E6EAD" w:rsidRPr="00C26F3F">
        <w:rPr>
          <w:i/>
          <w:iCs/>
          <w:lang w:val="de-DE"/>
        </w:rPr>
        <w:t>Head-Tracking</w:t>
      </w:r>
      <w:r w:rsidR="001E6EAD">
        <w:rPr>
          <w:lang w:val="de-DE"/>
        </w:rPr>
        <w:t xml:space="preserve"> und die </w:t>
      </w:r>
      <w:r w:rsidR="00E76BC3">
        <w:rPr>
          <w:lang w:val="de-DE"/>
        </w:rPr>
        <w:t xml:space="preserve">zeitnahe </w:t>
      </w:r>
      <w:r w:rsidR="001E6EAD">
        <w:rPr>
          <w:lang w:val="de-DE"/>
        </w:rPr>
        <w:t xml:space="preserve">Abstimmung der angezeigten Bilder an Kopfposition und -bewegungen ist auch heute noch ein wichtiger Aspekt bei </w:t>
      </w:r>
      <w:r w:rsidR="001E6EAD" w:rsidRPr="00C26F3F">
        <w:rPr>
          <w:i/>
          <w:iCs/>
          <w:lang w:val="de-DE"/>
        </w:rPr>
        <w:t>HMDs</w:t>
      </w:r>
      <w:r w:rsidR="006D37AD">
        <w:rPr>
          <w:lang w:val="de-DE"/>
        </w:rPr>
        <w:t xml:space="preserve">. Einerseits um das Präsenzgefühl überhaupt erst zu erzeugen zwischen virtueller Welt und dem physischen Körperempfinden, andererseits um </w:t>
      </w:r>
      <w:r w:rsidR="00E76BC3">
        <w:rPr>
          <w:lang w:val="de-DE"/>
        </w:rPr>
        <w:t xml:space="preserve">Übelkeit </w:t>
      </w:r>
      <w:r w:rsidR="00B3477C">
        <w:rPr>
          <w:lang w:val="de-DE"/>
        </w:rPr>
        <w:t xml:space="preserve">(sogenannte </w:t>
      </w:r>
      <w:r w:rsidR="00B3477C" w:rsidRPr="00C26F3F">
        <w:rPr>
          <w:i/>
          <w:iCs/>
          <w:lang w:val="de-DE"/>
        </w:rPr>
        <w:t>Motion-</w:t>
      </w:r>
      <w:proofErr w:type="spellStart"/>
      <w:r w:rsidR="00B3477C" w:rsidRPr="00C26F3F">
        <w:rPr>
          <w:i/>
          <w:iCs/>
          <w:lang w:val="de-DE"/>
        </w:rPr>
        <w:t>Sickness</w:t>
      </w:r>
      <w:proofErr w:type="spellEnd"/>
      <w:r w:rsidR="00B3477C">
        <w:rPr>
          <w:lang w:val="de-DE"/>
        </w:rPr>
        <w:t>), die in unserem Gehirn entsteht, wenn widersprüchliche Reize – in diesem Fall die visuellen Informationen unseres Sehapparates und die körperliche Wahrnehmung bezüglich der Bewegung und Stellung des Kopfes verarbeitet werden</w:t>
      </w:r>
      <w:r w:rsidR="00E76BC3">
        <w:rPr>
          <w:lang w:val="de-DE"/>
        </w:rPr>
        <w:t xml:space="preserve"> – beim Benutzer vorzubeugen.</w:t>
      </w:r>
    </w:p>
    <w:p w14:paraId="32DC6594" w14:textId="627A3A19" w:rsidR="003B1EFA" w:rsidRDefault="003B1EFA" w:rsidP="00DC4237">
      <w:pPr>
        <w:spacing w:line="276" w:lineRule="auto"/>
        <w:rPr>
          <w:color w:val="FF0000"/>
        </w:rPr>
      </w:pPr>
      <w:r w:rsidRPr="003A14FE">
        <w:rPr>
          <w:color w:val="FF0000"/>
          <w:lang w:val="de-DE"/>
        </w:rPr>
        <w:t xml:space="preserve">&lt;NASA Datenhandschuh, VR Hype 90er, 2. </w:t>
      </w:r>
      <w:proofErr w:type="spellStart"/>
      <w:r w:rsidRPr="003A14FE">
        <w:rPr>
          <w:color w:val="FF0000"/>
        </w:rPr>
        <w:t>Welle</w:t>
      </w:r>
      <w:proofErr w:type="spellEnd"/>
      <w:r w:rsidRPr="003A14FE">
        <w:rPr>
          <w:color w:val="FF0000"/>
        </w:rPr>
        <w:t xml:space="preserve"> Oculus Rift/</w:t>
      </w:r>
      <w:proofErr w:type="spellStart"/>
      <w:r w:rsidRPr="003A14FE">
        <w:rPr>
          <w:color w:val="FF0000"/>
        </w:rPr>
        <w:t>Vive</w:t>
      </w:r>
      <w:proofErr w:type="spellEnd"/>
      <w:r w:rsidRPr="003A14FE">
        <w:rPr>
          <w:color w:val="FF0000"/>
        </w:rPr>
        <w:t>, Nintendo Virtual Boy</w:t>
      </w:r>
      <w:r w:rsidR="00387BD1" w:rsidRPr="003A14FE">
        <w:rPr>
          <w:color w:val="FF0000"/>
        </w:rPr>
        <w:t xml:space="preserve">, Gaming Industry, </w:t>
      </w:r>
      <w:proofErr w:type="spellStart"/>
      <w:r w:rsidR="00387BD1" w:rsidRPr="003A14FE">
        <w:rPr>
          <w:color w:val="FF0000"/>
        </w:rPr>
        <w:t>Professionelle</w:t>
      </w:r>
      <w:proofErr w:type="spellEnd"/>
      <w:r w:rsidR="00387BD1" w:rsidRPr="003A14FE">
        <w:rPr>
          <w:color w:val="FF0000"/>
        </w:rPr>
        <w:t xml:space="preserve"> </w:t>
      </w:r>
      <w:proofErr w:type="spellStart"/>
      <w:r w:rsidR="00387BD1" w:rsidRPr="003A14FE">
        <w:rPr>
          <w:color w:val="FF0000"/>
        </w:rPr>
        <w:t>Anwendungen</w:t>
      </w:r>
      <w:proofErr w:type="spellEnd"/>
      <w:r w:rsidR="00387BD1" w:rsidRPr="003A14FE">
        <w:rPr>
          <w:color w:val="FF0000"/>
        </w:rPr>
        <w:t xml:space="preserve"> </w:t>
      </w:r>
      <w:proofErr w:type="spellStart"/>
      <w:r w:rsidR="00387BD1" w:rsidRPr="003A14FE">
        <w:rPr>
          <w:color w:val="FF0000"/>
        </w:rPr>
        <w:t>Architektur</w:t>
      </w:r>
      <w:proofErr w:type="spellEnd"/>
      <w:r w:rsidR="00387BD1" w:rsidRPr="003A14FE">
        <w:rPr>
          <w:color w:val="FF0000"/>
        </w:rPr>
        <w:t xml:space="preserve">, CAD, </w:t>
      </w:r>
      <w:proofErr w:type="spellStart"/>
      <w:r w:rsidR="00387BD1" w:rsidRPr="003A14FE">
        <w:rPr>
          <w:color w:val="FF0000"/>
        </w:rPr>
        <w:t>Ergonomie</w:t>
      </w:r>
      <w:proofErr w:type="spellEnd"/>
      <w:r w:rsidRPr="003A14FE">
        <w:rPr>
          <w:color w:val="FF0000"/>
        </w:rPr>
        <w:t>&gt;</w:t>
      </w:r>
    </w:p>
    <w:p w14:paraId="0613ABE6" w14:textId="77777777" w:rsidR="00F309C4" w:rsidRPr="00387BD1" w:rsidRDefault="00F309C4" w:rsidP="00DC4237">
      <w:pPr>
        <w:spacing w:line="276" w:lineRule="auto"/>
      </w:pPr>
    </w:p>
    <w:p w14:paraId="5D215652" w14:textId="3491BDF9" w:rsidR="0034083B" w:rsidRDefault="0034083B" w:rsidP="00DC4237">
      <w:pPr>
        <w:spacing w:line="276" w:lineRule="auto"/>
        <w:rPr>
          <w:lang w:val="de-DE"/>
        </w:rPr>
      </w:pPr>
      <w:r>
        <w:rPr>
          <w:lang w:val="de-DE"/>
        </w:rPr>
        <w:t xml:space="preserve">Ein mit der </w:t>
      </w:r>
      <w:r w:rsidRPr="00C26F3F">
        <w:rPr>
          <w:i/>
          <w:iCs/>
          <w:lang w:val="de-DE"/>
        </w:rPr>
        <w:t>Virtual Reality</w:t>
      </w:r>
      <w:r>
        <w:rPr>
          <w:lang w:val="de-DE"/>
        </w:rPr>
        <w:t xml:space="preserve"> verwandtes Feld ist die sogenannte </w:t>
      </w:r>
      <w:proofErr w:type="spellStart"/>
      <w:r w:rsidRPr="00C26F3F">
        <w:rPr>
          <w:i/>
          <w:iCs/>
          <w:lang w:val="de-DE"/>
        </w:rPr>
        <w:t>Augmented</w:t>
      </w:r>
      <w:proofErr w:type="spellEnd"/>
      <w:r w:rsidRPr="00C26F3F">
        <w:rPr>
          <w:i/>
          <w:iCs/>
          <w:lang w:val="de-DE"/>
        </w:rPr>
        <w:t xml:space="preserve"> Reality</w:t>
      </w:r>
      <w:r>
        <w:rPr>
          <w:lang w:val="de-DE"/>
        </w:rPr>
        <w:t xml:space="preserve"> bei der die echte Realität mit zusätzlichen Informationen angereichert wird. Im Gegensatz zur VR werden reales Umfeld und virtuelle </w:t>
      </w:r>
      <w:r w:rsidR="002E0A53">
        <w:rPr>
          <w:lang w:val="de-DE"/>
        </w:rPr>
        <w:t>Bestandteile</w:t>
      </w:r>
      <w:r>
        <w:rPr>
          <w:lang w:val="de-DE"/>
        </w:rPr>
        <w:t xml:space="preserve"> vom Computer </w:t>
      </w:r>
      <w:r w:rsidR="00400F30">
        <w:rPr>
          <w:lang w:val="de-DE"/>
        </w:rPr>
        <w:t>vermischt</w:t>
      </w:r>
      <w:r w:rsidR="006241BB">
        <w:rPr>
          <w:lang w:val="de-DE"/>
        </w:rPr>
        <w:t xml:space="preserve"> – z.B. durch ein transparentes Display oder mithilfe eines eingeblendeten Live-Kamera-Bildes.</w:t>
      </w:r>
      <w:r w:rsidR="00400F30">
        <w:rPr>
          <w:lang w:val="de-DE"/>
        </w:rPr>
        <w:t xml:space="preserve"> Bei einer starken Interaktion zwischen </w:t>
      </w:r>
      <w:r w:rsidR="00B230B2">
        <w:rPr>
          <w:lang w:val="de-DE"/>
        </w:rPr>
        <w:t xml:space="preserve">Bestandteilen </w:t>
      </w:r>
      <w:r w:rsidR="00400F30">
        <w:rPr>
          <w:lang w:val="de-DE"/>
        </w:rPr>
        <w:t xml:space="preserve">realer und virtueller Welt wird zudem auch der Begriff </w:t>
      </w:r>
      <w:r w:rsidR="00400F30" w:rsidRPr="00C26F3F">
        <w:rPr>
          <w:i/>
          <w:iCs/>
          <w:lang w:val="de-DE"/>
        </w:rPr>
        <w:t>Mixed-Reality</w:t>
      </w:r>
      <w:r w:rsidR="00400F30">
        <w:rPr>
          <w:lang w:val="de-DE"/>
        </w:rPr>
        <w:t xml:space="preserve"> </w:t>
      </w:r>
      <w:r w:rsidR="002C1061">
        <w:rPr>
          <w:lang w:val="de-DE"/>
        </w:rPr>
        <w:t>verwendet</w:t>
      </w:r>
      <w:r w:rsidR="00400F30">
        <w:rPr>
          <w:lang w:val="de-DE"/>
        </w:rPr>
        <w:t>.</w:t>
      </w:r>
      <w:r w:rsidR="003313A0">
        <w:rPr>
          <w:lang w:val="de-DE"/>
        </w:rPr>
        <w:t xml:space="preserve"> AR ist nicht Gegenstand dieser Arbeit.</w:t>
      </w:r>
    </w:p>
    <w:p w14:paraId="4F290B2C" w14:textId="77777777" w:rsidR="0036345D" w:rsidRPr="00C939A2" w:rsidRDefault="0036345D" w:rsidP="00DC4237">
      <w:pPr>
        <w:spacing w:line="276" w:lineRule="auto"/>
        <w:rPr>
          <w:lang w:val="de-DE"/>
        </w:rPr>
      </w:pPr>
    </w:p>
    <w:p w14:paraId="066B548F" w14:textId="00D66128" w:rsidR="00E43BE2" w:rsidRDefault="00966DAC" w:rsidP="00F66F71">
      <w:pPr>
        <w:pStyle w:val="Heading3"/>
        <w:rPr>
          <w:lang w:val="de-DE"/>
        </w:rPr>
      </w:pPr>
      <w:bookmarkStart w:id="4" w:name="_Toc44689823"/>
      <w:r w:rsidRPr="00194F3A">
        <w:rPr>
          <w:lang w:val="de-DE"/>
        </w:rPr>
        <w:t>Anforderungen an VR</w:t>
      </w:r>
      <w:r w:rsidR="00194F3A" w:rsidRPr="00194F3A">
        <w:rPr>
          <w:lang w:val="de-DE"/>
        </w:rPr>
        <w:t>-S</w:t>
      </w:r>
      <w:r w:rsidR="00194F3A">
        <w:rPr>
          <w:lang w:val="de-DE"/>
        </w:rPr>
        <w:t>oftware</w:t>
      </w:r>
      <w:r w:rsidR="004F4BD9">
        <w:rPr>
          <w:lang w:val="de-DE"/>
        </w:rPr>
        <w:t xml:space="preserve"> und -Hardware</w:t>
      </w:r>
      <w:bookmarkEnd w:id="4"/>
    </w:p>
    <w:p w14:paraId="5B4E8820" w14:textId="37AB7644" w:rsidR="005F5432" w:rsidRPr="00B72FC5" w:rsidRDefault="00A14AA7" w:rsidP="00A14AA7">
      <w:pPr>
        <w:spacing w:line="276" w:lineRule="auto"/>
        <w:rPr>
          <w:lang w:val="de-DE"/>
        </w:rPr>
      </w:pPr>
      <w:r w:rsidRPr="00A14AA7">
        <w:rPr>
          <w:lang w:val="de-DE"/>
        </w:rPr>
        <w:t xml:space="preserve">Gängige etablierte Bedienparadigma, </w:t>
      </w:r>
      <w:r>
        <w:rPr>
          <w:lang w:val="de-DE"/>
        </w:rPr>
        <w:t>die auf der der Computer- und Medientechnik basieren</w:t>
      </w:r>
      <w:r w:rsidR="007D1539">
        <w:rPr>
          <w:lang w:val="de-DE"/>
        </w:rPr>
        <w:t xml:space="preserve"> und</w:t>
      </w:r>
      <w:r>
        <w:rPr>
          <w:lang w:val="de-DE"/>
        </w:rPr>
        <w:t xml:space="preserve"> sich über die letzten Jahrzehnte entwickelt und etabliert </w:t>
      </w:r>
      <w:r w:rsidR="003B4736">
        <w:rPr>
          <w:lang w:val="de-DE"/>
        </w:rPr>
        <w:t>haben</w:t>
      </w:r>
      <w:r>
        <w:rPr>
          <w:lang w:val="de-DE"/>
        </w:rPr>
        <w:t xml:space="preserve">, sind für VR-Anwendungen nicht </w:t>
      </w:r>
      <w:r w:rsidR="00A8298C">
        <w:rPr>
          <w:lang w:val="de-DE"/>
        </w:rPr>
        <w:t xml:space="preserve">in Gänze </w:t>
      </w:r>
      <w:r>
        <w:rPr>
          <w:lang w:val="de-DE"/>
        </w:rPr>
        <w:t>übertragbar. Insbesondere die Gestaltung in Form einer zweidimensionalen Bedienoberfläche (</w:t>
      </w:r>
      <w:r w:rsidRPr="00C26F3F">
        <w:rPr>
          <w:i/>
          <w:iCs/>
          <w:lang w:val="de-DE"/>
        </w:rPr>
        <w:t>User Interface</w:t>
      </w:r>
      <w:r>
        <w:rPr>
          <w:lang w:val="de-DE"/>
        </w:rPr>
        <w:t xml:space="preserve">), welche </w:t>
      </w:r>
      <w:r w:rsidR="00A8298C">
        <w:rPr>
          <w:lang w:val="de-DE"/>
        </w:rPr>
        <w:t>auf einem zweidimensionalen Display</w:t>
      </w:r>
      <w:r>
        <w:rPr>
          <w:lang w:val="de-DE"/>
        </w:rPr>
        <w:t xml:space="preserve"> dargestellt wird und mit Maus, Tastatur oder via Touch bedient wird, lässt sich nur</w:t>
      </w:r>
      <w:r w:rsidR="000D7CD5">
        <w:rPr>
          <w:lang w:val="de-DE"/>
        </w:rPr>
        <w:t xml:space="preserve"> mit Einschränkungen bzgl. der Ergonomie und Nutzerfreundlichkeit bei</w:t>
      </w:r>
      <w:r>
        <w:rPr>
          <w:lang w:val="de-DE"/>
        </w:rPr>
        <w:t xml:space="preserve"> Virtual Reality </w:t>
      </w:r>
      <w:r w:rsidR="00E876EC">
        <w:rPr>
          <w:lang w:val="de-DE"/>
        </w:rPr>
        <w:t>anwenden</w:t>
      </w:r>
      <w:r>
        <w:rPr>
          <w:lang w:val="de-DE"/>
        </w:rPr>
        <w:t>.</w:t>
      </w:r>
      <w:r w:rsidR="007D1539">
        <w:rPr>
          <w:lang w:val="de-DE"/>
        </w:rPr>
        <w:t xml:space="preserve"> Auch die damit einhergehenden v</w:t>
      </w:r>
      <w:r w:rsidR="005F5432">
        <w:rPr>
          <w:lang w:val="de-DE"/>
        </w:rPr>
        <w:t>erschachtelte</w:t>
      </w:r>
      <w:r w:rsidR="007D1539">
        <w:rPr>
          <w:lang w:val="de-DE"/>
        </w:rPr>
        <w:t>n</w:t>
      </w:r>
      <w:r w:rsidR="005F5432">
        <w:rPr>
          <w:lang w:val="de-DE"/>
        </w:rPr>
        <w:t xml:space="preserve"> Menüstrukturen, die viel Feinmotorik zur Interaktion benötigen, sind nicht für die Bedienung mit </w:t>
      </w:r>
      <w:r w:rsidR="005F5432" w:rsidRPr="005F5432">
        <w:rPr>
          <w:i/>
          <w:iCs/>
          <w:lang w:val="de-DE"/>
        </w:rPr>
        <w:t>Motion-Controllern</w:t>
      </w:r>
      <w:r w:rsidR="005F5432">
        <w:rPr>
          <w:lang w:val="de-DE"/>
        </w:rPr>
        <w:t xml:space="preserve"> ausgelegt.</w:t>
      </w:r>
      <w:r w:rsidR="00B72FC5">
        <w:rPr>
          <w:lang w:val="de-DE"/>
        </w:rPr>
        <w:t xml:space="preserve"> </w:t>
      </w:r>
      <w:r w:rsidR="00B72FC5">
        <w:rPr>
          <w:i/>
          <w:iCs/>
          <w:lang w:val="de-DE"/>
        </w:rPr>
        <w:t>Motion-Controller</w:t>
      </w:r>
      <w:r w:rsidR="00B72FC5">
        <w:rPr>
          <w:lang w:val="de-DE"/>
        </w:rPr>
        <w:t xml:space="preserve"> sind in der Regel Teil eines Virtual-Reality-Konzepts und werden demzufolge häufig in Form eines Gesamtkonzeptes mit HMDs zusammen entwickelt und verkauft.</w:t>
      </w:r>
      <w:r w:rsidR="001E6BBF">
        <w:rPr>
          <w:lang w:val="de-DE"/>
        </w:rPr>
        <w:t xml:space="preserve"> Dies macht deutlich, dass neue Bedienkonzepte – zugeschnitten auf die Bedienung durch Handbewegungen und -gesten – </w:t>
      </w:r>
      <w:r w:rsidR="002E6C4A">
        <w:rPr>
          <w:lang w:val="de-DE"/>
        </w:rPr>
        <w:t>eine große Rolle spielen.</w:t>
      </w:r>
    </w:p>
    <w:p w14:paraId="75C90C22" w14:textId="65A5B76D" w:rsidR="00A14AA7" w:rsidRDefault="00F32BAC" w:rsidP="00A14AA7">
      <w:pPr>
        <w:spacing w:line="276" w:lineRule="auto"/>
        <w:rPr>
          <w:lang w:val="de-DE"/>
        </w:rPr>
      </w:pPr>
      <w:r>
        <w:rPr>
          <w:noProof/>
          <w:lang w:val="de-DE"/>
        </w:rPr>
        <w:lastRenderedPageBreak/>
        <w:drawing>
          <wp:anchor distT="0" distB="0" distL="114300" distR="114300" simplePos="0" relativeHeight="251663360" behindDoc="0" locked="0" layoutInCell="1" allowOverlap="1" wp14:anchorId="2B3DD9F0" wp14:editId="47C22FAF">
            <wp:simplePos x="0" y="0"/>
            <wp:positionH relativeFrom="column">
              <wp:posOffset>499745</wp:posOffset>
            </wp:positionH>
            <wp:positionV relativeFrom="paragraph">
              <wp:posOffset>2952750</wp:posOffset>
            </wp:positionV>
            <wp:extent cx="4986020" cy="4172585"/>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86020" cy="4172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722">
        <w:rPr>
          <w:noProof/>
        </w:rPr>
        <mc:AlternateContent>
          <mc:Choice Requires="wps">
            <w:drawing>
              <wp:anchor distT="0" distB="0" distL="114300" distR="114300" simplePos="0" relativeHeight="251665408" behindDoc="0" locked="0" layoutInCell="1" allowOverlap="1" wp14:anchorId="766C0AEA" wp14:editId="2278DE25">
                <wp:simplePos x="0" y="0"/>
                <wp:positionH relativeFrom="column">
                  <wp:posOffset>-133350</wp:posOffset>
                </wp:positionH>
                <wp:positionV relativeFrom="paragraph">
                  <wp:posOffset>7239000</wp:posOffset>
                </wp:positionV>
                <wp:extent cx="6105525" cy="1095375"/>
                <wp:effectExtent l="0" t="0" r="9525" b="9525"/>
                <wp:wrapTopAndBottom/>
                <wp:docPr id="6" name="Text Box 6"/>
                <wp:cNvGraphicFramePr/>
                <a:graphic xmlns:a="http://schemas.openxmlformats.org/drawingml/2006/main">
                  <a:graphicData uri="http://schemas.microsoft.com/office/word/2010/wordprocessingShape">
                    <wps:wsp>
                      <wps:cNvSpPr txBox="1"/>
                      <wps:spPr>
                        <a:xfrm>
                          <a:off x="0" y="0"/>
                          <a:ext cx="6105525" cy="1095375"/>
                        </a:xfrm>
                        <a:prstGeom prst="rect">
                          <a:avLst/>
                        </a:prstGeom>
                        <a:solidFill>
                          <a:prstClr val="white"/>
                        </a:solidFill>
                        <a:ln>
                          <a:noFill/>
                        </a:ln>
                      </wps:spPr>
                      <wps:txbx>
                        <w:txbxContent>
                          <w:p w14:paraId="5F429B92" w14:textId="17D104CA" w:rsidR="00071051" w:rsidRDefault="00071051" w:rsidP="00220A23">
                            <w:pPr>
                              <w:pStyle w:val="Caption"/>
                              <w:rPr>
                                <w:lang w:val="de-DE"/>
                              </w:rPr>
                            </w:pPr>
                            <w:bookmarkStart w:id="5" w:name="_Toc44689950"/>
                            <w:r w:rsidRPr="00220A23">
                              <w:rPr>
                                <w:lang w:val="de-DE"/>
                              </w:rPr>
                              <w:t xml:space="preserve">Abbildung </w:t>
                            </w:r>
                            <w:r>
                              <w:fldChar w:fldCharType="begin"/>
                            </w:r>
                            <w:r w:rsidRPr="00220A23">
                              <w:rPr>
                                <w:lang w:val="de-DE"/>
                              </w:rPr>
                              <w:instrText xml:space="preserve"> SEQ Abbildung \* ARABIC </w:instrText>
                            </w:r>
                            <w:r>
                              <w:fldChar w:fldCharType="separate"/>
                            </w:r>
                            <w:r w:rsidR="00C03F75">
                              <w:rPr>
                                <w:noProof/>
                                <w:lang w:val="de-DE"/>
                              </w:rPr>
                              <w:t>1</w:t>
                            </w:r>
                            <w:r>
                              <w:fldChar w:fldCharType="end"/>
                            </w:r>
                            <w:r w:rsidRPr="00220A23">
                              <w:rPr>
                                <w:lang w:val="de-DE"/>
                              </w:rPr>
                              <w:t xml:space="preserve"> </w:t>
                            </w:r>
                            <w:r>
                              <w:rPr>
                                <w:lang w:val="de-DE"/>
                              </w:rPr>
                              <w:t>–</w:t>
                            </w:r>
                            <w:r w:rsidRPr="00220A23">
                              <w:rPr>
                                <w:lang w:val="de-DE"/>
                              </w:rPr>
                              <w:t xml:space="preserve"> Vergleich HUD</w:t>
                            </w:r>
                            <w:r>
                              <w:rPr>
                                <w:lang w:val="de-DE"/>
                              </w:rPr>
                              <w:t>-</w:t>
                            </w:r>
                            <w:r w:rsidRPr="00220A23">
                              <w:rPr>
                                <w:lang w:val="de-DE"/>
                              </w:rPr>
                              <w:t>basierte Darstellung</w:t>
                            </w:r>
                            <w:r>
                              <w:rPr>
                                <w:lang w:val="de-DE"/>
                              </w:rPr>
                              <w:t xml:space="preserve"> (oben)</w:t>
                            </w:r>
                            <w:r w:rsidRPr="00220A23">
                              <w:rPr>
                                <w:lang w:val="de-DE"/>
                              </w:rPr>
                              <w:t xml:space="preserve"> von </w:t>
                            </w:r>
                            <w:r>
                              <w:rPr>
                                <w:lang w:val="de-DE"/>
                              </w:rPr>
                              <w:t>Gesundheit und Munition mit im virtuellen Raum als physische Objekte manifestierter Darstellung (unten)</w:t>
                            </w:r>
                            <w:bookmarkEnd w:id="5"/>
                          </w:p>
                          <w:p w14:paraId="0199676A" w14:textId="540AC72B" w:rsidR="00071051" w:rsidRPr="00FB116D" w:rsidRDefault="00071051" w:rsidP="00FB116D">
                            <w:pPr>
                              <w:pStyle w:val="Caption"/>
                              <w:rPr>
                                <w:sz w:val="16"/>
                                <w:szCs w:val="16"/>
                              </w:rPr>
                            </w:pPr>
                            <w:proofErr w:type="spellStart"/>
                            <w:r w:rsidRPr="00FB116D">
                              <w:rPr>
                                <w:sz w:val="16"/>
                                <w:szCs w:val="16"/>
                              </w:rPr>
                              <w:t>Einzelquellen</w:t>
                            </w:r>
                            <w:proofErr w:type="spellEnd"/>
                            <w:r w:rsidRPr="00FB116D">
                              <w:rPr>
                                <w:sz w:val="16"/>
                                <w:szCs w:val="16"/>
                              </w:rPr>
                              <w:t xml:space="preserve"> (von </w:t>
                            </w:r>
                            <w:proofErr w:type="spellStart"/>
                            <w:r w:rsidRPr="00FB116D">
                              <w:rPr>
                                <w:sz w:val="16"/>
                                <w:szCs w:val="16"/>
                              </w:rPr>
                              <w:t>oben</w:t>
                            </w:r>
                            <w:proofErr w:type="spellEnd"/>
                            <w:r w:rsidRPr="00FB116D">
                              <w:rPr>
                                <w:sz w:val="16"/>
                                <w:szCs w:val="16"/>
                              </w:rPr>
                              <w:t xml:space="preserve"> n. </w:t>
                            </w:r>
                            <w:proofErr w:type="spellStart"/>
                            <w:r w:rsidRPr="00FB116D">
                              <w:rPr>
                                <w:sz w:val="16"/>
                                <w:szCs w:val="16"/>
                              </w:rPr>
                              <w:t>unten</w:t>
                            </w:r>
                            <w:proofErr w:type="spellEnd"/>
                            <w:r w:rsidRPr="00FB116D">
                              <w:rPr>
                                <w:sz w:val="16"/>
                                <w:szCs w:val="16"/>
                              </w:rPr>
                              <w:t>):</w:t>
                            </w:r>
                            <w:r>
                              <w:rPr>
                                <w:sz w:val="16"/>
                                <w:szCs w:val="16"/>
                              </w:rPr>
                              <w:t xml:space="preserve"> </w:t>
                            </w:r>
                            <w:r w:rsidRPr="00FB116D">
                              <w:rPr>
                                <w:sz w:val="16"/>
                                <w:szCs w:val="16"/>
                              </w:rPr>
                              <w:t xml:space="preserve">Steam Workshop Half-Life: </w:t>
                            </w:r>
                            <w:proofErr w:type="spellStart"/>
                            <w:r w:rsidRPr="00FB116D">
                              <w:rPr>
                                <w:sz w:val="16"/>
                                <w:szCs w:val="16"/>
                              </w:rPr>
                              <w:t>Alyx</w:t>
                            </w:r>
                            <w:proofErr w:type="spellEnd"/>
                            <w:r w:rsidRPr="00FB116D">
                              <w:rPr>
                                <w:sz w:val="16"/>
                                <w:szCs w:val="16"/>
                              </w:rPr>
                              <w:t xml:space="preserve"> [HUD], Screenshot von „Alex“</w:t>
                            </w:r>
                            <w:r>
                              <w:rPr>
                                <w:sz w:val="16"/>
                                <w:szCs w:val="16"/>
                              </w:rPr>
                              <w:t xml:space="preserve"> – </w:t>
                            </w:r>
                            <w:hyperlink r:id="rId12" w:history="1">
                              <w:r w:rsidRPr="00F066D2">
                                <w:rPr>
                                  <w:rStyle w:val="Hyperlink"/>
                                  <w:sz w:val="16"/>
                                  <w:szCs w:val="16"/>
                                </w:rPr>
                                <w:t>https://steamuserimages-a.akamaihd.net/ugc/1016065725020200218/B47282DABAFC22E8A6C5770FE46BCA8FCFFBF718/</w:t>
                              </w:r>
                            </w:hyperlink>
                            <w:r w:rsidRPr="00FB116D">
                              <w:rPr>
                                <w:sz w:val="16"/>
                                <w:szCs w:val="16"/>
                              </w:rPr>
                              <w:t xml:space="preserve">; IGDB Half-Life: </w:t>
                            </w:r>
                            <w:proofErr w:type="spellStart"/>
                            <w:r w:rsidRPr="00FB116D">
                              <w:rPr>
                                <w:sz w:val="16"/>
                                <w:szCs w:val="16"/>
                              </w:rPr>
                              <w:t>Alyx</w:t>
                            </w:r>
                            <w:proofErr w:type="spellEnd"/>
                            <w:r w:rsidRPr="00FB116D">
                              <w:rPr>
                                <w:sz w:val="16"/>
                                <w:szCs w:val="16"/>
                              </w:rPr>
                              <w:t xml:space="preserve"> Press kit</w:t>
                            </w:r>
                            <w:r>
                              <w:rPr>
                                <w:sz w:val="16"/>
                                <w:szCs w:val="16"/>
                              </w:rPr>
                              <w:t xml:space="preserve"> –</w:t>
                            </w:r>
                            <w:r w:rsidRPr="00FB116D">
                              <w:rPr>
                                <w:sz w:val="16"/>
                                <w:szCs w:val="16"/>
                              </w:rPr>
                              <w:t xml:space="preserve"> </w:t>
                            </w:r>
                            <w:hyperlink r:id="rId13" w:history="1">
                              <w:r w:rsidRPr="00F066D2">
                                <w:rPr>
                                  <w:rStyle w:val="Hyperlink"/>
                                  <w:sz w:val="16"/>
                                  <w:szCs w:val="16"/>
                                </w:rPr>
                                <w:t>https://images.igdb.com/igdb/image/upload/t_original/sc7dad.png</w:t>
                              </w:r>
                            </w:hyperlink>
                            <w:r w:rsidRPr="00FB116D">
                              <w:rPr>
                                <w:sz w:val="16"/>
                                <w:szCs w:val="16"/>
                              </w:rPr>
                              <w:t>;</w:t>
                            </w:r>
                            <w:r>
                              <w:rPr>
                                <w:sz w:val="16"/>
                                <w:szCs w:val="16"/>
                              </w:rPr>
                              <w:t xml:space="preserve"> </w:t>
                            </w:r>
                            <w:r w:rsidRPr="00FB116D">
                              <w:rPr>
                                <w:sz w:val="16"/>
                                <w:szCs w:val="16"/>
                              </w:rPr>
                              <w:t xml:space="preserve">Screenshot von </w:t>
                            </w:r>
                            <w:proofErr w:type="spellStart"/>
                            <w:r w:rsidRPr="00FB116D">
                              <w:rPr>
                                <w:sz w:val="16"/>
                                <w:szCs w:val="16"/>
                              </w:rPr>
                              <w:t>SuperQGS</w:t>
                            </w:r>
                            <w:proofErr w:type="spellEnd"/>
                            <w:r w:rsidRPr="00FB116D">
                              <w:rPr>
                                <w:sz w:val="16"/>
                                <w:szCs w:val="16"/>
                              </w:rPr>
                              <w:t>, reddit</w:t>
                            </w:r>
                            <w:r>
                              <w:rPr>
                                <w:sz w:val="16"/>
                                <w:szCs w:val="16"/>
                              </w:rPr>
                              <w:t xml:space="preserve"> –</w:t>
                            </w:r>
                            <w:hyperlink r:id="rId14" w:history="1">
                              <w:r w:rsidRPr="00F066D2">
                                <w:rPr>
                                  <w:rStyle w:val="Hyperlink"/>
                                  <w:sz w:val="16"/>
                                  <w:szCs w:val="16"/>
                                </w:rPr>
                                <w:t>https://i.redd.it/yojg6f875rg41.jpg</w:t>
                              </w:r>
                            </w:hyperlink>
                            <w:r w:rsidRPr="00FB116D">
                              <w:rPr>
                                <w:sz w:val="16"/>
                                <w:szCs w:val="16"/>
                              </w:rPr>
                              <w:t xml:space="preserve"> </w:t>
                            </w:r>
                            <w:r>
                              <w:rPr>
                                <w:sz w:val="16"/>
                                <w:szCs w:val="16"/>
                              </w:rPr>
                              <w:t xml:space="preserve">– </w:t>
                            </w:r>
                            <w:proofErr w:type="spellStart"/>
                            <w:r>
                              <w:rPr>
                                <w:sz w:val="16"/>
                                <w:szCs w:val="16"/>
                              </w:rPr>
                              <w:t>alle</w:t>
                            </w:r>
                            <w:proofErr w:type="spellEnd"/>
                            <w:r>
                              <w:rPr>
                                <w:sz w:val="16"/>
                                <w:szCs w:val="16"/>
                              </w:rPr>
                              <w:t xml:space="preserve"> Screenshots </w:t>
                            </w:r>
                            <w:r w:rsidRPr="00FB116D">
                              <w:rPr>
                                <w:sz w:val="16"/>
                                <w:szCs w:val="16"/>
                              </w:rPr>
                              <w:t xml:space="preserve">© 2019 Valve Corporation, </w:t>
                            </w:r>
                            <w:proofErr w:type="spellStart"/>
                            <w:r w:rsidRPr="00FB116D">
                              <w:rPr>
                                <w:sz w:val="16"/>
                                <w:szCs w:val="16"/>
                              </w:rPr>
                              <w:t>letzter</w:t>
                            </w:r>
                            <w:proofErr w:type="spellEnd"/>
                            <w:r w:rsidRPr="00FB116D">
                              <w:rPr>
                                <w:sz w:val="16"/>
                                <w:szCs w:val="16"/>
                              </w:rPr>
                              <w:t xml:space="preserve"> </w:t>
                            </w:r>
                            <w:proofErr w:type="spellStart"/>
                            <w:r w:rsidRPr="00FB116D">
                              <w:rPr>
                                <w:sz w:val="16"/>
                                <w:szCs w:val="16"/>
                              </w:rPr>
                              <w:t>Abruf</w:t>
                            </w:r>
                            <w:proofErr w:type="spellEnd"/>
                            <w:r w:rsidRPr="00FB116D">
                              <w:rPr>
                                <w:sz w:val="16"/>
                                <w:szCs w:val="16"/>
                              </w:rPr>
                              <w:t xml:space="preserve"> 17.06.2020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C0AEA" id="_x0000_t202" coordsize="21600,21600" o:spt="202" path="m,l,21600r21600,l21600,xe">
                <v:stroke joinstyle="miter"/>
                <v:path gradientshapeok="t" o:connecttype="rect"/>
              </v:shapetype>
              <v:shape id="Text Box 6" o:spid="_x0000_s1026" type="#_x0000_t202" style="position:absolute;left:0;text-align:left;margin-left:-10.5pt;margin-top:570pt;width:480.75pt;height:8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" stroked="f">
                <v:textbox inset="0,0,0,0">
                  <w:txbxContent>
                    <w:p w14:paraId="5F429B92" w14:textId="17D104CA" w:rsidR="00071051" w:rsidRDefault="00071051" w:rsidP="00220A23">
                      <w:pPr>
                        <w:pStyle w:val="Caption"/>
                        <w:rPr>
                          <w:lang w:val="de-DE"/>
                        </w:rPr>
                      </w:pPr>
                      <w:bookmarkStart w:id="6" w:name="_Toc44689950"/>
                      <w:r w:rsidRPr="00220A23">
                        <w:rPr>
                          <w:lang w:val="de-DE"/>
                        </w:rPr>
                        <w:t xml:space="preserve">Abbildung </w:t>
                      </w:r>
                      <w:r>
                        <w:fldChar w:fldCharType="begin"/>
                      </w:r>
                      <w:r w:rsidRPr="00220A23">
                        <w:rPr>
                          <w:lang w:val="de-DE"/>
                        </w:rPr>
                        <w:instrText xml:space="preserve"> SEQ Abbildung \* ARABIC </w:instrText>
                      </w:r>
                      <w:r>
                        <w:fldChar w:fldCharType="separate"/>
                      </w:r>
                      <w:r w:rsidR="00C03F75">
                        <w:rPr>
                          <w:noProof/>
                          <w:lang w:val="de-DE"/>
                        </w:rPr>
                        <w:t>1</w:t>
                      </w:r>
                      <w:r>
                        <w:fldChar w:fldCharType="end"/>
                      </w:r>
                      <w:r w:rsidRPr="00220A23">
                        <w:rPr>
                          <w:lang w:val="de-DE"/>
                        </w:rPr>
                        <w:t xml:space="preserve"> </w:t>
                      </w:r>
                      <w:r>
                        <w:rPr>
                          <w:lang w:val="de-DE"/>
                        </w:rPr>
                        <w:t>–</w:t>
                      </w:r>
                      <w:r w:rsidRPr="00220A23">
                        <w:rPr>
                          <w:lang w:val="de-DE"/>
                        </w:rPr>
                        <w:t xml:space="preserve"> Vergleich HUD</w:t>
                      </w:r>
                      <w:r>
                        <w:rPr>
                          <w:lang w:val="de-DE"/>
                        </w:rPr>
                        <w:t>-</w:t>
                      </w:r>
                      <w:r w:rsidRPr="00220A23">
                        <w:rPr>
                          <w:lang w:val="de-DE"/>
                        </w:rPr>
                        <w:t>basierte Darstellung</w:t>
                      </w:r>
                      <w:r>
                        <w:rPr>
                          <w:lang w:val="de-DE"/>
                        </w:rPr>
                        <w:t xml:space="preserve"> (oben)</w:t>
                      </w:r>
                      <w:r w:rsidRPr="00220A23">
                        <w:rPr>
                          <w:lang w:val="de-DE"/>
                        </w:rPr>
                        <w:t xml:space="preserve"> von </w:t>
                      </w:r>
                      <w:r>
                        <w:rPr>
                          <w:lang w:val="de-DE"/>
                        </w:rPr>
                        <w:t>Gesundheit und Munition mit im virtuellen Raum als physische Objekte manifestierter Darstellung (unten)</w:t>
                      </w:r>
                      <w:bookmarkEnd w:id="6"/>
                    </w:p>
                    <w:p w14:paraId="0199676A" w14:textId="540AC72B" w:rsidR="00071051" w:rsidRPr="00FB116D" w:rsidRDefault="00071051" w:rsidP="00FB116D">
                      <w:pPr>
                        <w:pStyle w:val="Caption"/>
                        <w:rPr>
                          <w:sz w:val="16"/>
                          <w:szCs w:val="16"/>
                        </w:rPr>
                      </w:pPr>
                      <w:proofErr w:type="spellStart"/>
                      <w:r w:rsidRPr="00FB116D">
                        <w:rPr>
                          <w:sz w:val="16"/>
                          <w:szCs w:val="16"/>
                        </w:rPr>
                        <w:t>Einzelquellen</w:t>
                      </w:r>
                      <w:proofErr w:type="spellEnd"/>
                      <w:r w:rsidRPr="00FB116D">
                        <w:rPr>
                          <w:sz w:val="16"/>
                          <w:szCs w:val="16"/>
                        </w:rPr>
                        <w:t xml:space="preserve"> (von </w:t>
                      </w:r>
                      <w:proofErr w:type="spellStart"/>
                      <w:r w:rsidRPr="00FB116D">
                        <w:rPr>
                          <w:sz w:val="16"/>
                          <w:szCs w:val="16"/>
                        </w:rPr>
                        <w:t>oben</w:t>
                      </w:r>
                      <w:proofErr w:type="spellEnd"/>
                      <w:r w:rsidRPr="00FB116D">
                        <w:rPr>
                          <w:sz w:val="16"/>
                          <w:szCs w:val="16"/>
                        </w:rPr>
                        <w:t xml:space="preserve"> n. </w:t>
                      </w:r>
                      <w:proofErr w:type="spellStart"/>
                      <w:r w:rsidRPr="00FB116D">
                        <w:rPr>
                          <w:sz w:val="16"/>
                          <w:szCs w:val="16"/>
                        </w:rPr>
                        <w:t>unten</w:t>
                      </w:r>
                      <w:proofErr w:type="spellEnd"/>
                      <w:r w:rsidRPr="00FB116D">
                        <w:rPr>
                          <w:sz w:val="16"/>
                          <w:szCs w:val="16"/>
                        </w:rPr>
                        <w:t>):</w:t>
                      </w:r>
                      <w:r>
                        <w:rPr>
                          <w:sz w:val="16"/>
                          <w:szCs w:val="16"/>
                        </w:rPr>
                        <w:t xml:space="preserve"> </w:t>
                      </w:r>
                      <w:r w:rsidRPr="00FB116D">
                        <w:rPr>
                          <w:sz w:val="16"/>
                          <w:szCs w:val="16"/>
                        </w:rPr>
                        <w:t xml:space="preserve">Steam Workshop Half-Life: </w:t>
                      </w:r>
                      <w:proofErr w:type="spellStart"/>
                      <w:r w:rsidRPr="00FB116D">
                        <w:rPr>
                          <w:sz w:val="16"/>
                          <w:szCs w:val="16"/>
                        </w:rPr>
                        <w:t>Alyx</w:t>
                      </w:r>
                      <w:proofErr w:type="spellEnd"/>
                      <w:r w:rsidRPr="00FB116D">
                        <w:rPr>
                          <w:sz w:val="16"/>
                          <w:szCs w:val="16"/>
                        </w:rPr>
                        <w:t xml:space="preserve"> [HUD], Screenshot von „Alex“</w:t>
                      </w:r>
                      <w:r>
                        <w:rPr>
                          <w:sz w:val="16"/>
                          <w:szCs w:val="16"/>
                        </w:rPr>
                        <w:t xml:space="preserve"> – </w:t>
                      </w:r>
                      <w:hyperlink r:id="rId15" w:history="1">
                        <w:r w:rsidRPr="00F066D2">
                          <w:rPr>
                            <w:rStyle w:val="Hyperlink"/>
                            <w:sz w:val="16"/>
                            <w:szCs w:val="16"/>
                          </w:rPr>
                          <w:t>https://steamuserimages-a.akamaihd.net/ugc/1016065725020200218/B47282DABAFC22E8A6C5770FE46BCA8FCFFBF718/</w:t>
                        </w:r>
                      </w:hyperlink>
                      <w:r w:rsidRPr="00FB116D">
                        <w:rPr>
                          <w:sz w:val="16"/>
                          <w:szCs w:val="16"/>
                        </w:rPr>
                        <w:t xml:space="preserve">; IGDB Half-Life: </w:t>
                      </w:r>
                      <w:proofErr w:type="spellStart"/>
                      <w:r w:rsidRPr="00FB116D">
                        <w:rPr>
                          <w:sz w:val="16"/>
                          <w:szCs w:val="16"/>
                        </w:rPr>
                        <w:t>Alyx</w:t>
                      </w:r>
                      <w:proofErr w:type="spellEnd"/>
                      <w:r w:rsidRPr="00FB116D">
                        <w:rPr>
                          <w:sz w:val="16"/>
                          <w:szCs w:val="16"/>
                        </w:rPr>
                        <w:t xml:space="preserve"> Press kit</w:t>
                      </w:r>
                      <w:r>
                        <w:rPr>
                          <w:sz w:val="16"/>
                          <w:szCs w:val="16"/>
                        </w:rPr>
                        <w:t xml:space="preserve"> –</w:t>
                      </w:r>
                      <w:r w:rsidRPr="00FB116D">
                        <w:rPr>
                          <w:sz w:val="16"/>
                          <w:szCs w:val="16"/>
                        </w:rPr>
                        <w:t xml:space="preserve"> </w:t>
                      </w:r>
                      <w:hyperlink r:id="rId16" w:history="1">
                        <w:r w:rsidRPr="00F066D2">
                          <w:rPr>
                            <w:rStyle w:val="Hyperlink"/>
                            <w:sz w:val="16"/>
                            <w:szCs w:val="16"/>
                          </w:rPr>
                          <w:t>https://images.igdb.com/igdb/image/upload/t_original/sc7dad.png</w:t>
                        </w:r>
                      </w:hyperlink>
                      <w:r w:rsidRPr="00FB116D">
                        <w:rPr>
                          <w:sz w:val="16"/>
                          <w:szCs w:val="16"/>
                        </w:rPr>
                        <w:t>;</w:t>
                      </w:r>
                      <w:r>
                        <w:rPr>
                          <w:sz w:val="16"/>
                          <w:szCs w:val="16"/>
                        </w:rPr>
                        <w:t xml:space="preserve"> </w:t>
                      </w:r>
                      <w:r w:rsidRPr="00FB116D">
                        <w:rPr>
                          <w:sz w:val="16"/>
                          <w:szCs w:val="16"/>
                        </w:rPr>
                        <w:t xml:space="preserve">Screenshot von </w:t>
                      </w:r>
                      <w:proofErr w:type="spellStart"/>
                      <w:r w:rsidRPr="00FB116D">
                        <w:rPr>
                          <w:sz w:val="16"/>
                          <w:szCs w:val="16"/>
                        </w:rPr>
                        <w:t>SuperQGS</w:t>
                      </w:r>
                      <w:proofErr w:type="spellEnd"/>
                      <w:r w:rsidRPr="00FB116D">
                        <w:rPr>
                          <w:sz w:val="16"/>
                          <w:szCs w:val="16"/>
                        </w:rPr>
                        <w:t>, reddit</w:t>
                      </w:r>
                      <w:r>
                        <w:rPr>
                          <w:sz w:val="16"/>
                          <w:szCs w:val="16"/>
                        </w:rPr>
                        <w:t xml:space="preserve"> –</w:t>
                      </w:r>
                      <w:hyperlink r:id="rId17" w:history="1">
                        <w:r w:rsidRPr="00F066D2">
                          <w:rPr>
                            <w:rStyle w:val="Hyperlink"/>
                            <w:sz w:val="16"/>
                            <w:szCs w:val="16"/>
                          </w:rPr>
                          <w:t>https://i.redd.it/yojg6f875rg41.jpg</w:t>
                        </w:r>
                      </w:hyperlink>
                      <w:r w:rsidRPr="00FB116D">
                        <w:rPr>
                          <w:sz w:val="16"/>
                          <w:szCs w:val="16"/>
                        </w:rPr>
                        <w:t xml:space="preserve"> </w:t>
                      </w:r>
                      <w:r>
                        <w:rPr>
                          <w:sz w:val="16"/>
                          <w:szCs w:val="16"/>
                        </w:rPr>
                        <w:t xml:space="preserve">– </w:t>
                      </w:r>
                      <w:proofErr w:type="spellStart"/>
                      <w:r>
                        <w:rPr>
                          <w:sz w:val="16"/>
                          <w:szCs w:val="16"/>
                        </w:rPr>
                        <w:t>alle</w:t>
                      </w:r>
                      <w:proofErr w:type="spellEnd"/>
                      <w:r>
                        <w:rPr>
                          <w:sz w:val="16"/>
                          <w:szCs w:val="16"/>
                        </w:rPr>
                        <w:t xml:space="preserve"> Screenshots </w:t>
                      </w:r>
                      <w:r w:rsidRPr="00FB116D">
                        <w:rPr>
                          <w:sz w:val="16"/>
                          <w:szCs w:val="16"/>
                        </w:rPr>
                        <w:t xml:space="preserve">© 2019 Valve Corporation, </w:t>
                      </w:r>
                      <w:proofErr w:type="spellStart"/>
                      <w:r w:rsidRPr="00FB116D">
                        <w:rPr>
                          <w:sz w:val="16"/>
                          <w:szCs w:val="16"/>
                        </w:rPr>
                        <w:t>letzter</w:t>
                      </w:r>
                      <w:proofErr w:type="spellEnd"/>
                      <w:r w:rsidRPr="00FB116D">
                        <w:rPr>
                          <w:sz w:val="16"/>
                          <w:szCs w:val="16"/>
                        </w:rPr>
                        <w:t xml:space="preserve"> </w:t>
                      </w:r>
                      <w:proofErr w:type="spellStart"/>
                      <w:r w:rsidRPr="00FB116D">
                        <w:rPr>
                          <w:sz w:val="16"/>
                          <w:szCs w:val="16"/>
                        </w:rPr>
                        <w:t>Abruf</w:t>
                      </w:r>
                      <w:proofErr w:type="spellEnd"/>
                      <w:r w:rsidRPr="00FB116D">
                        <w:rPr>
                          <w:sz w:val="16"/>
                          <w:szCs w:val="16"/>
                        </w:rPr>
                        <w:t xml:space="preserve"> 17.06.2020</w:t>
                      </w:r>
                    </w:p>
                  </w:txbxContent>
                </v:textbox>
                <w10:wrap type="topAndBottom"/>
              </v:shape>
            </w:pict>
          </mc:Fallback>
        </mc:AlternateContent>
      </w:r>
      <w:r w:rsidR="00C26F3F">
        <w:rPr>
          <w:lang w:val="de-DE"/>
        </w:rPr>
        <w:t>Ein</w:t>
      </w:r>
      <w:r w:rsidR="005A55CF">
        <w:rPr>
          <w:lang w:val="de-DE"/>
        </w:rPr>
        <w:t xml:space="preserve"> </w:t>
      </w:r>
      <w:r w:rsidR="00C26F3F">
        <w:rPr>
          <w:lang w:val="de-DE"/>
        </w:rPr>
        <w:t>Beispiel</w:t>
      </w:r>
      <w:r w:rsidR="001E6BBF">
        <w:rPr>
          <w:lang w:val="de-DE"/>
        </w:rPr>
        <w:t xml:space="preserve"> zur Verdeutlichung</w:t>
      </w:r>
      <w:r w:rsidR="00C26F3F">
        <w:rPr>
          <w:lang w:val="de-DE"/>
        </w:rPr>
        <w:t xml:space="preserve"> sind </w:t>
      </w:r>
      <w:r w:rsidR="005A55CF">
        <w:rPr>
          <w:lang w:val="de-DE"/>
        </w:rPr>
        <w:t xml:space="preserve">die </w:t>
      </w:r>
      <w:r w:rsidR="00C26F3F">
        <w:rPr>
          <w:lang w:val="de-DE"/>
        </w:rPr>
        <w:t>in vielen Computerspielen</w:t>
      </w:r>
      <w:r w:rsidR="00AE0CDD">
        <w:rPr>
          <w:lang w:val="de-DE"/>
        </w:rPr>
        <w:t xml:space="preserve"> – </w:t>
      </w:r>
      <w:r w:rsidR="00C26F3F">
        <w:rPr>
          <w:lang w:val="de-DE"/>
        </w:rPr>
        <w:t xml:space="preserve">aber auch in Software fernab des Unterhaltungssektors </w:t>
      </w:r>
      <w:r w:rsidR="00AE0CDD">
        <w:rPr>
          <w:lang w:val="de-DE"/>
        </w:rPr>
        <w:t xml:space="preserve">– </w:t>
      </w:r>
      <w:r w:rsidR="00C26F3F">
        <w:rPr>
          <w:lang w:val="de-DE"/>
        </w:rPr>
        <w:t>vorhandene</w:t>
      </w:r>
      <w:r w:rsidR="005A55CF">
        <w:rPr>
          <w:lang w:val="de-DE"/>
        </w:rPr>
        <w:t>n</w:t>
      </w:r>
      <w:r w:rsidR="00C26F3F">
        <w:rPr>
          <w:lang w:val="de-DE"/>
        </w:rPr>
        <w:t xml:space="preserve"> </w:t>
      </w:r>
      <w:r w:rsidR="00C26F3F" w:rsidRPr="00C26F3F">
        <w:rPr>
          <w:i/>
          <w:iCs/>
          <w:lang w:val="de-DE"/>
        </w:rPr>
        <w:t>HUD-UI-Elemente</w:t>
      </w:r>
      <w:r w:rsidR="00C26F3F">
        <w:rPr>
          <w:lang w:val="de-DE"/>
        </w:rPr>
        <w:t xml:space="preserve">. </w:t>
      </w:r>
      <w:r w:rsidR="00C26F3F" w:rsidRPr="00C26F3F">
        <w:rPr>
          <w:i/>
          <w:iCs/>
          <w:lang w:val="de-DE"/>
        </w:rPr>
        <w:t>HUD</w:t>
      </w:r>
      <w:r w:rsidR="00C26F3F">
        <w:rPr>
          <w:lang w:val="de-DE"/>
        </w:rPr>
        <w:t xml:space="preserve"> steht für </w:t>
      </w:r>
      <w:r w:rsidR="00C26F3F" w:rsidRPr="00C26F3F">
        <w:rPr>
          <w:i/>
          <w:iCs/>
          <w:lang w:val="de-DE"/>
        </w:rPr>
        <w:t>Head-Up-Display</w:t>
      </w:r>
      <w:r w:rsidR="00C26F3F">
        <w:rPr>
          <w:lang w:val="de-DE"/>
        </w:rPr>
        <w:t xml:space="preserve"> und beschreibt das Platzieren von informativen Elementen oder Elementen zur Steuerung im sogenannten </w:t>
      </w:r>
      <w:r w:rsidR="00C26F3F" w:rsidRPr="00C26F3F">
        <w:rPr>
          <w:i/>
          <w:iCs/>
          <w:lang w:val="de-DE"/>
        </w:rPr>
        <w:t>Screen-Space</w:t>
      </w:r>
      <w:r w:rsidR="00AE0CDD">
        <w:rPr>
          <w:lang w:val="de-DE"/>
        </w:rPr>
        <w:t xml:space="preserve"> – d.h. überlagernd ohne Bezug zur dreidimensional dargestellten Szene. </w:t>
      </w:r>
      <w:r w:rsidR="00A5334E">
        <w:rPr>
          <w:lang w:val="de-DE"/>
        </w:rPr>
        <w:t>Durch die stereoskopische Darstellung in VR kann dieser f</w:t>
      </w:r>
      <w:r w:rsidR="00AE0CDD">
        <w:rPr>
          <w:lang w:val="de-DE"/>
        </w:rPr>
        <w:t>ehlende Bezug zur Geometrie des virtuellen Raumes irritierend</w:t>
      </w:r>
      <w:r w:rsidR="00A5334E">
        <w:rPr>
          <w:lang w:val="de-DE"/>
        </w:rPr>
        <w:t xml:space="preserve"> wirken.</w:t>
      </w:r>
      <w:r w:rsidR="00AE0CDD">
        <w:rPr>
          <w:lang w:val="de-DE"/>
        </w:rPr>
        <w:t xml:space="preserve"> </w:t>
      </w:r>
      <w:r w:rsidR="00A5334E">
        <w:rPr>
          <w:lang w:val="de-DE"/>
        </w:rPr>
        <w:t>Auch dass</w:t>
      </w:r>
      <w:r w:rsidR="00AE0CDD">
        <w:rPr>
          <w:lang w:val="de-DE"/>
        </w:rPr>
        <w:t xml:space="preserve"> </w:t>
      </w:r>
      <w:r w:rsidR="00A5334E">
        <w:rPr>
          <w:lang w:val="de-DE"/>
        </w:rPr>
        <w:t xml:space="preserve">der </w:t>
      </w:r>
      <w:r w:rsidR="00AE0CDD">
        <w:rPr>
          <w:lang w:val="de-DE"/>
        </w:rPr>
        <w:t xml:space="preserve">Benutzer sich im Raum orientieren muss und seine Blickrichtung dabei frei wählbar ist, </w:t>
      </w:r>
      <w:r w:rsidR="00A5334E">
        <w:rPr>
          <w:lang w:val="de-DE"/>
        </w:rPr>
        <w:t>kann dazu führen,</w:t>
      </w:r>
      <w:r w:rsidR="00AE0CDD">
        <w:rPr>
          <w:lang w:val="de-DE"/>
        </w:rPr>
        <w:t xml:space="preserve"> dass UI-Elemente im Sichtbereich stören können. </w:t>
      </w:r>
      <w:r w:rsidR="00F109BB">
        <w:rPr>
          <w:lang w:val="de-DE"/>
        </w:rPr>
        <w:t xml:space="preserve">Das VR-Computerspiel „Half-Life </w:t>
      </w:r>
      <w:proofErr w:type="spellStart"/>
      <w:r w:rsidR="00F109BB">
        <w:rPr>
          <w:lang w:val="de-DE"/>
        </w:rPr>
        <w:t>Alyx</w:t>
      </w:r>
      <w:proofErr w:type="spellEnd"/>
      <w:r w:rsidR="00F109BB">
        <w:rPr>
          <w:lang w:val="de-DE"/>
        </w:rPr>
        <w:t>“ der Firma Valve</w:t>
      </w:r>
      <w:r w:rsidR="0075556D">
        <w:rPr>
          <w:lang w:val="de-DE"/>
        </w:rPr>
        <w:t xml:space="preserve"> zeigt den Ansatz traditionelle HUD-Elemente durch virtuell-physische Elemente zu ersetzen. Gesundheitszustand des Spielers und Munition</w:t>
      </w:r>
      <w:r w:rsidR="0094366B">
        <w:rPr>
          <w:lang w:val="de-DE"/>
        </w:rPr>
        <w:t>sanzeige</w:t>
      </w:r>
      <w:r w:rsidR="0075556D">
        <w:rPr>
          <w:lang w:val="de-DE"/>
        </w:rPr>
        <w:t xml:space="preserve"> sind Teil der Spielwelt und können durch entsprechenden Blick des Spielers bei Bedarf erfasst werden ohne zu stören (siehe Abbildung 1</w:t>
      </w:r>
      <w:r w:rsidR="00D70A9E">
        <w:rPr>
          <w:lang w:val="de-DE"/>
        </w:rPr>
        <w:t xml:space="preserve"> unten, oben die traditionell genutzte Methode durch HUD-Elemente</w:t>
      </w:r>
      <w:r w:rsidR="0075556D">
        <w:rPr>
          <w:lang w:val="de-DE"/>
        </w:rPr>
        <w:t>).</w:t>
      </w:r>
    </w:p>
    <w:p w14:paraId="42CCC1EC" w14:textId="377C8EF3" w:rsidR="00AE0CDD" w:rsidRDefault="00266E74" w:rsidP="00A14AA7">
      <w:pPr>
        <w:spacing w:line="276" w:lineRule="auto"/>
        <w:rPr>
          <w:lang w:val="de-DE"/>
        </w:rPr>
      </w:pPr>
      <w:r>
        <w:rPr>
          <w:lang w:val="de-DE"/>
        </w:rPr>
        <w:lastRenderedPageBreak/>
        <w:t>Dadurch, dass der Benutzer seine Blickrichtung jederzeit frei wählen kann bzw. muss, ergeben sich Anforderungen an die Steuerung der Aufmerksamkeit durch das Design der VR-</w:t>
      </w:r>
      <w:r w:rsidR="00F474D1">
        <w:rPr>
          <w:lang w:val="de-DE"/>
        </w:rPr>
        <w:t>Applikation</w:t>
      </w:r>
      <w:r>
        <w:rPr>
          <w:lang w:val="de-DE"/>
        </w:rPr>
        <w:t>.</w:t>
      </w:r>
      <w:r w:rsidR="00F474D1">
        <w:rPr>
          <w:lang w:val="de-DE"/>
        </w:rPr>
        <w:t xml:space="preserve"> </w:t>
      </w:r>
      <w:r w:rsidR="00C8344D">
        <w:rPr>
          <w:lang w:val="de-DE"/>
        </w:rPr>
        <w:t xml:space="preserve">Das </w:t>
      </w:r>
      <w:proofErr w:type="spellStart"/>
      <w:r w:rsidR="00C8344D">
        <w:rPr>
          <w:lang w:val="de-DE"/>
        </w:rPr>
        <w:t>Cone</w:t>
      </w:r>
      <w:proofErr w:type="spellEnd"/>
      <w:r w:rsidR="00C8344D">
        <w:rPr>
          <w:lang w:val="de-DE"/>
        </w:rPr>
        <w:t>-</w:t>
      </w:r>
      <w:proofErr w:type="spellStart"/>
      <w:r w:rsidR="00C8344D">
        <w:rPr>
          <w:lang w:val="de-DE"/>
        </w:rPr>
        <w:t>Of</w:t>
      </w:r>
      <w:proofErr w:type="spellEnd"/>
      <w:r w:rsidR="00C8344D">
        <w:rPr>
          <w:lang w:val="de-DE"/>
        </w:rPr>
        <w:t>-Focus-Modell</w:t>
      </w:r>
      <w:r w:rsidR="0018085F">
        <w:rPr>
          <w:lang w:val="de-DE"/>
        </w:rPr>
        <w:t xml:space="preserve"> (siehe Abbildung 2)</w:t>
      </w:r>
      <w:r w:rsidR="00C8344D">
        <w:rPr>
          <w:lang w:val="de-DE"/>
        </w:rPr>
        <w:t xml:space="preserve"> teilt dabei das Umfeld des Spielers in verschiedene Zonen ein.</w:t>
      </w:r>
      <w:r w:rsidR="004E5C68">
        <w:rPr>
          <w:lang w:val="de-DE"/>
        </w:rPr>
        <w:t xml:space="preserve"> </w:t>
      </w:r>
      <w:r w:rsidR="0018085F">
        <w:rPr>
          <w:lang w:val="de-DE"/>
        </w:rPr>
        <w:t xml:space="preserve">Alle wichtigen Ereignisse sollten sich im Zentrum der Aufmerksamkeit und Blickrichtung des Benutzers abspielen. Sollte es gewünscht sein, dass der Nutzer seine Aufmerksamkeit auf eine andere Zone lenkt, bieten sich visuelle Anhaltspunkte über </w:t>
      </w:r>
      <w:r w:rsidR="00F82E27">
        <w:rPr>
          <w:lang w:val="de-DE"/>
        </w:rPr>
        <w:t>den</w:t>
      </w:r>
      <w:r w:rsidR="0018085F">
        <w:rPr>
          <w:lang w:val="de-DE"/>
        </w:rPr>
        <w:t xml:space="preserve"> primären und sekundären peripheren Sichtbereich an, um den Nutzer zur Änderung seiner Blickrichtung zu motivieren.</w:t>
      </w:r>
      <w:r w:rsidR="0018085F">
        <w:rPr>
          <w:rStyle w:val="FootnoteReference"/>
          <w:lang w:val="de-DE"/>
        </w:rPr>
        <w:footnoteReference w:id="6"/>
      </w:r>
      <w:r w:rsidR="0018085F">
        <w:rPr>
          <w:lang w:val="de-DE"/>
        </w:rPr>
        <w:t xml:space="preserve"> </w:t>
      </w:r>
      <w:r w:rsidR="00F9755A">
        <w:rPr>
          <w:lang w:val="de-DE"/>
        </w:rPr>
        <w:t>Dies</w:t>
      </w:r>
      <w:r w:rsidR="00BC6C40">
        <w:rPr>
          <w:lang w:val="de-DE"/>
        </w:rPr>
        <w:t>e</w:t>
      </w:r>
      <w:r w:rsidR="00F9755A">
        <w:rPr>
          <w:lang w:val="de-DE"/>
        </w:rPr>
        <w:t xml:space="preserve"> könnten ein Wechsel der Beleuchtung, Aufblinken bestimmter Elemente oder Animationen sein, die den Blick des Benutzers lenken.</w:t>
      </w:r>
      <w:r w:rsidR="00BC6C40">
        <w:rPr>
          <w:lang w:val="de-DE"/>
        </w:rPr>
        <w:t xml:space="preserve"> </w:t>
      </w:r>
    </w:p>
    <w:p w14:paraId="76E0F65B" w14:textId="77777777" w:rsidR="006B2D1C" w:rsidRDefault="006B2D1C" w:rsidP="00A14AA7">
      <w:pPr>
        <w:spacing w:line="276" w:lineRule="auto"/>
        <w:rPr>
          <w:lang w:val="de-DE"/>
        </w:rPr>
      </w:pPr>
    </w:p>
    <w:p w14:paraId="1E7496D0" w14:textId="4084C835" w:rsidR="00FF7625" w:rsidRPr="00F82C02" w:rsidRDefault="00463B65" w:rsidP="00A14AA7">
      <w:pPr>
        <w:spacing w:line="276" w:lineRule="auto"/>
        <w:rPr>
          <w:lang w:val="de-DE"/>
        </w:rPr>
      </w:pPr>
      <w:r w:rsidRPr="00FF7625">
        <w:rPr>
          <w:noProof/>
          <w:lang w:val="de-DE"/>
        </w:rPr>
        <mc:AlternateContent>
          <mc:Choice Requires="wps">
            <w:drawing>
              <wp:anchor distT="0" distB="0" distL="114300" distR="114300" simplePos="0" relativeHeight="251668480" behindDoc="0" locked="0" layoutInCell="1" allowOverlap="1" wp14:anchorId="2F89FAD1" wp14:editId="739F487E">
                <wp:simplePos x="0" y="0"/>
                <wp:positionH relativeFrom="column">
                  <wp:posOffset>209550</wp:posOffset>
                </wp:positionH>
                <wp:positionV relativeFrom="paragraph">
                  <wp:posOffset>3400425</wp:posOffset>
                </wp:positionV>
                <wp:extent cx="5494020" cy="6096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494020" cy="609600"/>
                        </a:xfrm>
                        <a:prstGeom prst="rect">
                          <a:avLst/>
                        </a:prstGeom>
                        <a:solidFill>
                          <a:prstClr val="white"/>
                        </a:solidFill>
                        <a:ln>
                          <a:noFill/>
                        </a:ln>
                      </wps:spPr>
                      <wps:txbx>
                        <w:txbxContent>
                          <w:p w14:paraId="4927AB73" w14:textId="2E5C074F" w:rsidR="00071051" w:rsidRPr="00D927F3" w:rsidRDefault="00071051" w:rsidP="00BB375E">
                            <w:pPr>
                              <w:pStyle w:val="Compact"/>
                              <w:jc w:val="center"/>
                              <w:rPr>
                                <w:noProof/>
                                <w:sz w:val="20"/>
                                <w:szCs w:val="20"/>
                              </w:rPr>
                            </w:pPr>
                            <w:bookmarkStart w:id="7" w:name="_Toc44689951"/>
                            <w:proofErr w:type="spellStart"/>
                            <w:r w:rsidRPr="00D927F3">
                              <w:rPr>
                                <w:sz w:val="20"/>
                                <w:szCs w:val="20"/>
                              </w:rPr>
                              <w:t>Abbildung</w:t>
                            </w:r>
                            <w:proofErr w:type="spellEnd"/>
                            <w:r w:rsidR="00AA0C6E">
                              <w:rPr>
                                <w:sz w:val="20"/>
                                <w:szCs w:val="20"/>
                              </w:rPr>
                              <w:t xml:space="preserve"> </w:t>
                            </w:r>
                            <w:r w:rsidRPr="00D927F3">
                              <w:rPr>
                                <w:sz w:val="20"/>
                                <w:szCs w:val="20"/>
                              </w:rPr>
                              <w:fldChar w:fldCharType="begin"/>
                            </w:r>
                            <w:r w:rsidRPr="00D927F3">
                              <w:rPr>
                                <w:sz w:val="20"/>
                                <w:szCs w:val="20"/>
                              </w:rPr>
                              <w:instrText xml:space="preserve"> SEQ Abbildung \* ARABIC </w:instrText>
                            </w:r>
                            <w:r w:rsidRPr="00D927F3">
                              <w:rPr>
                                <w:sz w:val="20"/>
                                <w:szCs w:val="20"/>
                              </w:rPr>
                              <w:fldChar w:fldCharType="separate"/>
                            </w:r>
                            <w:r w:rsidR="00C03F75">
                              <w:rPr>
                                <w:noProof/>
                                <w:sz w:val="20"/>
                                <w:szCs w:val="20"/>
                              </w:rPr>
                              <w:t>2</w:t>
                            </w:r>
                            <w:r w:rsidRPr="00D927F3">
                              <w:rPr>
                                <w:sz w:val="20"/>
                                <w:szCs w:val="20"/>
                              </w:rPr>
                              <w:fldChar w:fldCharType="end"/>
                            </w:r>
                            <w:r w:rsidRPr="00D927F3">
                              <w:rPr>
                                <w:sz w:val="20"/>
                                <w:szCs w:val="20"/>
                              </w:rPr>
                              <w:t xml:space="preserve"> – Cone of Focus, </w:t>
                            </w:r>
                            <w:proofErr w:type="spellStart"/>
                            <w:r w:rsidRPr="00D927F3">
                              <w:rPr>
                                <w:sz w:val="20"/>
                                <w:szCs w:val="20"/>
                              </w:rPr>
                              <w:t>UploadVR</w:t>
                            </w:r>
                            <w:proofErr w:type="spellEnd"/>
                            <w:r w:rsidRPr="00D927F3">
                              <w:rPr>
                                <w:sz w:val="20"/>
                                <w:szCs w:val="20"/>
                              </w:rPr>
                              <w:t xml:space="preserve"> Copyright 2019 UVR Media LLC – </w:t>
                            </w:r>
                            <w:hyperlink r:id="rId18" w:history="1">
                              <w:r w:rsidRPr="00D927F3">
                                <w:rPr>
                                  <w:sz w:val="20"/>
                                  <w:szCs w:val="20"/>
                                </w:rPr>
                                <w:t>https://mk0uploadvrcom4bcwhj.kinstacdn.com/wp-content/uploads/2016/07/cone-of-focus.jpg</w:t>
                              </w:r>
                            </w:hyperlink>
                            <w:r w:rsidRPr="00D927F3">
                              <w:rPr>
                                <w:sz w:val="20"/>
                                <w:szCs w:val="20"/>
                              </w:rPr>
                              <w:t xml:space="preserve">, </w:t>
                            </w:r>
                            <w:proofErr w:type="spellStart"/>
                            <w:r w:rsidRPr="00D927F3">
                              <w:rPr>
                                <w:sz w:val="20"/>
                                <w:szCs w:val="20"/>
                              </w:rPr>
                              <w:t>letzter</w:t>
                            </w:r>
                            <w:proofErr w:type="spellEnd"/>
                            <w:r w:rsidRPr="00D927F3">
                              <w:rPr>
                                <w:sz w:val="20"/>
                                <w:szCs w:val="20"/>
                              </w:rPr>
                              <w:t xml:space="preserve"> </w:t>
                            </w:r>
                            <w:proofErr w:type="spellStart"/>
                            <w:r w:rsidRPr="00D927F3">
                              <w:rPr>
                                <w:sz w:val="20"/>
                                <w:szCs w:val="20"/>
                              </w:rPr>
                              <w:t>Abruf</w:t>
                            </w:r>
                            <w:proofErr w:type="spellEnd"/>
                            <w:r w:rsidRPr="00D927F3">
                              <w:rPr>
                                <w:sz w:val="20"/>
                                <w:szCs w:val="20"/>
                              </w:rPr>
                              <w:t xml:space="preserve"> 17.06.2020</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9FAD1" id="Text Box 8" o:spid="_x0000_s1027" type="#_x0000_t202" style="position:absolute;left:0;text-align:left;margin-left:16.5pt;margin-top:267.75pt;width:432.6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" stroked="f">
                <v:textbox inset="0,0,0,0">
                  <w:txbxContent>
                    <w:p w14:paraId="4927AB73" w14:textId="2E5C074F" w:rsidR="00071051" w:rsidRPr="00D927F3" w:rsidRDefault="00071051" w:rsidP="00BB375E">
                      <w:pPr>
                        <w:pStyle w:val="Compact"/>
                        <w:jc w:val="center"/>
                        <w:rPr>
                          <w:noProof/>
                          <w:sz w:val="20"/>
                          <w:szCs w:val="20"/>
                        </w:rPr>
                      </w:pPr>
                      <w:bookmarkStart w:id="8" w:name="_Toc44689951"/>
                      <w:proofErr w:type="spellStart"/>
                      <w:r w:rsidRPr="00D927F3">
                        <w:rPr>
                          <w:sz w:val="20"/>
                          <w:szCs w:val="20"/>
                        </w:rPr>
                        <w:t>Abbildung</w:t>
                      </w:r>
                      <w:proofErr w:type="spellEnd"/>
                      <w:r w:rsidR="00AA0C6E">
                        <w:rPr>
                          <w:sz w:val="20"/>
                          <w:szCs w:val="20"/>
                        </w:rPr>
                        <w:t xml:space="preserve"> </w:t>
                      </w:r>
                      <w:r w:rsidRPr="00D927F3">
                        <w:rPr>
                          <w:sz w:val="20"/>
                          <w:szCs w:val="20"/>
                        </w:rPr>
                        <w:fldChar w:fldCharType="begin"/>
                      </w:r>
                      <w:r w:rsidRPr="00D927F3">
                        <w:rPr>
                          <w:sz w:val="20"/>
                          <w:szCs w:val="20"/>
                        </w:rPr>
                        <w:instrText xml:space="preserve"> SEQ Abbildung \* ARABIC </w:instrText>
                      </w:r>
                      <w:r w:rsidRPr="00D927F3">
                        <w:rPr>
                          <w:sz w:val="20"/>
                          <w:szCs w:val="20"/>
                        </w:rPr>
                        <w:fldChar w:fldCharType="separate"/>
                      </w:r>
                      <w:r w:rsidR="00C03F75">
                        <w:rPr>
                          <w:noProof/>
                          <w:sz w:val="20"/>
                          <w:szCs w:val="20"/>
                        </w:rPr>
                        <w:t>2</w:t>
                      </w:r>
                      <w:r w:rsidRPr="00D927F3">
                        <w:rPr>
                          <w:sz w:val="20"/>
                          <w:szCs w:val="20"/>
                        </w:rPr>
                        <w:fldChar w:fldCharType="end"/>
                      </w:r>
                      <w:r w:rsidRPr="00D927F3">
                        <w:rPr>
                          <w:sz w:val="20"/>
                          <w:szCs w:val="20"/>
                        </w:rPr>
                        <w:t xml:space="preserve"> – Cone of Focus, </w:t>
                      </w:r>
                      <w:proofErr w:type="spellStart"/>
                      <w:r w:rsidRPr="00D927F3">
                        <w:rPr>
                          <w:sz w:val="20"/>
                          <w:szCs w:val="20"/>
                        </w:rPr>
                        <w:t>UploadVR</w:t>
                      </w:r>
                      <w:proofErr w:type="spellEnd"/>
                      <w:r w:rsidRPr="00D927F3">
                        <w:rPr>
                          <w:sz w:val="20"/>
                          <w:szCs w:val="20"/>
                        </w:rPr>
                        <w:t xml:space="preserve"> Copyright 2019 UVR Media LLC – </w:t>
                      </w:r>
                      <w:hyperlink r:id="rId19" w:history="1">
                        <w:r w:rsidRPr="00D927F3">
                          <w:rPr>
                            <w:sz w:val="20"/>
                            <w:szCs w:val="20"/>
                          </w:rPr>
                          <w:t>https://mk0uploadvrcom4bcwhj.kinstacdn.com/wp-content/uploads/2016/07/cone-of-focus.jpg</w:t>
                        </w:r>
                      </w:hyperlink>
                      <w:r w:rsidRPr="00D927F3">
                        <w:rPr>
                          <w:sz w:val="20"/>
                          <w:szCs w:val="20"/>
                        </w:rPr>
                        <w:t xml:space="preserve">, </w:t>
                      </w:r>
                      <w:proofErr w:type="spellStart"/>
                      <w:r w:rsidRPr="00D927F3">
                        <w:rPr>
                          <w:sz w:val="20"/>
                          <w:szCs w:val="20"/>
                        </w:rPr>
                        <w:t>letzter</w:t>
                      </w:r>
                      <w:proofErr w:type="spellEnd"/>
                      <w:r w:rsidRPr="00D927F3">
                        <w:rPr>
                          <w:sz w:val="20"/>
                          <w:szCs w:val="20"/>
                        </w:rPr>
                        <w:t xml:space="preserve"> </w:t>
                      </w:r>
                      <w:proofErr w:type="spellStart"/>
                      <w:r w:rsidRPr="00D927F3">
                        <w:rPr>
                          <w:sz w:val="20"/>
                          <w:szCs w:val="20"/>
                        </w:rPr>
                        <w:t>Abruf</w:t>
                      </w:r>
                      <w:proofErr w:type="spellEnd"/>
                      <w:r w:rsidRPr="00D927F3">
                        <w:rPr>
                          <w:sz w:val="20"/>
                          <w:szCs w:val="20"/>
                        </w:rPr>
                        <w:t xml:space="preserve"> 17.06.2020</w:t>
                      </w:r>
                      <w:bookmarkEnd w:id="8"/>
                    </w:p>
                  </w:txbxContent>
                </v:textbox>
                <w10:wrap type="topAndBottom"/>
              </v:shape>
            </w:pict>
          </mc:Fallback>
        </mc:AlternateContent>
      </w:r>
      <w:r w:rsidRPr="00FF7625">
        <w:rPr>
          <w:noProof/>
          <w:lang w:val="de-DE"/>
        </w:rPr>
        <w:drawing>
          <wp:anchor distT="0" distB="0" distL="114300" distR="114300" simplePos="0" relativeHeight="251667456" behindDoc="0" locked="0" layoutInCell="1" allowOverlap="1" wp14:anchorId="3BEA73AE" wp14:editId="437F5CCB">
            <wp:simplePos x="0" y="0"/>
            <wp:positionH relativeFrom="column">
              <wp:posOffset>1111250</wp:posOffset>
            </wp:positionH>
            <wp:positionV relativeFrom="paragraph">
              <wp:posOffset>563880</wp:posOffset>
            </wp:positionV>
            <wp:extent cx="3585845" cy="28346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85845" cy="2834640"/>
                    </a:xfrm>
                    <a:prstGeom prst="rect">
                      <a:avLst/>
                    </a:prstGeom>
                    <a:noFill/>
                    <a:ln>
                      <a:noFill/>
                    </a:ln>
                  </pic:spPr>
                </pic:pic>
              </a:graphicData>
            </a:graphic>
          </wp:anchor>
        </w:drawing>
      </w:r>
      <w:r w:rsidR="00F82C02">
        <w:rPr>
          <w:lang w:val="de-DE"/>
        </w:rPr>
        <w:t>Bei Szenen- oder Positionswechsel bieten sich Fade-Out und Fade-In an, um den Übergang weicher zu gestalten. Schnelle Bewegungen der virtuellen Figur sollten vermieden werden</w:t>
      </w:r>
      <w:r w:rsidR="00D17796">
        <w:rPr>
          <w:lang w:val="de-DE"/>
        </w:rPr>
        <w:t xml:space="preserve">, wenn sie nicht mit </w:t>
      </w:r>
      <w:r w:rsidR="00C71884">
        <w:rPr>
          <w:lang w:val="de-DE"/>
        </w:rPr>
        <w:t xml:space="preserve">den </w:t>
      </w:r>
      <w:r w:rsidR="00D17796">
        <w:rPr>
          <w:lang w:val="de-DE"/>
        </w:rPr>
        <w:t>Bewegungen des Körpers in der realen Welt korrespondieren.</w:t>
      </w:r>
      <w:r w:rsidR="00F82C02">
        <w:rPr>
          <w:lang w:val="de-DE"/>
        </w:rPr>
        <w:t xml:space="preserve"> </w:t>
      </w:r>
      <w:r w:rsidR="00F82C02" w:rsidRPr="00F82C02">
        <w:rPr>
          <w:i/>
          <w:iCs/>
          <w:lang w:val="de-DE"/>
        </w:rPr>
        <w:t>Room-</w:t>
      </w:r>
      <w:proofErr w:type="spellStart"/>
      <w:r w:rsidR="00F82C02" w:rsidRPr="00F82C02">
        <w:rPr>
          <w:i/>
          <w:iCs/>
          <w:lang w:val="de-DE"/>
        </w:rPr>
        <w:t>Scale</w:t>
      </w:r>
      <w:proofErr w:type="spellEnd"/>
      <w:r w:rsidR="00F82C02" w:rsidRPr="00F82C02">
        <w:rPr>
          <w:i/>
          <w:iCs/>
          <w:lang w:val="de-DE"/>
        </w:rPr>
        <w:t>-VR</w:t>
      </w:r>
      <w:r w:rsidR="00F82C02">
        <w:rPr>
          <w:i/>
          <w:iCs/>
          <w:lang w:val="de-DE"/>
        </w:rPr>
        <w:t xml:space="preserve"> </w:t>
      </w:r>
      <w:r w:rsidR="00F82C02">
        <w:rPr>
          <w:lang w:val="de-DE"/>
        </w:rPr>
        <w:t>ist insofern unproblematischer, da</w:t>
      </w:r>
      <w:r w:rsidR="005C2627">
        <w:rPr>
          <w:lang w:val="de-DE"/>
        </w:rPr>
        <w:t>ss</w:t>
      </w:r>
      <w:r w:rsidR="00F82C02">
        <w:rPr>
          <w:lang w:val="de-DE"/>
        </w:rPr>
        <w:t xml:space="preserve"> die virtuellen Bewegungen denen des Benutzers in der realen Welt entsprechen. Es bietet sich </w:t>
      </w:r>
      <w:r w:rsidR="005C2627">
        <w:rPr>
          <w:lang w:val="de-DE"/>
        </w:rPr>
        <w:t xml:space="preserve">dabei </w:t>
      </w:r>
      <w:r w:rsidR="00F82C02">
        <w:rPr>
          <w:lang w:val="de-DE"/>
        </w:rPr>
        <w:t>ein Warnmechanismus z.B. in Form eines Gitters an, welches bei Annäherung an Hindernisse in der realen Welt eingeblendet w</w:t>
      </w:r>
      <w:r w:rsidR="00146971">
        <w:rPr>
          <w:lang w:val="de-DE"/>
        </w:rPr>
        <w:t>ird oder das Einblenden der realen Welt als Echtzeit-Kamerabild.</w:t>
      </w:r>
      <w:r w:rsidR="006A708F">
        <w:rPr>
          <w:rStyle w:val="FootnoteReference"/>
          <w:lang w:val="de-DE"/>
        </w:rPr>
        <w:footnoteReference w:id="7"/>
      </w:r>
    </w:p>
    <w:p w14:paraId="23E434F3" w14:textId="349BF46A" w:rsidR="00A8298C" w:rsidRPr="00A14AA7" w:rsidRDefault="00AA0291" w:rsidP="00A14AA7">
      <w:pPr>
        <w:spacing w:line="276" w:lineRule="auto"/>
        <w:rPr>
          <w:lang w:val="de-DE"/>
        </w:rPr>
      </w:pPr>
      <w:r>
        <w:rPr>
          <w:lang w:val="de-DE"/>
        </w:rPr>
        <w:lastRenderedPageBreak/>
        <w:t>Ein weiterer Aspekt</w:t>
      </w:r>
      <w:r w:rsidR="00C0176E">
        <w:rPr>
          <w:lang w:val="de-DE"/>
        </w:rPr>
        <w:t xml:space="preserve"> – </w:t>
      </w:r>
      <w:r w:rsidR="00A8298C">
        <w:rPr>
          <w:lang w:val="de-DE"/>
        </w:rPr>
        <w:t xml:space="preserve">bei </w:t>
      </w:r>
      <w:r>
        <w:rPr>
          <w:lang w:val="de-DE"/>
        </w:rPr>
        <w:t>dem insbesondere</w:t>
      </w:r>
      <w:r w:rsidR="00A8298C">
        <w:rPr>
          <w:lang w:val="de-DE"/>
        </w:rPr>
        <w:t xml:space="preserve"> das Zusammenspiel zwischen Software und Hardware wichtig ist</w:t>
      </w:r>
      <w:r w:rsidR="00C0176E">
        <w:rPr>
          <w:lang w:val="de-DE"/>
        </w:rPr>
        <w:t xml:space="preserve"> –</w:t>
      </w:r>
      <w:r w:rsidR="00A8298C">
        <w:rPr>
          <w:lang w:val="de-DE"/>
        </w:rPr>
        <w:t xml:space="preserve"> </w:t>
      </w:r>
      <w:r>
        <w:rPr>
          <w:lang w:val="de-DE"/>
        </w:rPr>
        <w:t>ist</w:t>
      </w:r>
      <w:r w:rsidR="00E876EC">
        <w:rPr>
          <w:lang w:val="de-DE"/>
        </w:rPr>
        <w:t xml:space="preserve"> </w:t>
      </w:r>
      <w:r>
        <w:rPr>
          <w:lang w:val="de-DE"/>
        </w:rPr>
        <w:t xml:space="preserve">die </w:t>
      </w:r>
      <w:r w:rsidR="00E876EC">
        <w:rPr>
          <w:lang w:val="de-DE"/>
        </w:rPr>
        <w:t>Latenz</w:t>
      </w:r>
      <w:r>
        <w:rPr>
          <w:lang w:val="de-DE"/>
        </w:rPr>
        <w:t xml:space="preserve"> zwischen Bewegung (beispielsweise des Kopfes) und der entsprechenden Berechnung des angezeigten Bildes, welche die ausgeführte Bewegung berücksichtigt. </w:t>
      </w:r>
      <w:r w:rsidR="00390420">
        <w:rPr>
          <w:lang w:val="de-DE"/>
        </w:rPr>
        <w:t xml:space="preserve">Wichtig ist dabei Latenz des gesamten Systems bestehend aus Motion-Tracking, Verarbeitung im Computer </w:t>
      </w:r>
      <w:r w:rsidR="00563621">
        <w:rPr>
          <w:lang w:val="de-DE"/>
        </w:rPr>
        <w:t>(</w:t>
      </w:r>
      <w:r w:rsidR="00A7309B">
        <w:rPr>
          <w:lang w:val="de-DE"/>
        </w:rPr>
        <w:t>Applikation</w:t>
      </w:r>
      <w:r w:rsidR="00563621">
        <w:rPr>
          <w:lang w:val="de-DE"/>
        </w:rPr>
        <w:t xml:space="preserve">, Rendering) </w:t>
      </w:r>
      <w:r w:rsidR="00390420">
        <w:rPr>
          <w:lang w:val="de-DE"/>
        </w:rPr>
        <w:t>und die Ausgabe auf dem HMD. Hier spielen auch Faktoren wie die Frequenz des Trackings</w:t>
      </w:r>
      <w:r w:rsidR="00952A49">
        <w:rPr>
          <w:lang w:val="de-DE"/>
        </w:rPr>
        <w:t xml:space="preserve">, </w:t>
      </w:r>
      <w:r w:rsidR="00390420">
        <w:rPr>
          <w:lang w:val="de-DE"/>
        </w:rPr>
        <w:t>Bildwiederholrate des HMD</w:t>
      </w:r>
      <w:r w:rsidR="00952A49">
        <w:rPr>
          <w:lang w:val="de-DE"/>
        </w:rPr>
        <w:t xml:space="preserve"> und die Verwendung von </w:t>
      </w:r>
      <w:proofErr w:type="spellStart"/>
      <w:r w:rsidR="00952A49">
        <w:rPr>
          <w:lang w:val="de-DE"/>
        </w:rPr>
        <w:t>Framebuffer</w:t>
      </w:r>
      <w:r w:rsidR="007A5817">
        <w:rPr>
          <w:lang w:val="de-DE"/>
        </w:rPr>
        <w:t>n</w:t>
      </w:r>
      <w:proofErr w:type="spellEnd"/>
      <w:r w:rsidR="00390420">
        <w:rPr>
          <w:lang w:val="de-DE"/>
        </w:rPr>
        <w:t xml:space="preserve"> eine Rolle. </w:t>
      </w:r>
      <w:r>
        <w:rPr>
          <w:lang w:val="de-DE"/>
        </w:rPr>
        <w:t xml:space="preserve">Diese Latenz muss möglichst gering ausfallen, da ansonsten das Präsenz-Gefühl des VR-Nutzers leide und es </w:t>
      </w:r>
      <w:r w:rsidR="00BA36DA">
        <w:rPr>
          <w:lang w:val="de-DE"/>
        </w:rPr>
        <w:t xml:space="preserve">schnell </w:t>
      </w:r>
      <w:r>
        <w:rPr>
          <w:lang w:val="de-DE"/>
        </w:rPr>
        <w:t xml:space="preserve">zu Übelkeit bei der Nutzung kommen </w:t>
      </w:r>
      <w:r w:rsidR="008F12F2">
        <w:rPr>
          <w:lang w:val="de-DE"/>
        </w:rPr>
        <w:t>könne</w:t>
      </w:r>
      <w:r>
        <w:rPr>
          <w:lang w:val="de-DE"/>
        </w:rPr>
        <w:t>.</w:t>
      </w:r>
      <w:r>
        <w:rPr>
          <w:rStyle w:val="FootnoteReference"/>
          <w:lang w:val="de-DE"/>
        </w:rPr>
        <w:footnoteReference w:id="8"/>
      </w:r>
      <w:r w:rsidR="00390420">
        <w:rPr>
          <w:lang w:val="de-DE"/>
        </w:rPr>
        <w:t xml:space="preserve"> </w:t>
      </w:r>
      <w:r w:rsidR="00565A4D">
        <w:rPr>
          <w:lang w:val="de-DE"/>
        </w:rPr>
        <w:t>Experimente am NASA Ames Research Center</w:t>
      </w:r>
      <w:r w:rsidR="00CA68EF">
        <w:rPr>
          <w:rStyle w:val="FootnoteReference"/>
          <w:lang w:val="de-DE"/>
        </w:rPr>
        <w:footnoteReference w:id="9"/>
      </w:r>
      <w:r w:rsidR="00565A4D">
        <w:rPr>
          <w:lang w:val="de-DE"/>
        </w:rPr>
        <w:t xml:space="preserve"> legen </w:t>
      </w:r>
      <w:r w:rsidR="00960414">
        <w:rPr>
          <w:lang w:val="de-DE"/>
        </w:rPr>
        <w:t>nahe, dass</w:t>
      </w:r>
      <w:r w:rsidR="007433B9">
        <w:rPr>
          <w:lang w:val="de-DE"/>
        </w:rPr>
        <w:t xml:space="preserve"> einerseits Probanden unterschiedlich</w:t>
      </w:r>
      <w:r w:rsidR="00D3200A">
        <w:rPr>
          <w:lang w:val="de-DE"/>
        </w:rPr>
        <w:t xml:space="preserve"> sensibel auf verschiedene</w:t>
      </w:r>
      <w:r w:rsidR="007433B9">
        <w:rPr>
          <w:lang w:val="de-DE"/>
        </w:rPr>
        <w:t xml:space="preserve"> Latenzen reagieren und teilweise bei einem VR-System mit 7.4</w:t>
      </w:r>
      <w:r w:rsidR="00563621">
        <w:rPr>
          <w:lang w:val="de-DE"/>
        </w:rPr>
        <w:t xml:space="preserve"> </w:t>
      </w:r>
      <w:proofErr w:type="spellStart"/>
      <w:r w:rsidR="007433B9">
        <w:rPr>
          <w:lang w:val="de-DE"/>
        </w:rPr>
        <w:t>ms</w:t>
      </w:r>
      <w:proofErr w:type="spellEnd"/>
      <w:r w:rsidR="007433B9">
        <w:rPr>
          <w:lang w:val="de-DE"/>
        </w:rPr>
        <w:t xml:space="preserve"> Latenz noch </w:t>
      </w:r>
      <w:r w:rsidR="00B5199C">
        <w:rPr>
          <w:lang w:val="de-DE"/>
        </w:rPr>
        <w:t>U</w:t>
      </w:r>
      <w:r w:rsidR="007433B9">
        <w:rPr>
          <w:lang w:val="de-DE"/>
        </w:rPr>
        <w:t>nterschiede im Bereich von 3.2</w:t>
      </w:r>
      <w:r w:rsidR="00563621">
        <w:rPr>
          <w:lang w:val="de-DE"/>
        </w:rPr>
        <w:t xml:space="preserve"> </w:t>
      </w:r>
      <w:proofErr w:type="spellStart"/>
      <w:r w:rsidR="007433B9">
        <w:rPr>
          <w:lang w:val="de-DE"/>
        </w:rPr>
        <w:t>ms</w:t>
      </w:r>
      <w:proofErr w:type="spellEnd"/>
      <w:r w:rsidR="007433B9">
        <w:rPr>
          <w:lang w:val="de-DE"/>
        </w:rPr>
        <w:t xml:space="preserve"> wahrgenommen werden konnten. </w:t>
      </w:r>
      <w:r w:rsidR="00190D63">
        <w:rPr>
          <w:lang w:val="de-DE"/>
        </w:rPr>
        <w:t>Gängige HMDs</w:t>
      </w:r>
      <w:r w:rsidR="00960414">
        <w:rPr>
          <w:lang w:val="de-DE"/>
        </w:rPr>
        <w:t xml:space="preserve"> (Stand 2015)</w:t>
      </w:r>
      <w:r w:rsidR="00190D63">
        <w:rPr>
          <w:lang w:val="de-DE"/>
        </w:rPr>
        <w:t xml:space="preserve"> </w:t>
      </w:r>
      <w:r w:rsidR="00960414">
        <w:rPr>
          <w:lang w:val="de-DE"/>
        </w:rPr>
        <w:t xml:space="preserve">liegen laut Messungen von Kjetil Raaen und Ivar </w:t>
      </w:r>
      <w:proofErr w:type="spellStart"/>
      <w:r w:rsidR="00960414">
        <w:rPr>
          <w:lang w:val="de-DE"/>
        </w:rPr>
        <w:t>Kiellmo</w:t>
      </w:r>
      <w:proofErr w:type="spellEnd"/>
      <w:r w:rsidR="00190D63">
        <w:rPr>
          <w:lang w:val="de-DE"/>
        </w:rPr>
        <w:t xml:space="preserve"> bei einer Latenz von etwa 40</w:t>
      </w:r>
      <w:r w:rsidR="00563621">
        <w:rPr>
          <w:lang w:val="de-DE"/>
        </w:rPr>
        <w:t xml:space="preserve"> </w:t>
      </w:r>
      <w:proofErr w:type="spellStart"/>
      <w:r w:rsidR="00190D63">
        <w:rPr>
          <w:lang w:val="de-DE"/>
        </w:rPr>
        <w:t>ms.</w:t>
      </w:r>
      <w:proofErr w:type="spellEnd"/>
      <w:r w:rsidR="00190D63">
        <w:rPr>
          <w:rStyle w:val="FootnoteReference"/>
          <w:lang w:val="de-DE"/>
        </w:rPr>
        <w:footnoteReference w:id="10"/>
      </w:r>
      <w:r w:rsidR="00565A4D">
        <w:rPr>
          <w:lang w:val="de-DE"/>
        </w:rPr>
        <w:t xml:space="preserve"> </w:t>
      </w:r>
      <w:r w:rsidR="004E5C68">
        <w:rPr>
          <w:lang w:val="de-DE"/>
        </w:rPr>
        <w:t>Auch wenn die Fähigkeiten der eingesetzten Hardware vom Softwareentwickler nur bedingt beeinflusst werden können, sollte die Software auf stabile und hohe Frameraten hin optimiert werden, um Irritationen und Übelkeit zu vermeiden.</w:t>
      </w:r>
    </w:p>
    <w:p w14:paraId="5102C938" w14:textId="52ACACF4" w:rsidR="00F66F71" w:rsidRDefault="00F66F71" w:rsidP="00F66F71">
      <w:pPr>
        <w:rPr>
          <w:lang w:val="de-DE"/>
        </w:rPr>
      </w:pPr>
    </w:p>
    <w:p w14:paraId="4573EC06" w14:textId="52AECEA8" w:rsidR="00F66F71" w:rsidRDefault="00F66F71" w:rsidP="00F66F71">
      <w:pPr>
        <w:pStyle w:val="Heading2"/>
        <w:rPr>
          <w:lang w:val="de-DE"/>
        </w:rPr>
      </w:pPr>
      <w:bookmarkStart w:id="9" w:name="_Toc44689824"/>
      <w:r>
        <w:rPr>
          <w:lang w:val="de-DE"/>
        </w:rPr>
        <w:t>Diskrete Fourier-Transformation</w:t>
      </w:r>
      <w:bookmarkEnd w:id="9"/>
    </w:p>
    <w:p w14:paraId="44303FFE" w14:textId="6D9B4FEF" w:rsidR="003C6C94" w:rsidRDefault="00F66F71" w:rsidP="00F66F71">
      <w:pPr>
        <w:spacing w:line="276" w:lineRule="auto"/>
        <w:rPr>
          <w:lang w:val="de-DE"/>
        </w:rPr>
      </w:pPr>
      <w:r>
        <w:rPr>
          <w:lang w:val="de-DE"/>
        </w:rPr>
        <w:t>Die diskrete Fourier-Transformation</w:t>
      </w:r>
      <w:r w:rsidR="003C6C94">
        <w:rPr>
          <w:lang w:val="de-DE"/>
        </w:rPr>
        <w:t xml:space="preserve"> (DFT)</w:t>
      </w:r>
      <w:r>
        <w:rPr>
          <w:lang w:val="de-DE"/>
        </w:rPr>
        <w:t xml:space="preserve"> ist ein wichtiger Algorithmus in der digitalen Signalverarbeitung und überführt Signal-Daten aus dem Zeitbereich in den Frequenzbereich. </w:t>
      </w:r>
      <w:r w:rsidR="00791E08" w:rsidRPr="00D0195F">
        <w:rPr>
          <w:lang w:val="de-DE"/>
        </w:rPr>
        <w:t xml:space="preserve">Der Frequenzbereich bietet Möglichkeiten Eigenschaften des Signals abzuleiten </w:t>
      </w:r>
      <w:r w:rsidR="005C02F2" w:rsidRPr="00D0195F">
        <w:rPr>
          <w:lang w:val="de-DE"/>
        </w:rPr>
        <w:t>oder</w:t>
      </w:r>
      <w:r w:rsidR="00791E08" w:rsidRPr="00D0195F">
        <w:rPr>
          <w:lang w:val="de-DE"/>
        </w:rPr>
        <w:t xml:space="preserve"> das Signal zu bearbeiten, welche im Zeitbereich nur schwer oder nicht möglich sind.</w:t>
      </w:r>
      <w:r w:rsidR="003C6C94">
        <w:rPr>
          <w:lang w:val="de-DE"/>
        </w:rPr>
        <w:t xml:space="preserve"> Eine </w:t>
      </w:r>
      <w:r w:rsidR="003C6C94" w:rsidRPr="003C6C94">
        <w:rPr>
          <w:lang w:val="de-DE"/>
        </w:rPr>
        <w:t xml:space="preserve">beliebige Wellenform </w:t>
      </w:r>
      <w:r w:rsidR="003C6C94">
        <w:rPr>
          <w:lang w:val="de-DE"/>
        </w:rPr>
        <w:t xml:space="preserve">kann </w:t>
      </w:r>
      <w:r w:rsidR="003C6C94" w:rsidRPr="003C6C94">
        <w:rPr>
          <w:lang w:val="de-DE"/>
        </w:rPr>
        <w:t xml:space="preserve">in </w:t>
      </w:r>
      <w:proofErr w:type="spellStart"/>
      <w:r w:rsidR="003C6C94">
        <w:rPr>
          <w:lang w:val="de-DE"/>
        </w:rPr>
        <w:t>sinoidale</w:t>
      </w:r>
      <w:proofErr w:type="spellEnd"/>
      <w:r w:rsidR="003C6C94">
        <w:rPr>
          <w:lang w:val="de-DE"/>
        </w:rPr>
        <w:t xml:space="preserve"> </w:t>
      </w:r>
      <w:r w:rsidR="003C6C94" w:rsidRPr="003C6C94">
        <w:rPr>
          <w:lang w:val="de-DE"/>
        </w:rPr>
        <w:t>Einzelbestandteile auf</w:t>
      </w:r>
      <w:r w:rsidR="003C6C94">
        <w:rPr>
          <w:lang w:val="de-DE"/>
        </w:rPr>
        <w:t>gespalten werden</w:t>
      </w:r>
      <w:r w:rsidR="003C6C94" w:rsidRPr="003C6C94">
        <w:rPr>
          <w:lang w:val="de-DE"/>
        </w:rPr>
        <w:t xml:space="preserve"> und zeigt so die Zusammensetzung eine</w:t>
      </w:r>
      <w:r w:rsidR="003C6C94">
        <w:rPr>
          <w:lang w:val="de-DE"/>
        </w:rPr>
        <w:t>s</w:t>
      </w:r>
      <w:r w:rsidR="003C6C94" w:rsidRPr="003C6C94">
        <w:rPr>
          <w:lang w:val="de-DE"/>
        </w:rPr>
        <w:t xml:space="preserve"> </w:t>
      </w:r>
      <w:r w:rsidR="003C6C94">
        <w:rPr>
          <w:lang w:val="de-DE"/>
        </w:rPr>
        <w:t>Signals</w:t>
      </w:r>
      <w:r w:rsidR="00CC55D5">
        <w:rPr>
          <w:lang w:val="de-DE"/>
        </w:rPr>
        <w:t xml:space="preserve"> – metaphorisch ähnlich wie bei der Zerlegung von Licht mithilfe eines Prismas. </w:t>
      </w:r>
      <w:r w:rsidRPr="009E1CA9">
        <w:rPr>
          <w:lang w:val="de-DE"/>
        </w:rPr>
        <w:t>Fast-Fourier-Transform (kurz. FFT) beschreibt dabei eine Untermenge von Implementationen der DFT, die besonders effizient und schnell zu berechnen sind</w:t>
      </w:r>
      <w:r w:rsidR="0068226E">
        <w:rPr>
          <w:lang w:val="de-DE"/>
        </w:rPr>
        <w:t>.</w:t>
      </w:r>
      <w:r w:rsidR="004B4A8F">
        <w:rPr>
          <w:lang w:val="de-DE"/>
        </w:rPr>
        <w:t xml:space="preserve"> </w:t>
      </w:r>
      <w:r w:rsidR="003C6C94">
        <w:rPr>
          <w:lang w:val="de-DE"/>
        </w:rPr>
        <w:t xml:space="preserve">Die DFT bildet die Grundlage für die Visualisierung und Modifikation der Audio-Daten in </w:t>
      </w:r>
      <w:proofErr w:type="spellStart"/>
      <w:r w:rsidR="003C6C94">
        <w:rPr>
          <w:lang w:val="de-DE"/>
        </w:rPr>
        <w:t>VrAudioSandbox</w:t>
      </w:r>
      <w:proofErr w:type="spellEnd"/>
      <w:r w:rsidR="006E0B3F">
        <w:rPr>
          <w:lang w:val="de-DE"/>
        </w:rPr>
        <w:t xml:space="preserve"> (siehe Kapitel 4</w:t>
      </w:r>
      <w:r w:rsidR="00257403">
        <w:rPr>
          <w:lang w:val="de-DE"/>
        </w:rPr>
        <w:t>.2.1</w:t>
      </w:r>
      <w:r w:rsidR="006E0B3F">
        <w:rPr>
          <w:lang w:val="de-DE"/>
        </w:rPr>
        <w:t>).</w:t>
      </w:r>
    </w:p>
    <w:p w14:paraId="1EC1EDC6" w14:textId="042C0512" w:rsidR="00EB24CF" w:rsidRPr="005B12C8" w:rsidRDefault="00D2237B" w:rsidP="00DC4237">
      <w:pPr>
        <w:pStyle w:val="Heading1"/>
        <w:spacing w:line="276" w:lineRule="auto"/>
        <w:rPr>
          <w:lang w:val="de-DE"/>
        </w:rPr>
      </w:pPr>
      <w:bookmarkStart w:id="10" w:name="_Toc44689825"/>
      <w:r w:rsidRPr="005B12C8">
        <w:rPr>
          <w:lang w:val="de-DE"/>
        </w:rPr>
        <w:lastRenderedPageBreak/>
        <w:t xml:space="preserve">Vorstellung </w:t>
      </w:r>
      <w:proofErr w:type="spellStart"/>
      <w:r w:rsidR="00EB24CF" w:rsidRPr="005B12C8">
        <w:rPr>
          <w:lang w:val="de-DE"/>
        </w:rPr>
        <w:t>VrAudioSandbox</w:t>
      </w:r>
      <w:bookmarkEnd w:id="10"/>
      <w:proofErr w:type="spellEnd"/>
    </w:p>
    <w:p w14:paraId="5B9EB6C3" w14:textId="59471BBB" w:rsidR="00304D1D" w:rsidRDefault="00304D1D" w:rsidP="00304D1D">
      <w:pPr>
        <w:pStyle w:val="Heading2"/>
        <w:rPr>
          <w:lang w:val="de-DE"/>
        </w:rPr>
      </w:pPr>
      <w:bookmarkStart w:id="11" w:name="_Toc44689826"/>
      <w:r>
        <w:rPr>
          <w:lang w:val="de-DE"/>
        </w:rPr>
        <w:t>Architektur</w:t>
      </w:r>
      <w:r w:rsidR="00F73D3D">
        <w:rPr>
          <w:lang w:val="de-DE"/>
        </w:rPr>
        <w:t xml:space="preserve"> und externe Bibliotheken</w:t>
      </w:r>
      <w:bookmarkEnd w:id="11"/>
    </w:p>
    <w:p w14:paraId="1F0E3D0B" w14:textId="74E3696F" w:rsidR="00DF575A" w:rsidRPr="00DF575A" w:rsidRDefault="00840DC1" w:rsidP="00DF575A">
      <w:pPr>
        <w:spacing w:line="276" w:lineRule="auto"/>
        <w:rPr>
          <w:lang w:val="de-DE"/>
        </w:rPr>
      </w:pPr>
      <w:r w:rsidRPr="00993957">
        <w:rPr>
          <w:noProof/>
          <w:lang w:val="de-DE"/>
        </w:rPr>
        <w:drawing>
          <wp:anchor distT="0" distB="0" distL="114300" distR="114300" simplePos="0" relativeHeight="251661312" behindDoc="0" locked="0" layoutInCell="1" allowOverlap="1" wp14:anchorId="1F82166D" wp14:editId="4DABCD64">
            <wp:simplePos x="0" y="0"/>
            <wp:positionH relativeFrom="column">
              <wp:posOffset>-523875</wp:posOffset>
            </wp:positionH>
            <wp:positionV relativeFrom="paragraph">
              <wp:posOffset>1567815</wp:posOffset>
            </wp:positionV>
            <wp:extent cx="6820535" cy="45516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tract-overview.png"/>
                    <pic:cNvPicPr/>
                  </pic:nvPicPr>
                  <pic:blipFill>
                    <a:blip r:embed="rId21">
                      <a:extLst>
                        <a:ext uri="{28A0092B-C50C-407E-A947-70E740481C1C}">
                          <a14:useLocalDpi xmlns:a14="http://schemas.microsoft.com/office/drawing/2010/main" val="0"/>
                        </a:ext>
                      </a:extLst>
                    </a:blip>
                    <a:stretch>
                      <a:fillRect/>
                    </a:stretch>
                  </pic:blipFill>
                  <pic:spPr>
                    <a:xfrm>
                      <a:off x="0" y="0"/>
                      <a:ext cx="6820535" cy="4551680"/>
                    </a:xfrm>
                    <a:prstGeom prst="rect">
                      <a:avLst/>
                    </a:prstGeom>
                  </pic:spPr>
                </pic:pic>
              </a:graphicData>
            </a:graphic>
            <wp14:sizeRelH relativeFrom="page">
              <wp14:pctWidth>0</wp14:pctWidth>
            </wp14:sizeRelH>
            <wp14:sizeRelV relativeFrom="page">
              <wp14:pctHeight>0</wp14:pctHeight>
            </wp14:sizeRelV>
          </wp:anchor>
        </w:drawing>
      </w:r>
      <w:r w:rsidR="00DF575A" w:rsidRPr="00993957">
        <w:rPr>
          <w:noProof/>
          <w:lang w:val="de-DE"/>
        </w:rPr>
        <mc:AlternateContent>
          <mc:Choice Requires="wps">
            <w:drawing>
              <wp:anchor distT="0" distB="0" distL="114300" distR="114300" simplePos="0" relativeHeight="251662336" behindDoc="0" locked="0" layoutInCell="1" allowOverlap="1" wp14:anchorId="7924899A" wp14:editId="559DC571">
                <wp:simplePos x="0" y="0"/>
                <wp:positionH relativeFrom="column">
                  <wp:posOffset>-415290</wp:posOffset>
                </wp:positionH>
                <wp:positionV relativeFrom="paragraph">
                  <wp:posOffset>6120130</wp:posOffset>
                </wp:positionV>
                <wp:extent cx="6607175" cy="635"/>
                <wp:effectExtent l="0" t="0" r="3175" b="0"/>
                <wp:wrapTopAndBottom/>
                <wp:docPr id="5" name="Text Box 5"/>
                <wp:cNvGraphicFramePr/>
                <a:graphic xmlns:a="http://schemas.openxmlformats.org/drawingml/2006/main">
                  <a:graphicData uri="http://schemas.microsoft.com/office/word/2010/wordprocessingShape">
                    <wps:wsp>
                      <wps:cNvSpPr txBox="1"/>
                      <wps:spPr>
                        <a:xfrm>
                          <a:off x="0" y="0"/>
                          <a:ext cx="6607175" cy="635"/>
                        </a:xfrm>
                        <a:prstGeom prst="rect">
                          <a:avLst/>
                        </a:prstGeom>
                        <a:solidFill>
                          <a:prstClr val="white"/>
                        </a:solidFill>
                        <a:ln>
                          <a:noFill/>
                        </a:ln>
                      </wps:spPr>
                      <wps:txbx>
                        <w:txbxContent>
                          <w:p w14:paraId="11C27FDF" w14:textId="2406E9ED" w:rsidR="00071051" w:rsidRPr="000904A1" w:rsidRDefault="00071051" w:rsidP="00993957">
                            <w:pPr>
                              <w:pStyle w:val="Caption"/>
                              <w:rPr>
                                <w:b/>
                                <w:bCs/>
                                <w:noProof/>
                                <w:sz w:val="28"/>
                                <w:lang w:val="de-DE"/>
                              </w:rPr>
                            </w:pPr>
                            <w:bookmarkStart w:id="12" w:name="_Toc44689952"/>
                            <w:r w:rsidRPr="000904A1">
                              <w:rPr>
                                <w:lang w:val="de-DE"/>
                              </w:rPr>
                              <w:t xml:space="preserve">Abbildung </w:t>
                            </w:r>
                            <w:r>
                              <w:fldChar w:fldCharType="begin"/>
                            </w:r>
                            <w:r w:rsidRPr="000904A1">
                              <w:rPr>
                                <w:lang w:val="de-DE"/>
                              </w:rPr>
                              <w:instrText xml:space="preserve"> SEQ Abbildung \* ARABIC </w:instrText>
                            </w:r>
                            <w:r>
                              <w:fldChar w:fldCharType="separate"/>
                            </w:r>
                            <w:r w:rsidR="00C03F75">
                              <w:rPr>
                                <w:noProof/>
                                <w:lang w:val="de-DE"/>
                              </w:rPr>
                              <w:t>3</w:t>
                            </w:r>
                            <w:r>
                              <w:fldChar w:fldCharType="end"/>
                            </w:r>
                            <w:r w:rsidRPr="000904A1">
                              <w:rPr>
                                <w:lang w:val="de-DE"/>
                              </w:rPr>
                              <w:t xml:space="preserve"> </w:t>
                            </w:r>
                            <w:r>
                              <w:rPr>
                                <w:lang w:val="de-DE"/>
                              </w:rPr>
                              <w:t>–</w:t>
                            </w:r>
                            <w:r w:rsidRPr="000904A1">
                              <w:rPr>
                                <w:lang w:val="de-DE"/>
                              </w:rPr>
                              <w:t xml:space="preserve"> Eine abstrakte</w:t>
                            </w:r>
                            <w:r>
                              <w:rPr>
                                <w:lang w:val="de-DE"/>
                              </w:rPr>
                              <w:t xml:space="preserve"> Darstellung der Architektur - </w:t>
                            </w:r>
                            <w:r w:rsidRPr="000904A1">
                              <w:rPr>
                                <w:lang w:val="de-DE"/>
                              </w:rPr>
                              <w:t>Eigene Darstellung</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4899A" id="Text Box 5" o:spid="_x0000_s1028" type="#_x0000_t202" style="position:absolute;left:0;text-align:left;margin-left:-32.7pt;margin-top:481.9pt;width:520.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" stroked="f">
                <v:textbox style="mso-fit-shape-to-text:t" inset="0,0,0,0">
                  <w:txbxContent>
                    <w:p w14:paraId="11C27FDF" w14:textId="2406E9ED" w:rsidR="00071051" w:rsidRPr="000904A1" w:rsidRDefault="00071051" w:rsidP="00993957">
                      <w:pPr>
                        <w:pStyle w:val="Caption"/>
                        <w:rPr>
                          <w:b/>
                          <w:bCs/>
                          <w:noProof/>
                          <w:sz w:val="28"/>
                          <w:lang w:val="de-DE"/>
                        </w:rPr>
                      </w:pPr>
                      <w:bookmarkStart w:id="13" w:name="_Toc44689952"/>
                      <w:r w:rsidRPr="000904A1">
                        <w:rPr>
                          <w:lang w:val="de-DE"/>
                        </w:rPr>
                        <w:t xml:space="preserve">Abbildung </w:t>
                      </w:r>
                      <w:r>
                        <w:fldChar w:fldCharType="begin"/>
                      </w:r>
                      <w:r w:rsidRPr="000904A1">
                        <w:rPr>
                          <w:lang w:val="de-DE"/>
                        </w:rPr>
                        <w:instrText xml:space="preserve"> SEQ Abbildung \* ARABIC </w:instrText>
                      </w:r>
                      <w:r>
                        <w:fldChar w:fldCharType="separate"/>
                      </w:r>
                      <w:r w:rsidR="00C03F75">
                        <w:rPr>
                          <w:noProof/>
                          <w:lang w:val="de-DE"/>
                        </w:rPr>
                        <w:t>3</w:t>
                      </w:r>
                      <w:r>
                        <w:fldChar w:fldCharType="end"/>
                      </w:r>
                      <w:r w:rsidRPr="000904A1">
                        <w:rPr>
                          <w:lang w:val="de-DE"/>
                        </w:rPr>
                        <w:t xml:space="preserve"> </w:t>
                      </w:r>
                      <w:r>
                        <w:rPr>
                          <w:lang w:val="de-DE"/>
                        </w:rPr>
                        <w:t>–</w:t>
                      </w:r>
                      <w:r w:rsidRPr="000904A1">
                        <w:rPr>
                          <w:lang w:val="de-DE"/>
                        </w:rPr>
                        <w:t xml:space="preserve"> Eine abstrakte</w:t>
                      </w:r>
                      <w:r>
                        <w:rPr>
                          <w:lang w:val="de-DE"/>
                        </w:rPr>
                        <w:t xml:space="preserve"> Darstellung der Architektur - </w:t>
                      </w:r>
                      <w:r w:rsidRPr="000904A1">
                        <w:rPr>
                          <w:lang w:val="de-DE"/>
                        </w:rPr>
                        <w:t>Eigene Darstellung</w:t>
                      </w:r>
                      <w:bookmarkEnd w:id="13"/>
                    </w:p>
                  </w:txbxContent>
                </v:textbox>
                <w10:wrap type="topAndBottom"/>
              </v:shape>
            </w:pict>
          </mc:Fallback>
        </mc:AlternateContent>
      </w:r>
      <w:r w:rsidR="00DF575A" w:rsidRPr="0034083B">
        <w:rPr>
          <w:lang w:val="de-DE"/>
        </w:rPr>
        <w:t>Im Rahmen dieser Arbeit w</w:t>
      </w:r>
      <w:r w:rsidR="00DF575A">
        <w:rPr>
          <w:lang w:val="de-DE"/>
        </w:rPr>
        <w:t xml:space="preserve">urde die Möglichkeit der Darstellung und Manipulation von Audio-Daten innerhalb der Virtual Reality praktisch implementiert. Dazu wurde neben den technischen Voraussetzungen ein Bedienkonzept zugeschnitten auf die Motion Tracking Controller der </w:t>
      </w:r>
      <w:proofErr w:type="spellStart"/>
      <w:r w:rsidR="00DF575A">
        <w:rPr>
          <w:lang w:val="de-DE"/>
        </w:rPr>
        <w:t>htc</w:t>
      </w:r>
      <w:proofErr w:type="spellEnd"/>
      <w:r w:rsidR="00DF575A">
        <w:rPr>
          <w:lang w:val="de-DE"/>
        </w:rPr>
        <w:t xml:space="preserve"> Vive entwickelt. Der Benutzer kann beliebiges vorhandenes Audiomaterial importieren, mithilfe des </w:t>
      </w:r>
      <w:proofErr w:type="spellStart"/>
      <w:r w:rsidR="00DF575A">
        <w:rPr>
          <w:lang w:val="de-DE"/>
        </w:rPr>
        <w:t>htc</w:t>
      </w:r>
      <w:proofErr w:type="spellEnd"/>
      <w:r w:rsidR="00DF575A">
        <w:rPr>
          <w:lang w:val="de-DE"/>
        </w:rPr>
        <w:t xml:space="preserve"> Vive HMD und der dazugehörigen Motion-Controller modifizieren und das Ergebnis probehören oder als Audio-Datei exportieren. Die Bedienung findet dabei vollständig in VR statt.</w:t>
      </w:r>
    </w:p>
    <w:p w14:paraId="70124C70" w14:textId="0D994E4F" w:rsidR="005D417C" w:rsidRDefault="00586F87" w:rsidP="00DB6529">
      <w:pPr>
        <w:spacing w:line="276" w:lineRule="auto"/>
        <w:rPr>
          <w:lang w:val="de-DE"/>
        </w:rPr>
      </w:pPr>
      <w:r>
        <w:rPr>
          <w:lang w:val="de-DE"/>
        </w:rPr>
        <w:t>Im Mittelpunkt steht</w:t>
      </w:r>
      <w:r w:rsidR="003D28DA">
        <w:rPr>
          <w:lang w:val="de-DE"/>
        </w:rPr>
        <w:t xml:space="preserve"> die Laufzeitumgebung Unity</w:t>
      </w:r>
      <w:r w:rsidR="00A3275A">
        <w:rPr>
          <w:lang w:val="de-DE"/>
        </w:rPr>
        <w:t xml:space="preserve"> in der sämtliche Programmlogik in Form von </w:t>
      </w:r>
      <w:r w:rsidR="00AE0B0D">
        <w:rPr>
          <w:lang w:val="de-DE"/>
        </w:rPr>
        <w:t>eigenen</w:t>
      </w:r>
      <w:r w:rsidR="00A3275A">
        <w:rPr>
          <w:lang w:val="de-DE"/>
        </w:rPr>
        <w:t xml:space="preserve"> Klassen implementiert ist</w:t>
      </w:r>
      <w:r w:rsidR="003D28DA">
        <w:rPr>
          <w:lang w:val="de-DE"/>
        </w:rPr>
        <w:t>.</w:t>
      </w:r>
      <w:r w:rsidR="00E01CD2">
        <w:rPr>
          <w:lang w:val="de-DE"/>
        </w:rPr>
        <w:t xml:space="preserve"> Darüber hinaus werden</w:t>
      </w:r>
      <w:r w:rsidR="0068080F">
        <w:rPr>
          <w:lang w:val="de-DE"/>
        </w:rPr>
        <w:t xml:space="preserve"> </w:t>
      </w:r>
      <w:r w:rsidR="00A3275A">
        <w:rPr>
          <w:lang w:val="de-DE"/>
        </w:rPr>
        <w:t>e</w:t>
      </w:r>
      <w:r w:rsidR="00E01CD2">
        <w:rPr>
          <w:lang w:val="de-DE"/>
        </w:rPr>
        <w:t xml:space="preserve">inige </w:t>
      </w:r>
      <w:r w:rsidR="005D417C">
        <w:rPr>
          <w:lang w:val="de-DE"/>
        </w:rPr>
        <w:t>externe Bibliotheken</w:t>
      </w:r>
      <w:r w:rsidR="00E01CD2">
        <w:rPr>
          <w:lang w:val="de-DE"/>
        </w:rPr>
        <w:t xml:space="preserve"> genutzt, die im Folgenden</w:t>
      </w:r>
      <w:r w:rsidR="00DA6483">
        <w:rPr>
          <w:lang w:val="de-DE"/>
        </w:rPr>
        <w:t xml:space="preserve"> vorgestellt und</w:t>
      </w:r>
      <w:r w:rsidR="005D417C">
        <w:rPr>
          <w:lang w:val="de-DE"/>
        </w:rPr>
        <w:t xml:space="preserve"> näher erläutert</w:t>
      </w:r>
      <w:r w:rsidR="00E01CD2">
        <w:rPr>
          <w:lang w:val="de-DE"/>
        </w:rPr>
        <w:t xml:space="preserve"> werden</w:t>
      </w:r>
      <w:r w:rsidR="005D417C">
        <w:rPr>
          <w:lang w:val="de-DE"/>
        </w:rPr>
        <w:t>.</w:t>
      </w:r>
    </w:p>
    <w:p w14:paraId="77159358" w14:textId="0997A9EC" w:rsidR="00993957" w:rsidRPr="00993957" w:rsidRDefault="00993957" w:rsidP="00993957">
      <w:pPr>
        <w:rPr>
          <w:lang w:val="de-DE"/>
        </w:rPr>
      </w:pPr>
    </w:p>
    <w:p w14:paraId="3776E50B" w14:textId="7DCB9206" w:rsidR="00B50688" w:rsidRDefault="00B50688" w:rsidP="00993957">
      <w:pPr>
        <w:pStyle w:val="Heading3"/>
      </w:pPr>
      <w:bookmarkStart w:id="14" w:name="_Toc44689827"/>
      <w:r>
        <w:lastRenderedPageBreak/>
        <w:t xml:space="preserve">Unity </w:t>
      </w:r>
      <w:proofErr w:type="spellStart"/>
      <w:r>
        <w:t>als</w:t>
      </w:r>
      <w:proofErr w:type="spellEnd"/>
      <w:r>
        <w:t xml:space="preserve"> </w:t>
      </w:r>
      <w:proofErr w:type="spellStart"/>
      <w:r>
        <w:t>Laufzeitumgebung</w:t>
      </w:r>
      <w:bookmarkEnd w:id="14"/>
      <w:proofErr w:type="spellEnd"/>
    </w:p>
    <w:p w14:paraId="7FB5CF8A" w14:textId="30680E55" w:rsidR="00CF601F" w:rsidRDefault="00B50688" w:rsidP="00B50688">
      <w:pPr>
        <w:spacing w:line="276" w:lineRule="auto"/>
        <w:rPr>
          <w:lang w:val="de-DE"/>
        </w:rPr>
      </w:pPr>
      <w:r w:rsidRPr="00DC4237">
        <w:rPr>
          <w:lang w:val="de-DE"/>
        </w:rPr>
        <w:t>Die Laufzeit- und Entwicklungsumgebung U</w:t>
      </w:r>
      <w:r>
        <w:rPr>
          <w:lang w:val="de-DE"/>
        </w:rPr>
        <w:t xml:space="preserve">nity </w:t>
      </w:r>
      <w:r w:rsidR="00CF601F">
        <w:rPr>
          <w:lang w:val="de-DE"/>
        </w:rPr>
        <w:t>ist eine weitverbreitete Spiele-Engine mit etwa 50% Marktanteil für den Bereich PC/Konsole/Mobile Games.</w:t>
      </w:r>
      <w:r w:rsidR="00CF601F">
        <w:rPr>
          <w:rStyle w:val="FootnoteReference"/>
          <w:lang w:val="de-DE"/>
        </w:rPr>
        <w:footnoteReference w:id="11"/>
      </w:r>
      <w:r w:rsidR="00CF601F">
        <w:rPr>
          <w:lang w:val="de-DE"/>
        </w:rPr>
        <w:t xml:space="preserve"> Das dazugehörige Unternehmen „Unity Technologies“ (ehemals „Over </w:t>
      </w:r>
      <w:proofErr w:type="spellStart"/>
      <w:r w:rsidR="00CF601F">
        <w:rPr>
          <w:lang w:val="de-DE"/>
        </w:rPr>
        <w:t>the</w:t>
      </w:r>
      <w:proofErr w:type="spellEnd"/>
      <w:r w:rsidR="00CF601F">
        <w:rPr>
          <w:lang w:val="de-DE"/>
        </w:rPr>
        <w:t xml:space="preserve"> </w:t>
      </w:r>
      <w:proofErr w:type="spellStart"/>
      <w:r w:rsidR="00CF601F">
        <w:rPr>
          <w:lang w:val="de-DE"/>
        </w:rPr>
        <w:t>edge</w:t>
      </w:r>
      <w:proofErr w:type="spellEnd"/>
      <w:r w:rsidR="00CF601F">
        <w:rPr>
          <w:lang w:val="de-DE"/>
        </w:rPr>
        <w:t xml:space="preserve">“) wurde 2004 von David </w:t>
      </w:r>
      <w:proofErr w:type="spellStart"/>
      <w:r w:rsidR="00CF601F">
        <w:rPr>
          <w:lang w:val="de-DE"/>
        </w:rPr>
        <w:t>Helgason</w:t>
      </w:r>
      <w:proofErr w:type="spellEnd"/>
      <w:r w:rsidR="00CF601F">
        <w:rPr>
          <w:lang w:val="de-DE"/>
        </w:rPr>
        <w:t>, Nicholas Francis und Joachim Ante gegründet.</w:t>
      </w:r>
      <w:r w:rsidR="00FD0C64">
        <w:rPr>
          <w:lang w:val="de-DE"/>
        </w:rPr>
        <w:t xml:space="preserve"> Auch außerhalb der kommerziellen Spiele-Entwicklung ist Unity sehr beliebt – </w:t>
      </w:r>
      <w:r w:rsidR="00C742ED">
        <w:rPr>
          <w:lang w:val="de-DE"/>
        </w:rPr>
        <w:t>u.a. auch</w:t>
      </w:r>
      <w:r w:rsidR="00FD0C64">
        <w:rPr>
          <w:lang w:val="de-DE"/>
        </w:rPr>
        <w:t xml:space="preserve"> da es eine für nicht-kommerzielle Zwecke kostenlose „Personal“-Lizenz gibt, welche den Hauptteil des Funktionsumfangs von Unity bereitstellt.</w:t>
      </w:r>
      <w:r w:rsidR="00FD0C64">
        <w:rPr>
          <w:rStyle w:val="FootnoteReference"/>
          <w:lang w:val="de-DE"/>
        </w:rPr>
        <w:footnoteReference w:id="12"/>
      </w:r>
      <w:r w:rsidR="001F0334">
        <w:rPr>
          <w:lang w:val="de-DE"/>
        </w:rPr>
        <w:t xml:space="preserve"> Momentan </w:t>
      </w:r>
      <w:r w:rsidR="006C5780">
        <w:rPr>
          <w:lang w:val="de-DE"/>
        </w:rPr>
        <w:t>(Stand</w:t>
      </w:r>
      <w:r w:rsidR="00F07C23">
        <w:rPr>
          <w:lang w:val="de-DE"/>
        </w:rPr>
        <w:t>:</w:t>
      </w:r>
      <w:r w:rsidR="006C5780">
        <w:rPr>
          <w:lang w:val="de-DE"/>
        </w:rPr>
        <w:t xml:space="preserve"> Juni 2020) </w:t>
      </w:r>
      <w:r w:rsidR="001F0334">
        <w:rPr>
          <w:lang w:val="de-DE"/>
        </w:rPr>
        <w:t>unterstützt Unity 18 verschiedene Zielplattformen.</w:t>
      </w:r>
      <w:r w:rsidR="001F0334">
        <w:rPr>
          <w:rStyle w:val="FootnoteReference"/>
          <w:lang w:val="de-DE"/>
        </w:rPr>
        <w:footnoteReference w:id="13"/>
      </w:r>
    </w:p>
    <w:p w14:paraId="6AB0AAFD" w14:textId="1491252F" w:rsidR="00B0292E" w:rsidRPr="00B0292E" w:rsidRDefault="004B24CF" w:rsidP="00B50688">
      <w:pPr>
        <w:spacing w:line="276" w:lineRule="auto"/>
        <w:rPr>
          <w:lang w:val="de-DE"/>
        </w:rPr>
      </w:pPr>
      <w:r>
        <w:rPr>
          <w:lang w:val="de-DE"/>
        </w:rPr>
        <w:t xml:space="preserve">Unity bietet eine Vielzahl von </w:t>
      </w:r>
      <w:r w:rsidR="005407DF">
        <w:rPr>
          <w:lang w:val="de-DE"/>
        </w:rPr>
        <w:t xml:space="preserve">vorgefertigten </w:t>
      </w:r>
      <w:r>
        <w:rPr>
          <w:lang w:val="de-DE"/>
        </w:rPr>
        <w:t>Komponenten im Bereich Grafik, Animation, Audio, Netzwerk, Physik und anderen Bereichen</w:t>
      </w:r>
      <w:r w:rsidR="005407DF">
        <w:rPr>
          <w:lang w:val="de-DE"/>
        </w:rPr>
        <w:t xml:space="preserve"> an</w:t>
      </w:r>
      <w:r>
        <w:rPr>
          <w:lang w:val="de-DE"/>
        </w:rPr>
        <w:t xml:space="preserve">. Außerdem </w:t>
      </w:r>
      <w:r w:rsidR="005407DF">
        <w:rPr>
          <w:lang w:val="de-DE"/>
        </w:rPr>
        <w:t>liefert</w:t>
      </w:r>
      <w:r>
        <w:rPr>
          <w:lang w:val="de-DE"/>
        </w:rPr>
        <w:t xml:space="preserve"> Unity viele Werkzeuge innerhalb des Unity-Editors </w:t>
      </w:r>
      <w:r w:rsidR="005407DF">
        <w:rPr>
          <w:lang w:val="de-DE"/>
        </w:rPr>
        <w:t>mit</w:t>
      </w:r>
      <w:r>
        <w:rPr>
          <w:lang w:val="de-DE"/>
        </w:rPr>
        <w:t xml:space="preserve">, die bei der Spieleentwicklung hilfreich sind. </w:t>
      </w:r>
      <w:r w:rsidR="00211702">
        <w:rPr>
          <w:lang w:val="de-DE"/>
        </w:rPr>
        <w:t xml:space="preserve">Die Kernkomponenten von Unity sind in nativem C++ geschrieben. </w:t>
      </w:r>
      <w:r>
        <w:rPr>
          <w:lang w:val="de-DE"/>
        </w:rPr>
        <w:t>Die</w:t>
      </w:r>
      <w:r w:rsidR="00211702">
        <w:rPr>
          <w:lang w:val="de-DE"/>
        </w:rPr>
        <w:t xml:space="preserve"> </w:t>
      </w:r>
      <w:r w:rsidR="00FB0CD4">
        <w:rPr>
          <w:lang w:val="de-DE"/>
        </w:rPr>
        <w:t>Logik</w:t>
      </w:r>
      <w:r w:rsidR="00D251AE">
        <w:rPr>
          <w:lang w:val="de-DE"/>
        </w:rPr>
        <w:t xml:space="preserve"> und auch Erweiterung oder Modifikation der mitgelieferten Komponenten</w:t>
      </w:r>
      <w:r>
        <w:rPr>
          <w:lang w:val="de-DE"/>
        </w:rPr>
        <w:t xml:space="preserve"> kann</w:t>
      </w:r>
      <w:r w:rsidR="00211702">
        <w:rPr>
          <w:lang w:val="de-DE"/>
        </w:rPr>
        <w:t xml:space="preserve"> in der Sprache C# – ausgeführt innerhalb der freien, alternativen und quelloffenen Implementierung von Microsofts .NET Framework </w:t>
      </w:r>
      <w:r w:rsidR="001F0334">
        <w:rPr>
          <w:lang w:val="de-DE"/>
        </w:rPr>
        <w:t>„</w:t>
      </w:r>
      <w:r w:rsidR="00211702">
        <w:rPr>
          <w:lang w:val="de-DE"/>
        </w:rPr>
        <w:t>Mono</w:t>
      </w:r>
      <w:r w:rsidR="001F0334">
        <w:rPr>
          <w:lang w:val="de-DE"/>
        </w:rPr>
        <w:t>“</w:t>
      </w:r>
      <w:r>
        <w:rPr>
          <w:lang w:val="de-DE"/>
        </w:rPr>
        <w:t xml:space="preserve"> –</w:t>
      </w:r>
      <w:r w:rsidR="00211702">
        <w:rPr>
          <w:lang w:val="de-DE"/>
        </w:rPr>
        <w:t xml:space="preserve"> implementiert</w:t>
      </w:r>
      <w:r w:rsidR="00FB0CD4">
        <w:rPr>
          <w:lang w:val="de-DE"/>
        </w:rPr>
        <w:t xml:space="preserve"> werden</w:t>
      </w:r>
      <w:r w:rsidR="00211702">
        <w:rPr>
          <w:lang w:val="de-DE"/>
        </w:rPr>
        <w:t>.</w:t>
      </w:r>
      <w:r w:rsidR="00211702">
        <w:rPr>
          <w:rStyle w:val="FootnoteReference"/>
          <w:lang w:val="de-DE"/>
        </w:rPr>
        <w:footnoteReference w:id="14"/>
      </w:r>
      <w:r w:rsidR="00211702">
        <w:rPr>
          <w:lang w:val="de-DE"/>
        </w:rPr>
        <w:t xml:space="preserve"> </w:t>
      </w:r>
      <w:r w:rsidR="00FB0CD4">
        <w:rPr>
          <w:lang w:val="de-DE"/>
        </w:rPr>
        <w:t xml:space="preserve">Alternativ steht das </w:t>
      </w:r>
      <w:r w:rsidR="003313A0">
        <w:rPr>
          <w:lang w:val="de-DE"/>
        </w:rPr>
        <w:t>Scripting</w:t>
      </w:r>
      <w:r w:rsidR="00FB0CD4">
        <w:rPr>
          <w:lang w:val="de-DE"/>
        </w:rPr>
        <w:t xml:space="preserve">-Backend </w:t>
      </w:r>
      <w:r w:rsidR="00FB0CD4" w:rsidRPr="00FB0CD4">
        <w:rPr>
          <w:lang w:val="de-DE"/>
        </w:rPr>
        <w:t>IL2CPP (</w:t>
      </w:r>
      <w:r w:rsidR="002B123C">
        <w:rPr>
          <w:lang w:val="de-DE"/>
        </w:rPr>
        <w:t>„</w:t>
      </w:r>
      <w:r w:rsidR="00FB0CD4" w:rsidRPr="00FB0CD4">
        <w:rPr>
          <w:lang w:val="de-DE"/>
        </w:rPr>
        <w:t xml:space="preserve">Intermediate Language </w:t>
      </w:r>
      <w:proofErr w:type="spellStart"/>
      <w:r w:rsidR="00FB0CD4" w:rsidRPr="00FB0CD4">
        <w:rPr>
          <w:lang w:val="de-DE"/>
        </w:rPr>
        <w:t>To</w:t>
      </w:r>
      <w:proofErr w:type="spellEnd"/>
      <w:r w:rsidR="00FB0CD4" w:rsidRPr="00FB0CD4">
        <w:rPr>
          <w:lang w:val="de-DE"/>
        </w:rPr>
        <w:t xml:space="preserve"> C++</w:t>
      </w:r>
      <w:r w:rsidR="002B123C">
        <w:rPr>
          <w:lang w:val="de-DE"/>
        </w:rPr>
        <w:t>“</w:t>
      </w:r>
      <w:r w:rsidR="00FB0CD4" w:rsidRPr="00FB0CD4">
        <w:rPr>
          <w:lang w:val="de-DE"/>
        </w:rPr>
        <w:t xml:space="preserve">) für einige </w:t>
      </w:r>
      <w:r w:rsidR="00FB0CD4">
        <w:rPr>
          <w:lang w:val="de-DE"/>
        </w:rPr>
        <w:t>Zielplattformen zur Verfügung.</w:t>
      </w:r>
      <w:r w:rsidR="00B0292E">
        <w:rPr>
          <w:lang w:val="de-DE"/>
        </w:rPr>
        <w:t xml:space="preserve"> </w:t>
      </w:r>
    </w:p>
    <w:p w14:paraId="6E2A42C1" w14:textId="77777777" w:rsidR="0068080F" w:rsidRPr="0068080F" w:rsidRDefault="0068080F" w:rsidP="00B50688">
      <w:pPr>
        <w:spacing w:line="276" w:lineRule="auto"/>
        <w:rPr>
          <w:lang w:val="de-DE"/>
        </w:rPr>
      </w:pPr>
    </w:p>
    <w:p w14:paraId="5BE98690" w14:textId="1C7E5145" w:rsidR="00CB2DB5" w:rsidRDefault="00CB2DB5" w:rsidP="00F66F71">
      <w:pPr>
        <w:pStyle w:val="Heading3"/>
      </w:pPr>
      <w:bookmarkStart w:id="15" w:name="_Toc44689828"/>
      <w:proofErr w:type="spellStart"/>
      <w:r>
        <w:t>SteamVR</w:t>
      </w:r>
      <w:proofErr w:type="spellEnd"/>
      <w:r w:rsidR="00EE6864">
        <w:t xml:space="preserve"> / </w:t>
      </w:r>
      <w:proofErr w:type="spellStart"/>
      <w:r w:rsidR="00EE6864">
        <w:t>OpenVR</w:t>
      </w:r>
      <w:bookmarkEnd w:id="15"/>
      <w:proofErr w:type="spellEnd"/>
    </w:p>
    <w:p w14:paraId="78B810E2" w14:textId="64EA49C2" w:rsidR="00DD7F6E" w:rsidRPr="001214A5" w:rsidRDefault="001214A5" w:rsidP="007F02C5">
      <w:pPr>
        <w:spacing w:line="276" w:lineRule="auto"/>
        <w:rPr>
          <w:lang w:val="de-DE"/>
        </w:rPr>
      </w:pPr>
      <w:proofErr w:type="spellStart"/>
      <w:r w:rsidRPr="001214A5">
        <w:rPr>
          <w:lang w:val="de-DE"/>
        </w:rPr>
        <w:t>SteamVR</w:t>
      </w:r>
      <w:proofErr w:type="spellEnd"/>
      <w:r>
        <w:rPr>
          <w:lang w:val="de-DE"/>
        </w:rPr>
        <w:t xml:space="preserve"> </w:t>
      </w:r>
      <w:r w:rsidRPr="001214A5">
        <w:rPr>
          <w:lang w:val="de-DE"/>
        </w:rPr>
        <w:t xml:space="preserve">ein </w:t>
      </w:r>
      <w:r>
        <w:rPr>
          <w:lang w:val="de-DE"/>
        </w:rPr>
        <w:t>Sammelbegriff</w:t>
      </w:r>
      <w:r w:rsidRPr="001214A5">
        <w:rPr>
          <w:lang w:val="de-DE"/>
        </w:rPr>
        <w:t xml:space="preserve"> </w:t>
      </w:r>
      <w:r>
        <w:rPr>
          <w:lang w:val="de-DE"/>
        </w:rPr>
        <w:t>für das Virtual Reality Konzept der Firma Valve und umfasst eine API-Spezifikation (</w:t>
      </w:r>
      <w:proofErr w:type="spellStart"/>
      <w:r>
        <w:rPr>
          <w:lang w:val="de-DE"/>
        </w:rPr>
        <w:t>Application</w:t>
      </w:r>
      <w:proofErr w:type="spellEnd"/>
      <w:r>
        <w:rPr>
          <w:lang w:val="de-DE"/>
        </w:rPr>
        <w:t xml:space="preserve"> </w:t>
      </w:r>
      <w:proofErr w:type="spellStart"/>
      <w:r>
        <w:rPr>
          <w:lang w:val="de-DE"/>
        </w:rPr>
        <w:t>Programming</w:t>
      </w:r>
      <w:proofErr w:type="spellEnd"/>
      <w:r>
        <w:rPr>
          <w:lang w:val="de-DE"/>
        </w:rPr>
        <w:t xml:space="preserve"> Interface), eine </w:t>
      </w:r>
      <w:proofErr w:type="spellStart"/>
      <w:r>
        <w:rPr>
          <w:lang w:val="de-DE"/>
        </w:rPr>
        <w:t>Runtime</w:t>
      </w:r>
      <w:proofErr w:type="spellEnd"/>
      <w:r>
        <w:rPr>
          <w:lang w:val="de-DE"/>
        </w:rPr>
        <w:t xml:space="preserve">, um mit </w:t>
      </w:r>
      <w:proofErr w:type="spellStart"/>
      <w:r>
        <w:rPr>
          <w:lang w:val="de-DE"/>
        </w:rPr>
        <w:t>OpenVR</w:t>
      </w:r>
      <w:proofErr w:type="spellEnd"/>
      <w:r>
        <w:rPr>
          <w:lang w:val="de-DE"/>
        </w:rPr>
        <w:t xml:space="preserve"> entwickelte Applikationen auszuführen und wird auch als Markenbegriff im Zusammenhang mit</w:t>
      </w:r>
      <w:r w:rsidR="00923BCE">
        <w:rPr>
          <w:lang w:val="de-DE"/>
        </w:rPr>
        <w:t xml:space="preserve"> eigener</w:t>
      </w:r>
      <w:r>
        <w:rPr>
          <w:lang w:val="de-DE"/>
        </w:rPr>
        <w:t xml:space="preserve"> VR-Hardware genutzt. </w:t>
      </w:r>
      <w:proofErr w:type="spellStart"/>
      <w:r>
        <w:rPr>
          <w:lang w:val="de-DE"/>
        </w:rPr>
        <w:t>OpenVR</w:t>
      </w:r>
      <w:proofErr w:type="spellEnd"/>
      <w:r>
        <w:rPr>
          <w:lang w:val="de-DE"/>
        </w:rPr>
        <w:t xml:space="preserve"> ist dabei das dazugehörige Software-Development-Kit, das auch </w:t>
      </w:r>
      <w:proofErr w:type="spellStart"/>
      <w:r w:rsidR="00DF6D3F">
        <w:rPr>
          <w:lang w:val="de-DE"/>
        </w:rPr>
        <w:t>auch</w:t>
      </w:r>
      <w:proofErr w:type="spellEnd"/>
      <w:r w:rsidR="00DF6D3F">
        <w:rPr>
          <w:lang w:val="de-DE"/>
        </w:rPr>
        <w:t xml:space="preserve"> mit Produkten anderer Hersteller nutzbar ist</w:t>
      </w:r>
      <w:r w:rsidR="007F02C5">
        <w:rPr>
          <w:lang w:val="de-DE"/>
        </w:rPr>
        <w:t xml:space="preserve">. </w:t>
      </w:r>
      <w:r w:rsidR="00337CFD">
        <w:rPr>
          <w:lang w:val="de-DE"/>
        </w:rPr>
        <w:t xml:space="preserve">In diesem SDK sind bereits viele vorgefertigte Bausteine enthalten – etwa für das Motion-Tracking, Teleportation, </w:t>
      </w:r>
      <w:r w:rsidR="00DD7F6E">
        <w:rPr>
          <w:lang w:val="de-DE"/>
        </w:rPr>
        <w:t>etc.</w:t>
      </w:r>
    </w:p>
    <w:p w14:paraId="40E1DDBF" w14:textId="77777777" w:rsidR="00CB2DB5" w:rsidRPr="001214A5" w:rsidRDefault="00CB2DB5" w:rsidP="00CB2DB5">
      <w:pPr>
        <w:rPr>
          <w:lang w:val="de-DE"/>
        </w:rPr>
      </w:pPr>
    </w:p>
    <w:p w14:paraId="77C2BF0E" w14:textId="75C32EDB" w:rsidR="00C54859" w:rsidRPr="00F66F71" w:rsidRDefault="00F66F71" w:rsidP="00F66F71">
      <w:pPr>
        <w:pStyle w:val="Heading3"/>
      </w:pPr>
      <w:bookmarkStart w:id="16" w:name="_Toc44689829"/>
      <w:proofErr w:type="spellStart"/>
      <w:r>
        <w:t>NAudio</w:t>
      </w:r>
      <w:proofErr w:type="spellEnd"/>
      <w:r>
        <w:t xml:space="preserve"> </w:t>
      </w:r>
      <w:proofErr w:type="spellStart"/>
      <w:r>
        <w:t>Bibliothek</w:t>
      </w:r>
      <w:bookmarkEnd w:id="16"/>
      <w:proofErr w:type="spellEnd"/>
    </w:p>
    <w:p w14:paraId="1051F476" w14:textId="5F98CF6E" w:rsidR="00800F2B" w:rsidRPr="00503F1B" w:rsidRDefault="00503F1B" w:rsidP="00503F1B">
      <w:pPr>
        <w:spacing w:line="276" w:lineRule="auto"/>
        <w:rPr>
          <w:lang w:val="de-DE"/>
        </w:rPr>
      </w:pPr>
      <w:proofErr w:type="spellStart"/>
      <w:r w:rsidRPr="00503F1B">
        <w:rPr>
          <w:lang w:val="de-DE"/>
        </w:rPr>
        <w:t>NAudio</w:t>
      </w:r>
      <w:proofErr w:type="spellEnd"/>
      <w:r w:rsidRPr="00503F1B">
        <w:rPr>
          <w:lang w:val="de-DE"/>
        </w:rPr>
        <w:t xml:space="preserve"> ist eine</w:t>
      </w:r>
      <w:r>
        <w:rPr>
          <w:lang w:val="de-DE"/>
        </w:rPr>
        <w:t xml:space="preserve"> von Mark Heath entwickelte</w:t>
      </w:r>
      <w:r w:rsidRPr="00503F1B">
        <w:rPr>
          <w:lang w:val="de-DE"/>
        </w:rPr>
        <w:t xml:space="preserve"> </w:t>
      </w:r>
      <w:r>
        <w:rPr>
          <w:lang w:val="de-DE"/>
        </w:rPr>
        <w:t>O</w:t>
      </w:r>
      <w:r w:rsidRPr="00503F1B">
        <w:rPr>
          <w:lang w:val="de-DE"/>
        </w:rPr>
        <w:t>pen-</w:t>
      </w:r>
      <w:r>
        <w:rPr>
          <w:lang w:val="de-DE"/>
        </w:rPr>
        <w:t>S</w:t>
      </w:r>
      <w:r w:rsidRPr="00503F1B">
        <w:rPr>
          <w:lang w:val="de-DE"/>
        </w:rPr>
        <w:t>ource</w:t>
      </w:r>
      <w:r>
        <w:rPr>
          <w:lang w:val="de-DE"/>
        </w:rPr>
        <w:t>-</w:t>
      </w:r>
      <w:r w:rsidRPr="00503F1B">
        <w:rPr>
          <w:lang w:val="de-DE"/>
        </w:rPr>
        <w:t xml:space="preserve">Audio-API </w:t>
      </w:r>
      <w:r w:rsidR="00E01CD0">
        <w:rPr>
          <w:lang w:val="de-DE"/>
        </w:rPr>
        <w:t xml:space="preserve">und Bibliothek </w:t>
      </w:r>
      <w:r w:rsidRPr="00503F1B">
        <w:rPr>
          <w:lang w:val="de-DE"/>
        </w:rPr>
        <w:t>für .NET und ist</w:t>
      </w:r>
      <w:r>
        <w:rPr>
          <w:lang w:val="de-DE"/>
        </w:rPr>
        <w:t xml:space="preserve"> in C# geschrieben.</w:t>
      </w:r>
      <w:r w:rsidR="00E01CD0">
        <w:rPr>
          <w:rStyle w:val="FootnoteReference"/>
          <w:lang w:val="de-DE"/>
        </w:rPr>
        <w:footnoteReference w:id="15"/>
      </w:r>
      <w:r w:rsidR="00E01CD0">
        <w:rPr>
          <w:lang w:val="de-DE"/>
        </w:rPr>
        <w:t xml:space="preserve"> </w:t>
      </w:r>
      <w:r w:rsidR="000F32E6">
        <w:rPr>
          <w:lang w:val="de-DE"/>
        </w:rPr>
        <w:t>Es</w:t>
      </w:r>
      <w:r w:rsidR="00800F2B">
        <w:rPr>
          <w:lang w:val="de-DE"/>
        </w:rPr>
        <w:t xml:space="preserve"> wird für den Import der Audio-Dateien, die Wiedergabe und den </w:t>
      </w:r>
      <w:r w:rsidR="00800F2B">
        <w:rPr>
          <w:lang w:val="de-DE"/>
        </w:rPr>
        <w:lastRenderedPageBreak/>
        <w:t>Export als Audio-Datei genutzt.</w:t>
      </w:r>
      <w:r w:rsidR="000F32E6">
        <w:rPr>
          <w:lang w:val="de-DE"/>
        </w:rPr>
        <w:t xml:space="preserve"> Darüber</w:t>
      </w:r>
      <w:r w:rsidR="00956DA1">
        <w:rPr>
          <w:lang w:val="de-DE"/>
        </w:rPr>
        <w:t xml:space="preserve"> hinaus</w:t>
      </w:r>
      <w:r w:rsidR="000F32E6">
        <w:rPr>
          <w:lang w:val="de-DE"/>
        </w:rPr>
        <w:t xml:space="preserve"> </w:t>
      </w:r>
      <w:r w:rsidR="00447F56">
        <w:rPr>
          <w:lang w:val="de-DE"/>
        </w:rPr>
        <w:t>würde</w:t>
      </w:r>
      <w:r w:rsidR="000F32E6">
        <w:rPr>
          <w:lang w:val="de-DE"/>
        </w:rPr>
        <w:t xml:space="preserve"> </w:t>
      </w:r>
      <w:proofErr w:type="spellStart"/>
      <w:r w:rsidR="000F32E6">
        <w:rPr>
          <w:lang w:val="de-DE"/>
        </w:rPr>
        <w:t>NAudio</w:t>
      </w:r>
      <w:proofErr w:type="spellEnd"/>
      <w:r w:rsidR="000F32E6">
        <w:rPr>
          <w:lang w:val="de-DE"/>
        </w:rPr>
        <w:t xml:space="preserve"> </w:t>
      </w:r>
      <w:r w:rsidR="00956DA1">
        <w:rPr>
          <w:lang w:val="de-DE"/>
        </w:rPr>
        <w:t>auch die Möglichkeit</w:t>
      </w:r>
      <w:r w:rsidR="00447F56">
        <w:rPr>
          <w:lang w:val="de-DE"/>
        </w:rPr>
        <w:t xml:space="preserve"> bieten</w:t>
      </w:r>
      <w:r w:rsidR="00956DA1">
        <w:rPr>
          <w:lang w:val="de-DE"/>
        </w:rPr>
        <w:t xml:space="preserve"> Audio-Streams zu manipulieren, zu mixen und MIDI-Daten </w:t>
      </w:r>
      <w:r w:rsidR="00DC1F04">
        <w:rPr>
          <w:lang w:val="de-DE"/>
        </w:rPr>
        <w:t>einzulesen und auszugeben.</w:t>
      </w:r>
    </w:p>
    <w:p w14:paraId="5718C8E9" w14:textId="77777777" w:rsidR="00CB2DB5" w:rsidRPr="00503F1B" w:rsidRDefault="00CB2DB5" w:rsidP="00CB2DB5">
      <w:pPr>
        <w:rPr>
          <w:lang w:val="de-DE"/>
        </w:rPr>
      </w:pPr>
    </w:p>
    <w:p w14:paraId="5D1063D9" w14:textId="552D517B" w:rsidR="00C54859" w:rsidRDefault="00237806" w:rsidP="00993957">
      <w:pPr>
        <w:pStyle w:val="Heading3"/>
        <w:rPr>
          <w:lang w:val="de-DE"/>
        </w:rPr>
      </w:pPr>
      <w:bookmarkStart w:id="17" w:name="_Toc44689830"/>
      <w:r>
        <w:rPr>
          <w:lang w:val="de-DE"/>
        </w:rPr>
        <w:t xml:space="preserve">DFT mit </w:t>
      </w:r>
      <w:r w:rsidR="00FD7015">
        <w:rPr>
          <w:lang w:val="de-DE"/>
        </w:rPr>
        <w:t>FFTW3</w:t>
      </w:r>
      <w:bookmarkEnd w:id="17"/>
    </w:p>
    <w:p w14:paraId="5C8CB1AF" w14:textId="618F1BE4" w:rsidR="00993957" w:rsidRPr="00993957" w:rsidRDefault="00993957" w:rsidP="00C83517">
      <w:pPr>
        <w:spacing w:line="276" w:lineRule="auto"/>
        <w:rPr>
          <w:lang w:val="de-DE"/>
        </w:rPr>
      </w:pPr>
      <w:r w:rsidRPr="00993957">
        <w:rPr>
          <w:lang w:val="de-DE"/>
        </w:rPr>
        <w:t xml:space="preserve">FFTW (Akronym für „The Fastest Fourier Transform in </w:t>
      </w:r>
      <w:proofErr w:type="spellStart"/>
      <w:r w:rsidRPr="00993957">
        <w:rPr>
          <w:lang w:val="de-DE"/>
        </w:rPr>
        <w:t>the</w:t>
      </w:r>
      <w:proofErr w:type="spellEnd"/>
      <w:r w:rsidRPr="00993957">
        <w:rPr>
          <w:lang w:val="de-DE"/>
        </w:rPr>
        <w:t xml:space="preserve"> West”) ist eine frei</w:t>
      </w:r>
      <w:r>
        <w:rPr>
          <w:lang w:val="de-DE"/>
        </w:rPr>
        <w:t xml:space="preserve">e FFT-Bibliothek zur Berechnung der diskreten Fourier-Transformation und wurde von Matteo Frigo und Steven G. Johnson am Massachusetts Institute </w:t>
      </w:r>
      <w:proofErr w:type="spellStart"/>
      <w:r>
        <w:rPr>
          <w:lang w:val="de-DE"/>
        </w:rPr>
        <w:t>of</w:t>
      </w:r>
      <w:proofErr w:type="spellEnd"/>
      <w:r>
        <w:rPr>
          <w:lang w:val="de-DE"/>
        </w:rPr>
        <w:t xml:space="preserve"> Technology entwickelt.</w:t>
      </w:r>
      <w:r>
        <w:rPr>
          <w:rStyle w:val="FootnoteReference"/>
          <w:lang w:val="de-DE"/>
        </w:rPr>
        <w:footnoteReference w:id="16"/>
      </w:r>
      <w:r>
        <w:rPr>
          <w:lang w:val="de-DE"/>
        </w:rPr>
        <w:t xml:space="preserve"> </w:t>
      </w:r>
      <w:r w:rsidR="003C1E7B">
        <w:rPr>
          <w:lang w:val="de-DE"/>
        </w:rPr>
        <w:t>Die in C</w:t>
      </w:r>
      <w:r w:rsidR="00A93542">
        <w:rPr>
          <w:lang w:val="de-DE"/>
        </w:rPr>
        <w:t xml:space="preserve"> und </w:t>
      </w:r>
      <w:proofErr w:type="spellStart"/>
      <w:r w:rsidR="00A93542">
        <w:rPr>
          <w:lang w:val="de-DE"/>
        </w:rPr>
        <w:t>OCaml</w:t>
      </w:r>
      <w:proofErr w:type="spellEnd"/>
      <w:r w:rsidR="003C1E7B">
        <w:rPr>
          <w:lang w:val="de-DE"/>
        </w:rPr>
        <w:t xml:space="preserve"> geschriebene Bibliothek </w:t>
      </w:r>
      <w:r w:rsidR="00FF0F24">
        <w:rPr>
          <w:lang w:val="de-DE"/>
        </w:rPr>
        <w:t>ist im Quelltext verfügbar, sehr portabel und unterstützt daher</w:t>
      </w:r>
      <w:r w:rsidR="00AF7AB7">
        <w:rPr>
          <w:lang w:val="de-DE"/>
        </w:rPr>
        <w:t xml:space="preserve"> viele Plattform</w:t>
      </w:r>
      <w:r w:rsidR="00FF0F24">
        <w:rPr>
          <w:lang w:val="de-DE"/>
        </w:rPr>
        <w:t>en. Außerdem</w:t>
      </w:r>
      <w:r w:rsidR="00AF7AB7">
        <w:rPr>
          <w:lang w:val="de-DE"/>
        </w:rPr>
        <w:t xml:space="preserve"> bietet</w:t>
      </w:r>
      <w:r w:rsidR="00FF0F24">
        <w:rPr>
          <w:lang w:val="de-DE"/>
        </w:rPr>
        <w:t xml:space="preserve"> sie</w:t>
      </w:r>
      <w:r w:rsidR="009855D3">
        <w:rPr>
          <w:lang w:val="de-DE"/>
        </w:rPr>
        <w:t xml:space="preserve"> laut den Autoren</w:t>
      </w:r>
      <w:r w:rsidR="00FF0F24">
        <w:rPr>
          <w:lang w:val="de-DE"/>
        </w:rPr>
        <w:t xml:space="preserve"> im Vergleich zu anderen Implementationen</w:t>
      </w:r>
      <w:r w:rsidR="00AF7AB7">
        <w:rPr>
          <w:lang w:val="de-DE"/>
        </w:rPr>
        <w:t xml:space="preserve"> eine sehr </w:t>
      </w:r>
      <w:r w:rsidR="00FF0F24">
        <w:rPr>
          <w:lang w:val="de-DE"/>
        </w:rPr>
        <w:t>gute Performance.</w:t>
      </w:r>
      <w:r w:rsidR="00FF0F24">
        <w:rPr>
          <w:rStyle w:val="FootnoteReference"/>
          <w:lang w:val="de-DE"/>
        </w:rPr>
        <w:footnoteReference w:id="17"/>
      </w:r>
    </w:p>
    <w:p w14:paraId="7CECF920" w14:textId="134184E5" w:rsidR="009E1CA9" w:rsidRPr="009E1CA9" w:rsidRDefault="00636F2C" w:rsidP="00C83517">
      <w:pPr>
        <w:spacing w:line="276" w:lineRule="auto"/>
        <w:rPr>
          <w:lang w:val="de-DE"/>
        </w:rPr>
      </w:pPr>
      <w:r>
        <w:rPr>
          <w:lang w:val="de-DE"/>
        </w:rPr>
        <w:t xml:space="preserve">FFTW bietet eine Vielzahl an Algorithmen und Funktionen an. </w:t>
      </w:r>
      <w:r w:rsidR="009E1CA9" w:rsidRPr="009E1CA9">
        <w:rPr>
          <w:lang w:val="de-DE"/>
        </w:rPr>
        <w:t xml:space="preserve">Für die DFT und inverse DFT in </w:t>
      </w:r>
      <w:proofErr w:type="spellStart"/>
      <w:r w:rsidR="009E1CA9" w:rsidRPr="009E1CA9">
        <w:rPr>
          <w:lang w:val="de-DE"/>
        </w:rPr>
        <w:t>VrAudioSandbox</w:t>
      </w:r>
      <w:proofErr w:type="spellEnd"/>
      <w:r w:rsidR="009E1CA9" w:rsidRPr="009E1CA9">
        <w:rPr>
          <w:lang w:val="de-DE"/>
        </w:rPr>
        <w:t xml:space="preserve"> wird auf die „1d </w:t>
      </w:r>
      <w:proofErr w:type="spellStart"/>
      <w:r w:rsidR="009E1CA9" w:rsidRPr="009E1CA9">
        <w:rPr>
          <w:lang w:val="de-DE"/>
        </w:rPr>
        <w:t>Discrete</w:t>
      </w:r>
      <w:proofErr w:type="spellEnd"/>
      <w:r w:rsidR="009E1CA9" w:rsidRPr="009E1CA9">
        <w:rPr>
          <w:lang w:val="de-DE"/>
        </w:rPr>
        <w:t xml:space="preserve"> Fourier Transform (DFT)“ aus der FFTW3-Biblitohek mit Double-Precision zurückgegriffen, welche durch folgende mathematische Summenformel beschrieben wird</w:t>
      </w:r>
      <w:r w:rsidR="004339CC">
        <w:rPr>
          <w:lang w:val="de-DE"/>
        </w:rPr>
        <w:t>:</w:t>
      </w:r>
      <w:r w:rsidR="009E1CA9">
        <w:rPr>
          <w:rStyle w:val="FootnoteReference"/>
          <w:lang w:val="de-DE"/>
        </w:rPr>
        <w:footnoteReference w:id="18"/>
      </w:r>
    </w:p>
    <w:p w14:paraId="4D0DE229" w14:textId="2509C8EF" w:rsidR="009E1CA9" w:rsidRPr="00F6231F" w:rsidRDefault="00071051" w:rsidP="00F6231F">
      <w:pPr>
        <w:rPr>
          <w:rFonts w:eastAsiaTheme="minorEastAsia"/>
          <w:lang w:val="de-DE"/>
        </w:rPr>
      </w:pPr>
      <m:oMathPara>
        <m:oMath>
          <m:sSub>
            <m:sSubPr>
              <m:ctrlPr>
                <w:rPr>
                  <w:rFonts w:ascii="Latin Modern Math" w:eastAsiaTheme="minorEastAsia" w:hAnsi="Latin Modern Math"/>
                  <w:i/>
                  <w:lang w:val="de-DE"/>
                </w:rPr>
              </m:ctrlPr>
            </m:sSubPr>
            <m:e>
              <m:r>
                <w:rPr>
                  <w:rFonts w:ascii="Latin Modern Math" w:eastAsiaTheme="minorEastAsia" w:hAnsi="Latin Modern Math"/>
                  <w:lang w:val="de-DE"/>
                </w:rPr>
                <m:t>Y</m:t>
              </m:r>
            </m:e>
            <m:sub>
              <m:r>
                <w:rPr>
                  <w:rFonts w:ascii="Latin Modern Math" w:eastAsiaTheme="minorEastAsia" w:hAnsi="Latin Modern Math"/>
                  <w:lang w:val="de-DE"/>
                </w:rPr>
                <m:t>k</m:t>
              </m:r>
            </m:sub>
          </m:sSub>
          <m:r>
            <w:rPr>
              <w:rFonts w:ascii="Latin Modern Math" w:eastAsiaTheme="minorEastAsia" w:hAnsi="Latin Modern Math"/>
              <w:lang w:val="de-DE"/>
            </w:rPr>
            <m:t>=</m:t>
          </m:r>
          <m:nary>
            <m:naryPr>
              <m:chr m:val="∑"/>
              <m:ctrlPr>
                <w:rPr>
                  <w:rFonts w:ascii="Latin Modern Math" w:eastAsiaTheme="minorEastAsia" w:hAnsi="Latin Modern Math"/>
                  <w:lang w:val="de-DE"/>
                </w:rPr>
              </m:ctrlPr>
            </m:naryPr>
            <m:sub>
              <m:r>
                <w:rPr>
                  <w:rFonts w:ascii="Latin Modern Math" w:eastAsiaTheme="minorEastAsia" w:hAnsi="Latin Modern Math"/>
                  <w:lang w:val="de-DE"/>
                </w:rPr>
                <m:t>j=0</m:t>
              </m:r>
              <m:ctrlPr>
                <w:rPr>
                  <w:rFonts w:ascii="Latin Modern Math" w:eastAsiaTheme="minorEastAsia" w:hAnsi="Latin Modern Math"/>
                  <w:i/>
                  <w:lang w:val="de-DE"/>
                </w:rPr>
              </m:ctrlPr>
            </m:sub>
            <m:sup>
              <m:r>
                <w:rPr>
                  <w:rFonts w:ascii="Latin Modern Math" w:eastAsiaTheme="minorEastAsia" w:hAnsi="Latin Modern Math"/>
                  <w:lang w:val="de-DE"/>
                </w:rPr>
                <m:t>n-1</m:t>
              </m:r>
              <m:ctrlPr>
                <w:rPr>
                  <w:rFonts w:ascii="Latin Modern Math" w:eastAsiaTheme="minorEastAsia" w:hAnsi="Latin Modern Math"/>
                  <w:i/>
                  <w:lang w:val="de-DE"/>
                </w:rPr>
              </m:ctrlPr>
            </m:sup>
            <m:e>
              <m:sSub>
                <m:sSubPr>
                  <m:ctrlPr>
                    <w:rPr>
                      <w:rFonts w:ascii="Latin Modern Math" w:eastAsiaTheme="minorEastAsia" w:hAnsi="Latin Modern Math"/>
                      <w:i/>
                      <w:lang w:val="de-DE"/>
                    </w:rPr>
                  </m:ctrlPr>
                </m:sSubPr>
                <m:e>
                  <m:r>
                    <w:rPr>
                      <w:rFonts w:ascii="Latin Modern Math" w:eastAsiaTheme="minorEastAsia" w:hAnsi="Latin Modern Math"/>
                      <w:lang w:val="de-DE"/>
                    </w:rPr>
                    <m:t>X</m:t>
                  </m:r>
                </m:e>
                <m:sub>
                  <m:r>
                    <w:rPr>
                      <w:rFonts w:ascii="Latin Modern Math" w:eastAsiaTheme="minorEastAsia" w:hAnsi="Latin Modern Math"/>
                      <w:lang w:val="de-DE"/>
                    </w:rPr>
                    <m:t>j</m:t>
                  </m:r>
                </m:sub>
              </m:sSub>
              <m:sSup>
                <m:sSupPr>
                  <m:ctrlPr>
                    <w:rPr>
                      <w:rFonts w:ascii="Latin Modern Math" w:eastAsiaTheme="minorEastAsia" w:hAnsi="Latin Modern Math"/>
                      <w:i/>
                      <w:lang w:val="de-DE"/>
                    </w:rPr>
                  </m:ctrlPr>
                </m:sSupPr>
                <m:e>
                  <m:r>
                    <w:rPr>
                      <w:rFonts w:ascii="Latin Modern Math" w:eastAsiaTheme="minorEastAsia" w:hAnsi="Latin Modern Math"/>
                      <w:lang w:val="de-DE"/>
                    </w:rPr>
                    <m:t>e</m:t>
                  </m:r>
                </m:e>
                <m:sup>
                  <m:r>
                    <w:rPr>
                      <w:rFonts w:ascii="Latin Modern Math" w:eastAsiaTheme="minorEastAsia" w:hAnsi="Latin Modern Math"/>
                      <w:lang w:val="de-DE"/>
                    </w:rPr>
                    <m:t>-2πjk</m:t>
                  </m:r>
                  <m:rad>
                    <m:radPr>
                      <m:degHide m:val="1"/>
                      <m:ctrlPr>
                        <w:rPr>
                          <w:rFonts w:ascii="Latin Modern Math" w:eastAsiaTheme="minorEastAsia" w:hAnsi="Latin Modern Math"/>
                          <w:lang w:val="de-DE"/>
                        </w:rPr>
                      </m:ctrlPr>
                    </m:radPr>
                    <m:deg>
                      <m:ctrlPr>
                        <w:rPr>
                          <w:rFonts w:ascii="Latin Modern Math" w:eastAsiaTheme="minorEastAsia" w:hAnsi="Latin Modern Math"/>
                          <w:i/>
                          <w:lang w:val="de-DE"/>
                        </w:rPr>
                      </m:ctrlPr>
                    </m:deg>
                    <m:e>
                      <m:r>
                        <w:rPr>
                          <w:rFonts w:ascii="Latin Modern Math" w:eastAsiaTheme="minorEastAsia" w:hAnsi="Latin Modern Math"/>
                          <w:lang w:val="de-DE"/>
                        </w:rPr>
                        <m:t>-1</m:t>
                      </m:r>
                      <m:r>
                        <m:rPr>
                          <m:lit/>
                        </m:rPr>
                        <w:rPr>
                          <w:rFonts w:ascii="Latin Modern Math" w:eastAsiaTheme="minorEastAsia" w:hAnsi="Latin Modern Math"/>
                          <w:lang w:val="de-DE"/>
                        </w:rPr>
                        <m:t>/</m:t>
                      </m:r>
                      <m:r>
                        <w:rPr>
                          <w:rFonts w:ascii="Latin Modern Math" w:eastAsiaTheme="minorEastAsia" w:hAnsi="Latin Modern Math"/>
                          <w:lang w:val="de-DE"/>
                        </w:rPr>
                        <m:t>n</m:t>
                      </m:r>
                    </m:e>
                  </m:rad>
                </m:sup>
              </m:sSup>
              <m:ctrlPr>
                <w:rPr>
                  <w:rFonts w:ascii="Latin Modern Math" w:eastAsiaTheme="minorEastAsia" w:hAnsi="Latin Modern Math"/>
                  <w:i/>
                  <w:lang w:val="de-DE"/>
                </w:rPr>
              </m:ctrlPr>
            </m:e>
          </m:nary>
        </m:oMath>
      </m:oMathPara>
    </w:p>
    <w:p w14:paraId="7560DE43" w14:textId="77777777" w:rsidR="00C83517" w:rsidRDefault="00C83517" w:rsidP="00C83517">
      <w:pPr>
        <w:spacing w:line="276" w:lineRule="auto"/>
        <w:rPr>
          <w:rFonts w:eastAsiaTheme="minorEastAsia"/>
          <w:lang w:val="de-DE"/>
        </w:rPr>
      </w:pPr>
      <w:r>
        <w:rPr>
          <w:rFonts w:eastAsiaTheme="minorEastAsia"/>
          <w:lang w:val="de-DE"/>
        </w:rPr>
        <w:t xml:space="preserve">Die Eingabe </w:t>
      </w:r>
      <w:r w:rsidR="009E1CA9">
        <w:rPr>
          <w:rFonts w:eastAsiaTheme="minorEastAsia"/>
          <w:lang w:val="de-DE"/>
        </w:rPr>
        <w:t xml:space="preserve">X ist </w:t>
      </w:r>
      <w:r>
        <w:rPr>
          <w:rFonts w:eastAsiaTheme="minorEastAsia"/>
          <w:lang w:val="de-DE"/>
        </w:rPr>
        <w:t xml:space="preserve">dabei ein ein-dimensionales Array komplexer Zahlen der Größe </w:t>
      </w:r>
      <w:r w:rsidRPr="00C83517">
        <w:rPr>
          <w:rFonts w:eastAsiaTheme="minorEastAsia"/>
          <w:i/>
          <w:iCs/>
          <w:lang w:val="de-DE"/>
        </w:rPr>
        <w:t>n</w:t>
      </w:r>
      <w:r>
        <w:rPr>
          <w:rFonts w:eastAsiaTheme="minorEastAsia"/>
          <w:lang w:val="de-DE"/>
        </w:rPr>
        <w:t xml:space="preserve"> und </w:t>
      </w:r>
      <w:r>
        <w:rPr>
          <w:rFonts w:eastAsiaTheme="minorEastAsia"/>
          <w:i/>
          <w:iCs/>
          <w:lang w:val="de-DE"/>
        </w:rPr>
        <w:t>Y</w:t>
      </w:r>
      <w:r>
        <w:rPr>
          <w:rFonts w:eastAsiaTheme="minorEastAsia"/>
          <w:lang w:val="de-DE"/>
        </w:rPr>
        <w:t xml:space="preserve"> das Ausgabe-Array, wobei das </w:t>
      </w:r>
      <w:r>
        <w:rPr>
          <w:rFonts w:eastAsiaTheme="minorEastAsia"/>
          <w:i/>
          <w:iCs/>
          <w:lang w:val="de-DE"/>
        </w:rPr>
        <w:t>k</w:t>
      </w:r>
      <w:r w:rsidRPr="00C83517">
        <w:rPr>
          <w:rFonts w:eastAsiaTheme="minorEastAsia"/>
          <w:lang w:val="de-DE"/>
        </w:rPr>
        <w:t>-</w:t>
      </w:r>
      <w:proofErr w:type="spellStart"/>
      <w:r>
        <w:rPr>
          <w:rFonts w:eastAsiaTheme="minorEastAsia"/>
          <w:lang w:val="de-DE"/>
        </w:rPr>
        <w:t>te</w:t>
      </w:r>
      <w:proofErr w:type="spellEnd"/>
      <w:r>
        <w:rPr>
          <w:rFonts w:eastAsiaTheme="minorEastAsia"/>
          <w:lang w:val="de-DE"/>
        </w:rPr>
        <w:t xml:space="preserve"> Element der Frequenz </w:t>
      </w:r>
      <w:r>
        <w:rPr>
          <w:rFonts w:eastAsiaTheme="minorEastAsia"/>
          <w:i/>
          <w:iCs/>
          <w:lang w:val="de-DE"/>
        </w:rPr>
        <w:t xml:space="preserve">k/n </w:t>
      </w:r>
      <w:r>
        <w:rPr>
          <w:rFonts w:eastAsiaTheme="minorEastAsia"/>
          <w:lang w:val="de-DE"/>
        </w:rPr>
        <w:t>entspricht.</w:t>
      </w:r>
    </w:p>
    <w:p w14:paraId="1CC9BBDD" w14:textId="239B4822" w:rsidR="00B02F2D" w:rsidRPr="00C83517" w:rsidRDefault="009E1CA9" w:rsidP="00C83517">
      <w:pPr>
        <w:spacing w:line="276" w:lineRule="auto"/>
        <w:rPr>
          <w:rFonts w:eastAsiaTheme="minorEastAsia"/>
          <w:lang w:val="de-DE"/>
        </w:rPr>
      </w:pPr>
      <w:r w:rsidRPr="00C83517">
        <w:rPr>
          <w:rFonts w:eastAsiaTheme="minorEastAsia"/>
          <w:lang w:val="de-DE"/>
        </w:rPr>
        <w:t>Bei</w:t>
      </w:r>
      <w:r w:rsidRPr="009E1CA9">
        <w:rPr>
          <w:rFonts w:eastAsiaTheme="minorEastAsia"/>
          <w:lang w:val="de-DE"/>
        </w:rPr>
        <w:t xml:space="preserve"> der inversen Funktion</w:t>
      </w:r>
      <w:r w:rsidR="00B4516C">
        <w:rPr>
          <w:rFonts w:eastAsiaTheme="minorEastAsia"/>
          <w:lang w:val="de-DE"/>
        </w:rPr>
        <w:t xml:space="preserve"> handelt es sich um die gleiche Funktion der DFT:</w:t>
      </w:r>
    </w:p>
    <w:p w14:paraId="5D27DB4B" w14:textId="19C70267" w:rsidR="00CD6BC6" w:rsidRPr="0031080A" w:rsidRDefault="00071051" w:rsidP="0031080A">
      <w:pPr>
        <w:rPr>
          <w:rFonts w:eastAsiaTheme="minorEastAsia"/>
          <w:lang w:val="de-DE"/>
        </w:rPr>
      </w:pPr>
      <m:oMathPara>
        <m:oMath>
          <m:sSub>
            <m:sSubPr>
              <m:ctrlPr>
                <w:rPr>
                  <w:rFonts w:ascii="Latin Modern Math" w:eastAsiaTheme="minorEastAsia" w:hAnsi="Latin Modern Math"/>
                  <w:i/>
                  <w:lang w:val="de-DE"/>
                </w:rPr>
              </m:ctrlPr>
            </m:sSubPr>
            <m:e>
              <m:r>
                <w:rPr>
                  <w:rFonts w:ascii="Latin Modern Math" w:eastAsiaTheme="minorEastAsia" w:hAnsi="Latin Modern Math"/>
                  <w:lang w:val="de-DE"/>
                </w:rPr>
                <m:t>Y</m:t>
              </m:r>
            </m:e>
            <m:sub>
              <m:r>
                <w:rPr>
                  <w:rFonts w:ascii="Latin Modern Math" w:eastAsiaTheme="minorEastAsia" w:hAnsi="Latin Modern Math"/>
                  <w:lang w:val="de-DE"/>
                </w:rPr>
                <m:t>k</m:t>
              </m:r>
            </m:sub>
          </m:sSub>
          <m:r>
            <w:rPr>
              <w:rFonts w:ascii="Latin Modern Math" w:eastAsiaTheme="minorEastAsia" w:hAnsi="Latin Modern Math"/>
              <w:lang w:val="de-DE"/>
            </w:rPr>
            <m:t>=</m:t>
          </m:r>
          <m:nary>
            <m:naryPr>
              <m:chr m:val="∑"/>
              <m:ctrlPr>
                <w:rPr>
                  <w:rFonts w:ascii="Latin Modern Math" w:eastAsiaTheme="minorEastAsia" w:hAnsi="Latin Modern Math"/>
                  <w:lang w:val="de-DE"/>
                </w:rPr>
              </m:ctrlPr>
            </m:naryPr>
            <m:sub>
              <m:r>
                <w:rPr>
                  <w:rFonts w:ascii="Latin Modern Math" w:eastAsiaTheme="minorEastAsia" w:hAnsi="Latin Modern Math"/>
                  <w:lang w:val="de-DE"/>
                </w:rPr>
                <m:t>j=0</m:t>
              </m:r>
              <m:ctrlPr>
                <w:rPr>
                  <w:rFonts w:ascii="Latin Modern Math" w:eastAsiaTheme="minorEastAsia" w:hAnsi="Latin Modern Math"/>
                  <w:i/>
                  <w:lang w:val="de-DE"/>
                </w:rPr>
              </m:ctrlPr>
            </m:sub>
            <m:sup>
              <m:r>
                <w:rPr>
                  <w:rFonts w:ascii="Latin Modern Math" w:eastAsiaTheme="minorEastAsia" w:hAnsi="Latin Modern Math"/>
                  <w:lang w:val="de-DE"/>
                </w:rPr>
                <m:t>n-1</m:t>
              </m:r>
              <m:ctrlPr>
                <w:rPr>
                  <w:rFonts w:ascii="Latin Modern Math" w:eastAsiaTheme="minorEastAsia" w:hAnsi="Latin Modern Math"/>
                  <w:i/>
                  <w:lang w:val="de-DE"/>
                </w:rPr>
              </m:ctrlPr>
            </m:sup>
            <m:e>
              <m:sSub>
                <m:sSubPr>
                  <m:ctrlPr>
                    <w:rPr>
                      <w:rFonts w:ascii="Latin Modern Math" w:eastAsiaTheme="minorEastAsia" w:hAnsi="Latin Modern Math"/>
                      <w:i/>
                      <w:lang w:val="de-DE"/>
                    </w:rPr>
                  </m:ctrlPr>
                </m:sSubPr>
                <m:e>
                  <m:r>
                    <w:rPr>
                      <w:rFonts w:ascii="Latin Modern Math" w:eastAsiaTheme="minorEastAsia" w:hAnsi="Latin Modern Math"/>
                      <w:lang w:val="de-DE"/>
                    </w:rPr>
                    <m:t>X</m:t>
                  </m:r>
                </m:e>
                <m:sub>
                  <m:r>
                    <w:rPr>
                      <w:rFonts w:ascii="Latin Modern Math" w:eastAsiaTheme="minorEastAsia" w:hAnsi="Latin Modern Math"/>
                      <w:lang w:val="de-DE"/>
                    </w:rPr>
                    <m:t>j</m:t>
                  </m:r>
                </m:sub>
              </m:sSub>
              <m:sSup>
                <m:sSupPr>
                  <m:ctrlPr>
                    <w:rPr>
                      <w:rFonts w:ascii="Latin Modern Math" w:eastAsiaTheme="minorEastAsia" w:hAnsi="Latin Modern Math"/>
                      <w:i/>
                      <w:lang w:val="de-DE"/>
                    </w:rPr>
                  </m:ctrlPr>
                </m:sSupPr>
                <m:e>
                  <m:r>
                    <w:rPr>
                      <w:rFonts w:ascii="Latin Modern Math" w:eastAsiaTheme="minorEastAsia" w:hAnsi="Latin Modern Math"/>
                      <w:lang w:val="de-DE"/>
                    </w:rPr>
                    <m:t>e</m:t>
                  </m:r>
                </m:e>
                <m:sup>
                  <m:r>
                    <w:rPr>
                      <w:rFonts w:ascii="Latin Modern Math" w:eastAsiaTheme="minorEastAsia" w:hAnsi="Latin Modern Math"/>
                      <w:lang w:val="de-DE"/>
                    </w:rPr>
                    <m:t>2πjk</m:t>
                  </m:r>
                  <m:rad>
                    <m:radPr>
                      <m:degHide m:val="1"/>
                      <m:ctrlPr>
                        <w:rPr>
                          <w:rFonts w:ascii="Latin Modern Math" w:eastAsiaTheme="minorEastAsia" w:hAnsi="Latin Modern Math"/>
                          <w:lang w:val="de-DE"/>
                        </w:rPr>
                      </m:ctrlPr>
                    </m:radPr>
                    <m:deg>
                      <m:ctrlPr>
                        <w:rPr>
                          <w:rFonts w:ascii="Latin Modern Math" w:eastAsiaTheme="minorEastAsia" w:hAnsi="Latin Modern Math"/>
                          <w:i/>
                          <w:lang w:val="de-DE"/>
                        </w:rPr>
                      </m:ctrlPr>
                    </m:deg>
                    <m:e>
                      <m:r>
                        <w:rPr>
                          <w:rFonts w:ascii="Latin Modern Math" w:eastAsiaTheme="minorEastAsia" w:hAnsi="Latin Modern Math"/>
                          <w:lang w:val="de-DE"/>
                        </w:rPr>
                        <m:t>-1</m:t>
                      </m:r>
                      <m:r>
                        <m:rPr>
                          <m:lit/>
                        </m:rPr>
                        <w:rPr>
                          <w:rFonts w:ascii="Latin Modern Math" w:eastAsiaTheme="minorEastAsia" w:hAnsi="Latin Modern Math"/>
                          <w:lang w:val="de-DE"/>
                        </w:rPr>
                        <m:t>/</m:t>
                      </m:r>
                      <m:r>
                        <w:rPr>
                          <w:rFonts w:ascii="Latin Modern Math" w:eastAsiaTheme="minorEastAsia" w:hAnsi="Latin Modern Math"/>
                          <w:lang w:val="de-DE"/>
                        </w:rPr>
                        <m:t>n</m:t>
                      </m:r>
                    </m:e>
                  </m:rad>
                </m:sup>
              </m:sSup>
              <m:ctrlPr>
                <w:rPr>
                  <w:rFonts w:ascii="Latin Modern Math" w:eastAsiaTheme="minorEastAsia" w:hAnsi="Latin Modern Math"/>
                  <w:i/>
                  <w:lang w:val="de-DE"/>
                </w:rPr>
              </m:ctrlPr>
            </m:e>
          </m:nary>
        </m:oMath>
      </m:oMathPara>
    </w:p>
    <w:p w14:paraId="02B3D794" w14:textId="4F5D4492" w:rsidR="009E1CA9" w:rsidRDefault="00F6231F" w:rsidP="00FD7015">
      <w:pPr>
        <w:spacing w:line="276" w:lineRule="auto"/>
        <w:rPr>
          <w:rFonts w:eastAsiaTheme="minorEastAsia"/>
          <w:lang w:val="de-DE"/>
        </w:rPr>
      </w:pPr>
      <w:r>
        <w:rPr>
          <w:rFonts w:eastAsiaTheme="minorEastAsia"/>
          <w:lang w:val="de-DE"/>
        </w:rPr>
        <w:t xml:space="preserve">FFTW berechnet eine </w:t>
      </w:r>
      <w:proofErr w:type="spellStart"/>
      <w:r>
        <w:rPr>
          <w:rFonts w:eastAsiaTheme="minorEastAsia"/>
          <w:lang w:val="de-DE"/>
        </w:rPr>
        <w:t>un</w:t>
      </w:r>
      <w:proofErr w:type="spellEnd"/>
      <w:r w:rsidR="00495F67">
        <w:rPr>
          <w:rFonts w:eastAsiaTheme="minorEastAsia"/>
          <w:lang w:val="de-DE"/>
        </w:rPr>
        <w:t>-</w:t>
      </w:r>
      <w:r>
        <w:rPr>
          <w:rFonts w:eastAsiaTheme="minorEastAsia"/>
          <w:lang w:val="de-DE"/>
        </w:rPr>
        <w:t>normalisierte Transformation ohne Koeffizienten vor der Summe der DFT, d.h. eine vorwärts</w:t>
      </w:r>
      <w:r w:rsidR="00495F67">
        <w:rPr>
          <w:rFonts w:eastAsiaTheme="minorEastAsia"/>
          <w:lang w:val="de-DE"/>
        </w:rPr>
        <w:t xml:space="preserve"> </w:t>
      </w:r>
      <w:r>
        <w:rPr>
          <w:rFonts w:eastAsiaTheme="minorEastAsia"/>
          <w:lang w:val="de-DE"/>
        </w:rPr>
        <w:t>gerichtete DFT gefolgt von der rückwärtsgerichteten DFT</w:t>
      </w:r>
      <w:r w:rsidR="00486586">
        <w:rPr>
          <w:rFonts w:eastAsiaTheme="minorEastAsia"/>
          <w:lang w:val="de-DE"/>
        </w:rPr>
        <w:t xml:space="preserve"> ergibt als Ergebnis die Eingabe</w:t>
      </w:r>
      <w:r>
        <w:rPr>
          <w:rFonts w:eastAsiaTheme="minorEastAsia"/>
          <w:lang w:val="de-DE"/>
        </w:rPr>
        <w:t xml:space="preserve"> multipliziert mit </w:t>
      </w:r>
      <w:r w:rsidRPr="00F6231F">
        <w:rPr>
          <w:rFonts w:eastAsiaTheme="minorEastAsia"/>
          <w:i/>
          <w:iCs/>
          <w:lang w:val="de-DE"/>
        </w:rPr>
        <w:t>n</w:t>
      </w:r>
      <w:r w:rsidRPr="00F6231F">
        <w:rPr>
          <w:rFonts w:eastAsiaTheme="minorEastAsia"/>
          <w:lang w:val="de-DE"/>
        </w:rPr>
        <w:t>.</w:t>
      </w:r>
    </w:p>
    <w:p w14:paraId="0E475E60" w14:textId="77777777" w:rsidR="00D50876" w:rsidRDefault="00D50876" w:rsidP="00FD7015">
      <w:pPr>
        <w:spacing w:line="276" w:lineRule="auto"/>
        <w:rPr>
          <w:rFonts w:eastAsiaTheme="minorEastAsia"/>
          <w:lang w:val="de-DE"/>
        </w:rPr>
      </w:pPr>
    </w:p>
    <w:p w14:paraId="6E921996" w14:textId="22365D1D" w:rsidR="00D30A9E" w:rsidRDefault="00D30A9E" w:rsidP="00D30A9E">
      <w:pPr>
        <w:pStyle w:val="Heading3"/>
        <w:rPr>
          <w:lang w:val="de-DE"/>
        </w:rPr>
      </w:pPr>
      <w:bookmarkStart w:id="18" w:name="_Toc44689831"/>
      <w:proofErr w:type="spellStart"/>
      <w:r>
        <w:rPr>
          <w:lang w:val="de-DE"/>
        </w:rPr>
        <w:t>FFTWSharp</w:t>
      </w:r>
      <w:bookmarkEnd w:id="18"/>
      <w:proofErr w:type="spellEnd"/>
    </w:p>
    <w:p w14:paraId="1A9EF336" w14:textId="5DF5A356" w:rsidR="00484393" w:rsidRDefault="006C6D69" w:rsidP="00AB0842">
      <w:pPr>
        <w:spacing w:line="276" w:lineRule="auto"/>
        <w:rPr>
          <w:lang w:val="de-DE"/>
        </w:rPr>
      </w:pPr>
      <w:proofErr w:type="spellStart"/>
      <w:r>
        <w:rPr>
          <w:lang w:val="de-DE"/>
        </w:rPr>
        <w:t>FFTWSharp</w:t>
      </w:r>
      <w:proofErr w:type="spellEnd"/>
      <w:r>
        <w:rPr>
          <w:lang w:val="de-DE"/>
        </w:rPr>
        <w:t xml:space="preserve"> ist ein Wrapper um die C-Bibliothek FFTW3 </w:t>
      </w:r>
      <w:r w:rsidR="00E83C59">
        <w:rPr>
          <w:lang w:val="de-DE"/>
        </w:rPr>
        <w:t>aus C# heraus zu nutzen.</w:t>
      </w:r>
      <w:r w:rsidR="00484393">
        <w:rPr>
          <w:rStyle w:val="FootnoteReference"/>
          <w:lang w:val="de-DE"/>
        </w:rPr>
        <w:footnoteReference w:id="19"/>
      </w:r>
      <w:r w:rsidR="00E83C59">
        <w:rPr>
          <w:lang w:val="de-DE"/>
        </w:rPr>
        <w:t xml:space="preserve"> Es vereinfacht und abstrahiert vor allem den Datenaustausch über „</w:t>
      </w:r>
      <w:proofErr w:type="spellStart"/>
      <w:r w:rsidR="00E83C59">
        <w:rPr>
          <w:lang w:val="de-DE"/>
        </w:rPr>
        <w:t>unmanaged</w:t>
      </w:r>
      <w:proofErr w:type="spellEnd"/>
      <w:r w:rsidR="00E83C59">
        <w:rPr>
          <w:lang w:val="de-DE"/>
        </w:rPr>
        <w:t xml:space="preserve">“ Arrays (Arrays, </w:t>
      </w:r>
      <w:r w:rsidR="00E83C59">
        <w:rPr>
          <w:lang w:val="de-DE"/>
        </w:rPr>
        <w:lastRenderedPageBreak/>
        <w:t xml:space="preserve">die nicht vom </w:t>
      </w:r>
      <w:proofErr w:type="spellStart"/>
      <w:r w:rsidR="00E83C59">
        <w:rPr>
          <w:lang w:val="de-DE"/>
        </w:rPr>
        <w:t>Garbage-Collector</w:t>
      </w:r>
      <w:proofErr w:type="spellEnd"/>
      <w:r w:rsidR="00E83C59">
        <w:rPr>
          <w:lang w:val="de-DE"/>
        </w:rPr>
        <w:t xml:space="preserve"> </w:t>
      </w:r>
      <w:r w:rsidR="00E76C7D">
        <w:rPr>
          <w:lang w:val="de-DE"/>
        </w:rPr>
        <w:t>der</w:t>
      </w:r>
      <w:r w:rsidR="00E83C59">
        <w:rPr>
          <w:lang w:val="de-DE"/>
        </w:rPr>
        <w:t xml:space="preserve"> .NET</w:t>
      </w:r>
      <w:r w:rsidR="00E76C7D">
        <w:rPr>
          <w:lang w:val="de-DE"/>
        </w:rPr>
        <w:t xml:space="preserve">-Laufzeitumgebung </w:t>
      </w:r>
      <w:r w:rsidR="00E83C59">
        <w:rPr>
          <w:lang w:val="de-DE"/>
        </w:rPr>
        <w:t>verwaltet werden) zwischen C# und C.</w:t>
      </w:r>
    </w:p>
    <w:p w14:paraId="65A657C5" w14:textId="77777777" w:rsidR="00E83C59" w:rsidRPr="00484393" w:rsidRDefault="00E83C59" w:rsidP="00AB0842">
      <w:pPr>
        <w:spacing w:line="276" w:lineRule="auto"/>
        <w:rPr>
          <w:lang w:val="de-DE"/>
        </w:rPr>
      </w:pPr>
    </w:p>
    <w:p w14:paraId="3D9DD303" w14:textId="655EAE9C" w:rsidR="00007AC9" w:rsidRDefault="00221E10" w:rsidP="00007AC9">
      <w:pPr>
        <w:pStyle w:val="Heading2"/>
        <w:rPr>
          <w:lang w:val="de-DE"/>
        </w:rPr>
      </w:pPr>
      <w:bookmarkStart w:id="21" w:name="_Toc44689832"/>
      <w:r>
        <w:rPr>
          <w:lang w:val="de-DE"/>
        </w:rPr>
        <w:t>Implementation</w:t>
      </w:r>
      <w:r w:rsidR="003A0B61">
        <w:rPr>
          <w:lang w:val="de-DE"/>
        </w:rPr>
        <w:t xml:space="preserve"> in Unity</w:t>
      </w:r>
      <w:bookmarkEnd w:id="21"/>
    </w:p>
    <w:p w14:paraId="029C503C" w14:textId="77777777" w:rsidR="00404DB2" w:rsidRPr="00404DB2" w:rsidRDefault="00404DB2" w:rsidP="00404DB2">
      <w:pPr>
        <w:rPr>
          <w:lang w:val="de-DE"/>
        </w:rPr>
      </w:pPr>
    </w:p>
    <w:p w14:paraId="77A5A712" w14:textId="0A608BF9" w:rsidR="00221E10" w:rsidRDefault="00221E10" w:rsidP="00221E10">
      <w:pPr>
        <w:pStyle w:val="Heading3"/>
        <w:rPr>
          <w:lang w:val="de-DE"/>
        </w:rPr>
      </w:pPr>
      <w:bookmarkStart w:id="22" w:name="_Toc44689833"/>
      <w:r>
        <w:rPr>
          <w:lang w:val="de-DE"/>
        </w:rPr>
        <w:t>F</w:t>
      </w:r>
      <w:r w:rsidR="00C51215">
        <w:rPr>
          <w:lang w:val="de-DE"/>
        </w:rPr>
        <w:t>ast-</w:t>
      </w:r>
      <w:r>
        <w:rPr>
          <w:lang w:val="de-DE"/>
        </w:rPr>
        <w:t>F</w:t>
      </w:r>
      <w:r w:rsidR="00C51215">
        <w:rPr>
          <w:lang w:val="de-DE"/>
        </w:rPr>
        <w:t>ourier-</w:t>
      </w:r>
      <w:r>
        <w:rPr>
          <w:lang w:val="de-DE"/>
        </w:rPr>
        <w:t>T</w:t>
      </w:r>
      <w:r w:rsidR="00C51215">
        <w:rPr>
          <w:lang w:val="de-DE"/>
        </w:rPr>
        <w:t>ransformation</w:t>
      </w:r>
      <w:bookmarkEnd w:id="22"/>
    </w:p>
    <w:p w14:paraId="253B2E83" w14:textId="301CC925" w:rsidR="00595108" w:rsidRDefault="0054081B" w:rsidP="0054081B">
      <w:pPr>
        <w:spacing w:line="276" w:lineRule="auto"/>
        <w:rPr>
          <w:lang w:val="de-DE"/>
        </w:rPr>
      </w:pPr>
      <w:r>
        <w:rPr>
          <w:lang w:val="de-DE"/>
        </w:rPr>
        <w:t xml:space="preserve">Nachdem der Benutzer eine Audio-Datei für den Import ausgewählt hat, wird diese mithilfe der </w:t>
      </w:r>
      <w:proofErr w:type="spellStart"/>
      <w:r>
        <w:rPr>
          <w:lang w:val="de-DE"/>
        </w:rPr>
        <w:t>NAudio</w:t>
      </w:r>
      <w:proofErr w:type="spellEnd"/>
      <w:r>
        <w:rPr>
          <w:lang w:val="de-DE"/>
        </w:rPr>
        <w:t xml:space="preserve">-Bibliothek zunächst </w:t>
      </w:r>
      <w:r w:rsidR="003A6CE0">
        <w:rPr>
          <w:lang w:val="de-DE"/>
        </w:rPr>
        <w:t xml:space="preserve">für die Weiterverarbeitung </w:t>
      </w:r>
      <w:r>
        <w:rPr>
          <w:lang w:val="de-DE"/>
        </w:rPr>
        <w:t>in ein Array bestehend aus den einzelnen Audio-Frames in Form von 32-Bit-</w:t>
      </w:r>
      <w:r w:rsidR="004D0567">
        <w:rPr>
          <w:lang w:val="de-DE"/>
        </w:rPr>
        <w:t>Float-</w:t>
      </w:r>
      <w:r>
        <w:rPr>
          <w:lang w:val="de-DE"/>
        </w:rPr>
        <w:t>Werten überführt.</w:t>
      </w:r>
      <w:r w:rsidR="004D0567">
        <w:rPr>
          <w:lang w:val="de-DE"/>
        </w:rPr>
        <w:t xml:space="preserve"> </w:t>
      </w:r>
      <w:r w:rsidR="00230B25">
        <w:rPr>
          <w:lang w:val="de-DE"/>
        </w:rPr>
        <w:t>Je</w:t>
      </w:r>
      <w:r w:rsidR="004D0567">
        <w:rPr>
          <w:lang w:val="de-DE"/>
        </w:rPr>
        <w:t xml:space="preserve"> nach Bit-Tiefe der Eingangsdaten </w:t>
      </w:r>
      <w:r w:rsidR="00230B25">
        <w:rPr>
          <w:lang w:val="de-DE"/>
        </w:rPr>
        <w:t xml:space="preserve">werden dabei </w:t>
      </w:r>
      <w:r w:rsidR="004D0567">
        <w:rPr>
          <w:lang w:val="de-DE"/>
        </w:rPr>
        <w:t>Bytes der PCM-Rohdaten zusammengefasst– bspw. bei 16-Bit Audio ergeben 2 Bytes ein Audio-Frame, bei 24-Bit-Audio 3 Bytes etc.</w:t>
      </w:r>
      <w:r w:rsidR="00796A31">
        <w:rPr>
          <w:lang w:val="de-DE"/>
        </w:rPr>
        <w:t xml:space="preserve"> </w:t>
      </w:r>
      <w:proofErr w:type="spellStart"/>
      <w:r w:rsidR="006C4B60">
        <w:rPr>
          <w:lang w:val="de-DE"/>
        </w:rPr>
        <w:t>NAudio</w:t>
      </w:r>
      <w:proofErr w:type="spellEnd"/>
      <w:r w:rsidR="00851F17">
        <w:rPr>
          <w:lang w:val="de-DE"/>
        </w:rPr>
        <w:t xml:space="preserve"> beachtet </w:t>
      </w:r>
      <w:r w:rsidR="006C4B60">
        <w:rPr>
          <w:lang w:val="de-DE"/>
        </w:rPr>
        <w:t>außerdem</w:t>
      </w:r>
      <w:r w:rsidR="00851F17">
        <w:rPr>
          <w:lang w:val="de-DE"/>
        </w:rPr>
        <w:t>, ob die Daten in Big-</w:t>
      </w:r>
      <w:proofErr w:type="spellStart"/>
      <w:r w:rsidR="00851F17">
        <w:rPr>
          <w:lang w:val="de-DE"/>
        </w:rPr>
        <w:t>Endian</w:t>
      </w:r>
      <w:proofErr w:type="spellEnd"/>
      <w:r w:rsidR="00851F17">
        <w:rPr>
          <w:lang w:val="de-DE"/>
        </w:rPr>
        <w:t>- oder Little-</w:t>
      </w:r>
      <w:proofErr w:type="spellStart"/>
      <w:r w:rsidR="00851F17">
        <w:rPr>
          <w:lang w:val="de-DE"/>
        </w:rPr>
        <w:t>Endian</w:t>
      </w:r>
      <w:proofErr w:type="spellEnd"/>
      <w:r w:rsidR="00851F17">
        <w:rPr>
          <w:lang w:val="de-DE"/>
        </w:rPr>
        <w:t>-Reihenfolge gespeichert sind, d.h. ob das höchstwertige Bit an erster oder letzter Stelle positioniert ist.</w:t>
      </w:r>
      <w:r w:rsidR="006C700F">
        <w:rPr>
          <w:lang w:val="de-DE"/>
        </w:rPr>
        <w:t xml:space="preserve"> </w:t>
      </w:r>
      <w:r w:rsidR="0019062B">
        <w:rPr>
          <w:lang w:val="de-DE"/>
        </w:rPr>
        <w:t xml:space="preserve">Da </w:t>
      </w:r>
      <w:proofErr w:type="spellStart"/>
      <w:r w:rsidR="0019062B">
        <w:rPr>
          <w:lang w:val="de-DE"/>
        </w:rPr>
        <w:t>NAudio</w:t>
      </w:r>
      <w:proofErr w:type="spellEnd"/>
      <w:r w:rsidR="0019062B">
        <w:rPr>
          <w:lang w:val="de-DE"/>
        </w:rPr>
        <w:t xml:space="preserve"> die Ausgabe von Rohdaten nur als 32-Bit-Float-Array unterstützt, findet beim Import von Audio-Daten mit 64 Bit ein Verlust der</w:t>
      </w:r>
      <w:r w:rsidR="00230B25">
        <w:rPr>
          <w:lang w:val="de-DE"/>
        </w:rPr>
        <w:t xml:space="preserve"> Genauigkeit bzw. der</w:t>
      </w:r>
      <w:r w:rsidR="0019062B">
        <w:rPr>
          <w:lang w:val="de-DE"/>
        </w:rPr>
        <w:t xml:space="preserve"> entsprechenden Nachkommastellen statt.</w:t>
      </w:r>
    </w:p>
    <w:p w14:paraId="55A64841" w14:textId="3276D15C" w:rsidR="00763C6D" w:rsidRDefault="00A5023A" w:rsidP="0054081B">
      <w:pPr>
        <w:spacing w:line="276" w:lineRule="auto"/>
        <w:rPr>
          <w:lang w:val="de-DE"/>
        </w:rPr>
      </w:pPr>
      <w:r>
        <w:rPr>
          <w:lang w:val="de-DE"/>
        </w:rPr>
        <w:t xml:space="preserve">Bevor die Audio-Daten der FFT zugeführt werden, wird die FFT-Size abhängig von der Sampling-Rate festgelegt. Bei 44.100 kHz hat sich eine FFT Size von 1024 als </w:t>
      </w:r>
      <w:r w:rsidR="00615183">
        <w:rPr>
          <w:lang w:val="de-DE"/>
        </w:rPr>
        <w:t>guter Kompromiss zwischen temporaler Auflösung</w:t>
      </w:r>
      <w:r w:rsidR="008C703F">
        <w:rPr>
          <w:lang w:val="de-DE"/>
        </w:rPr>
        <w:t>, frequenzbezogener Auflösung und Rechenleistung für Berechnung und Visualisierung</w:t>
      </w:r>
      <w:r w:rsidR="00615183">
        <w:rPr>
          <w:lang w:val="de-DE"/>
        </w:rPr>
        <w:t xml:space="preserve"> herausgestellt</w:t>
      </w:r>
      <w:r>
        <w:rPr>
          <w:lang w:val="de-DE"/>
        </w:rPr>
        <w:t>.</w:t>
      </w:r>
      <w:r w:rsidR="00F504E4">
        <w:rPr>
          <w:lang w:val="de-DE"/>
        </w:rPr>
        <w:t xml:space="preserve"> Diese</w:t>
      </w:r>
      <w:r w:rsidR="00B271B0">
        <w:rPr>
          <w:lang w:val="de-DE"/>
        </w:rPr>
        <w:t>s</w:t>
      </w:r>
      <w:r w:rsidR="00F504E4">
        <w:rPr>
          <w:lang w:val="de-DE"/>
        </w:rPr>
        <w:t xml:space="preserve"> Verhältnis zwischen Sampling-Rate und FFT-Size wird auch bei anderen Sampling-Raten verwendet.</w:t>
      </w:r>
    </w:p>
    <w:p w14:paraId="3F546945" w14:textId="29D2C727" w:rsidR="002E62E8" w:rsidRDefault="002E62E8" w:rsidP="0054081B">
      <w:pPr>
        <w:spacing w:line="276" w:lineRule="auto"/>
        <w:rPr>
          <w:lang w:val="de-DE"/>
        </w:rPr>
      </w:pPr>
      <w:r>
        <w:rPr>
          <w:lang w:val="de-DE"/>
        </w:rPr>
        <w:t>Aus der FFT-Size folgt die Anzahl der FFT-Bins</w:t>
      </w:r>
      <w:r w:rsidR="00165850">
        <w:rPr>
          <w:rStyle w:val="FootnoteReference"/>
          <w:lang w:val="de-DE"/>
        </w:rPr>
        <w:footnoteReference w:id="20"/>
      </w:r>
      <w:r>
        <w:rPr>
          <w:lang w:val="de-DE"/>
        </w:rPr>
        <w:t>:</w:t>
      </w:r>
    </w:p>
    <w:p w14:paraId="7FF18B56" w14:textId="51F4A4C2" w:rsidR="000B5809" w:rsidRPr="003A6811" w:rsidRDefault="007D295F" w:rsidP="0054081B">
      <w:pPr>
        <w:spacing w:line="276" w:lineRule="auto"/>
        <w:rPr>
          <w:rFonts w:eastAsiaTheme="minorEastAsia"/>
          <w:lang w:val="de-DE"/>
        </w:rPr>
      </w:pPr>
      <m:oMathPara>
        <m:oMath>
          <m:r>
            <w:rPr>
              <w:rFonts w:ascii="Latin Modern Math" w:hAnsi="Latin Modern Math"/>
              <w:lang w:val="de-DE"/>
            </w:rPr>
            <m:t>Anzahl FFT Bins = FFTSize / 2</m:t>
          </m:r>
        </m:oMath>
      </m:oMathPara>
    </w:p>
    <w:p w14:paraId="06A4569F" w14:textId="5D0BCA38" w:rsidR="00A5023A" w:rsidRDefault="00A5023A" w:rsidP="0054081B">
      <w:pPr>
        <w:spacing w:line="276" w:lineRule="auto"/>
        <w:rPr>
          <w:lang w:val="de-DE"/>
        </w:rPr>
      </w:pPr>
      <w:r>
        <w:rPr>
          <w:lang w:val="de-DE"/>
        </w:rPr>
        <w:t>Die Frequenz-Auflösung eines Bins beträgt</w:t>
      </w:r>
      <w:r w:rsidR="00165850">
        <w:rPr>
          <w:rStyle w:val="FootnoteReference"/>
          <w:lang w:val="de-DE"/>
        </w:rPr>
        <w:footnoteReference w:id="21"/>
      </w:r>
      <w:r>
        <w:rPr>
          <w:lang w:val="de-DE"/>
        </w:rPr>
        <w:t>:</w:t>
      </w:r>
    </w:p>
    <w:p w14:paraId="155ECA7F" w14:textId="31618629" w:rsidR="00A5023A" w:rsidRDefault="00A5023A" w:rsidP="0054081B">
      <w:pPr>
        <w:spacing w:line="276" w:lineRule="auto"/>
        <w:rPr>
          <w:lang w:val="de-DE"/>
        </w:rPr>
      </w:pPr>
      <m:oMathPara>
        <m:oMath>
          <m:r>
            <w:rPr>
              <w:rFonts w:ascii="Latin Modern Math" w:hAnsi="Latin Modern Math"/>
              <w:lang w:val="de-DE"/>
            </w:rPr>
            <m:t>Frequenzauflösung = Samplingrate / FFTSize</m:t>
          </m:r>
        </m:oMath>
      </m:oMathPara>
    </w:p>
    <w:p w14:paraId="13806D6E" w14:textId="47F0592A" w:rsidR="00615183" w:rsidRDefault="00615183" w:rsidP="00EB04A0">
      <w:pPr>
        <w:spacing w:line="276" w:lineRule="auto"/>
        <w:jc w:val="left"/>
        <w:rPr>
          <w:lang w:val="de-DE"/>
        </w:rPr>
      </w:pPr>
      <w:r w:rsidRPr="00615183">
        <w:rPr>
          <w:lang w:val="de-DE"/>
        </w:rPr>
        <w:t xml:space="preserve">Beispielhaft </w:t>
      </w:r>
      <w:r w:rsidR="001810E9">
        <w:rPr>
          <w:lang w:val="de-DE"/>
        </w:rPr>
        <w:t>beträgt</w:t>
      </w:r>
      <w:r w:rsidR="001810E9" w:rsidRPr="00615183">
        <w:rPr>
          <w:lang w:val="de-DE"/>
        </w:rPr>
        <w:t xml:space="preserve"> </w:t>
      </w:r>
      <w:r w:rsidRPr="00615183">
        <w:rPr>
          <w:lang w:val="de-DE"/>
        </w:rPr>
        <w:t>bei 44.100 kHz</w:t>
      </w:r>
      <w:r w:rsidR="001810E9">
        <w:rPr>
          <w:lang w:val="de-DE"/>
        </w:rPr>
        <w:t xml:space="preserve"> Sampling-Rate und einer FFT-Size von 1024 die Frequenz-Auflösung </w:t>
      </w:r>
      <w:r w:rsidR="002264E2">
        <w:rPr>
          <w:lang w:val="de-DE"/>
        </w:rPr>
        <w:t xml:space="preserve">eines Bins </w:t>
      </w:r>
      <w:r w:rsidR="001810E9">
        <w:rPr>
          <w:lang w:val="de-DE"/>
        </w:rPr>
        <w:t>e</w:t>
      </w:r>
      <w:r w:rsidRPr="00615183">
        <w:rPr>
          <w:lang w:val="de-DE"/>
        </w:rPr>
        <w:t>twa 43 Hz</w:t>
      </w:r>
      <w:r w:rsidR="002264E2">
        <w:rPr>
          <w:lang w:val="de-DE"/>
        </w:rPr>
        <w:t xml:space="preserve"> – </w:t>
      </w:r>
      <w:r w:rsidR="001810E9">
        <w:rPr>
          <w:lang w:val="de-DE"/>
        </w:rPr>
        <w:t>bei einer Anzahl von 512 Bins.</w:t>
      </w:r>
    </w:p>
    <w:p w14:paraId="0733FB63" w14:textId="76BB2778" w:rsidR="00E006CA" w:rsidRDefault="00B859E9" w:rsidP="00EB04A0">
      <w:pPr>
        <w:spacing w:line="276" w:lineRule="auto"/>
        <w:jc w:val="left"/>
        <w:rPr>
          <w:lang w:val="de-DE"/>
        </w:rPr>
      </w:pPr>
      <w:r>
        <w:rPr>
          <w:lang w:val="de-DE"/>
        </w:rPr>
        <w:t xml:space="preserve">Die Audio-Daten werden </w:t>
      </w:r>
      <w:r w:rsidR="00E442B3">
        <w:rPr>
          <w:lang w:val="de-DE"/>
        </w:rPr>
        <w:t>nun in einzelne Teile</w:t>
      </w:r>
      <w:r w:rsidR="00EF7C02">
        <w:rPr>
          <w:lang w:val="de-DE"/>
        </w:rPr>
        <w:t xml:space="preserve"> entsprechend der FFT-Size aufgeteilt mit 50 % Überlappung</w:t>
      </w:r>
      <w:r w:rsidR="00E006CA">
        <w:rPr>
          <w:lang w:val="de-DE"/>
        </w:rPr>
        <w:t xml:space="preserve"> – d.h. bis auf das erste und letzte Segment enthält jedes Segment die zweite </w:t>
      </w:r>
      <w:r w:rsidR="00E006CA">
        <w:rPr>
          <w:lang w:val="de-DE"/>
        </w:rPr>
        <w:lastRenderedPageBreak/>
        <w:t>Hälfte des vorherigen Segments und die erste Hälfte des nachfolgenden.</w:t>
      </w:r>
      <w:r w:rsidR="00EF7C02">
        <w:rPr>
          <w:lang w:val="de-DE"/>
        </w:rPr>
        <w:t xml:space="preserve"> Der letzte Teil wird – wenn er nicht der FFT-Size entspricht – mit Nullen aufgefüllt.</w:t>
      </w:r>
    </w:p>
    <w:p w14:paraId="39F8239E" w14:textId="4078F86D" w:rsidR="00A73304" w:rsidRPr="00B82078" w:rsidRDefault="00E006CA" w:rsidP="00A73304">
      <w:pPr>
        <w:spacing w:line="276" w:lineRule="auto"/>
        <w:jc w:val="left"/>
        <w:rPr>
          <w:lang w:val="de-DE"/>
        </w:rPr>
      </w:pPr>
      <w:r>
        <w:rPr>
          <w:lang w:val="de-DE"/>
        </w:rPr>
        <w:t>Auf jedes dieser Segmente w</w:t>
      </w:r>
      <w:r w:rsidR="00B10412">
        <w:rPr>
          <w:lang w:val="de-DE"/>
        </w:rPr>
        <w:t>erd</w:t>
      </w:r>
      <w:r w:rsidR="003B06D8">
        <w:rPr>
          <w:lang w:val="de-DE"/>
        </w:rPr>
        <w:t xml:space="preserve">en die Koeffizienten der Von-Hann-Fensterfunktion angewendet. </w:t>
      </w:r>
      <w:r w:rsidR="00A73304">
        <w:rPr>
          <w:lang w:val="de-DE"/>
        </w:rPr>
        <w:t>Die Fensterfunktion (oder auch</w:t>
      </w:r>
      <w:r w:rsidR="00C553D7">
        <w:rPr>
          <w:lang w:val="de-DE"/>
        </w:rPr>
        <w:t xml:space="preserve"> das</w:t>
      </w:r>
      <w:r w:rsidR="00A73304">
        <w:rPr>
          <w:lang w:val="de-DE"/>
        </w:rPr>
        <w:t xml:space="preserve"> „</w:t>
      </w:r>
      <w:proofErr w:type="spellStart"/>
      <w:r w:rsidR="00A73304">
        <w:rPr>
          <w:lang w:val="de-DE"/>
        </w:rPr>
        <w:t>Windowing</w:t>
      </w:r>
      <w:proofErr w:type="spellEnd"/>
      <w:r w:rsidR="00A73304">
        <w:rPr>
          <w:lang w:val="de-DE"/>
        </w:rPr>
        <w:t>“) vermindert den Leck-Effekt (auch „</w:t>
      </w:r>
      <w:proofErr w:type="spellStart"/>
      <w:r w:rsidR="00A73304">
        <w:rPr>
          <w:lang w:val="de-DE"/>
        </w:rPr>
        <w:t>Spectral</w:t>
      </w:r>
      <w:proofErr w:type="spellEnd"/>
      <w:r w:rsidR="00A73304">
        <w:rPr>
          <w:lang w:val="de-DE"/>
        </w:rPr>
        <w:t xml:space="preserve"> </w:t>
      </w:r>
      <w:proofErr w:type="spellStart"/>
      <w:r w:rsidR="00A73304">
        <w:rPr>
          <w:lang w:val="de-DE"/>
        </w:rPr>
        <w:t>leakage</w:t>
      </w:r>
      <w:proofErr w:type="spellEnd"/>
      <w:r w:rsidR="00A73304">
        <w:rPr>
          <w:lang w:val="de-DE"/>
        </w:rPr>
        <w:t>“ genannt): Durch das Zerlegen des Signals in einzelne Segmente sind im Regelfall die Endpunkte des FFT-Windows nicht kontinuierlich. Dies führt bei der FFT ohne vorherige Fensterfunktion zu einer spektralen Streuung</w:t>
      </w:r>
      <w:r w:rsidR="00AE5D3D">
        <w:rPr>
          <w:lang w:val="de-DE"/>
        </w:rPr>
        <w:t>,</w:t>
      </w:r>
      <w:r w:rsidR="00A73304">
        <w:rPr>
          <w:lang w:val="de-DE"/>
        </w:rPr>
        <w:t xml:space="preserve"> die scheinbar existierende Spitzen in benachbarten Frequenzen erzeugt. Das Spektrum erscheint „verschmiert“. </w:t>
      </w:r>
      <w:r w:rsidR="00C76C06">
        <w:rPr>
          <w:lang w:val="de-DE"/>
        </w:rPr>
        <w:t>Eine Fensterfunktion reduziert die Amplitude zum Randbereich hin, so dass diesem Effekt entgegengewirkt wird. Durch die zuvor durchgeführte Überlappung wird sichergestellt, dass nicht zu viele Informationen, die in diesem Randbereich eines Segments liegen, verloren gehen.</w:t>
      </w:r>
      <w:r w:rsidR="008242A3">
        <w:rPr>
          <w:lang w:val="de-DE"/>
        </w:rPr>
        <w:t xml:space="preserve"> Das Anwenden der Fensterfunktion geschieht durch Multiplikation der Audio-Samples innerhalb eines FFT-Segments mit den Fensterfunktionskoeffizienten.</w:t>
      </w:r>
    </w:p>
    <w:p w14:paraId="41D2A0CF" w14:textId="690BD3B5" w:rsidR="008242A3" w:rsidRDefault="003B06D8" w:rsidP="008D1C8C">
      <w:pPr>
        <w:spacing w:line="276" w:lineRule="auto"/>
        <w:jc w:val="left"/>
        <w:rPr>
          <w:lang w:val="de-DE"/>
        </w:rPr>
      </w:pPr>
      <w:r>
        <w:rPr>
          <w:lang w:val="de-DE"/>
        </w:rPr>
        <w:t>Diese werden entsprechend der FFT-Size</w:t>
      </w:r>
      <w:r w:rsidR="00D17EAD">
        <w:rPr>
          <w:lang w:val="de-DE"/>
        </w:rPr>
        <w:t xml:space="preserve"> </w:t>
      </w:r>
      <w:r w:rsidR="00D17EAD">
        <w:rPr>
          <w:i/>
          <w:iCs/>
          <w:lang w:val="de-DE"/>
        </w:rPr>
        <w:t>n</w:t>
      </w:r>
      <w:r w:rsidR="00C553D7">
        <w:rPr>
          <w:i/>
          <w:iCs/>
          <w:lang w:val="de-DE"/>
        </w:rPr>
        <w:t xml:space="preserve"> </w:t>
      </w:r>
      <w:r w:rsidR="00C553D7">
        <w:rPr>
          <w:lang w:val="de-DE"/>
        </w:rPr>
        <w:t xml:space="preserve">für jedes Element </w:t>
      </w:r>
      <w:r w:rsidR="00C553D7">
        <w:rPr>
          <w:i/>
          <w:iCs/>
          <w:lang w:val="de-DE"/>
        </w:rPr>
        <w:t>i</w:t>
      </w:r>
      <w:r w:rsidR="00C553D7">
        <w:rPr>
          <w:lang w:val="de-DE"/>
        </w:rPr>
        <w:t xml:space="preserve"> eines Segments</w:t>
      </w:r>
      <w:r>
        <w:rPr>
          <w:lang w:val="de-DE"/>
        </w:rPr>
        <w:t xml:space="preserve"> generiert:</w:t>
      </w:r>
    </w:p>
    <w:p w14:paraId="2F559B3D" w14:textId="17E4AED7" w:rsidR="00723A0A" w:rsidRPr="00B2328C" w:rsidRDefault="00DA13B4" w:rsidP="00132B62">
      <w:pPr>
        <w:spacing w:line="276" w:lineRule="auto"/>
        <w:jc w:val="left"/>
        <w:rPr>
          <w:lang w:val="de-DE"/>
        </w:rPr>
      </w:pPr>
      <w:r>
        <w:rPr>
          <w:b/>
          <w:bCs/>
          <w:lang w:val="de-DE"/>
        </w:rPr>
        <w:t xml:space="preserve">   </w:t>
      </w:r>
      <w:proofErr w:type="spellStart"/>
      <w:r w:rsidR="00723A0A" w:rsidRPr="00723A0A">
        <w:rPr>
          <w:b/>
          <w:bCs/>
          <w:lang w:val="de-DE"/>
        </w:rPr>
        <w:t>Fft.cs</w:t>
      </w:r>
      <w:proofErr w:type="spellEnd"/>
      <w:bookmarkStart w:id="23" w:name="_MON_1655125927"/>
      <w:bookmarkEnd w:id="23"/>
      <w:r w:rsidR="00723A0A">
        <w:rPr>
          <w:lang w:val="de-DE"/>
        </w:rPr>
        <w:object w:dxaOrig="9026" w:dyaOrig="1242" w14:anchorId="192B6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51.5pt;height:40.5pt" o:ole="">
            <v:imagedata r:id="rId22" o:title="" cropbottom="22898f"/>
          </v:shape>
          <o:OLEObject Type="Embed" ProgID="Word.OpenDocumentText.12" ShapeID="_x0000_i1041" DrawAspect="Content" ObjectID="_1655303159" r:id="rId23"/>
        </w:object>
      </w:r>
    </w:p>
    <w:p w14:paraId="2C882DC4" w14:textId="2F73BF06" w:rsidR="00723A0A" w:rsidRPr="00723A0A" w:rsidRDefault="00723A0A" w:rsidP="00723A0A">
      <w:pPr>
        <w:pStyle w:val="Caption"/>
        <w:jc w:val="left"/>
        <w:rPr>
          <w:lang w:val="de-DE"/>
        </w:rPr>
      </w:pPr>
      <w:bookmarkStart w:id="24" w:name="_Toc44689911"/>
      <w:r w:rsidRPr="00723A0A">
        <w:rPr>
          <w:lang w:val="de-DE"/>
        </w:rPr>
        <w:t xml:space="preserve">Listing </w:t>
      </w:r>
      <w:r>
        <w:fldChar w:fldCharType="begin"/>
      </w:r>
      <w:r w:rsidRPr="00723A0A">
        <w:rPr>
          <w:lang w:val="de-DE"/>
        </w:rPr>
        <w:instrText xml:space="preserve"> SEQ Listing \* ARABIC </w:instrText>
      </w:r>
      <w:r>
        <w:fldChar w:fldCharType="separate"/>
      </w:r>
      <w:r w:rsidR="00C03F75">
        <w:rPr>
          <w:noProof/>
          <w:lang w:val="de-DE"/>
        </w:rPr>
        <w:t>1</w:t>
      </w:r>
      <w:r>
        <w:fldChar w:fldCharType="end"/>
      </w:r>
      <w:r w:rsidRPr="00723A0A">
        <w:rPr>
          <w:lang w:val="de-DE"/>
        </w:rPr>
        <w:t xml:space="preserve"> – Generierung der Von-Hann-Koeffizienten</w:t>
      </w:r>
      <w:bookmarkEnd w:id="24"/>
    </w:p>
    <w:p w14:paraId="1222BC3A" w14:textId="20E6CD1B" w:rsidR="003B06D8" w:rsidRDefault="0099208D" w:rsidP="008D1C8C">
      <w:pPr>
        <w:spacing w:line="276" w:lineRule="auto"/>
        <w:jc w:val="left"/>
        <w:rPr>
          <w:lang w:val="de-DE"/>
        </w:rPr>
      </w:pPr>
      <w:r>
        <w:rPr>
          <w:lang w:val="de-DE"/>
        </w:rPr>
        <w:t>Der Code zur Generierung der verschiedenen Fensterfunktionskoeffizienten wurde von Thomas Buck</w:t>
      </w:r>
      <w:r w:rsidR="00D24801">
        <w:rPr>
          <w:lang w:val="de-DE"/>
        </w:rPr>
        <w:t xml:space="preserve"> aus seinem Projekt „</w:t>
      </w:r>
      <w:proofErr w:type="spellStart"/>
      <w:r w:rsidR="00D24801">
        <w:rPr>
          <w:lang w:val="de-DE"/>
        </w:rPr>
        <w:t>AudioTest</w:t>
      </w:r>
      <w:proofErr w:type="spellEnd"/>
      <w:r w:rsidR="00D24801">
        <w:rPr>
          <w:lang w:val="de-DE"/>
        </w:rPr>
        <w:t>“</w:t>
      </w:r>
      <w:r>
        <w:rPr>
          <w:lang w:val="de-DE"/>
        </w:rPr>
        <w:t xml:space="preserve"> übernommen</w:t>
      </w:r>
      <w:r>
        <w:rPr>
          <w:rStyle w:val="FootnoteReference"/>
          <w:lang w:val="de-DE"/>
        </w:rPr>
        <w:footnoteReference w:id="22"/>
      </w:r>
      <w:r w:rsidR="00506465">
        <w:rPr>
          <w:lang w:val="de-DE"/>
        </w:rPr>
        <w:t xml:space="preserve"> und unterstützt auch die Fensterfunktionen „Hamming“, „Blackman“ und „Flat“ (</w:t>
      </w:r>
      <w:r w:rsidR="00E24B70">
        <w:rPr>
          <w:lang w:val="de-DE"/>
        </w:rPr>
        <w:t xml:space="preserve">mit </w:t>
      </w:r>
      <w:r w:rsidR="00506465">
        <w:rPr>
          <w:lang w:val="de-DE"/>
        </w:rPr>
        <w:t>konstante</w:t>
      </w:r>
      <w:r w:rsidR="00E24B70">
        <w:rPr>
          <w:lang w:val="de-DE"/>
        </w:rPr>
        <w:t>m</w:t>
      </w:r>
      <w:r w:rsidR="00506465">
        <w:rPr>
          <w:lang w:val="de-DE"/>
        </w:rPr>
        <w:t xml:space="preserve"> Koeffizient 1.0, was keiner Fensterfunktion</w:t>
      </w:r>
      <w:r w:rsidR="00316E20">
        <w:rPr>
          <w:lang w:val="de-DE"/>
        </w:rPr>
        <w:t xml:space="preserve"> </w:t>
      </w:r>
      <w:r w:rsidR="00506465">
        <w:rPr>
          <w:lang w:val="de-DE"/>
        </w:rPr>
        <w:t>entspricht).</w:t>
      </w:r>
    </w:p>
    <w:p w14:paraId="3FBEA59E" w14:textId="4013C1AA" w:rsidR="00AE5D3D" w:rsidRDefault="00AE5D3D" w:rsidP="008D1C8C">
      <w:pPr>
        <w:spacing w:line="276" w:lineRule="auto"/>
        <w:jc w:val="left"/>
        <w:rPr>
          <w:lang w:val="de-DE"/>
        </w:rPr>
      </w:pPr>
      <w:r>
        <w:rPr>
          <w:lang w:val="de-DE"/>
        </w:rPr>
        <w:t xml:space="preserve">Abbildung 4 zeigt eine zusammengefasste Darstellung der Segmentierung des Original-Signals, dem </w:t>
      </w:r>
      <w:proofErr w:type="spellStart"/>
      <w:r>
        <w:rPr>
          <w:lang w:val="de-DE"/>
        </w:rPr>
        <w:t>Overlap</w:t>
      </w:r>
      <w:proofErr w:type="spellEnd"/>
      <w:r>
        <w:rPr>
          <w:lang w:val="de-DE"/>
        </w:rPr>
        <w:t xml:space="preserve"> und der Von-Hann-Fensterfunktion.</w:t>
      </w:r>
    </w:p>
    <w:p w14:paraId="0C9E60DA" w14:textId="3A0A74C8" w:rsidR="003C49C2" w:rsidRPr="003C49C2" w:rsidRDefault="00AE5D3D" w:rsidP="003C49C2">
      <w:pPr>
        <w:tabs>
          <w:tab w:val="clear" w:pos="7200"/>
        </w:tabs>
        <w:spacing w:before="0" w:after="200" w:line="240" w:lineRule="auto"/>
        <w:jc w:val="left"/>
        <w:rPr>
          <w:lang w:val="de-DE"/>
        </w:rPr>
      </w:pPr>
      <w:r>
        <w:rPr>
          <w:lang w:val="de-DE"/>
        </w:rPr>
        <w:br w:type="page"/>
      </w:r>
    </w:p>
    <w:p w14:paraId="2F9ADF2E" w14:textId="5F94ABEF" w:rsidR="003C49C2" w:rsidRDefault="004B67B2" w:rsidP="00AE5D3D">
      <w:pPr>
        <w:rPr>
          <w:lang w:val="de-DE"/>
        </w:rPr>
      </w:pPr>
      <w:r>
        <w:rPr>
          <w:noProof/>
        </w:rPr>
        <w:lastRenderedPageBreak/>
        <mc:AlternateContent>
          <mc:Choice Requires="wps">
            <w:drawing>
              <wp:anchor distT="0" distB="0" distL="114300" distR="114300" simplePos="0" relativeHeight="251671552" behindDoc="0" locked="0" layoutInCell="1" allowOverlap="1" wp14:anchorId="5224DFE2" wp14:editId="75E4AF77">
                <wp:simplePos x="0" y="0"/>
                <wp:positionH relativeFrom="column">
                  <wp:posOffset>19050</wp:posOffset>
                </wp:positionH>
                <wp:positionV relativeFrom="paragraph">
                  <wp:posOffset>5286375</wp:posOffset>
                </wp:positionV>
                <wp:extent cx="5781675" cy="342900"/>
                <wp:effectExtent l="0" t="0" r="9525" b="0"/>
                <wp:wrapTopAndBottom/>
                <wp:docPr id="10" name="Text Box 10"/>
                <wp:cNvGraphicFramePr/>
                <a:graphic xmlns:a="http://schemas.openxmlformats.org/drawingml/2006/main">
                  <a:graphicData uri="http://schemas.microsoft.com/office/word/2010/wordprocessingShape">
                    <wps:wsp>
                      <wps:cNvSpPr txBox="1"/>
                      <wps:spPr>
                        <a:xfrm>
                          <a:off x="0" y="0"/>
                          <a:ext cx="5781675" cy="342900"/>
                        </a:xfrm>
                        <a:prstGeom prst="rect">
                          <a:avLst/>
                        </a:prstGeom>
                        <a:solidFill>
                          <a:prstClr val="white"/>
                        </a:solidFill>
                        <a:ln>
                          <a:noFill/>
                        </a:ln>
                      </wps:spPr>
                      <wps:txbx>
                        <w:txbxContent>
                          <w:p w14:paraId="0B26286D" w14:textId="37F5751C" w:rsidR="00071051" w:rsidRPr="00A6731D" w:rsidRDefault="00071051" w:rsidP="00A6731D">
                            <w:pPr>
                              <w:pStyle w:val="Caption"/>
                              <w:rPr>
                                <w:noProof/>
                                <w:lang w:val="de-DE"/>
                              </w:rPr>
                            </w:pPr>
                            <w:bookmarkStart w:id="25" w:name="_Toc44689953"/>
                            <w:r w:rsidRPr="00A6731D">
                              <w:rPr>
                                <w:lang w:val="de-DE"/>
                              </w:rPr>
                              <w:t xml:space="preserve">Abbildung </w:t>
                            </w:r>
                            <w:r>
                              <w:fldChar w:fldCharType="begin"/>
                            </w:r>
                            <w:r w:rsidRPr="00A6731D">
                              <w:rPr>
                                <w:lang w:val="de-DE"/>
                              </w:rPr>
                              <w:instrText xml:space="preserve"> SEQ Abbildung \* ARABIC </w:instrText>
                            </w:r>
                            <w:r>
                              <w:fldChar w:fldCharType="separate"/>
                            </w:r>
                            <w:r w:rsidR="00C03F75">
                              <w:rPr>
                                <w:noProof/>
                                <w:lang w:val="de-DE"/>
                              </w:rPr>
                              <w:t>4</w:t>
                            </w:r>
                            <w:r>
                              <w:fldChar w:fldCharType="end"/>
                            </w:r>
                            <w:r w:rsidRPr="00A6731D">
                              <w:rPr>
                                <w:lang w:val="de-DE"/>
                              </w:rPr>
                              <w:t xml:space="preserve"> – </w:t>
                            </w:r>
                            <w:r>
                              <w:rPr>
                                <w:lang w:val="de-DE"/>
                              </w:rPr>
                              <w:t xml:space="preserve">Illustration </w:t>
                            </w:r>
                            <w:proofErr w:type="spellStart"/>
                            <w:r w:rsidRPr="00A6731D">
                              <w:rPr>
                                <w:lang w:val="de-DE"/>
                              </w:rPr>
                              <w:t>Windowing</w:t>
                            </w:r>
                            <w:proofErr w:type="spellEnd"/>
                            <w:r w:rsidRPr="00A6731D">
                              <w:rPr>
                                <w:lang w:val="de-DE"/>
                              </w:rPr>
                              <w:t xml:space="preserve"> mit 50 % </w:t>
                            </w:r>
                            <w:proofErr w:type="spellStart"/>
                            <w:r w:rsidRPr="00A6731D">
                              <w:rPr>
                                <w:lang w:val="de-DE"/>
                              </w:rPr>
                              <w:t>Overlap</w:t>
                            </w:r>
                            <w:proofErr w:type="spellEnd"/>
                            <w:r w:rsidRPr="00A6731D">
                              <w:rPr>
                                <w:lang w:val="de-DE"/>
                              </w:rPr>
                              <w:t xml:space="preserve"> – </w:t>
                            </w:r>
                            <w:r>
                              <w:rPr>
                                <w:lang w:val="de-DE"/>
                              </w:rPr>
                              <w:t>„</w:t>
                            </w:r>
                            <w:r w:rsidRPr="00A6731D">
                              <w:rPr>
                                <w:lang w:val="de-DE"/>
                              </w:rPr>
                              <w:t xml:space="preserve">Short-time FFT </w:t>
                            </w:r>
                            <w:r>
                              <w:rPr>
                                <w:lang w:val="de-DE"/>
                              </w:rPr>
                              <w:t>–</w:t>
                            </w:r>
                            <w:r w:rsidRPr="00A6731D">
                              <w:rPr>
                                <w:lang w:val="de-DE"/>
                              </w:rPr>
                              <w:t xml:space="preserve"> MATLAB</w:t>
                            </w:r>
                            <w:r>
                              <w:rPr>
                                <w:lang w:val="de-DE"/>
                              </w:rPr>
                              <w:t>“,</w:t>
                            </w:r>
                            <w:r w:rsidRPr="00A6731D">
                              <w:rPr>
                                <w:lang w:val="de-DE"/>
                              </w:rPr>
                              <w:t xml:space="preserve"> </w:t>
                            </w:r>
                            <w:r>
                              <w:t>© 1994-2020 The MathWorks, Inc.</w:t>
                            </w:r>
                            <w:r>
                              <w:rPr>
                                <w:lang w:val="de-DE"/>
                              </w:rPr>
                              <w:t xml:space="preserve"> – </w:t>
                            </w:r>
                            <w:hyperlink r:id="rId24" w:history="1">
                              <w:r w:rsidRPr="002F1E56">
                                <w:rPr>
                                  <w:rStyle w:val="Hyperlink"/>
                                  <w:sz w:val="20"/>
                                  <w:lang w:val="de-DE"/>
                                </w:rPr>
                                <w:t>https://www.mathworks.com/help/dsp/ref/stft_output.png</w:t>
                              </w:r>
                            </w:hyperlink>
                            <w:r>
                              <w:rPr>
                                <w:lang w:val="de-DE"/>
                              </w:rPr>
                              <w:t>, letzter Abruf: 29.06.2020</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4DFE2" id="Text Box 10" o:spid="_x0000_s1029" type="#_x0000_t202" style="position:absolute;left:0;text-align:left;margin-left:1.5pt;margin-top:416.25pt;width:455.2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" stroked="f">
                <v:textbox inset="0,0,0,0">
                  <w:txbxContent>
                    <w:p w14:paraId="0B26286D" w14:textId="37F5751C" w:rsidR="00071051" w:rsidRPr="00A6731D" w:rsidRDefault="00071051" w:rsidP="00A6731D">
                      <w:pPr>
                        <w:pStyle w:val="Caption"/>
                        <w:rPr>
                          <w:noProof/>
                          <w:lang w:val="de-DE"/>
                        </w:rPr>
                      </w:pPr>
                      <w:bookmarkStart w:id="26" w:name="_Toc44689953"/>
                      <w:r w:rsidRPr="00A6731D">
                        <w:rPr>
                          <w:lang w:val="de-DE"/>
                        </w:rPr>
                        <w:t xml:space="preserve">Abbildung </w:t>
                      </w:r>
                      <w:r>
                        <w:fldChar w:fldCharType="begin"/>
                      </w:r>
                      <w:r w:rsidRPr="00A6731D">
                        <w:rPr>
                          <w:lang w:val="de-DE"/>
                        </w:rPr>
                        <w:instrText xml:space="preserve"> SEQ Abbildung \* ARABIC </w:instrText>
                      </w:r>
                      <w:r>
                        <w:fldChar w:fldCharType="separate"/>
                      </w:r>
                      <w:r w:rsidR="00C03F75">
                        <w:rPr>
                          <w:noProof/>
                          <w:lang w:val="de-DE"/>
                        </w:rPr>
                        <w:t>4</w:t>
                      </w:r>
                      <w:r>
                        <w:fldChar w:fldCharType="end"/>
                      </w:r>
                      <w:r w:rsidRPr="00A6731D">
                        <w:rPr>
                          <w:lang w:val="de-DE"/>
                        </w:rPr>
                        <w:t xml:space="preserve"> – </w:t>
                      </w:r>
                      <w:r>
                        <w:rPr>
                          <w:lang w:val="de-DE"/>
                        </w:rPr>
                        <w:t xml:space="preserve">Illustration </w:t>
                      </w:r>
                      <w:proofErr w:type="spellStart"/>
                      <w:r w:rsidRPr="00A6731D">
                        <w:rPr>
                          <w:lang w:val="de-DE"/>
                        </w:rPr>
                        <w:t>Windowing</w:t>
                      </w:r>
                      <w:proofErr w:type="spellEnd"/>
                      <w:r w:rsidRPr="00A6731D">
                        <w:rPr>
                          <w:lang w:val="de-DE"/>
                        </w:rPr>
                        <w:t xml:space="preserve"> mit 50 % </w:t>
                      </w:r>
                      <w:proofErr w:type="spellStart"/>
                      <w:r w:rsidRPr="00A6731D">
                        <w:rPr>
                          <w:lang w:val="de-DE"/>
                        </w:rPr>
                        <w:t>Overlap</w:t>
                      </w:r>
                      <w:proofErr w:type="spellEnd"/>
                      <w:r w:rsidRPr="00A6731D">
                        <w:rPr>
                          <w:lang w:val="de-DE"/>
                        </w:rPr>
                        <w:t xml:space="preserve"> – </w:t>
                      </w:r>
                      <w:r>
                        <w:rPr>
                          <w:lang w:val="de-DE"/>
                        </w:rPr>
                        <w:t>„</w:t>
                      </w:r>
                      <w:r w:rsidRPr="00A6731D">
                        <w:rPr>
                          <w:lang w:val="de-DE"/>
                        </w:rPr>
                        <w:t xml:space="preserve">Short-time FFT </w:t>
                      </w:r>
                      <w:r>
                        <w:rPr>
                          <w:lang w:val="de-DE"/>
                        </w:rPr>
                        <w:t>–</w:t>
                      </w:r>
                      <w:r w:rsidRPr="00A6731D">
                        <w:rPr>
                          <w:lang w:val="de-DE"/>
                        </w:rPr>
                        <w:t xml:space="preserve"> MATLAB</w:t>
                      </w:r>
                      <w:r>
                        <w:rPr>
                          <w:lang w:val="de-DE"/>
                        </w:rPr>
                        <w:t>“,</w:t>
                      </w:r>
                      <w:r w:rsidRPr="00A6731D">
                        <w:rPr>
                          <w:lang w:val="de-DE"/>
                        </w:rPr>
                        <w:t xml:space="preserve"> </w:t>
                      </w:r>
                      <w:r>
                        <w:t>© 1994-2020 The MathWorks, Inc.</w:t>
                      </w:r>
                      <w:r>
                        <w:rPr>
                          <w:lang w:val="de-DE"/>
                        </w:rPr>
                        <w:t xml:space="preserve"> – </w:t>
                      </w:r>
                      <w:hyperlink r:id="rId25" w:history="1">
                        <w:r w:rsidRPr="002F1E56">
                          <w:rPr>
                            <w:rStyle w:val="Hyperlink"/>
                            <w:sz w:val="20"/>
                            <w:lang w:val="de-DE"/>
                          </w:rPr>
                          <w:t>https://www.mathworks.com/help/dsp/ref/stft_output.png</w:t>
                        </w:r>
                      </w:hyperlink>
                      <w:r>
                        <w:rPr>
                          <w:lang w:val="de-DE"/>
                        </w:rPr>
                        <w:t>, letzter Abruf: 29.06.2020</w:t>
                      </w:r>
                      <w:bookmarkEnd w:id="26"/>
                    </w:p>
                  </w:txbxContent>
                </v:textbox>
                <w10:wrap type="topAndBottom"/>
              </v:shape>
            </w:pict>
          </mc:Fallback>
        </mc:AlternateContent>
      </w:r>
      <w:r w:rsidR="003C49C2">
        <w:rPr>
          <w:noProof/>
        </w:rPr>
        <w:drawing>
          <wp:anchor distT="0" distB="0" distL="114300" distR="114300" simplePos="0" relativeHeight="251669504" behindDoc="0" locked="0" layoutInCell="1" allowOverlap="1" wp14:anchorId="3A00443E" wp14:editId="52CCFFC6">
            <wp:simplePos x="0" y="0"/>
            <wp:positionH relativeFrom="column">
              <wp:posOffset>466725</wp:posOffset>
            </wp:positionH>
            <wp:positionV relativeFrom="paragraph">
              <wp:posOffset>0</wp:posOffset>
            </wp:positionV>
            <wp:extent cx="4892040" cy="528637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b="11985"/>
                    <a:stretch/>
                  </pic:blipFill>
                  <pic:spPr bwMode="auto">
                    <a:xfrm>
                      <a:off x="0" y="0"/>
                      <a:ext cx="4892040" cy="5286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E0D32C" w14:textId="1983D624" w:rsidR="00AE5D3D" w:rsidRDefault="003C49C2" w:rsidP="003C49C2">
      <w:pPr>
        <w:spacing w:line="276" w:lineRule="auto"/>
        <w:rPr>
          <w:lang w:val="de-DE"/>
        </w:rPr>
      </w:pPr>
      <w:r>
        <w:rPr>
          <w:lang w:val="de-DE"/>
        </w:rPr>
        <w:t>D</w:t>
      </w:r>
      <w:r w:rsidR="00D675ED">
        <w:rPr>
          <w:lang w:val="de-DE"/>
        </w:rPr>
        <w:t xml:space="preserve">ie FFT wird </w:t>
      </w:r>
      <w:r>
        <w:rPr>
          <w:lang w:val="de-DE"/>
        </w:rPr>
        <w:t>jetzt</w:t>
      </w:r>
      <w:r w:rsidR="00D675ED">
        <w:rPr>
          <w:lang w:val="de-DE"/>
        </w:rPr>
        <w:t xml:space="preserve"> </w:t>
      </w:r>
      <w:r>
        <w:rPr>
          <w:lang w:val="de-DE"/>
        </w:rPr>
        <w:t>für</w:t>
      </w:r>
      <w:r w:rsidR="00D675ED">
        <w:rPr>
          <w:lang w:val="de-DE"/>
        </w:rPr>
        <w:t xml:space="preserve"> jedes dieser überlappenden Segmente durchgeführt.</w:t>
      </w:r>
      <w:r>
        <w:rPr>
          <w:lang w:val="de-DE"/>
        </w:rPr>
        <w:t xml:space="preserve"> Da FFTW für die FFT „</w:t>
      </w:r>
      <w:r w:rsidRPr="003C49C2">
        <w:rPr>
          <w:lang w:val="de-DE"/>
        </w:rPr>
        <w:t>dft_1d</w:t>
      </w:r>
      <w:r>
        <w:rPr>
          <w:lang w:val="de-DE"/>
        </w:rPr>
        <w:t>“ komplexe Zahlen</w:t>
      </w:r>
      <w:r w:rsidR="00FC5096">
        <w:rPr>
          <w:lang w:val="de-DE"/>
        </w:rPr>
        <w:t xml:space="preserve"> erwartet</w:t>
      </w:r>
      <w:r>
        <w:rPr>
          <w:lang w:val="de-DE"/>
        </w:rPr>
        <w:t xml:space="preserve">, wird dazu ein </w:t>
      </w:r>
      <w:proofErr w:type="spellStart"/>
      <w:r>
        <w:rPr>
          <w:lang w:val="de-DE"/>
        </w:rPr>
        <w:t>double</w:t>
      </w:r>
      <w:proofErr w:type="spellEnd"/>
      <w:r>
        <w:rPr>
          <w:lang w:val="de-DE"/>
        </w:rPr>
        <w:t>-Array mit doppelter Größe initialisiert und alle gerade Indi</w:t>
      </w:r>
      <w:r w:rsidR="00472A05">
        <w:rPr>
          <w:lang w:val="de-DE"/>
        </w:rPr>
        <w:t>z</w:t>
      </w:r>
      <w:r>
        <w:rPr>
          <w:lang w:val="de-DE"/>
        </w:rPr>
        <w:t>es mit den Amplituden-Werten gefüllt. Die ungeraden Indi</w:t>
      </w:r>
      <w:r w:rsidR="00472A05">
        <w:rPr>
          <w:lang w:val="de-DE"/>
        </w:rPr>
        <w:t>z</w:t>
      </w:r>
      <w:r>
        <w:rPr>
          <w:lang w:val="de-DE"/>
        </w:rPr>
        <w:t>es enthalten laut FFTW-Konvention den Imaginärteil, der in diesem Fall immer 0 beträgt.</w:t>
      </w:r>
    </w:p>
    <w:p w14:paraId="19EFA58C" w14:textId="2D913F45" w:rsidR="00211C93" w:rsidRDefault="00211C93" w:rsidP="003C49C2">
      <w:pPr>
        <w:spacing w:line="276" w:lineRule="auto"/>
        <w:rPr>
          <w:lang w:val="de-DE"/>
        </w:rPr>
      </w:pPr>
      <w:r>
        <w:rPr>
          <w:lang w:val="de-DE"/>
        </w:rPr>
        <w:t xml:space="preserve">Da es sich bei FFTW um eine C-Bibliothek handelt, erfolgt der Austausch über einen separaten Speicherbereich, der manuell </w:t>
      </w:r>
      <w:proofErr w:type="spellStart"/>
      <w:r>
        <w:rPr>
          <w:lang w:val="de-DE"/>
        </w:rPr>
        <w:t>instanziert</w:t>
      </w:r>
      <w:proofErr w:type="spellEnd"/>
      <w:r>
        <w:rPr>
          <w:lang w:val="de-DE"/>
        </w:rPr>
        <w:t xml:space="preserve"> und im Anschluss auch wieder freigegeben werden muss. Nachdem die Fourier-Transformation als sogenannter „Plan“ konfiguriert ist, wird er durch „</w:t>
      </w:r>
      <w:proofErr w:type="spellStart"/>
      <w:proofErr w:type="gramStart"/>
      <w:r>
        <w:rPr>
          <w:lang w:val="de-DE"/>
        </w:rPr>
        <w:t>fftw.execute</w:t>
      </w:r>
      <w:proofErr w:type="spellEnd"/>
      <w:proofErr w:type="gramEnd"/>
      <w:r>
        <w:rPr>
          <w:lang w:val="de-DE"/>
        </w:rPr>
        <w:t>“ in Zeile 90 ausgeführt.</w:t>
      </w:r>
      <w:r w:rsidR="00A5563F">
        <w:rPr>
          <w:lang w:val="de-DE"/>
        </w:rPr>
        <w:t xml:space="preserve"> Vorher und </w:t>
      </w:r>
      <w:proofErr w:type="spellStart"/>
      <w:r w:rsidR="00A5563F">
        <w:rPr>
          <w:lang w:val="de-DE"/>
        </w:rPr>
        <w:t>nacher</w:t>
      </w:r>
      <w:proofErr w:type="spellEnd"/>
      <w:r w:rsidR="00A5563F">
        <w:rPr>
          <w:lang w:val="de-DE"/>
        </w:rPr>
        <w:t xml:space="preserve"> werden die Daten </w:t>
      </w:r>
      <w:proofErr w:type="gramStart"/>
      <w:r w:rsidR="00A5563F">
        <w:rPr>
          <w:lang w:val="de-DE"/>
        </w:rPr>
        <w:t>zwischen  „</w:t>
      </w:r>
      <w:proofErr w:type="spellStart"/>
      <w:proofErr w:type="gramEnd"/>
      <w:r w:rsidR="00A5563F">
        <w:rPr>
          <w:lang w:val="de-DE"/>
        </w:rPr>
        <w:t>managed</w:t>
      </w:r>
      <w:proofErr w:type="spellEnd"/>
      <w:r w:rsidR="00A5563F">
        <w:rPr>
          <w:lang w:val="de-DE"/>
        </w:rPr>
        <w:t>“ Speicherbereich der Mono-</w:t>
      </w:r>
      <w:proofErr w:type="spellStart"/>
      <w:r w:rsidR="00A5563F">
        <w:rPr>
          <w:lang w:val="de-DE"/>
        </w:rPr>
        <w:t>Lauftzeitumgebung</w:t>
      </w:r>
      <w:proofErr w:type="spellEnd"/>
      <w:r w:rsidR="00A5563F">
        <w:rPr>
          <w:lang w:val="de-DE"/>
        </w:rPr>
        <w:t xml:space="preserve"> und dem „</w:t>
      </w:r>
      <w:proofErr w:type="spellStart"/>
      <w:r w:rsidR="00A5563F">
        <w:rPr>
          <w:lang w:val="de-DE"/>
        </w:rPr>
        <w:t>unmanaged</w:t>
      </w:r>
      <w:proofErr w:type="spellEnd"/>
      <w:r w:rsidR="00A5563F">
        <w:rPr>
          <w:lang w:val="de-DE"/>
        </w:rPr>
        <w:t>“ Speicherbereich von FFTW hin und her kopiert.</w:t>
      </w:r>
    </w:p>
    <w:p w14:paraId="7DEBEDAE" w14:textId="151C5EC6" w:rsidR="00211C93" w:rsidRPr="00A5563F" w:rsidRDefault="00211C93" w:rsidP="00211C93">
      <w:pPr>
        <w:spacing w:line="276" w:lineRule="auto"/>
        <w:rPr>
          <w:lang w:val="de-DE"/>
        </w:rPr>
      </w:pPr>
      <w:r>
        <w:rPr>
          <w:b/>
          <w:bCs/>
          <w:lang w:val="de-DE"/>
        </w:rPr>
        <w:lastRenderedPageBreak/>
        <w:t xml:space="preserve">   </w:t>
      </w:r>
      <w:proofErr w:type="spellStart"/>
      <w:r w:rsidRPr="00211C93">
        <w:rPr>
          <w:b/>
          <w:bCs/>
          <w:lang w:val="de-DE"/>
        </w:rPr>
        <w:t>Fft.cs</w:t>
      </w:r>
      <w:proofErr w:type="spellEnd"/>
      <w:bookmarkStart w:id="27" w:name="_MON_1655301041"/>
      <w:bookmarkEnd w:id="27"/>
      <w:r>
        <w:rPr>
          <w:lang w:val="de-DE"/>
        </w:rPr>
        <w:object w:dxaOrig="9026" w:dyaOrig="4193" w14:anchorId="7F4D3EDF">
          <v:shape id="_x0000_i1100" type="#_x0000_t75" style="width:451.5pt;height:183pt" o:ole="">
            <v:imagedata r:id="rId27" o:title="" cropbottom="8426f"/>
          </v:shape>
          <o:OLEObject Type="Embed" ProgID="Word.OpenDocumentText.12" ShapeID="_x0000_i1100" DrawAspect="Content" ObjectID="_1655303160" r:id="rId28"/>
        </w:object>
      </w:r>
    </w:p>
    <w:p w14:paraId="32BF53A6" w14:textId="1102BF37" w:rsidR="00904943" w:rsidRDefault="00211C93" w:rsidP="00211C93">
      <w:pPr>
        <w:pStyle w:val="Caption"/>
        <w:jc w:val="both"/>
        <w:rPr>
          <w:lang w:val="de-DE"/>
        </w:rPr>
      </w:pPr>
      <w:bookmarkStart w:id="28" w:name="_Toc44689912"/>
      <w:r w:rsidRPr="00211C93">
        <w:rPr>
          <w:lang w:val="de-DE"/>
        </w:rPr>
        <w:t xml:space="preserve">Listing </w:t>
      </w:r>
      <w:r>
        <w:fldChar w:fldCharType="begin"/>
      </w:r>
      <w:r w:rsidRPr="00211C93">
        <w:rPr>
          <w:lang w:val="de-DE"/>
        </w:rPr>
        <w:instrText xml:space="preserve"> SEQ Listing \* ARABIC </w:instrText>
      </w:r>
      <w:r>
        <w:fldChar w:fldCharType="separate"/>
      </w:r>
      <w:r w:rsidR="00C03F75">
        <w:rPr>
          <w:noProof/>
          <w:lang w:val="de-DE"/>
        </w:rPr>
        <w:t>2</w:t>
      </w:r>
      <w:r>
        <w:fldChar w:fldCharType="end"/>
      </w:r>
      <w:r w:rsidRPr="00211C93">
        <w:rPr>
          <w:lang w:val="de-DE"/>
        </w:rPr>
        <w:t xml:space="preserve"> – </w:t>
      </w:r>
      <w:proofErr w:type="spellStart"/>
      <w:r w:rsidRPr="00211C93">
        <w:rPr>
          <w:lang w:val="de-DE"/>
        </w:rPr>
        <w:t>Instanzieren</w:t>
      </w:r>
      <w:proofErr w:type="spellEnd"/>
      <w:r w:rsidRPr="00211C93">
        <w:rPr>
          <w:lang w:val="de-DE"/>
        </w:rPr>
        <w:t xml:space="preserve"> des Speicherbereichs, Erstellung </w:t>
      </w:r>
      <w:proofErr w:type="spellStart"/>
      <w:r w:rsidRPr="00211C93">
        <w:rPr>
          <w:lang w:val="de-DE"/>
        </w:rPr>
        <w:t>fftw</w:t>
      </w:r>
      <w:proofErr w:type="spellEnd"/>
      <w:r w:rsidRPr="00211C93">
        <w:rPr>
          <w:lang w:val="de-DE"/>
        </w:rPr>
        <w:t>-Plan und Ausführung</w:t>
      </w:r>
      <w:bookmarkEnd w:id="28"/>
    </w:p>
    <w:p w14:paraId="314410BD" w14:textId="600D1EE3" w:rsidR="00904943" w:rsidRDefault="00904943" w:rsidP="00904943">
      <w:pPr>
        <w:keepNext/>
        <w:spacing w:line="276" w:lineRule="auto"/>
        <w:rPr>
          <w:lang w:val="de-DE"/>
        </w:rPr>
      </w:pPr>
      <w:r>
        <w:rPr>
          <w:lang w:val="de-DE"/>
        </w:rPr>
        <w:t>Anschließende Freigabe der Speicher-Allokation:</w:t>
      </w:r>
    </w:p>
    <w:p w14:paraId="5ECB21BE" w14:textId="7920A3BA" w:rsidR="00904943" w:rsidRPr="001C36E2" w:rsidRDefault="00904943" w:rsidP="00904943">
      <w:pPr>
        <w:keepNext/>
        <w:spacing w:line="276" w:lineRule="auto"/>
        <w:rPr>
          <w:lang w:val="de-DE"/>
        </w:rPr>
      </w:pPr>
      <w:r>
        <w:rPr>
          <w:b/>
          <w:bCs/>
          <w:lang w:val="de-DE"/>
        </w:rPr>
        <w:t xml:space="preserve">   </w:t>
      </w:r>
      <w:proofErr w:type="spellStart"/>
      <w:r w:rsidRPr="00211C93">
        <w:rPr>
          <w:b/>
          <w:bCs/>
          <w:lang w:val="de-DE"/>
        </w:rPr>
        <w:t>Fft.cs</w:t>
      </w:r>
      <w:proofErr w:type="spellEnd"/>
      <w:bookmarkStart w:id="29" w:name="_MON_1655301202"/>
      <w:bookmarkEnd w:id="29"/>
      <w:r>
        <w:rPr>
          <w:lang w:val="de-DE"/>
        </w:rPr>
        <w:object w:dxaOrig="9026" w:dyaOrig="1453" w14:anchorId="1C9FA90B">
          <v:shape id="_x0000_i1112" type="#_x0000_t75" style="width:451.5pt;height:42.75pt" o:ole="">
            <v:imagedata r:id="rId29" o:title="" cropbottom="26890f"/>
          </v:shape>
          <o:OLEObject Type="Embed" ProgID="Word.OpenDocumentText.12" ShapeID="_x0000_i1112" DrawAspect="Content" ObjectID="_1655303161" r:id="rId30"/>
        </w:object>
      </w:r>
    </w:p>
    <w:p w14:paraId="61B850C9" w14:textId="40024226" w:rsidR="00A5563F" w:rsidRDefault="00904943" w:rsidP="00904943">
      <w:pPr>
        <w:pStyle w:val="Caption"/>
        <w:jc w:val="both"/>
        <w:rPr>
          <w:lang w:val="de-DE"/>
        </w:rPr>
      </w:pPr>
      <w:bookmarkStart w:id="30" w:name="_Toc44689913"/>
      <w:r w:rsidRPr="00904943">
        <w:rPr>
          <w:lang w:val="de-DE"/>
        </w:rPr>
        <w:t xml:space="preserve">Listing </w:t>
      </w:r>
      <w:r>
        <w:fldChar w:fldCharType="begin"/>
      </w:r>
      <w:r w:rsidRPr="00904943">
        <w:rPr>
          <w:lang w:val="de-DE"/>
        </w:rPr>
        <w:instrText xml:space="preserve"> SEQ Listing \* ARABIC </w:instrText>
      </w:r>
      <w:r>
        <w:fldChar w:fldCharType="separate"/>
      </w:r>
      <w:r w:rsidR="00C03F75">
        <w:rPr>
          <w:noProof/>
          <w:lang w:val="de-DE"/>
        </w:rPr>
        <w:t>3</w:t>
      </w:r>
      <w:r>
        <w:fldChar w:fldCharType="end"/>
      </w:r>
      <w:r w:rsidRPr="00904943">
        <w:rPr>
          <w:lang w:val="de-DE"/>
        </w:rPr>
        <w:t xml:space="preserve"> – Freigeben der </w:t>
      </w:r>
      <w:proofErr w:type="spellStart"/>
      <w:r w:rsidRPr="00904943">
        <w:rPr>
          <w:lang w:val="de-DE"/>
        </w:rPr>
        <w:t>fftw</w:t>
      </w:r>
      <w:proofErr w:type="spellEnd"/>
      <w:r w:rsidRPr="00904943">
        <w:rPr>
          <w:lang w:val="de-DE"/>
        </w:rPr>
        <w:t>-Speicher-Allokation</w:t>
      </w:r>
      <w:bookmarkEnd w:id="30"/>
    </w:p>
    <w:p w14:paraId="1F575B54" w14:textId="00B2AD8B" w:rsidR="00B95852" w:rsidRDefault="00A84DE9" w:rsidP="003C49C2">
      <w:pPr>
        <w:spacing w:line="276" w:lineRule="auto"/>
        <w:rPr>
          <w:lang w:val="de-DE"/>
        </w:rPr>
      </w:pPr>
      <w:r>
        <w:rPr>
          <w:lang w:val="de-DE"/>
        </w:rPr>
        <w:t>Um die Magnituden für die Darstellung des Spektrums zu erhalten, muss nun der mathematische Betrag für jedes der Elemente der FFT-Daten berechnet werden. Dieser ist für komplexe Zahlen wie folgt definiert:</w:t>
      </w:r>
    </w:p>
    <w:p w14:paraId="3A8C5441" w14:textId="6F3806BB" w:rsidR="00A84DE9" w:rsidRDefault="00071051" w:rsidP="003C49C2">
      <w:pPr>
        <w:spacing w:line="276" w:lineRule="auto"/>
        <w:rPr>
          <w:rFonts w:eastAsiaTheme="minorEastAsia"/>
          <w:lang w:val="de-DE"/>
        </w:rPr>
      </w:pPr>
      <m:oMathPara>
        <m:oMath>
          <m:d>
            <m:dPr>
              <m:begChr m:val="|"/>
              <m:endChr m:val="|"/>
              <m:ctrlPr>
                <w:rPr>
                  <w:rFonts w:ascii="Latin Modern Math" w:hAnsi="Latin Modern Math"/>
                  <w:i/>
                  <w:lang w:val="de-DE"/>
                </w:rPr>
              </m:ctrlPr>
            </m:dPr>
            <m:e>
              <m:r>
                <w:rPr>
                  <w:rFonts w:ascii="Latin Modern Math" w:hAnsi="Latin Modern Math"/>
                  <w:lang w:val="de-DE"/>
                </w:rPr>
                <m:t>z</m:t>
              </m:r>
            </m:e>
          </m:d>
          <m:r>
            <w:rPr>
              <w:rFonts w:ascii="Latin Modern Math" w:hAnsi="Latin Modern Math"/>
              <w:lang w:val="de-DE"/>
            </w:rPr>
            <m:t>=</m:t>
          </m:r>
          <m:rad>
            <m:radPr>
              <m:degHide m:val="1"/>
              <m:ctrlPr>
                <w:rPr>
                  <w:rFonts w:ascii="Latin Modern Math" w:hAnsi="Latin Modern Math"/>
                  <w:lang w:val="de-DE"/>
                </w:rPr>
              </m:ctrlPr>
            </m:radPr>
            <m:deg>
              <m:ctrlPr>
                <w:rPr>
                  <w:rFonts w:ascii="Latin Modern Math" w:hAnsi="Latin Modern Math"/>
                  <w:i/>
                  <w:lang w:val="de-DE"/>
                </w:rPr>
              </m:ctrlPr>
            </m:deg>
            <m:e>
              <m:r>
                <w:rPr>
                  <w:rFonts w:ascii="Latin Modern Math" w:hAnsi="Latin Modern Math"/>
                  <w:lang w:val="de-DE"/>
                </w:rPr>
                <m:t>Re</m:t>
              </m:r>
              <m:sSup>
                <m:sSupPr>
                  <m:ctrlPr>
                    <w:rPr>
                      <w:rFonts w:ascii="Latin Modern Math" w:hAnsi="Latin Modern Math"/>
                      <w:i/>
                      <w:lang w:val="de-DE"/>
                    </w:rPr>
                  </m:ctrlPr>
                </m:sSupPr>
                <m:e>
                  <m:d>
                    <m:dPr>
                      <m:ctrlPr>
                        <w:rPr>
                          <w:rFonts w:ascii="Latin Modern Math" w:hAnsi="Latin Modern Math"/>
                          <w:i/>
                          <w:lang w:val="de-DE"/>
                        </w:rPr>
                      </m:ctrlPr>
                    </m:dPr>
                    <m:e>
                      <m:r>
                        <w:rPr>
                          <w:rFonts w:ascii="Latin Modern Math" w:hAnsi="Latin Modern Math"/>
                          <w:lang w:val="de-DE"/>
                        </w:rPr>
                        <m:t>z</m:t>
                      </m:r>
                    </m:e>
                  </m:d>
                </m:e>
                <m:sup>
                  <m:r>
                    <w:rPr>
                      <w:rFonts w:ascii="Latin Modern Math" w:hAnsi="Latin Modern Math"/>
                      <w:lang w:val="de-DE"/>
                    </w:rPr>
                    <m:t>2</m:t>
                  </m:r>
                </m:sup>
              </m:sSup>
              <m:r>
                <w:rPr>
                  <w:rFonts w:ascii="Latin Modern Math" w:hAnsi="Latin Modern Math"/>
                  <w:lang w:val="de-DE"/>
                </w:rPr>
                <m:t>+Img</m:t>
              </m:r>
              <m:sSup>
                <m:sSupPr>
                  <m:ctrlPr>
                    <w:rPr>
                      <w:rFonts w:ascii="Latin Modern Math" w:hAnsi="Latin Modern Math"/>
                      <w:i/>
                      <w:lang w:val="de-DE"/>
                    </w:rPr>
                  </m:ctrlPr>
                </m:sSupPr>
                <m:e>
                  <m:d>
                    <m:dPr>
                      <m:ctrlPr>
                        <w:rPr>
                          <w:rFonts w:ascii="Latin Modern Math" w:hAnsi="Latin Modern Math"/>
                          <w:i/>
                          <w:lang w:val="de-DE"/>
                        </w:rPr>
                      </m:ctrlPr>
                    </m:dPr>
                    <m:e>
                      <m:r>
                        <w:rPr>
                          <w:rFonts w:ascii="Latin Modern Math" w:hAnsi="Latin Modern Math"/>
                          <w:lang w:val="de-DE"/>
                        </w:rPr>
                        <m:t>z</m:t>
                      </m:r>
                    </m:e>
                  </m:d>
                </m:e>
                <m:sup>
                  <m:r>
                    <w:rPr>
                      <w:rFonts w:ascii="Latin Modern Math" w:hAnsi="Latin Modern Math"/>
                      <w:lang w:val="de-DE"/>
                    </w:rPr>
                    <m:t>2</m:t>
                  </m:r>
                </m:sup>
              </m:sSup>
            </m:e>
          </m:rad>
        </m:oMath>
      </m:oMathPara>
    </w:p>
    <w:p w14:paraId="2D71261A" w14:textId="0D2E83C9" w:rsidR="00A84DE9" w:rsidRDefault="00406D5A" w:rsidP="003C49C2">
      <w:pPr>
        <w:spacing w:line="276" w:lineRule="auto"/>
        <w:rPr>
          <w:rFonts w:eastAsiaTheme="minorEastAsia"/>
          <w:lang w:val="de-DE"/>
        </w:rPr>
      </w:pPr>
      <w:r>
        <w:rPr>
          <w:rFonts w:eastAsiaTheme="minorEastAsia"/>
          <w:lang w:val="de-DE"/>
        </w:rPr>
        <w:t>Diese Daten werden nun für die Visualisierung und Manipulation genutzt und entsprechen dem Amplituden-Spektrum.</w:t>
      </w:r>
      <w:r w:rsidR="008B31C9">
        <w:rPr>
          <w:rStyle w:val="FootnoteReference"/>
          <w:rFonts w:eastAsiaTheme="minorEastAsia"/>
          <w:lang w:val="de-DE"/>
        </w:rPr>
        <w:footnoteReference w:id="23"/>
      </w:r>
    </w:p>
    <w:p w14:paraId="4C8269F2" w14:textId="77777777" w:rsidR="00EB726A" w:rsidRPr="00A84DE9" w:rsidRDefault="00EB726A" w:rsidP="003C49C2">
      <w:pPr>
        <w:spacing w:line="276" w:lineRule="auto"/>
        <w:rPr>
          <w:rFonts w:eastAsiaTheme="minorEastAsia"/>
          <w:lang w:val="de-DE"/>
        </w:rPr>
      </w:pPr>
    </w:p>
    <w:p w14:paraId="6809809F" w14:textId="60750DB4" w:rsidR="00221E10" w:rsidRDefault="00F828F7" w:rsidP="00221E10">
      <w:pPr>
        <w:pStyle w:val="Heading3"/>
        <w:rPr>
          <w:lang w:val="de-DE"/>
        </w:rPr>
      </w:pPr>
      <w:bookmarkStart w:id="31" w:name="_Toc44689834"/>
      <w:r>
        <w:rPr>
          <w:lang w:val="de-DE"/>
        </w:rPr>
        <w:t>Visualisierung der Spektrum-Daten</w:t>
      </w:r>
      <w:bookmarkEnd w:id="31"/>
    </w:p>
    <w:p w14:paraId="059B9513" w14:textId="6B929D32" w:rsidR="00514BEC" w:rsidRDefault="00AC31CD" w:rsidP="00AC31CD">
      <w:pPr>
        <w:spacing w:line="276" w:lineRule="auto"/>
        <w:rPr>
          <w:lang w:val="de-DE"/>
        </w:rPr>
      </w:pPr>
      <w:r>
        <w:rPr>
          <w:lang w:val="de-DE"/>
        </w:rPr>
        <w:t xml:space="preserve">Aus Performanz-Gründen wird für jedes </w:t>
      </w:r>
      <w:r w:rsidR="00472A05">
        <w:rPr>
          <w:lang w:val="de-DE"/>
        </w:rPr>
        <w:t>Segment der Amplituden-Spektrum-Daten</w:t>
      </w:r>
      <w:r>
        <w:rPr>
          <w:lang w:val="de-DE"/>
        </w:rPr>
        <w:t xml:space="preserve"> ein eigenes Mesh </w:t>
      </w:r>
      <w:r w:rsidR="00472A05">
        <w:rPr>
          <w:lang w:val="de-DE"/>
        </w:rPr>
        <w:t xml:space="preserve">zur Laufzeit </w:t>
      </w:r>
      <w:r>
        <w:rPr>
          <w:lang w:val="de-DE"/>
        </w:rPr>
        <w:t xml:space="preserve">erzeugt. </w:t>
      </w:r>
      <w:r w:rsidR="00472A05">
        <w:rPr>
          <w:lang w:val="de-DE"/>
        </w:rPr>
        <w:t xml:space="preserve">Alle Daten in ein Mesh zu laden ist prinzipiell möglich (durch das </w:t>
      </w:r>
      <w:r w:rsidR="00472A05">
        <w:rPr>
          <w:lang w:val="de-DE"/>
        </w:rPr>
        <w:lastRenderedPageBreak/>
        <w:t>Vergrößern der Mesh-Indizes von 16 Bit auf 32 Bit</w:t>
      </w:r>
      <w:r w:rsidR="00472A05">
        <w:rPr>
          <w:rStyle w:val="FootnoteReference"/>
          <w:lang w:val="de-DE"/>
        </w:rPr>
        <w:footnoteReference w:id="24"/>
      </w:r>
      <w:r w:rsidR="00472A05">
        <w:rPr>
          <w:lang w:val="de-DE"/>
        </w:rPr>
        <w:t>), führte jedoch zu extremen Performan</w:t>
      </w:r>
      <w:r w:rsidR="00FB7570">
        <w:rPr>
          <w:lang w:val="de-DE"/>
        </w:rPr>
        <w:t>ce-E</w:t>
      </w:r>
      <w:r w:rsidR="00472A05">
        <w:rPr>
          <w:lang w:val="de-DE"/>
        </w:rPr>
        <w:t>inbußen und teilweise zum Absturz von Unity</w:t>
      </w:r>
      <w:r w:rsidR="00A950A8">
        <w:rPr>
          <w:lang w:val="de-DE"/>
        </w:rPr>
        <w:t>.</w:t>
      </w:r>
    </w:p>
    <w:p w14:paraId="72A57B60" w14:textId="722BF238" w:rsidR="008336EE" w:rsidRDefault="008336EE" w:rsidP="00AC31CD">
      <w:pPr>
        <w:spacing w:line="276" w:lineRule="auto"/>
        <w:rPr>
          <w:lang w:val="de-DE"/>
        </w:rPr>
      </w:pPr>
      <w:r>
        <w:rPr>
          <w:lang w:val="de-DE"/>
        </w:rPr>
        <w:t xml:space="preserve">Zur Erzeugung </w:t>
      </w:r>
      <w:r w:rsidR="000C7DC0">
        <w:rPr>
          <w:lang w:val="de-DE"/>
        </w:rPr>
        <w:t>eines dieser</w:t>
      </w:r>
      <w:r>
        <w:rPr>
          <w:lang w:val="de-DE"/>
        </w:rPr>
        <w:t xml:space="preserve"> M</w:t>
      </w:r>
      <w:proofErr w:type="spellStart"/>
      <w:r>
        <w:rPr>
          <w:lang w:val="de-DE"/>
        </w:rPr>
        <w:t>eshes</w:t>
      </w:r>
      <w:proofErr w:type="spellEnd"/>
      <w:r>
        <w:rPr>
          <w:lang w:val="de-DE"/>
        </w:rPr>
        <w:t xml:space="preserve"> müssen zunächst Vertices </w:t>
      </w:r>
      <w:r w:rsidR="000C7DC0">
        <w:rPr>
          <w:lang w:val="de-DE"/>
        </w:rPr>
        <w:t>erstellt</w:t>
      </w:r>
      <w:r>
        <w:rPr>
          <w:lang w:val="de-DE"/>
        </w:rPr>
        <w:t xml:space="preserve"> werden. </w:t>
      </w:r>
      <w:r w:rsidR="00AB7B81">
        <w:rPr>
          <w:lang w:val="de-DE"/>
        </w:rPr>
        <w:t xml:space="preserve">Dazu wird zunächst ein Raster aus </w:t>
      </w:r>
      <w:r w:rsidR="00AC2ADA">
        <w:rPr>
          <w:lang w:val="de-DE"/>
        </w:rPr>
        <w:t>Vertices</w:t>
      </w:r>
      <w:r w:rsidR="00AB7B81">
        <w:rPr>
          <w:lang w:val="de-DE"/>
        </w:rPr>
        <w:t xml:space="preserve"> kreiert, die später </w:t>
      </w:r>
      <w:r w:rsidR="00AC2ADA">
        <w:rPr>
          <w:lang w:val="de-DE"/>
        </w:rPr>
        <w:t>die Grundfläche</w:t>
      </w:r>
      <w:r w:rsidR="00AB7B81">
        <w:rPr>
          <w:lang w:val="de-DE"/>
        </w:rPr>
        <w:t xml:space="preserve"> </w:t>
      </w:r>
      <w:r w:rsidR="00500E5E">
        <w:rPr>
          <w:lang w:val="de-DE"/>
        </w:rPr>
        <w:t>der einzelnen „Pyramiden“ ergeben, welche die Werte des Amplituden-Spektrums repräsentieren.</w:t>
      </w:r>
      <w:r w:rsidR="003A613A">
        <w:rPr>
          <w:lang w:val="de-DE"/>
        </w:rPr>
        <w:t xml:space="preserve"> </w:t>
      </w:r>
      <w:r w:rsidR="00197DBC">
        <w:rPr>
          <w:lang w:val="de-DE"/>
        </w:rPr>
        <w:t>Im Anschluss werden die Vertices für die Spitzen abhängig von der Amplitude skaliert auf der y-Achse generiert.</w:t>
      </w:r>
    </w:p>
    <w:p w14:paraId="1AF83632" w14:textId="41730C29" w:rsidR="0056418D" w:rsidRPr="007B4B98" w:rsidRDefault="0056418D" w:rsidP="00AC31CD">
      <w:pPr>
        <w:spacing w:line="276" w:lineRule="auto"/>
        <w:rPr>
          <w:lang w:val="de-DE"/>
        </w:rPr>
      </w:pPr>
      <w:r>
        <w:rPr>
          <w:noProof/>
        </w:rPr>
        <mc:AlternateContent>
          <mc:Choice Requires="wps">
            <w:drawing>
              <wp:anchor distT="0" distB="0" distL="114300" distR="114300" simplePos="0" relativeHeight="251674624" behindDoc="0" locked="0" layoutInCell="1" allowOverlap="1" wp14:anchorId="463AAB6D" wp14:editId="71DBE9FF">
                <wp:simplePos x="0" y="0"/>
                <wp:positionH relativeFrom="column">
                  <wp:posOffset>-9525</wp:posOffset>
                </wp:positionH>
                <wp:positionV relativeFrom="paragraph">
                  <wp:posOffset>5273040</wp:posOffset>
                </wp:positionV>
                <wp:extent cx="5991225" cy="428625"/>
                <wp:effectExtent l="0" t="0" r="9525" b="9525"/>
                <wp:wrapTopAndBottom/>
                <wp:docPr id="12" name="Text Box 12"/>
                <wp:cNvGraphicFramePr/>
                <a:graphic xmlns:a="http://schemas.openxmlformats.org/drawingml/2006/main">
                  <a:graphicData uri="http://schemas.microsoft.com/office/word/2010/wordprocessingShape">
                    <wps:wsp>
                      <wps:cNvSpPr txBox="1"/>
                      <wps:spPr>
                        <a:xfrm>
                          <a:off x="0" y="0"/>
                          <a:ext cx="5991225" cy="428625"/>
                        </a:xfrm>
                        <a:prstGeom prst="rect">
                          <a:avLst/>
                        </a:prstGeom>
                        <a:solidFill>
                          <a:prstClr val="white"/>
                        </a:solidFill>
                        <a:ln>
                          <a:noFill/>
                        </a:ln>
                      </wps:spPr>
                      <wps:txbx>
                        <w:txbxContent>
                          <w:p w14:paraId="1EA8BFAC" w14:textId="18476A78" w:rsidR="0056418D" w:rsidRPr="00A46E59" w:rsidRDefault="0056418D" w:rsidP="0056418D">
                            <w:pPr>
                              <w:pStyle w:val="Caption"/>
                              <w:rPr>
                                <w:noProof/>
                              </w:rPr>
                            </w:pPr>
                            <w:bookmarkStart w:id="32" w:name="_Toc44689954"/>
                            <w:proofErr w:type="spellStart"/>
                            <w:r>
                              <w:t>Abbildung</w:t>
                            </w:r>
                            <w:proofErr w:type="spellEnd"/>
                            <w:r>
                              <w:t xml:space="preserve"> </w:t>
                            </w:r>
                            <w:fldSimple w:instr=" SEQ Abbildung \* ARABIC ">
                              <w:r w:rsidR="00C03F75">
                                <w:rPr>
                                  <w:noProof/>
                                </w:rPr>
                                <w:t>5</w:t>
                              </w:r>
                            </w:fldSimple>
                            <w:r>
                              <w:t xml:space="preserve"> – </w:t>
                            </w:r>
                            <w:r w:rsidR="007A1575">
                              <w:t xml:space="preserve">Unity Forums: </w:t>
                            </w:r>
                            <w:r w:rsidR="007A1575" w:rsidRPr="007F58A9">
                              <w:t>„</w:t>
                            </w:r>
                            <w:r>
                              <w:t>Unity Winding Order</w:t>
                            </w:r>
                            <w:r w:rsidR="007A1575">
                              <w:t>”</w:t>
                            </w:r>
                            <w:r>
                              <w:t xml:space="preserve">, Screenshot </w:t>
                            </w:r>
                            <w:r w:rsidR="00D71891">
                              <w:t>von</w:t>
                            </w:r>
                            <w:r>
                              <w:t xml:space="preserve"> Eric5h5 – </w:t>
                            </w:r>
                            <w:r>
                              <w:fldChar w:fldCharType="begin"/>
                            </w:r>
                            <w:r>
                              <w:instrText xml:space="preserve"> HYPERLINK "</w:instrText>
                            </w:r>
                            <w:r w:rsidRPr="0056418D">
                              <w:instrText>https://forum.unity.com/attachments/mesh1-png.244462/</w:instrText>
                            </w:r>
                            <w:r>
                              <w:instrText xml:space="preserve">" </w:instrText>
                            </w:r>
                            <w:r>
                              <w:fldChar w:fldCharType="separate"/>
                            </w:r>
                            <w:r w:rsidRPr="00B009E4">
                              <w:rPr>
                                <w:rStyle w:val="Hyperlink"/>
                                <w:sz w:val="20"/>
                              </w:rPr>
                              <w:t>https://forum.unity.com/attachments/mesh1-png.244462/</w:t>
                            </w:r>
                            <w:r>
                              <w:fldChar w:fldCharType="end"/>
                            </w:r>
                            <w:r>
                              <w:t xml:space="preserve">, </w:t>
                            </w:r>
                            <w:proofErr w:type="spellStart"/>
                            <w:r>
                              <w:t>letzter</w:t>
                            </w:r>
                            <w:proofErr w:type="spellEnd"/>
                            <w:r>
                              <w:t xml:space="preserve"> </w:t>
                            </w:r>
                            <w:proofErr w:type="spellStart"/>
                            <w:r>
                              <w:t>Abruf</w:t>
                            </w:r>
                            <w:proofErr w:type="spellEnd"/>
                            <w:r>
                              <w:t>: 03.07.2020</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AAB6D" id="Text Box 12" o:spid="_x0000_s1030" type="#_x0000_t202" style="position:absolute;left:0;text-align:left;margin-left:-.75pt;margin-top:415.2pt;width:471.75pt;height:3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" stroked="f">
                <v:textbox inset="0,0,0,0">
                  <w:txbxContent>
                    <w:p w14:paraId="1EA8BFAC" w14:textId="18476A78" w:rsidR="0056418D" w:rsidRPr="00A46E59" w:rsidRDefault="0056418D" w:rsidP="0056418D">
                      <w:pPr>
                        <w:pStyle w:val="Caption"/>
                        <w:rPr>
                          <w:noProof/>
                        </w:rPr>
                      </w:pPr>
                      <w:bookmarkStart w:id="33" w:name="_Toc44689954"/>
                      <w:proofErr w:type="spellStart"/>
                      <w:r>
                        <w:t>Abbildung</w:t>
                      </w:r>
                      <w:proofErr w:type="spellEnd"/>
                      <w:r>
                        <w:t xml:space="preserve"> </w:t>
                      </w:r>
                      <w:fldSimple w:instr=" SEQ Abbildung \* ARABIC ">
                        <w:r w:rsidR="00C03F75">
                          <w:rPr>
                            <w:noProof/>
                          </w:rPr>
                          <w:t>5</w:t>
                        </w:r>
                      </w:fldSimple>
                      <w:r>
                        <w:t xml:space="preserve"> – </w:t>
                      </w:r>
                      <w:r w:rsidR="007A1575">
                        <w:t xml:space="preserve">Unity Forums: </w:t>
                      </w:r>
                      <w:r w:rsidR="007A1575" w:rsidRPr="007F58A9">
                        <w:t>„</w:t>
                      </w:r>
                      <w:r>
                        <w:t>Unity Winding Order</w:t>
                      </w:r>
                      <w:r w:rsidR="007A1575">
                        <w:t>”</w:t>
                      </w:r>
                      <w:r>
                        <w:t xml:space="preserve">, Screenshot </w:t>
                      </w:r>
                      <w:r w:rsidR="00D71891">
                        <w:t>von</w:t>
                      </w:r>
                      <w:r>
                        <w:t xml:space="preserve"> Eric5h5 – </w:t>
                      </w:r>
                      <w:r>
                        <w:fldChar w:fldCharType="begin"/>
                      </w:r>
                      <w:r>
                        <w:instrText xml:space="preserve"> HYPERLINK "</w:instrText>
                      </w:r>
                      <w:r w:rsidRPr="0056418D">
                        <w:instrText>https://forum.unity.com/attachments/mesh1-png.244462/</w:instrText>
                      </w:r>
                      <w:r>
                        <w:instrText xml:space="preserve">" </w:instrText>
                      </w:r>
                      <w:r>
                        <w:fldChar w:fldCharType="separate"/>
                      </w:r>
                      <w:r w:rsidRPr="00B009E4">
                        <w:rPr>
                          <w:rStyle w:val="Hyperlink"/>
                          <w:sz w:val="20"/>
                        </w:rPr>
                        <w:t>https://forum.unity.com/attachments/mesh1-png.244462/</w:t>
                      </w:r>
                      <w:r>
                        <w:fldChar w:fldCharType="end"/>
                      </w:r>
                      <w:r>
                        <w:t xml:space="preserve">, </w:t>
                      </w:r>
                      <w:proofErr w:type="spellStart"/>
                      <w:r>
                        <w:t>letzter</w:t>
                      </w:r>
                      <w:proofErr w:type="spellEnd"/>
                      <w:r>
                        <w:t xml:space="preserve"> </w:t>
                      </w:r>
                      <w:proofErr w:type="spellStart"/>
                      <w:r>
                        <w:t>Abruf</w:t>
                      </w:r>
                      <w:proofErr w:type="spellEnd"/>
                      <w:r>
                        <w:t>: 03.07.2020</w:t>
                      </w:r>
                      <w:bookmarkEnd w:id="33"/>
                    </w:p>
                  </w:txbxContent>
                </v:textbox>
                <w10:wrap type="topAndBottom"/>
              </v:shape>
            </w:pict>
          </mc:Fallback>
        </mc:AlternateContent>
      </w:r>
      <w:r>
        <w:rPr>
          <w:noProof/>
        </w:rPr>
        <w:drawing>
          <wp:anchor distT="0" distB="0" distL="114300" distR="114300" simplePos="0" relativeHeight="251672576" behindDoc="0" locked="0" layoutInCell="1" allowOverlap="1" wp14:anchorId="125C0073" wp14:editId="5A41D2E5">
            <wp:simplePos x="0" y="0"/>
            <wp:positionH relativeFrom="column">
              <wp:posOffset>1171575</wp:posOffset>
            </wp:positionH>
            <wp:positionV relativeFrom="paragraph">
              <wp:posOffset>1710690</wp:posOffset>
            </wp:positionV>
            <wp:extent cx="3505200" cy="35052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anchor>
        </w:drawing>
      </w:r>
      <w:r>
        <w:rPr>
          <w:lang w:val="de-DE"/>
        </w:rPr>
        <w:t xml:space="preserve">Damit eine sichtbare Visualisierung entsteht, müssen nun je 3 dieser Vertices zu </w:t>
      </w:r>
      <w:proofErr w:type="spellStart"/>
      <w:r>
        <w:rPr>
          <w:lang w:val="de-DE"/>
        </w:rPr>
        <w:t>Triangles</w:t>
      </w:r>
      <w:proofErr w:type="spellEnd"/>
      <w:r>
        <w:rPr>
          <w:lang w:val="de-DE"/>
        </w:rPr>
        <w:t xml:space="preserve"> (auch Polygone genannt) verbunden werden. Dabei ist aufgrund des sogenannten „</w:t>
      </w:r>
      <w:proofErr w:type="spellStart"/>
      <w:r>
        <w:rPr>
          <w:lang w:val="de-DE"/>
        </w:rPr>
        <w:t>Cullings</w:t>
      </w:r>
      <w:proofErr w:type="spellEnd"/>
      <w:r>
        <w:rPr>
          <w:lang w:val="de-DE"/>
        </w:rPr>
        <w:t xml:space="preserve">“, das vereinfacht ausgedrückt </w:t>
      </w:r>
      <w:proofErr w:type="spellStart"/>
      <w:r>
        <w:rPr>
          <w:lang w:val="de-DE"/>
        </w:rPr>
        <w:t>Renderzeit</w:t>
      </w:r>
      <w:proofErr w:type="spellEnd"/>
      <w:r>
        <w:rPr>
          <w:lang w:val="de-DE"/>
        </w:rPr>
        <w:t xml:space="preserve"> spart, indem es Innenseiten beim Rendering ignoriert, die korrekte Reihenfolge beim Definieren der entsprechenden Vertex-Indizes zu beachten: Unity verwendet die sogenannte „</w:t>
      </w:r>
      <w:proofErr w:type="spellStart"/>
      <w:r>
        <w:rPr>
          <w:lang w:val="de-DE"/>
        </w:rPr>
        <w:t>Clockwise</w:t>
      </w:r>
      <w:proofErr w:type="spellEnd"/>
      <w:r>
        <w:rPr>
          <w:lang w:val="de-DE"/>
        </w:rPr>
        <w:t>-</w:t>
      </w:r>
      <w:proofErr w:type="spellStart"/>
      <w:r>
        <w:rPr>
          <w:lang w:val="de-DE"/>
        </w:rPr>
        <w:t>Winding</w:t>
      </w:r>
      <w:proofErr w:type="spellEnd"/>
      <w:r>
        <w:rPr>
          <w:lang w:val="de-DE"/>
        </w:rPr>
        <w:t>-Order“, d.h. nur Polygone die aus Sicht der Kamera im Uhrzeigersinn angeordnet sind, sind als „vorderseitig“ und damit sichtbar klassifiziert.</w:t>
      </w:r>
      <w:r w:rsidR="007B4B98" w:rsidRPr="007B4B98">
        <w:rPr>
          <w:rStyle w:val="FootnoteReference"/>
          <w:lang w:val="de-DE"/>
        </w:rPr>
        <w:footnoteReference w:id="25"/>
      </w:r>
    </w:p>
    <w:p w14:paraId="0BBC87CF" w14:textId="753CA167" w:rsidR="0056418D" w:rsidRDefault="00197B32" w:rsidP="00AC31CD">
      <w:pPr>
        <w:spacing w:line="276" w:lineRule="auto"/>
        <w:rPr>
          <w:lang w:val="de-DE"/>
        </w:rPr>
      </w:pPr>
      <w:r>
        <w:rPr>
          <w:lang w:val="de-DE"/>
        </w:rPr>
        <w:lastRenderedPageBreak/>
        <w:t xml:space="preserve">Die </w:t>
      </w:r>
      <w:proofErr w:type="spellStart"/>
      <w:r>
        <w:rPr>
          <w:lang w:val="de-DE"/>
        </w:rPr>
        <w:t>Triangles</w:t>
      </w:r>
      <w:proofErr w:type="spellEnd"/>
      <w:r>
        <w:rPr>
          <w:lang w:val="de-DE"/>
        </w:rPr>
        <w:t xml:space="preserve"> werden über ein Integer-Array definiert, welches in Dreiergruppen die Indizes der Vector3-Arrays, die die Vertex-Positionen enthalten, referenziert.</w:t>
      </w:r>
    </w:p>
    <w:p w14:paraId="450D12B2" w14:textId="77777777" w:rsidR="001C36E2" w:rsidRDefault="00E03264" w:rsidP="001C36E2">
      <w:pPr>
        <w:keepNext/>
        <w:spacing w:line="276" w:lineRule="auto"/>
      </w:pPr>
      <w:r>
        <w:rPr>
          <w:b/>
          <w:bCs/>
          <w:lang w:val="de-DE"/>
        </w:rPr>
        <w:t xml:space="preserve">   </w:t>
      </w:r>
      <w:proofErr w:type="spellStart"/>
      <w:r w:rsidRPr="00E03264">
        <w:rPr>
          <w:b/>
          <w:bCs/>
          <w:lang w:val="de-DE"/>
        </w:rPr>
        <w:t>SpectrumMeshGenerator.cs</w:t>
      </w:r>
      <w:proofErr w:type="spellEnd"/>
      <w:bookmarkStart w:id="34" w:name="_MON_1655302061"/>
      <w:bookmarkEnd w:id="34"/>
      <w:r w:rsidR="001C36E2">
        <w:rPr>
          <w:lang w:val="de-DE"/>
        </w:rPr>
        <w:object w:dxaOrig="9026" w:dyaOrig="8197" w14:anchorId="6C7961BD">
          <v:shape id="_x0000_i1123" type="#_x0000_t75" style="width:451.5pt;height:381.75pt" o:ole="">
            <v:imagedata r:id="rId32" o:title="" cropbottom="4441f"/>
          </v:shape>
          <o:OLEObject Type="Embed" ProgID="Word.OpenDocumentText.12" ShapeID="_x0000_i1123" DrawAspect="Content" ObjectID="_1655303162" r:id="rId33"/>
        </w:object>
      </w:r>
    </w:p>
    <w:p w14:paraId="5D1A8445" w14:textId="30772FE8" w:rsidR="0056418D" w:rsidRPr="00514BEC" w:rsidRDefault="001C36E2" w:rsidP="001C36E2">
      <w:pPr>
        <w:pStyle w:val="Caption"/>
        <w:jc w:val="both"/>
        <w:rPr>
          <w:lang w:val="de-DE"/>
        </w:rPr>
      </w:pPr>
      <w:bookmarkStart w:id="35" w:name="_Toc44689914"/>
      <w:r w:rsidRPr="007B4B98">
        <w:rPr>
          <w:lang w:val="de-DE"/>
        </w:rPr>
        <w:t xml:space="preserve">Listing </w:t>
      </w:r>
      <w:r>
        <w:fldChar w:fldCharType="begin"/>
      </w:r>
      <w:r w:rsidRPr="007B4B98">
        <w:rPr>
          <w:lang w:val="de-DE"/>
        </w:rPr>
        <w:instrText xml:space="preserve"> SEQ Listing \* ARABIC </w:instrText>
      </w:r>
      <w:r>
        <w:fldChar w:fldCharType="separate"/>
      </w:r>
      <w:r w:rsidR="00C03F75">
        <w:rPr>
          <w:noProof/>
          <w:lang w:val="de-DE"/>
        </w:rPr>
        <w:t>4</w:t>
      </w:r>
      <w:r>
        <w:fldChar w:fldCharType="end"/>
      </w:r>
      <w:r w:rsidRPr="007B4B98">
        <w:rPr>
          <w:lang w:val="de-DE"/>
        </w:rPr>
        <w:t xml:space="preserve"> – Definition der </w:t>
      </w:r>
      <w:proofErr w:type="spellStart"/>
      <w:r w:rsidRPr="007B4B98">
        <w:rPr>
          <w:lang w:val="de-DE"/>
        </w:rPr>
        <w:t>Triangles</w:t>
      </w:r>
      <w:proofErr w:type="spellEnd"/>
      <w:r w:rsidRPr="007B4B98">
        <w:rPr>
          <w:lang w:val="de-DE"/>
        </w:rPr>
        <w:t xml:space="preserve"> mit korrekter </w:t>
      </w:r>
      <w:proofErr w:type="spellStart"/>
      <w:r w:rsidRPr="007B4B98">
        <w:rPr>
          <w:lang w:val="de-DE"/>
        </w:rPr>
        <w:t>Winding</w:t>
      </w:r>
      <w:proofErr w:type="spellEnd"/>
      <w:r w:rsidRPr="007B4B98">
        <w:rPr>
          <w:lang w:val="de-DE"/>
        </w:rPr>
        <w:t>-Order</w:t>
      </w:r>
      <w:bookmarkEnd w:id="35"/>
    </w:p>
    <w:p w14:paraId="45EBE93F" w14:textId="3D45B1E3" w:rsidR="00086883" w:rsidRDefault="00086883" w:rsidP="00223003">
      <w:pPr>
        <w:spacing w:line="276" w:lineRule="auto"/>
        <w:rPr>
          <w:lang w:val="de-DE"/>
        </w:rPr>
      </w:pPr>
      <w:r>
        <w:rPr>
          <w:lang w:val="de-DE"/>
        </w:rPr>
        <w:t>Zur Einfärbung der Pyramiden werden Vertex-Colors definiert, die über einen eigenen Shader durch die Grafikkarte dargestellt werden.</w:t>
      </w:r>
    </w:p>
    <w:p w14:paraId="35C62456" w14:textId="77777777" w:rsidR="00223003" w:rsidRDefault="00223003" w:rsidP="00223003">
      <w:pPr>
        <w:spacing w:line="276" w:lineRule="auto"/>
        <w:rPr>
          <w:lang w:val="de-DE"/>
        </w:rPr>
      </w:pPr>
    </w:p>
    <w:p w14:paraId="1AD16807" w14:textId="55D7768D" w:rsidR="00382C92" w:rsidRPr="00382C92" w:rsidRDefault="006D1BFE" w:rsidP="006D1BFE">
      <w:pPr>
        <w:pStyle w:val="Heading3"/>
        <w:rPr>
          <w:lang w:val="de-DE"/>
        </w:rPr>
      </w:pPr>
      <w:bookmarkStart w:id="36" w:name="_Toc44689835"/>
      <w:r>
        <w:rPr>
          <w:lang w:val="de-DE"/>
        </w:rPr>
        <w:t xml:space="preserve">Manipulation der </w:t>
      </w:r>
      <w:proofErr w:type="spellStart"/>
      <w:r>
        <w:rPr>
          <w:lang w:val="de-DE"/>
        </w:rPr>
        <w:t>Meshes</w:t>
      </w:r>
      <w:bookmarkEnd w:id="36"/>
      <w:proofErr w:type="spellEnd"/>
    </w:p>
    <w:p w14:paraId="562D1895" w14:textId="7E7489ED" w:rsidR="006D1BFE" w:rsidRDefault="006D1BFE" w:rsidP="001F1F3F">
      <w:pPr>
        <w:pStyle w:val="ListParagraph"/>
        <w:numPr>
          <w:ilvl w:val="0"/>
          <w:numId w:val="35"/>
        </w:numPr>
        <w:rPr>
          <w:color w:val="FF0000"/>
          <w:lang w:val="de-DE"/>
        </w:rPr>
      </w:pPr>
      <w:r>
        <w:rPr>
          <w:color w:val="FF0000"/>
          <w:lang w:val="de-DE"/>
        </w:rPr>
        <w:t xml:space="preserve">Mesh Manipulation, </w:t>
      </w:r>
      <w:proofErr w:type="spellStart"/>
      <w:r>
        <w:rPr>
          <w:color w:val="FF0000"/>
          <w:lang w:val="de-DE"/>
        </w:rPr>
        <w:t>Raycasting</w:t>
      </w:r>
      <w:proofErr w:type="spellEnd"/>
    </w:p>
    <w:p w14:paraId="181A0EE1" w14:textId="0F3743B4" w:rsidR="00DC3C96" w:rsidRDefault="00DC3C96" w:rsidP="001F1F3F">
      <w:pPr>
        <w:pStyle w:val="ListParagraph"/>
        <w:numPr>
          <w:ilvl w:val="0"/>
          <w:numId w:val="35"/>
        </w:numPr>
        <w:rPr>
          <w:color w:val="FF0000"/>
          <w:lang w:val="de-DE"/>
        </w:rPr>
      </w:pPr>
      <w:r>
        <w:rPr>
          <w:color w:val="FF0000"/>
          <w:lang w:val="de-DE"/>
        </w:rPr>
        <w:t>Unity Job System, Multithreading</w:t>
      </w:r>
    </w:p>
    <w:p w14:paraId="08A730F6" w14:textId="77777777" w:rsidR="00B81B3B" w:rsidRPr="00B81B3B" w:rsidRDefault="00B81B3B" w:rsidP="00B81B3B">
      <w:pPr>
        <w:rPr>
          <w:color w:val="FF0000"/>
          <w:lang w:val="de-DE"/>
        </w:rPr>
      </w:pPr>
    </w:p>
    <w:p w14:paraId="54DD26F7" w14:textId="1BC73ACD" w:rsidR="00071064" w:rsidRDefault="00CC5073" w:rsidP="00071064">
      <w:pPr>
        <w:pStyle w:val="Heading3"/>
        <w:rPr>
          <w:lang w:val="de-DE"/>
        </w:rPr>
      </w:pPr>
      <w:bookmarkStart w:id="37" w:name="_Toc44689836"/>
      <w:r>
        <w:rPr>
          <w:lang w:val="de-DE"/>
        </w:rPr>
        <w:lastRenderedPageBreak/>
        <w:t>Inverse</w:t>
      </w:r>
      <w:r w:rsidR="00071064">
        <w:rPr>
          <w:lang w:val="de-DE"/>
        </w:rPr>
        <w:t xml:space="preserve"> Fast-Fourier-Transformation und </w:t>
      </w:r>
      <w:r w:rsidR="00957AED">
        <w:rPr>
          <w:lang w:val="de-DE"/>
        </w:rPr>
        <w:t>Wiedergabe</w:t>
      </w:r>
      <w:bookmarkEnd w:id="37"/>
    </w:p>
    <w:p w14:paraId="1041C39A" w14:textId="77777777" w:rsidR="00495F67" w:rsidRDefault="006C269C" w:rsidP="006143C0">
      <w:pPr>
        <w:spacing w:line="276" w:lineRule="auto"/>
        <w:rPr>
          <w:rFonts w:eastAsiaTheme="minorEastAsia"/>
          <w:lang w:val="de-DE"/>
        </w:rPr>
      </w:pPr>
      <w:r>
        <w:rPr>
          <w:lang w:val="de-DE"/>
        </w:rPr>
        <w:t>Um die Veränderungen im Amplituden-Spektrum hörbar zu machen bzw. eine Audio-Datei exportieren zu können, muss eine inverse oder rückwärtsgerichtete Fourier-Transformation berechnet werden.</w:t>
      </w:r>
      <w:r w:rsidR="00495F67">
        <w:rPr>
          <w:lang w:val="de-DE"/>
        </w:rPr>
        <w:t xml:space="preserve"> Dabei wird prinzipiell die gleiche mathematische Funktion wie bei der vorwärts gerichteten FFT angewandt – jedoch </w:t>
      </w:r>
      <w:r w:rsidR="00495F67">
        <w:rPr>
          <w:rFonts w:eastAsiaTheme="minorEastAsia"/>
          <w:lang w:val="de-DE"/>
        </w:rPr>
        <w:t>ohne negatives Vorzeichen im Exponenten.</w:t>
      </w:r>
    </w:p>
    <w:p w14:paraId="7FD3F967" w14:textId="4A48ABB7" w:rsidR="000D78DE" w:rsidRDefault="009921E6" w:rsidP="006143C0">
      <w:pPr>
        <w:spacing w:line="276" w:lineRule="auto"/>
        <w:rPr>
          <w:lang w:val="de-DE"/>
        </w:rPr>
      </w:pPr>
      <w:r>
        <w:rPr>
          <w:lang w:val="de-DE"/>
        </w:rPr>
        <w:t xml:space="preserve">Durch das Bilden des mathematischen Betrags (siehe 4.2.1) sind Informationen verloren gegangen, die für die Konstruktion des zeitbasierten Signals benötigt werden. </w:t>
      </w:r>
      <w:r w:rsidR="00B53214">
        <w:rPr>
          <w:lang w:val="de-DE"/>
        </w:rPr>
        <w:t>Dabei handelt es sich um die sogenannten Phaseninformation</w:t>
      </w:r>
      <w:r w:rsidR="00DE521E">
        <w:rPr>
          <w:lang w:val="de-DE"/>
        </w:rPr>
        <w:t>en</w:t>
      </w:r>
      <w:r w:rsidR="00B53214">
        <w:rPr>
          <w:lang w:val="de-DE"/>
        </w:rPr>
        <w:t xml:space="preserve"> der Frequenz-Komponenten. </w:t>
      </w:r>
      <w:r w:rsidR="008C411F">
        <w:rPr>
          <w:lang w:val="de-DE"/>
        </w:rPr>
        <w:t>Die Phaseninformation</w:t>
      </w:r>
      <w:r w:rsidR="00DE521E">
        <w:rPr>
          <w:lang w:val="de-DE"/>
        </w:rPr>
        <w:t>en</w:t>
      </w:r>
      <w:r w:rsidR="008C411F">
        <w:rPr>
          <w:lang w:val="de-DE"/>
        </w:rPr>
        <w:t xml:space="preserve"> </w:t>
      </w:r>
      <w:r w:rsidR="00DE521E">
        <w:rPr>
          <w:lang w:val="de-DE"/>
        </w:rPr>
        <w:t>lassen</w:t>
      </w:r>
      <w:r w:rsidR="008C411F">
        <w:rPr>
          <w:lang w:val="de-DE"/>
        </w:rPr>
        <w:t xml:space="preserve"> sich aus den FFT-Daten mit folgender Formel berechnen:</w:t>
      </w:r>
      <w:r w:rsidR="00070E00">
        <w:rPr>
          <w:rStyle w:val="FootnoteReference"/>
          <w:lang w:val="de-DE"/>
        </w:rPr>
        <w:footnoteReference w:id="26"/>
      </w:r>
    </w:p>
    <w:p w14:paraId="69C0FDBD" w14:textId="1F0803B5" w:rsidR="008C411F" w:rsidRPr="008C411F" w:rsidRDefault="008C411F" w:rsidP="006143C0">
      <w:pPr>
        <w:spacing w:line="276" w:lineRule="auto"/>
        <w:rPr>
          <w:rFonts w:eastAsiaTheme="minorEastAsia"/>
          <w:lang w:val="de-DE"/>
        </w:rPr>
      </w:pPr>
      <m:oMathPara>
        <m:oMath>
          <m:r>
            <m:rPr>
              <m:sty m:val="p"/>
            </m:rPr>
            <w:rPr>
              <w:rFonts w:ascii="Latin Modern Math" w:hAnsi="Latin Modern Math"/>
              <w:lang w:val="de-DE"/>
            </w:rPr>
            <m:t>∠</m:t>
          </m:r>
          <m:r>
            <w:rPr>
              <w:rFonts w:ascii="Latin Modern Math" w:hAnsi="Latin Modern Math"/>
              <w:lang w:val="de-DE"/>
            </w:rPr>
            <m:t>X</m:t>
          </m:r>
          <m:d>
            <m:dPr>
              <m:begChr m:val="["/>
              <m:endChr m:val="]"/>
              <m:ctrlPr>
                <w:rPr>
                  <w:rFonts w:ascii="Latin Modern Math" w:hAnsi="Latin Modern Math"/>
                  <w:i/>
                  <w:lang w:val="de-DE"/>
                </w:rPr>
              </m:ctrlPr>
            </m:dPr>
            <m:e>
              <m:r>
                <w:rPr>
                  <w:rFonts w:ascii="Latin Modern Math" w:hAnsi="Latin Modern Math"/>
                  <w:lang w:val="de-DE"/>
                </w:rPr>
                <m:t>k</m:t>
              </m:r>
            </m:e>
          </m:d>
          <m:r>
            <w:rPr>
              <w:rFonts w:ascii="Latin Modern Math" w:hAnsi="Latin Modern Math"/>
              <w:lang w:val="de-DE"/>
            </w:rPr>
            <m:t>=ta</m:t>
          </m:r>
          <m:sSup>
            <m:sSupPr>
              <m:ctrlPr>
                <w:rPr>
                  <w:rFonts w:ascii="Latin Modern Math" w:hAnsi="Latin Modern Math"/>
                  <w:i/>
                  <w:lang w:val="de-DE"/>
                </w:rPr>
              </m:ctrlPr>
            </m:sSupPr>
            <m:e>
              <m:r>
                <w:rPr>
                  <w:rFonts w:ascii="Latin Modern Math" w:hAnsi="Latin Modern Math"/>
                  <w:lang w:val="de-DE"/>
                </w:rPr>
                <m:t>n</m:t>
              </m:r>
            </m:e>
            <m:sup>
              <m:r>
                <w:rPr>
                  <w:rFonts w:ascii="Latin Modern Math" w:hAnsi="Latin Modern Math"/>
                  <w:lang w:val="de-DE"/>
                </w:rPr>
                <m:t>-1</m:t>
              </m:r>
            </m:sup>
          </m:sSup>
          <m:d>
            <m:dPr>
              <m:ctrlPr>
                <w:rPr>
                  <w:rFonts w:ascii="Latin Modern Math" w:hAnsi="Latin Modern Math"/>
                  <w:lang w:val="de-DE"/>
                </w:rPr>
              </m:ctrlPr>
            </m:dPr>
            <m:e>
              <m:f>
                <m:fPr>
                  <m:ctrlPr>
                    <w:rPr>
                      <w:rFonts w:ascii="Cambria Math" w:hAnsi="Cambria Math" w:cs="Cambria Math"/>
                      <w:lang w:val="de-DE"/>
                    </w:rPr>
                  </m:ctrlPr>
                </m:fPr>
                <m:num>
                  <m:sSub>
                    <m:sSubPr>
                      <m:ctrlPr>
                        <w:rPr>
                          <w:rFonts w:ascii="Latin Modern Math" w:hAnsi="Latin Modern Math"/>
                          <w:i/>
                          <w:lang w:val="de-DE"/>
                        </w:rPr>
                      </m:ctrlPr>
                    </m:sSubPr>
                    <m:e>
                      <m:r>
                        <w:rPr>
                          <w:rFonts w:ascii="Latin Modern Math" w:hAnsi="Latin Modern Math"/>
                          <w:lang w:val="de-DE"/>
                        </w:rPr>
                        <m:t>X</m:t>
                      </m:r>
                    </m:e>
                    <m:sub>
                      <m:r>
                        <w:rPr>
                          <w:rFonts w:ascii="Latin Modern Math" w:hAnsi="Latin Modern Math"/>
                          <w:lang w:val="de-DE"/>
                        </w:rPr>
                        <m:t>im</m:t>
                      </m:r>
                    </m:sub>
                  </m:sSub>
                  <m:ctrlPr>
                    <w:rPr>
                      <w:rFonts w:ascii="Latin Modern Math" w:hAnsi="Latin Modern Math"/>
                      <w:i/>
                      <w:lang w:val="de-DE"/>
                    </w:rPr>
                  </m:ctrlPr>
                </m:num>
                <m:den>
                  <m:sSub>
                    <m:sSubPr>
                      <m:ctrlPr>
                        <w:rPr>
                          <w:rFonts w:ascii="Latin Modern Math" w:hAnsi="Latin Modern Math"/>
                          <w:i/>
                          <w:lang w:val="de-DE"/>
                        </w:rPr>
                      </m:ctrlPr>
                    </m:sSubPr>
                    <m:e>
                      <m:r>
                        <w:rPr>
                          <w:rFonts w:ascii="Latin Modern Math" w:hAnsi="Latin Modern Math"/>
                          <w:lang w:val="de-DE"/>
                        </w:rPr>
                        <m:t>X</m:t>
                      </m:r>
                    </m:e>
                    <m:sub>
                      <m:r>
                        <w:rPr>
                          <w:rFonts w:ascii="Latin Modern Math" w:hAnsi="Latin Modern Math"/>
                          <w:lang w:val="de-DE"/>
                        </w:rPr>
                        <m:t>re</m:t>
                      </m:r>
                    </m:sub>
                  </m:sSub>
                  <m:ctrlPr>
                    <w:rPr>
                      <w:rFonts w:ascii="Latin Modern Math" w:hAnsi="Latin Modern Math"/>
                      <w:i/>
                      <w:lang w:val="de-DE"/>
                    </w:rPr>
                  </m:ctrlPr>
                </m:den>
              </m:f>
              <m:ctrlPr>
                <w:rPr>
                  <w:rFonts w:ascii="Latin Modern Math" w:hAnsi="Latin Modern Math"/>
                  <w:i/>
                  <w:lang w:val="de-DE"/>
                </w:rPr>
              </m:ctrlPr>
            </m:e>
          </m:d>
        </m:oMath>
      </m:oMathPara>
    </w:p>
    <w:p w14:paraId="6EAB818A" w14:textId="77777777" w:rsidR="00B87458" w:rsidRDefault="00F74EBF" w:rsidP="006143C0">
      <w:pPr>
        <w:spacing w:line="276" w:lineRule="auto"/>
        <w:rPr>
          <w:rFonts w:eastAsiaTheme="minorEastAsia"/>
          <w:lang w:val="de-DE"/>
        </w:rPr>
      </w:pPr>
      <w:r>
        <w:rPr>
          <w:rFonts w:eastAsiaTheme="minorEastAsia"/>
          <w:lang w:val="de-DE"/>
        </w:rPr>
        <w:t xml:space="preserve">In der praktischen Implementation ist zu beachten, dass für die Berechnung der inversen Winkelfunktion Arkustangens die Funktion </w:t>
      </w:r>
      <w:r w:rsidR="000428C0">
        <w:rPr>
          <w:rFonts w:eastAsiaTheme="minorEastAsia"/>
          <w:lang w:val="de-DE"/>
        </w:rPr>
        <w:t>„</w:t>
      </w:r>
      <w:r>
        <w:rPr>
          <w:rFonts w:eastAsiaTheme="minorEastAsia"/>
          <w:lang w:val="de-DE"/>
        </w:rPr>
        <w:t>atan2</w:t>
      </w:r>
      <w:r w:rsidR="000428C0">
        <w:rPr>
          <w:rFonts w:eastAsiaTheme="minorEastAsia"/>
          <w:lang w:val="de-DE"/>
        </w:rPr>
        <w:t>“</w:t>
      </w:r>
      <w:r>
        <w:rPr>
          <w:rFonts w:eastAsiaTheme="minorEastAsia"/>
          <w:lang w:val="de-DE"/>
        </w:rPr>
        <w:t xml:space="preserve"> (oder alternativ auch </w:t>
      </w:r>
      <w:r w:rsidR="000428C0">
        <w:rPr>
          <w:rFonts w:eastAsiaTheme="minorEastAsia"/>
          <w:lang w:val="de-DE"/>
        </w:rPr>
        <w:t>„</w:t>
      </w:r>
      <w:r>
        <w:rPr>
          <w:rFonts w:eastAsiaTheme="minorEastAsia"/>
          <w:lang w:val="de-DE"/>
        </w:rPr>
        <w:t>arctan2</w:t>
      </w:r>
      <w:r w:rsidR="000428C0">
        <w:rPr>
          <w:rFonts w:eastAsiaTheme="minorEastAsia"/>
          <w:lang w:val="de-DE"/>
        </w:rPr>
        <w:t>“</w:t>
      </w:r>
      <w:r w:rsidR="006600E8">
        <w:rPr>
          <w:rFonts w:eastAsiaTheme="minorEastAsia"/>
          <w:lang w:val="de-DE"/>
        </w:rPr>
        <w:t xml:space="preserve"> genannt</w:t>
      </w:r>
      <w:r>
        <w:rPr>
          <w:rFonts w:eastAsiaTheme="minorEastAsia"/>
          <w:lang w:val="de-DE"/>
        </w:rPr>
        <w:t xml:space="preserve">) genutzt </w:t>
      </w:r>
      <w:r w:rsidR="00FF37BD">
        <w:rPr>
          <w:rFonts w:eastAsiaTheme="minorEastAsia"/>
          <w:lang w:val="de-DE"/>
        </w:rPr>
        <w:t>werden muss</w:t>
      </w:r>
      <w:r>
        <w:rPr>
          <w:rFonts w:eastAsiaTheme="minorEastAsia"/>
          <w:lang w:val="de-DE"/>
        </w:rPr>
        <w:t xml:space="preserve">, da nur so der volle Wertebereich von 360° (alle vier Quadranten des Koordinatensystems) </w:t>
      </w:r>
      <w:r w:rsidR="007A7A6C">
        <w:rPr>
          <w:rFonts w:eastAsiaTheme="minorEastAsia"/>
          <w:lang w:val="de-DE"/>
        </w:rPr>
        <w:t>korrekt berücksichtigt wird.</w:t>
      </w:r>
      <w:r w:rsidR="00D966DB">
        <w:rPr>
          <w:rStyle w:val="FootnoteReference"/>
          <w:rFonts w:eastAsiaTheme="minorEastAsia"/>
          <w:lang w:val="de-DE"/>
        </w:rPr>
        <w:footnoteReference w:id="27"/>
      </w:r>
    </w:p>
    <w:p w14:paraId="1182F206" w14:textId="4D59AA20" w:rsidR="008C411F" w:rsidRDefault="00827E74" w:rsidP="006143C0">
      <w:pPr>
        <w:spacing w:line="276" w:lineRule="auto"/>
        <w:rPr>
          <w:rFonts w:eastAsiaTheme="minorEastAsia"/>
          <w:lang w:val="de-DE"/>
        </w:rPr>
      </w:pPr>
      <w:r>
        <w:rPr>
          <w:rFonts w:eastAsiaTheme="minorEastAsia"/>
          <w:lang w:val="de-DE"/>
        </w:rPr>
        <w:t>Ein weiteres Problem für die Berechnung der Phaseninformation ist die Tatsache, dass kleine Rundungsfehler durch die Nutzung von Fließkommazahlen</w:t>
      </w:r>
      <w:r w:rsidR="00C81E3E">
        <w:rPr>
          <w:rFonts w:eastAsiaTheme="minorEastAsia"/>
          <w:lang w:val="de-DE"/>
        </w:rPr>
        <w:t xml:space="preserve"> bei naiver Berechnung der oben genannten Formel</w:t>
      </w:r>
      <w:r>
        <w:rPr>
          <w:rFonts w:eastAsiaTheme="minorEastAsia"/>
          <w:lang w:val="de-DE"/>
        </w:rPr>
        <w:t xml:space="preserve"> zu unbrauchbaren Ergebnissen führen. </w:t>
      </w:r>
      <w:r w:rsidR="007D03DD">
        <w:rPr>
          <w:rFonts w:eastAsiaTheme="minorEastAsia"/>
          <w:lang w:val="de-DE"/>
        </w:rPr>
        <w:t xml:space="preserve">Die </w:t>
      </w:r>
      <w:r w:rsidR="00441594">
        <w:rPr>
          <w:rFonts w:eastAsiaTheme="minorEastAsia"/>
          <w:lang w:val="de-DE"/>
        </w:rPr>
        <w:t>im Web-Blog „</w:t>
      </w:r>
      <w:proofErr w:type="spellStart"/>
      <w:r w:rsidR="00441594">
        <w:rPr>
          <w:rFonts w:eastAsiaTheme="minorEastAsia"/>
          <w:lang w:val="de-DE"/>
        </w:rPr>
        <w:t>GaussianWaves</w:t>
      </w:r>
      <w:proofErr w:type="spellEnd"/>
      <w:r w:rsidR="00441594">
        <w:rPr>
          <w:rFonts w:eastAsiaTheme="minorEastAsia"/>
          <w:lang w:val="de-DE"/>
        </w:rPr>
        <w:t xml:space="preserve">“ vorgestellte </w:t>
      </w:r>
      <w:r w:rsidR="007D03DD">
        <w:rPr>
          <w:rFonts w:eastAsiaTheme="minorEastAsia"/>
          <w:lang w:val="de-DE"/>
        </w:rPr>
        <w:t xml:space="preserve">Lösung </w:t>
      </w:r>
      <w:r w:rsidR="00441594">
        <w:rPr>
          <w:rFonts w:eastAsiaTheme="minorEastAsia"/>
          <w:lang w:val="de-DE"/>
        </w:rPr>
        <w:t xml:space="preserve">von </w:t>
      </w:r>
      <w:hyperlink r:id="rId34" w:history="1">
        <w:proofErr w:type="spellStart"/>
        <w:r w:rsidR="00441594" w:rsidRPr="00441594">
          <w:rPr>
            <w:rStyle w:val="Hyperlink"/>
            <w:lang w:val="de-DE"/>
          </w:rPr>
          <w:t>Mathuranathan</w:t>
        </w:r>
        <w:proofErr w:type="spellEnd"/>
        <w:r w:rsidR="00441594" w:rsidRPr="00441594">
          <w:rPr>
            <w:rStyle w:val="Hyperlink"/>
            <w:lang w:val="de-DE"/>
          </w:rPr>
          <w:t xml:space="preserve"> Viswanathan</w:t>
        </w:r>
      </w:hyperlink>
      <w:r w:rsidR="00441594" w:rsidRPr="00441594">
        <w:rPr>
          <w:lang w:val="de-DE"/>
        </w:rPr>
        <w:t xml:space="preserve"> </w:t>
      </w:r>
      <w:r w:rsidR="007D03DD">
        <w:rPr>
          <w:rFonts w:eastAsiaTheme="minorEastAsia"/>
          <w:lang w:val="de-DE"/>
        </w:rPr>
        <w:t>ist einen Schwellwert zu definieren und alle berechneten Phasenwerte unterhalb des Schwellwertes zu ignorieren.</w:t>
      </w:r>
      <w:r w:rsidR="007D03DD">
        <w:rPr>
          <w:rStyle w:val="FootnoteReference"/>
          <w:rFonts w:eastAsiaTheme="minorEastAsia"/>
          <w:lang w:val="de-DE"/>
        </w:rPr>
        <w:footnoteReference w:id="28"/>
      </w:r>
      <w:r w:rsidR="00CA3979">
        <w:rPr>
          <w:rFonts w:eastAsiaTheme="minorEastAsia"/>
          <w:lang w:val="de-DE"/>
        </w:rPr>
        <w:t xml:space="preserve"> Der Schwellwert wird in diesem Fall als 1/10000 der maximalen Magnitude definiert.</w:t>
      </w:r>
      <w:r w:rsidR="00D73098">
        <w:rPr>
          <w:rFonts w:eastAsiaTheme="minorEastAsia"/>
          <w:lang w:val="de-DE"/>
        </w:rPr>
        <w:t xml:space="preserve"> Listing 2 zeigt die Implementation dieses Konzeptes in C#.</w:t>
      </w:r>
    </w:p>
    <w:p w14:paraId="0D2D6DC9" w14:textId="33BD5522" w:rsidR="00072897" w:rsidRPr="00E67399" w:rsidRDefault="008C3089" w:rsidP="008C3089">
      <w:pPr>
        <w:spacing w:line="276" w:lineRule="auto"/>
        <w:rPr>
          <w:lang w:val="de-DE"/>
        </w:rPr>
      </w:pPr>
      <w:r>
        <w:rPr>
          <w:rFonts w:eastAsiaTheme="minorEastAsia"/>
          <w:b/>
          <w:bCs/>
          <w:lang w:val="de-DE"/>
        </w:rPr>
        <w:lastRenderedPageBreak/>
        <w:t xml:space="preserve">   </w:t>
      </w:r>
      <w:proofErr w:type="spellStart"/>
      <w:r w:rsidRPr="008C3089">
        <w:rPr>
          <w:rFonts w:eastAsiaTheme="minorEastAsia"/>
          <w:b/>
          <w:bCs/>
          <w:lang w:val="de-DE"/>
        </w:rPr>
        <w:t>Fft.cs</w:t>
      </w:r>
      <w:proofErr w:type="spellEnd"/>
      <w:bookmarkStart w:id="38" w:name="_MON_1655217517"/>
      <w:bookmarkEnd w:id="38"/>
      <w:r w:rsidR="00072897">
        <w:rPr>
          <w:lang w:val="de-DE"/>
        </w:rPr>
        <w:object w:dxaOrig="9026" w:dyaOrig="10094" w14:anchorId="0930678A">
          <v:shape id="_x0000_i1107" type="#_x0000_t75" style="width:451.5pt;height:476.25pt" o:ole="">
            <v:imagedata r:id="rId35" o:title="" cropbottom="3674f"/>
          </v:shape>
          <o:OLEObject Type="Embed" ProgID="Word.OpenDocumentText.12" ShapeID="_x0000_i1107" DrawAspect="Content" ObjectID="_1655303163" r:id="rId36"/>
        </w:object>
      </w:r>
    </w:p>
    <w:p w14:paraId="0F40055B" w14:textId="15CDE694" w:rsidR="00B81B3B" w:rsidRPr="000D78DE" w:rsidRDefault="00072897" w:rsidP="00072897">
      <w:pPr>
        <w:pStyle w:val="Caption"/>
        <w:jc w:val="both"/>
        <w:rPr>
          <w:lang w:val="de-DE"/>
        </w:rPr>
      </w:pPr>
      <w:bookmarkStart w:id="39" w:name="_Toc44689915"/>
      <w:r w:rsidRPr="00072897">
        <w:rPr>
          <w:lang w:val="de-DE"/>
        </w:rPr>
        <w:t xml:space="preserve">Listing </w:t>
      </w:r>
      <w:r>
        <w:fldChar w:fldCharType="begin"/>
      </w:r>
      <w:r w:rsidRPr="00072897">
        <w:rPr>
          <w:lang w:val="de-DE"/>
        </w:rPr>
        <w:instrText xml:space="preserve"> SEQ Listing \* ARABIC </w:instrText>
      </w:r>
      <w:r>
        <w:fldChar w:fldCharType="separate"/>
      </w:r>
      <w:r w:rsidR="00C03F75">
        <w:rPr>
          <w:noProof/>
          <w:lang w:val="de-DE"/>
        </w:rPr>
        <w:t>5</w:t>
      </w:r>
      <w:r>
        <w:fldChar w:fldCharType="end"/>
      </w:r>
      <w:r w:rsidRPr="00072897">
        <w:rPr>
          <w:lang w:val="de-DE"/>
        </w:rPr>
        <w:t xml:space="preserve"> – Schwellwert-Logik zur Berechnung der Phaseninformationen</w:t>
      </w:r>
      <w:bookmarkEnd w:id="39"/>
    </w:p>
    <w:p w14:paraId="0DFE77A7" w14:textId="21028AC6" w:rsidR="00071051" w:rsidRDefault="00071051" w:rsidP="00071051">
      <w:pPr>
        <w:spacing w:line="276" w:lineRule="auto"/>
        <w:rPr>
          <w:lang w:val="de-DE"/>
        </w:rPr>
      </w:pPr>
      <w:r>
        <w:rPr>
          <w:lang w:val="de-DE"/>
        </w:rPr>
        <w:t xml:space="preserve">Mithilfe der berechneten Phaseninformationen und der Amplituden-Spektrum-Daten ist es nun möglich </w:t>
      </w:r>
      <w:r w:rsidR="000F1A8C">
        <w:rPr>
          <w:lang w:val="de-DE"/>
        </w:rPr>
        <w:t xml:space="preserve">die Daten der Zeit-Domäne </w:t>
      </w:r>
      <w:r w:rsidR="000A053D">
        <w:rPr>
          <w:lang w:val="de-DE"/>
        </w:rPr>
        <w:t xml:space="preserve">(also die digitale Repräsentation des Audio-Signals) </w:t>
      </w:r>
      <w:r w:rsidR="000F1A8C">
        <w:rPr>
          <w:lang w:val="de-DE"/>
        </w:rPr>
        <w:t xml:space="preserve">zu rekonstruieren. </w:t>
      </w:r>
      <w:r w:rsidR="000A053D">
        <w:rPr>
          <w:lang w:val="de-DE"/>
        </w:rPr>
        <w:t xml:space="preserve">Dazu müssen zunächst die </w:t>
      </w:r>
      <w:r w:rsidR="00D54C02">
        <w:rPr>
          <w:lang w:val="de-DE"/>
        </w:rPr>
        <w:t xml:space="preserve">komplexen </w:t>
      </w:r>
      <w:r w:rsidR="000A053D">
        <w:rPr>
          <w:lang w:val="de-DE"/>
        </w:rPr>
        <w:t xml:space="preserve">FFT-Daten aus </w:t>
      </w:r>
      <w:r w:rsidR="00B1090F">
        <w:rPr>
          <w:lang w:val="de-DE"/>
        </w:rPr>
        <w:t>jenen</w:t>
      </w:r>
      <w:r w:rsidR="000A053D">
        <w:rPr>
          <w:lang w:val="de-DE"/>
        </w:rPr>
        <w:t xml:space="preserve"> beiden </w:t>
      </w:r>
      <w:r w:rsidR="00B1090F">
        <w:rPr>
          <w:lang w:val="de-DE"/>
        </w:rPr>
        <w:t>Daten erzeugt werden</w:t>
      </w:r>
      <w:r w:rsidR="00F1560F">
        <w:rPr>
          <w:lang w:val="de-DE"/>
        </w:rPr>
        <w:t xml:space="preserve"> – also den Phaseninformationen und potenziell veränderten Amplituden.</w:t>
      </w:r>
      <w:r w:rsidR="00132B62">
        <w:rPr>
          <w:lang w:val="de-DE"/>
        </w:rPr>
        <w:t xml:space="preserve"> Mathematisch betrachtet handelt es sich dabei um die Umwandlung von Polarkoordinaten in </w:t>
      </w:r>
      <w:r w:rsidR="00132B62">
        <w:rPr>
          <w:lang w:val="de-DE"/>
        </w:rPr>
        <w:lastRenderedPageBreak/>
        <w:t>kartesische Koordinaten</w:t>
      </w:r>
      <w:r w:rsidR="002312F1">
        <w:rPr>
          <w:lang w:val="de-DE"/>
        </w:rPr>
        <w:t>. Das Ergebnis ist eine komplexe Zahl bestehend aus Real- und Imaginärteil</w:t>
      </w:r>
      <w:r w:rsidR="00E01E1D">
        <w:rPr>
          <w:lang w:val="de-DE"/>
        </w:rPr>
        <w:t>,</w:t>
      </w:r>
      <w:r w:rsidR="00EB6C0B">
        <w:rPr>
          <w:lang w:val="de-DE"/>
        </w:rPr>
        <w:t xml:space="preserve"> wobei </w:t>
      </w:r>
      <w:r w:rsidR="00EB6C0B">
        <w:rPr>
          <w:i/>
          <w:iCs/>
          <w:lang w:val="de-DE"/>
        </w:rPr>
        <w:t xml:space="preserve">r </w:t>
      </w:r>
      <w:r w:rsidR="00EB6C0B">
        <w:rPr>
          <w:lang w:val="de-DE"/>
        </w:rPr>
        <w:t xml:space="preserve">dem Betrag entspricht (also der Magnitude) und </w:t>
      </w:r>
      <m:oMath>
        <m:r>
          <w:rPr>
            <w:rFonts w:ascii="Latin Modern Math" w:eastAsiaTheme="minorEastAsia" w:hAnsi="Latin Modern Math"/>
          </w:rPr>
          <m:t>φ</m:t>
        </m:r>
      </m:oMath>
      <w:r w:rsidR="00E01E1D">
        <w:rPr>
          <w:lang w:val="de-DE"/>
        </w:rPr>
        <w:t xml:space="preserve"> </w:t>
      </w:r>
      <w:r w:rsidR="00EB6C0B">
        <w:rPr>
          <w:lang w:val="de-DE"/>
        </w:rPr>
        <w:t>der Phase:</w:t>
      </w:r>
      <w:r w:rsidR="00A818D5" w:rsidRPr="00A818D5">
        <w:rPr>
          <w:rStyle w:val="FootnoteReference"/>
          <w:lang w:val="de-DE"/>
        </w:rPr>
        <w:t xml:space="preserve"> </w:t>
      </w:r>
      <w:r w:rsidR="00A818D5">
        <w:rPr>
          <w:rStyle w:val="FootnoteReference"/>
          <w:lang w:val="de-DE"/>
        </w:rPr>
        <w:footnoteReference w:id="29"/>
      </w:r>
    </w:p>
    <w:p w14:paraId="3957B772" w14:textId="42066C3C" w:rsidR="00E01E1D" w:rsidRPr="00E01E1D" w:rsidRDefault="00E01E1D" w:rsidP="00071051">
      <w:pPr>
        <w:spacing w:line="276" w:lineRule="auto"/>
        <w:rPr>
          <w:rFonts w:eastAsiaTheme="minorEastAsia"/>
        </w:rPr>
      </w:pPr>
      <m:oMathPara>
        <m:oMath>
          <m:r>
            <w:rPr>
              <w:rFonts w:ascii="Latin Modern Math" w:eastAsiaTheme="minorEastAsia" w:hAnsi="Latin Modern Math"/>
            </w:rPr>
            <m:t>Re = </m:t>
          </m:r>
          <m:r>
            <w:rPr>
              <w:rFonts w:ascii="Latin Modern Math" w:eastAsiaTheme="minorEastAsia" w:hAnsi="Latin Modern Math"/>
            </w:rPr>
            <m:t/>
          </m:r>
          <m:r>
            <w:rPr>
              <w:rFonts w:ascii="Latin Modern Math" w:eastAsiaTheme="minorEastAsia" w:hAnsi="Latin Modern Math"/>
            </w:rPr>
            <m:t xml:space="preserve">r </m:t>
          </m:r>
          <m:r>
            <w:rPr>
              <w:rFonts w:ascii="Latin Modern Math" w:eastAsiaTheme="minorEastAsia" w:hAnsi="Latin Modern Math"/>
            </w:rPr>
            <m:t>*cos</m:t>
          </m:r>
          <m:d>
            <m:dPr>
              <m:ctrlPr>
                <w:rPr>
                  <w:rFonts w:ascii="Latin Modern Math" w:eastAsiaTheme="minorEastAsia" w:hAnsi="Latin Modern Math"/>
                </w:rPr>
              </m:ctrlPr>
            </m:dPr>
            <m:e>
              <m:r>
                <m:rPr>
                  <m:sty m:val="p"/>
                </m:rPr>
                <w:rPr>
                  <w:rFonts w:ascii="Latin Modern Math" w:eastAsiaTheme="minorEastAsia" w:hAnsi="Latin Modern Math"/>
                </w:rPr>
                <m:t>φ</m:t>
              </m:r>
              <m:ctrlPr>
                <w:rPr>
                  <w:rFonts w:ascii="Latin Modern Math" w:eastAsiaTheme="minorEastAsia" w:hAnsi="Latin Modern Math"/>
                  <w:i/>
                </w:rPr>
              </m:ctrlPr>
            </m:e>
          </m:d>
        </m:oMath>
      </m:oMathPara>
    </w:p>
    <w:p w14:paraId="42E93AF8" w14:textId="11CBFFB2" w:rsidR="0043413F" w:rsidRPr="003101CF" w:rsidRDefault="00E01E1D" w:rsidP="00071051">
      <w:pPr>
        <w:spacing w:line="276" w:lineRule="auto"/>
        <w:rPr>
          <w:rFonts w:eastAsiaTheme="minorEastAsia"/>
        </w:rPr>
      </w:pPr>
      <m:oMathPara>
        <m:oMath>
          <m:r>
            <w:rPr>
              <w:rFonts w:ascii="Latin Modern Math" w:hAnsi="Latin Modern Math"/>
            </w:rPr>
            <m:t>Img = </m:t>
          </m:r>
          <m:r>
            <w:rPr>
              <w:rFonts w:ascii="Latin Modern Math" w:hAnsi="Latin Modern Math"/>
            </w:rPr>
            <m:t>r</m:t>
          </m:r>
          <m:r>
            <w:rPr>
              <w:rFonts w:ascii="Latin Modern Math" w:hAnsi="Latin Modern Math"/>
            </w:rPr>
            <m:t>*sin</m:t>
          </m:r>
          <m:d>
            <m:dPr>
              <m:ctrlPr>
                <w:rPr>
                  <w:rFonts w:ascii="Latin Modern Math" w:hAnsi="Latin Modern Math"/>
                </w:rPr>
              </m:ctrlPr>
            </m:dPr>
            <m:e>
              <m:r>
                <m:rPr>
                  <m:sty m:val="p"/>
                </m:rPr>
                <w:rPr>
                  <w:rFonts w:ascii="Latin Modern Math" w:hAnsi="Latin Modern Math"/>
                </w:rPr>
                <m:t>φ</m:t>
              </m:r>
              <m:ctrlPr>
                <w:rPr>
                  <w:rFonts w:ascii="Latin Modern Math" w:hAnsi="Latin Modern Math"/>
                  <w:i/>
                </w:rPr>
              </m:ctrlPr>
            </m:e>
          </m:d>
        </m:oMath>
      </m:oMathPara>
    </w:p>
    <w:p w14:paraId="5A1D0131" w14:textId="41C754C6" w:rsidR="003101CF" w:rsidRPr="00486478" w:rsidRDefault="00486478" w:rsidP="00071051">
      <w:pPr>
        <w:spacing w:line="276" w:lineRule="auto"/>
        <w:rPr>
          <w:rFonts w:eastAsiaTheme="minorEastAsia"/>
          <w:lang w:val="de-DE"/>
        </w:rPr>
      </w:pPr>
      <w:r w:rsidRPr="00486478">
        <w:rPr>
          <w:rFonts w:eastAsiaTheme="minorEastAsia"/>
          <w:lang w:val="de-DE"/>
        </w:rPr>
        <w:t>Die Implementation in C# e</w:t>
      </w:r>
      <w:r>
        <w:rPr>
          <w:rFonts w:eastAsiaTheme="minorEastAsia"/>
          <w:lang w:val="de-DE"/>
        </w:rPr>
        <w:t>ntsprechend der FFTW-Konvention der Darstellung komplexer Zahlen als alternierende Folge von Real- und Imaginärteil:</w:t>
      </w:r>
    </w:p>
    <w:p w14:paraId="5F014A98" w14:textId="50F399DD" w:rsidR="008152E9" w:rsidRPr="00132B62" w:rsidRDefault="0043413F" w:rsidP="00D70ECC">
      <w:pPr>
        <w:spacing w:line="276" w:lineRule="auto"/>
        <w:rPr>
          <w:lang w:val="de-DE"/>
        </w:rPr>
      </w:pPr>
      <w:r w:rsidRPr="00486478">
        <w:rPr>
          <w:b/>
          <w:bCs/>
          <w:lang w:val="de-DE"/>
        </w:rPr>
        <w:t xml:space="preserve">   </w:t>
      </w:r>
      <w:proofErr w:type="spellStart"/>
      <w:r w:rsidRPr="0043413F">
        <w:rPr>
          <w:b/>
          <w:bCs/>
          <w:lang w:val="de-DE"/>
        </w:rPr>
        <w:t>Fft.cs</w:t>
      </w:r>
      <w:proofErr w:type="spellEnd"/>
      <w:bookmarkStart w:id="40" w:name="_MON_1655287497"/>
      <w:bookmarkEnd w:id="40"/>
      <w:r>
        <w:rPr>
          <w:lang w:val="de-DE"/>
        </w:rPr>
        <w:object w:dxaOrig="9026" w:dyaOrig="3982" w14:anchorId="0C2EA8A9">
          <v:shape id="_x0000_i1108" type="#_x0000_t75" style="width:451.5pt;height:171.75pt" o:ole="">
            <v:imagedata r:id="rId37" o:title="" cropbottom="8903f"/>
          </v:shape>
          <o:OLEObject Type="Embed" ProgID="Word.OpenDocumentText.12" ShapeID="_x0000_i1108" DrawAspect="Content" ObjectID="_1655303164" r:id="rId38"/>
        </w:object>
      </w:r>
    </w:p>
    <w:p w14:paraId="09E681B0" w14:textId="2148069D" w:rsidR="008152E9" w:rsidRDefault="008152E9" w:rsidP="008152E9">
      <w:pPr>
        <w:pStyle w:val="Caption"/>
        <w:jc w:val="both"/>
        <w:rPr>
          <w:lang w:val="de-DE"/>
        </w:rPr>
      </w:pPr>
      <w:bookmarkStart w:id="41" w:name="_Toc44689916"/>
      <w:r w:rsidRPr="008152E9">
        <w:rPr>
          <w:lang w:val="de-DE"/>
        </w:rPr>
        <w:t xml:space="preserve">Listing </w:t>
      </w:r>
      <w:r>
        <w:fldChar w:fldCharType="begin"/>
      </w:r>
      <w:r w:rsidRPr="008152E9">
        <w:rPr>
          <w:lang w:val="de-DE"/>
        </w:rPr>
        <w:instrText xml:space="preserve"> SEQ Listing \* ARABIC </w:instrText>
      </w:r>
      <w:r>
        <w:fldChar w:fldCharType="separate"/>
      </w:r>
      <w:r w:rsidR="00C03F75">
        <w:rPr>
          <w:noProof/>
          <w:lang w:val="de-DE"/>
        </w:rPr>
        <w:t>6</w:t>
      </w:r>
      <w:r>
        <w:fldChar w:fldCharType="end"/>
      </w:r>
      <w:r w:rsidRPr="008152E9">
        <w:rPr>
          <w:lang w:val="de-DE"/>
        </w:rPr>
        <w:t xml:space="preserve"> – Berechnung der FFT-Daten aus Phasen-</w:t>
      </w:r>
      <w:r>
        <w:rPr>
          <w:lang w:val="de-DE"/>
        </w:rPr>
        <w:t xml:space="preserve"> </w:t>
      </w:r>
      <w:r w:rsidRPr="008152E9">
        <w:rPr>
          <w:lang w:val="de-DE"/>
        </w:rPr>
        <w:t>und Amplitude</w:t>
      </w:r>
      <w:r>
        <w:rPr>
          <w:lang w:val="de-DE"/>
        </w:rPr>
        <w:t>n-Daten für die anschließende IFFT</w:t>
      </w:r>
      <w:bookmarkEnd w:id="41"/>
    </w:p>
    <w:p w14:paraId="632334D7" w14:textId="5F91F11D" w:rsidR="00B2328C" w:rsidRDefault="00EE74FE" w:rsidP="00EE74FE">
      <w:pPr>
        <w:spacing w:line="276" w:lineRule="auto"/>
        <w:rPr>
          <w:lang w:val="de-DE"/>
        </w:rPr>
      </w:pPr>
      <w:r>
        <w:rPr>
          <w:lang w:val="de-DE"/>
        </w:rPr>
        <w:t>Die rückwärtsgerichtete FFT</w:t>
      </w:r>
      <w:r w:rsidR="001F419E">
        <w:rPr>
          <w:lang w:val="de-DE"/>
        </w:rPr>
        <w:t xml:space="preserve"> mit der FFTW-Bibliothek</w:t>
      </w:r>
      <w:r>
        <w:rPr>
          <w:lang w:val="de-DE"/>
        </w:rPr>
        <w:t xml:space="preserve"> wird nun analog zur FFT angewandt – allerdings mit dem Parameter „</w:t>
      </w:r>
      <w:proofErr w:type="spellStart"/>
      <w:r w:rsidRPr="00EE74FE">
        <w:rPr>
          <w:lang w:val="de-DE"/>
        </w:rPr>
        <w:t>fftw_</w:t>
      </w:r>
      <w:proofErr w:type="gramStart"/>
      <w:r w:rsidRPr="00EE74FE">
        <w:rPr>
          <w:lang w:val="de-DE"/>
        </w:rPr>
        <w:t>direction.Backward</w:t>
      </w:r>
      <w:proofErr w:type="spellEnd"/>
      <w:proofErr w:type="gramEnd"/>
      <w:r>
        <w:rPr>
          <w:lang w:val="de-DE"/>
        </w:rPr>
        <w:t>“</w:t>
      </w:r>
      <w:r w:rsidR="008A3B29">
        <w:rPr>
          <w:lang w:val="de-DE"/>
        </w:rPr>
        <w:t>, was einem veränderten Vorzeichen im Exponenten entspricht</w:t>
      </w:r>
      <w:r>
        <w:rPr>
          <w:lang w:val="de-DE"/>
        </w:rPr>
        <w:t xml:space="preserve">. </w:t>
      </w:r>
      <w:r w:rsidR="000A76E9">
        <w:rPr>
          <w:lang w:val="de-DE"/>
        </w:rPr>
        <w:t>Das Erg</w:t>
      </w:r>
      <w:r w:rsidR="00CF5186">
        <w:rPr>
          <w:lang w:val="de-DE"/>
        </w:rPr>
        <w:t>e</w:t>
      </w:r>
      <w:r w:rsidR="000A76E9">
        <w:rPr>
          <w:lang w:val="de-DE"/>
        </w:rPr>
        <w:t>bnis sind Audio-Samples, die noch d</w:t>
      </w:r>
      <w:r w:rsidR="009767FD">
        <w:rPr>
          <w:lang w:val="de-DE"/>
        </w:rPr>
        <w:t>ie Veränderungen durch die Von-Hann-Fensterfunktion mit 50 % Überlappung enthalten.</w:t>
      </w:r>
      <w:r w:rsidR="00096121">
        <w:rPr>
          <w:lang w:val="de-DE"/>
        </w:rPr>
        <w:t xml:space="preserve"> Diese können durch einfaches paarweises Summieren der Werte in den beiden Überlappungs-Regionen wieder entfernt werden. </w:t>
      </w:r>
      <w:r w:rsidR="00E97B8C">
        <w:rPr>
          <w:lang w:val="de-DE"/>
        </w:rPr>
        <w:t>Für das erste und letzte Segment werden die Daten durch die Fensterfunktion-Koeffizienten dividiert.</w:t>
      </w:r>
    </w:p>
    <w:p w14:paraId="7CDBD88C" w14:textId="0449FC5A" w:rsidR="0083134C" w:rsidRDefault="0083134C" w:rsidP="00EE74FE">
      <w:pPr>
        <w:spacing w:line="276" w:lineRule="auto"/>
        <w:rPr>
          <w:lang w:val="de-DE"/>
        </w:rPr>
      </w:pPr>
    </w:p>
    <w:p w14:paraId="2562ABFD" w14:textId="556CD197" w:rsidR="0083134C" w:rsidRDefault="0083134C" w:rsidP="00EE74FE">
      <w:pPr>
        <w:spacing w:line="276" w:lineRule="auto"/>
        <w:rPr>
          <w:lang w:val="de-DE"/>
        </w:rPr>
      </w:pPr>
    </w:p>
    <w:p w14:paraId="4AB16F0A" w14:textId="13FD9CAA" w:rsidR="0083134C" w:rsidRDefault="0083134C" w:rsidP="00EE74FE">
      <w:pPr>
        <w:spacing w:line="276" w:lineRule="auto"/>
        <w:rPr>
          <w:lang w:val="de-DE"/>
        </w:rPr>
      </w:pPr>
    </w:p>
    <w:p w14:paraId="036FEAEC" w14:textId="77777777" w:rsidR="0083134C" w:rsidRDefault="0083134C" w:rsidP="00EE74FE">
      <w:pPr>
        <w:spacing w:line="276" w:lineRule="auto"/>
        <w:rPr>
          <w:lang w:val="de-DE"/>
        </w:rPr>
      </w:pPr>
    </w:p>
    <w:p w14:paraId="274479A6" w14:textId="4C44659F" w:rsidR="00C971F1" w:rsidRDefault="00B2328C" w:rsidP="00EE74FE">
      <w:pPr>
        <w:spacing w:line="276" w:lineRule="auto"/>
        <w:rPr>
          <w:lang w:val="de-DE"/>
        </w:rPr>
      </w:pPr>
      <w:r>
        <w:rPr>
          <w:b/>
          <w:bCs/>
          <w:lang w:val="de-DE"/>
        </w:rPr>
        <w:lastRenderedPageBreak/>
        <w:t xml:space="preserve">   </w:t>
      </w:r>
      <w:proofErr w:type="spellStart"/>
      <w:r w:rsidR="00C971F1">
        <w:rPr>
          <w:b/>
          <w:bCs/>
          <w:lang w:val="de-DE"/>
        </w:rPr>
        <w:t>AudioEngine</w:t>
      </w:r>
      <w:r w:rsidR="00C971F1" w:rsidRPr="0043413F">
        <w:rPr>
          <w:b/>
          <w:bCs/>
          <w:lang w:val="de-DE"/>
        </w:rPr>
        <w:t>.cs</w:t>
      </w:r>
      <w:proofErr w:type="spellEnd"/>
    </w:p>
    <w:bookmarkStart w:id="42" w:name="_MON_1655290865"/>
    <w:bookmarkEnd w:id="42"/>
    <w:p w14:paraId="2347BD93" w14:textId="6487F886" w:rsidR="00B2328C" w:rsidRDefault="00B2328C" w:rsidP="00B2328C">
      <w:pPr>
        <w:keepNext/>
        <w:spacing w:line="276" w:lineRule="auto"/>
      </w:pPr>
      <w:r>
        <w:rPr>
          <w:lang w:val="de-DE"/>
        </w:rPr>
        <w:object w:dxaOrig="9026" w:dyaOrig="8197" w14:anchorId="5F6BE9B7">
          <v:shape id="_x0000_i1109" type="#_x0000_t75" style="width:451.5pt;height:381.75pt" o:ole="">
            <v:imagedata r:id="rId39" o:title="" cropbottom="4393f"/>
          </v:shape>
          <o:OLEObject Type="Embed" ProgID="Word.OpenDocumentText.12" ShapeID="_x0000_i1109" DrawAspect="Content" ObjectID="_1655303165" r:id="rId40"/>
        </w:object>
      </w:r>
    </w:p>
    <w:p w14:paraId="418B88ED" w14:textId="0355DF56" w:rsidR="00C971F1" w:rsidRDefault="00B2328C" w:rsidP="00B2328C">
      <w:pPr>
        <w:pStyle w:val="Caption"/>
        <w:jc w:val="both"/>
        <w:rPr>
          <w:lang w:val="de-DE"/>
        </w:rPr>
      </w:pPr>
      <w:bookmarkStart w:id="43" w:name="_Toc44689917"/>
      <w:r w:rsidRPr="00B2328C">
        <w:rPr>
          <w:lang w:val="de-DE"/>
        </w:rPr>
        <w:t xml:space="preserve">Listing </w:t>
      </w:r>
      <w:r>
        <w:fldChar w:fldCharType="begin"/>
      </w:r>
      <w:r w:rsidRPr="00B2328C">
        <w:rPr>
          <w:lang w:val="de-DE"/>
        </w:rPr>
        <w:instrText xml:space="preserve"> SEQ Listing \* ARABIC </w:instrText>
      </w:r>
      <w:r>
        <w:fldChar w:fldCharType="separate"/>
      </w:r>
      <w:r w:rsidR="00C03F75">
        <w:rPr>
          <w:noProof/>
          <w:lang w:val="de-DE"/>
        </w:rPr>
        <w:t>7</w:t>
      </w:r>
      <w:r>
        <w:fldChar w:fldCharType="end"/>
      </w:r>
      <w:r w:rsidRPr="00B2328C">
        <w:rPr>
          <w:lang w:val="de-DE"/>
        </w:rPr>
        <w:t xml:space="preserve"> – De-</w:t>
      </w:r>
      <w:proofErr w:type="spellStart"/>
      <w:r w:rsidRPr="00B2328C">
        <w:rPr>
          <w:lang w:val="de-DE"/>
        </w:rPr>
        <w:t>Windowing</w:t>
      </w:r>
      <w:proofErr w:type="spellEnd"/>
      <w:r w:rsidRPr="00B2328C">
        <w:rPr>
          <w:lang w:val="de-DE"/>
        </w:rPr>
        <w:t xml:space="preserve"> eines Von-Hann-Fensters mit 50% </w:t>
      </w:r>
      <w:proofErr w:type="spellStart"/>
      <w:r w:rsidRPr="00B2328C">
        <w:rPr>
          <w:lang w:val="de-DE"/>
        </w:rPr>
        <w:t>Overlap</w:t>
      </w:r>
      <w:bookmarkEnd w:id="43"/>
      <w:proofErr w:type="spellEnd"/>
    </w:p>
    <w:p w14:paraId="1BA08EA4" w14:textId="14BBD627" w:rsidR="00F01112" w:rsidRDefault="00F01112" w:rsidP="00F01112">
      <w:pPr>
        <w:spacing w:line="276" w:lineRule="auto"/>
        <w:rPr>
          <w:lang w:val="de-DE"/>
        </w:rPr>
      </w:pPr>
      <w:r>
        <w:rPr>
          <w:lang w:val="de-DE"/>
        </w:rPr>
        <w:t xml:space="preserve">Die resultierenden Sample-Daten werden nun in ein </w:t>
      </w:r>
      <w:proofErr w:type="spellStart"/>
      <w:r>
        <w:rPr>
          <w:lang w:val="de-DE"/>
        </w:rPr>
        <w:t>MemoryStream</w:t>
      </w:r>
      <w:proofErr w:type="spellEnd"/>
      <w:r>
        <w:rPr>
          <w:lang w:val="de-DE"/>
        </w:rPr>
        <w:t xml:space="preserve">-Objekt geschrieben und können so durch </w:t>
      </w:r>
      <w:proofErr w:type="spellStart"/>
      <w:r>
        <w:rPr>
          <w:lang w:val="de-DE"/>
        </w:rPr>
        <w:t>NAudio</w:t>
      </w:r>
      <w:proofErr w:type="spellEnd"/>
      <w:r>
        <w:rPr>
          <w:lang w:val="de-DE"/>
        </w:rPr>
        <w:t xml:space="preserve"> wiedergegeben werden oder als Audio-Datei exportiert werden.</w:t>
      </w:r>
    </w:p>
    <w:p w14:paraId="05135B68" w14:textId="77777777" w:rsidR="006A6965" w:rsidRDefault="006A6965" w:rsidP="00F01112">
      <w:pPr>
        <w:spacing w:line="276" w:lineRule="auto"/>
        <w:rPr>
          <w:lang w:val="de-DE"/>
        </w:rPr>
      </w:pPr>
    </w:p>
    <w:p w14:paraId="01F84053" w14:textId="130E0348" w:rsidR="00221E10" w:rsidRDefault="00221E10" w:rsidP="00221E10">
      <w:pPr>
        <w:pStyle w:val="Heading3"/>
        <w:rPr>
          <w:lang w:val="de-DE"/>
        </w:rPr>
      </w:pPr>
      <w:bookmarkStart w:id="44" w:name="_Toc44689837"/>
      <w:r>
        <w:rPr>
          <w:lang w:val="de-DE"/>
        </w:rPr>
        <w:t>User Interface</w:t>
      </w:r>
      <w:r w:rsidR="00C12008">
        <w:rPr>
          <w:lang w:val="de-DE"/>
        </w:rPr>
        <w:t xml:space="preserve"> und Steuerung</w:t>
      </w:r>
      <w:bookmarkEnd w:id="44"/>
    </w:p>
    <w:p w14:paraId="0432CB8E" w14:textId="64E254D6" w:rsidR="001F1F3F" w:rsidRPr="003A14FE" w:rsidRDefault="001F1F3F" w:rsidP="001F1F3F">
      <w:pPr>
        <w:pStyle w:val="ListParagraph"/>
        <w:numPr>
          <w:ilvl w:val="0"/>
          <w:numId w:val="35"/>
        </w:numPr>
        <w:rPr>
          <w:color w:val="FF0000"/>
          <w:lang w:val="de-DE"/>
        </w:rPr>
      </w:pPr>
      <w:r w:rsidRPr="003A14FE">
        <w:rPr>
          <w:color w:val="FF0000"/>
          <w:lang w:val="de-DE"/>
        </w:rPr>
        <w:t>Motion-Controller, Actions</w:t>
      </w:r>
    </w:p>
    <w:p w14:paraId="021EF765" w14:textId="41BAC1D8" w:rsidR="00C53051" w:rsidRDefault="001F1F3F" w:rsidP="00C53051">
      <w:pPr>
        <w:pStyle w:val="ListParagraph"/>
        <w:numPr>
          <w:ilvl w:val="0"/>
          <w:numId w:val="35"/>
        </w:numPr>
        <w:rPr>
          <w:color w:val="FF0000"/>
          <w:lang w:val="de-DE"/>
        </w:rPr>
      </w:pPr>
      <w:r w:rsidRPr="003A14FE">
        <w:rPr>
          <w:color w:val="FF0000"/>
          <w:lang w:val="de-DE"/>
        </w:rPr>
        <w:t>Konzept: Interaktion ohne verschachtelte 2D-Menüs</w:t>
      </w:r>
      <w:r w:rsidR="00F56B69">
        <w:rPr>
          <w:color w:val="FF0000"/>
          <w:lang w:val="de-DE"/>
        </w:rPr>
        <w:t>, Werkzeugfarben, Ablesen im virtuellen Raum</w:t>
      </w:r>
    </w:p>
    <w:p w14:paraId="5EF29DA6" w14:textId="4F099C82" w:rsidR="00C53051" w:rsidRPr="00C53051" w:rsidRDefault="00C53051" w:rsidP="00C53051">
      <w:pPr>
        <w:rPr>
          <w:color w:val="FF0000"/>
          <w:lang w:val="de-DE"/>
        </w:rPr>
      </w:pPr>
    </w:p>
    <w:p w14:paraId="5A19DE25" w14:textId="0BE05740" w:rsidR="00C53051" w:rsidRDefault="00C53051" w:rsidP="00C53051">
      <w:pPr>
        <w:pStyle w:val="Heading3"/>
        <w:rPr>
          <w:lang w:val="de-DE"/>
        </w:rPr>
      </w:pPr>
      <w:bookmarkStart w:id="45" w:name="_Toc44689838"/>
      <w:r>
        <w:rPr>
          <w:lang w:val="de-DE"/>
        </w:rPr>
        <w:lastRenderedPageBreak/>
        <w:t>Hardwareanforderungen</w:t>
      </w:r>
      <w:r w:rsidR="00015FEA">
        <w:rPr>
          <w:lang w:val="de-DE"/>
        </w:rPr>
        <w:t xml:space="preserve"> und </w:t>
      </w:r>
      <w:r w:rsidR="00E67399">
        <w:rPr>
          <w:lang w:val="de-DE"/>
        </w:rPr>
        <w:t>Performance</w:t>
      </w:r>
      <w:bookmarkEnd w:id="45"/>
    </w:p>
    <w:p w14:paraId="252D5881" w14:textId="5CE7896B" w:rsidR="00C53051" w:rsidRPr="00995D69" w:rsidRDefault="00C53051" w:rsidP="00C53051">
      <w:pPr>
        <w:spacing w:line="276" w:lineRule="auto"/>
        <w:rPr>
          <w:color w:val="FF0000"/>
          <w:lang w:val="de-DE"/>
        </w:rPr>
      </w:pPr>
      <w:r>
        <w:rPr>
          <w:lang w:val="de-DE"/>
        </w:rPr>
        <w:t xml:space="preserve">Als Entwicklungssystem wurde ein Windows-PC mit Intel i9-9900K, 32 Gigabyte DDR4-3200 RAM und einer </w:t>
      </w:r>
      <w:proofErr w:type="spellStart"/>
      <w:r>
        <w:rPr>
          <w:lang w:val="de-DE"/>
        </w:rPr>
        <w:t>GeForce</w:t>
      </w:r>
      <w:proofErr w:type="spellEnd"/>
      <w:r>
        <w:rPr>
          <w:lang w:val="de-DE"/>
        </w:rPr>
        <w:t xml:space="preserve"> RTX 2070 mit 8 Gigabyte VRAM genutzt.</w:t>
      </w:r>
      <w:r w:rsidR="00DC3C96">
        <w:rPr>
          <w:lang w:val="de-DE"/>
        </w:rPr>
        <w:t xml:space="preserve"> </w:t>
      </w:r>
      <w:r w:rsidR="00524650">
        <w:rPr>
          <w:lang w:val="de-DE"/>
        </w:rPr>
        <w:t>Auf diesem System</w:t>
      </w:r>
      <w:r w:rsidR="00DC3C96">
        <w:rPr>
          <w:lang w:val="de-DE"/>
        </w:rPr>
        <w:t xml:space="preserve"> </w:t>
      </w:r>
      <w:r w:rsidR="00524650">
        <w:rPr>
          <w:lang w:val="de-DE"/>
        </w:rPr>
        <w:t>ist die Darstellung bei Audio-Dateien mit einer Länge unter einer Minute bei</w:t>
      </w:r>
      <w:r w:rsidR="00EE0F1A">
        <w:rPr>
          <w:lang w:val="de-DE"/>
        </w:rPr>
        <w:t xml:space="preserve"> Sampling</w:t>
      </w:r>
      <w:r w:rsidR="004E410D">
        <w:rPr>
          <w:lang w:val="de-DE"/>
        </w:rPr>
        <w:t>-R</w:t>
      </w:r>
      <w:r w:rsidR="00EE0F1A">
        <w:rPr>
          <w:lang w:val="de-DE"/>
        </w:rPr>
        <w:t>aten bis 96 kHz und 24 Bit</w:t>
      </w:r>
      <w:r w:rsidR="00DC3C96">
        <w:rPr>
          <w:lang w:val="de-DE"/>
        </w:rPr>
        <w:t xml:space="preserve"> </w:t>
      </w:r>
      <w:r w:rsidR="00EE0F1A">
        <w:rPr>
          <w:lang w:val="de-DE"/>
        </w:rPr>
        <w:t xml:space="preserve">flüssig möglich. Der Speicherbedarf ist hoch: </w:t>
      </w:r>
      <w:proofErr w:type="spellStart"/>
      <w:r w:rsidRPr="00995D69">
        <w:rPr>
          <w:color w:val="FF0000"/>
          <w:lang w:val="de-DE"/>
        </w:rPr>
        <w:t>VrAudioSandbox</w:t>
      </w:r>
      <w:proofErr w:type="spellEnd"/>
      <w:r w:rsidRPr="00995D69">
        <w:rPr>
          <w:color w:val="FF0000"/>
          <w:lang w:val="de-DE"/>
        </w:rPr>
        <w:t xml:space="preserve"> benötigt nach dem Laden </w:t>
      </w:r>
      <w:proofErr w:type="gramStart"/>
      <w:r w:rsidRPr="00995D69">
        <w:rPr>
          <w:color w:val="FF0000"/>
          <w:lang w:val="de-DE"/>
        </w:rPr>
        <w:t>einer x Sekunden</w:t>
      </w:r>
      <w:proofErr w:type="gramEnd"/>
      <w:r w:rsidRPr="00995D69">
        <w:rPr>
          <w:color w:val="FF0000"/>
          <w:lang w:val="de-DE"/>
        </w:rPr>
        <w:t xml:space="preserve"> langen Audio-Datei</w:t>
      </w:r>
      <w:r w:rsidR="00995D69">
        <w:rPr>
          <w:color w:val="FF0000"/>
          <w:lang w:val="de-DE"/>
        </w:rPr>
        <w:t xml:space="preserve"> mit einer </w:t>
      </w:r>
      <w:proofErr w:type="spellStart"/>
      <w:r w:rsidR="00995D69">
        <w:rPr>
          <w:color w:val="FF0000"/>
          <w:lang w:val="de-DE"/>
        </w:rPr>
        <w:t>Samplingrate</w:t>
      </w:r>
      <w:proofErr w:type="spellEnd"/>
      <w:r w:rsidR="00995D69">
        <w:rPr>
          <w:color w:val="FF0000"/>
          <w:lang w:val="de-DE"/>
        </w:rPr>
        <w:t xml:space="preserve"> von … und … </w:t>
      </w:r>
      <w:proofErr w:type="spellStart"/>
      <w:r w:rsidR="00995D69">
        <w:rPr>
          <w:color w:val="FF0000"/>
          <w:lang w:val="de-DE"/>
        </w:rPr>
        <w:t>bit</w:t>
      </w:r>
      <w:proofErr w:type="spellEnd"/>
      <w:r w:rsidR="00995D69">
        <w:rPr>
          <w:color w:val="FF0000"/>
          <w:lang w:val="de-DE"/>
        </w:rPr>
        <w:t xml:space="preserve"> …</w:t>
      </w:r>
      <w:r w:rsidRPr="00995D69">
        <w:rPr>
          <w:color w:val="FF0000"/>
          <w:lang w:val="de-DE"/>
        </w:rPr>
        <w:t xml:space="preserve"> etwa 18 Gigabyte Arbeitsspeicher.</w:t>
      </w:r>
      <w:r w:rsidR="00DC3C96">
        <w:rPr>
          <w:color w:val="FF0000"/>
          <w:lang w:val="de-DE"/>
        </w:rPr>
        <w:t xml:space="preserve"> </w:t>
      </w:r>
    </w:p>
    <w:p w14:paraId="4F947A92" w14:textId="77777777" w:rsidR="00C53051" w:rsidRPr="00C53051" w:rsidRDefault="00C53051" w:rsidP="00C53051">
      <w:pPr>
        <w:rPr>
          <w:color w:val="FF0000"/>
          <w:lang w:val="de-DE"/>
        </w:rPr>
      </w:pPr>
    </w:p>
    <w:p w14:paraId="45E9D7F3" w14:textId="7AADC25B" w:rsidR="00832B96" w:rsidRDefault="00832B96" w:rsidP="00DC4237">
      <w:pPr>
        <w:pStyle w:val="Heading1"/>
        <w:spacing w:line="276" w:lineRule="auto"/>
        <w:rPr>
          <w:lang w:val="de-DE"/>
        </w:rPr>
      </w:pPr>
      <w:bookmarkStart w:id="46" w:name="_Toc44689839"/>
      <w:r>
        <w:rPr>
          <w:lang w:val="de-DE"/>
        </w:rPr>
        <w:t>Kritische Betrachtung der Ergebnisse</w:t>
      </w:r>
      <w:bookmarkEnd w:id="46"/>
    </w:p>
    <w:p w14:paraId="770608CD" w14:textId="17F23EA0" w:rsidR="007867E3" w:rsidRPr="003A14FE" w:rsidRDefault="007867E3" w:rsidP="007867E3">
      <w:pPr>
        <w:pStyle w:val="ListParagraph"/>
        <w:numPr>
          <w:ilvl w:val="0"/>
          <w:numId w:val="35"/>
        </w:numPr>
        <w:rPr>
          <w:color w:val="FF0000"/>
          <w:lang w:val="de-DE"/>
        </w:rPr>
      </w:pPr>
      <w:r w:rsidRPr="003A14FE">
        <w:rPr>
          <w:color w:val="FF0000"/>
          <w:lang w:val="de-DE"/>
        </w:rPr>
        <w:t>Verbesserungsvorschläge</w:t>
      </w:r>
    </w:p>
    <w:p w14:paraId="43593746" w14:textId="76182884" w:rsidR="007867E3" w:rsidRPr="003A14FE" w:rsidRDefault="007867E3" w:rsidP="007867E3">
      <w:pPr>
        <w:pStyle w:val="ListParagraph"/>
        <w:numPr>
          <w:ilvl w:val="0"/>
          <w:numId w:val="35"/>
        </w:numPr>
        <w:rPr>
          <w:color w:val="FF0000"/>
          <w:lang w:val="de-DE"/>
        </w:rPr>
      </w:pPr>
      <w:r w:rsidRPr="003A14FE">
        <w:rPr>
          <w:color w:val="FF0000"/>
          <w:lang w:val="de-DE"/>
        </w:rPr>
        <w:t>Ideen für weitere Werkzeuge / Funktionen</w:t>
      </w:r>
    </w:p>
    <w:p w14:paraId="0CF1DA84" w14:textId="0D2C1915" w:rsidR="00C90678" w:rsidRDefault="00C30E8F" w:rsidP="00DC4237">
      <w:pPr>
        <w:pStyle w:val="Heading1"/>
        <w:spacing w:line="276" w:lineRule="auto"/>
        <w:rPr>
          <w:lang w:val="de-DE"/>
        </w:rPr>
      </w:pPr>
      <w:bookmarkStart w:id="47" w:name="_Toc44689840"/>
      <w:r>
        <w:rPr>
          <w:lang w:val="de-DE"/>
        </w:rPr>
        <w:t>Fazit</w:t>
      </w:r>
      <w:bookmarkEnd w:id="47"/>
    </w:p>
    <w:p w14:paraId="6FCAE0EA" w14:textId="55236A3E" w:rsidR="00AA755B" w:rsidRDefault="00AA755B">
      <w:pPr>
        <w:tabs>
          <w:tab w:val="clear" w:pos="7200"/>
        </w:tabs>
        <w:spacing w:before="0" w:after="200" w:line="240" w:lineRule="auto"/>
        <w:jc w:val="left"/>
        <w:rPr>
          <w:lang w:val="de-DE"/>
        </w:rPr>
      </w:pPr>
      <w:r>
        <w:rPr>
          <w:lang w:val="de-DE"/>
        </w:rPr>
        <w:br w:type="page"/>
      </w:r>
    </w:p>
    <w:p w14:paraId="289D08A2" w14:textId="2B8CDDD8" w:rsidR="00C90678" w:rsidRDefault="00C90678" w:rsidP="00DC4237">
      <w:pPr>
        <w:pStyle w:val="Heading1"/>
        <w:spacing w:line="276" w:lineRule="auto"/>
        <w:rPr>
          <w:lang w:val="de-DE"/>
        </w:rPr>
      </w:pPr>
      <w:bookmarkStart w:id="48" w:name="_Toc44689841"/>
      <w:r>
        <w:rPr>
          <w:lang w:val="de-DE"/>
        </w:rPr>
        <w:lastRenderedPageBreak/>
        <w:t>Literatur</w:t>
      </w:r>
      <w:bookmarkEnd w:id="48"/>
    </w:p>
    <w:p w14:paraId="725205AA" w14:textId="546108DA" w:rsidR="00971D0F" w:rsidRPr="00971D0F" w:rsidRDefault="00971D0F" w:rsidP="00971D0F">
      <w:pPr>
        <w:tabs>
          <w:tab w:val="clear" w:pos="7200"/>
        </w:tabs>
        <w:spacing w:before="0" w:after="200" w:line="240" w:lineRule="auto"/>
        <w:jc w:val="left"/>
        <w:rPr>
          <w:sz w:val="20"/>
          <w:szCs w:val="20"/>
        </w:rPr>
      </w:pPr>
      <w:proofErr w:type="spellStart"/>
      <w:r w:rsidRPr="00971D0F">
        <w:rPr>
          <w:b/>
          <w:bCs/>
          <w:sz w:val="20"/>
          <w:szCs w:val="20"/>
        </w:rPr>
        <w:t>Frigo</w:t>
      </w:r>
      <w:proofErr w:type="spellEnd"/>
      <w:r w:rsidRPr="00971D0F">
        <w:rPr>
          <w:b/>
          <w:bCs/>
          <w:sz w:val="20"/>
          <w:szCs w:val="20"/>
        </w:rPr>
        <w:t>, Matteo; Johnson, Steven G.</w:t>
      </w:r>
      <w:r w:rsidRPr="00971D0F">
        <w:rPr>
          <w:sz w:val="20"/>
          <w:szCs w:val="20"/>
        </w:rPr>
        <w:t>: “The Design and Implementation of FFTW3” – Proceedings of the IEEE, Volume 93, Number 2, 2005, S. 216-231</w:t>
      </w:r>
      <w:r>
        <w:rPr>
          <w:sz w:val="20"/>
          <w:szCs w:val="20"/>
        </w:rPr>
        <w:t xml:space="preserve"> </w:t>
      </w:r>
      <w:r w:rsidRPr="00971D0F">
        <w:rPr>
          <w:sz w:val="20"/>
          <w:szCs w:val="20"/>
        </w:rPr>
        <w:t xml:space="preserve">– http://www.fftw.org/fftw-paper-ieee.pdf, </w:t>
      </w:r>
      <w:proofErr w:type="spellStart"/>
      <w:r w:rsidRPr="00971D0F">
        <w:rPr>
          <w:sz w:val="20"/>
          <w:szCs w:val="20"/>
        </w:rPr>
        <w:t>letzter</w:t>
      </w:r>
      <w:proofErr w:type="spellEnd"/>
      <w:r w:rsidRPr="00971D0F">
        <w:rPr>
          <w:sz w:val="20"/>
          <w:szCs w:val="20"/>
        </w:rPr>
        <w:t xml:space="preserve"> </w:t>
      </w:r>
      <w:proofErr w:type="spellStart"/>
      <w:r w:rsidRPr="00971D0F">
        <w:rPr>
          <w:sz w:val="20"/>
          <w:szCs w:val="20"/>
        </w:rPr>
        <w:t>Abruf</w:t>
      </w:r>
      <w:proofErr w:type="spellEnd"/>
      <w:r w:rsidRPr="00971D0F">
        <w:rPr>
          <w:sz w:val="20"/>
          <w:szCs w:val="20"/>
        </w:rPr>
        <w:t>: 13.06.2020</w:t>
      </w:r>
    </w:p>
    <w:p w14:paraId="7AA6F6AB" w14:textId="77777777" w:rsidR="00971D0F" w:rsidRDefault="00971D0F" w:rsidP="00D62BD1">
      <w:pPr>
        <w:rPr>
          <w:b/>
          <w:bCs/>
          <w:sz w:val="20"/>
          <w:szCs w:val="20"/>
        </w:rPr>
      </w:pPr>
    </w:p>
    <w:p w14:paraId="56275F84" w14:textId="340BD21E" w:rsidR="00D62BD1" w:rsidRDefault="00D62BD1" w:rsidP="00D62BD1">
      <w:pPr>
        <w:rPr>
          <w:sz w:val="20"/>
          <w:szCs w:val="20"/>
        </w:rPr>
      </w:pPr>
      <w:r w:rsidRPr="00D62BD1">
        <w:rPr>
          <w:b/>
          <w:bCs/>
          <w:sz w:val="20"/>
          <w:szCs w:val="20"/>
        </w:rPr>
        <w:t>Jerald, Jason</w:t>
      </w:r>
      <w:r w:rsidRPr="00D62BD1">
        <w:rPr>
          <w:sz w:val="20"/>
          <w:szCs w:val="20"/>
        </w:rPr>
        <w:t xml:space="preserve"> (</w:t>
      </w:r>
      <w:proofErr w:type="spellStart"/>
      <w:r w:rsidRPr="00D62BD1">
        <w:rPr>
          <w:sz w:val="20"/>
          <w:szCs w:val="20"/>
        </w:rPr>
        <w:t>Ph.d.</w:t>
      </w:r>
      <w:proofErr w:type="spellEnd"/>
      <w:r w:rsidRPr="00D62BD1">
        <w:rPr>
          <w:sz w:val="20"/>
          <w:szCs w:val="20"/>
        </w:rPr>
        <w:t>)</w:t>
      </w:r>
      <w:r w:rsidR="00691325">
        <w:rPr>
          <w:sz w:val="20"/>
          <w:szCs w:val="20"/>
        </w:rPr>
        <w:t>:</w:t>
      </w:r>
      <w:r w:rsidRPr="00D62BD1">
        <w:rPr>
          <w:sz w:val="20"/>
          <w:szCs w:val="20"/>
        </w:rPr>
        <w:t xml:space="preserve"> „T</w:t>
      </w:r>
      <w:r>
        <w:rPr>
          <w:sz w:val="20"/>
          <w:szCs w:val="20"/>
        </w:rPr>
        <w:t>he VR Book</w:t>
      </w:r>
      <w:r w:rsidR="00156AAA">
        <w:rPr>
          <w:sz w:val="20"/>
          <w:szCs w:val="20"/>
        </w:rPr>
        <w:t xml:space="preserve">: </w:t>
      </w:r>
      <w:r>
        <w:rPr>
          <w:sz w:val="20"/>
          <w:szCs w:val="20"/>
        </w:rPr>
        <w:t xml:space="preserve">Human-Centered Design for Virtual Reality”, A publication in the ACM Book series #8, Association for Computing Machinery and Morgan &amp; Claypool Publishers, </w:t>
      </w:r>
      <w:r w:rsidRPr="00D62BD1">
        <w:rPr>
          <w:sz w:val="20"/>
          <w:szCs w:val="20"/>
        </w:rPr>
        <w:t xml:space="preserve">San Rafael </w:t>
      </w:r>
      <w:r>
        <w:rPr>
          <w:sz w:val="20"/>
          <w:szCs w:val="20"/>
        </w:rPr>
        <w:t>(</w:t>
      </w:r>
      <w:r w:rsidRPr="00D62BD1">
        <w:rPr>
          <w:sz w:val="20"/>
          <w:szCs w:val="20"/>
        </w:rPr>
        <w:t>California</w:t>
      </w:r>
      <w:r>
        <w:rPr>
          <w:sz w:val="20"/>
          <w:szCs w:val="20"/>
        </w:rPr>
        <w:t>)</w:t>
      </w:r>
      <w:r w:rsidR="00691325">
        <w:rPr>
          <w:sz w:val="20"/>
          <w:szCs w:val="20"/>
        </w:rPr>
        <w:t xml:space="preserve"> (</w:t>
      </w:r>
      <w:r>
        <w:rPr>
          <w:sz w:val="20"/>
          <w:szCs w:val="20"/>
        </w:rPr>
        <w:t>2016</w:t>
      </w:r>
      <w:r w:rsidR="00691325">
        <w:rPr>
          <w:sz w:val="20"/>
          <w:szCs w:val="20"/>
        </w:rPr>
        <w:t>)</w:t>
      </w:r>
      <w:r>
        <w:rPr>
          <w:sz w:val="20"/>
          <w:szCs w:val="20"/>
        </w:rPr>
        <w:t>, ISBN 9781970001129</w:t>
      </w:r>
    </w:p>
    <w:p w14:paraId="1A5B49D7" w14:textId="6387553E" w:rsidR="00691325" w:rsidRDefault="00691325" w:rsidP="00D62BD1">
      <w:pPr>
        <w:rPr>
          <w:sz w:val="20"/>
          <w:szCs w:val="20"/>
        </w:rPr>
      </w:pPr>
    </w:p>
    <w:p w14:paraId="59DE109A" w14:textId="0122C354" w:rsidR="00A063D2" w:rsidRDefault="00A063D2" w:rsidP="00D62BD1">
      <w:pPr>
        <w:rPr>
          <w:sz w:val="20"/>
          <w:szCs w:val="20"/>
        </w:rPr>
      </w:pPr>
      <w:r w:rsidRPr="00A063D2">
        <w:rPr>
          <w:b/>
          <w:bCs/>
          <w:sz w:val="20"/>
          <w:szCs w:val="20"/>
        </w:rPr>
        <w:t>Norman, Donald A.</w:t>
      </w:r>
      <w:r>
        <w:rPr>
          <w:sz w:val="20"/>
          <w:szCs w:val="20"/>
        </w:rPr>
        <w:t xml:space="preserve">: </w:t>
      </w:r>
      <w:r w:rsidRPr="00D62BD1">
        <w:rPr>
          <w:sz w:val="20"/>
          <w:szCs w:val="20"/>
        </w:rPr>
        <w:t>„</w:t>
      </w:r>
      <w:r>
        <w:rPr>
          <w:sz w:val="20"/>
          <w:szCs w:val="20"/>
        </w:rPr>
        <w:t>The Design of Everyday Things”, Basic Books – Hachette Book Group company, New York (2002)</w:t>
      </w:r>
      <w:r w:rsidR="00F9668B">
        <w:rPr>
          <w:sz w:val="20"/>
          <w:szCs w:val="20"/>
        </w:rPr>
        <w:t xml:space="preserve"> (</w:t>
      </w:r>
      <w:proofErr w:type="spellStart"/>
      <w:r w:rsidR="00F9668B">
        <w:rPr>
          <w:sz w:val="20"/>
          <w:szCs w:val="20"/>
        </w:rPr>
        <w:t>erstveröffentlicht</w:t>
      </w:r>
      <w:proofErr w:type="spellEnd"/>
      <w:r w:rsidR="00F9668B">
        <w:rPr>
          <w:sz w:val="20"/>
          <w:szCs w:val="20"/>
        </w:rPr>
        <w:t xml:space="preserve"> </w:t>
      </w:r>
      <w:proofErr w:type="spellStart"/>
      <w:r w:rsidR="00F9668B">
        <w:rPr>
          <w:sz w:val="20"/>
          <w:szCs w:val="20"/>
        </w:rPr>
        <w:t>als</w:t>
      </w:r>
      <w:proofErr w:type="spellEnd"/>
      <w:r w:rsidR="00F9668B">
        <w:rPr>
          <w:sz w:val="20"/>
          <w:szCs w:val="20"/>
        </w:rPr>
        <w:t xml:space="preserve">: </w:t>
      </w:r>
      <w:r w:rsidR="00F9668B" w:rsidRPr="00D62BD1">
        <w:rPr>
          <w:sz w:val="20"/>
          <w:szCs w:val="20"/>
        </w:rPr>
        <w:t>„</w:t>
      </w:r>
      <w:r w:rsidR="00F9668B" w:rsidRPr="00A063D2">
        <w:rPr>
          <w:sz w:val="20"/>
          <w:szCs w:val="20"/>
        </w:rPr>
        <w:t>The Psychology of Everyday Things</w:t>
      </w:r>
      <w:r w:rsidR="00F9668B">
        <w:rPr>
          <w:sz w:val="20"/>
          <w:szCs w:val="20"/>
        </w:rPr>
        <w:t xml:space="preserve">” [1988]), </w:t>
      </w:r>
      <w:r>
        <w:rPr>
          <w:sz w:val="20"/>
          <w:szCs w:val="20"/>
        </w:rPr>
        <w:t xml:space="preserve">ISBN </w:t>
      </w:r>
      <w:r w:rsidRPr="00A063D2">
        <w:rPr>
          <w:sz w:val="20"/>
          <w:szCs w:val="20"/>
        </w:rPr>
        <w:t>9780465067107</w:t>
      </w:r>
    </w:p>
    <w:p w14:paraId="07B5C65B" w14:textId="77777777" w:rsidR="00A063D2" w:rsidRDefault="00A063D2" w:rsidP="00D62BD1">
      <w:pPr>
        <w:rPr>
          <w:b/>
          <w:bCs/>
          <w:sz w:val="20"/>
          <w:szCs w:val="20"/>
        </w:rPr>
      </w:pPr>
    </w:p>
    <w:p w14:paraId="451FB1A2" w14:textId="445EE64C" w:rsidR="00F62AF5" w:rsidRDefault="00F62AF5" w:rsidP="00D62BD1">
      <w:pPr>
        <w:rPr>
          <w:sz w:val="20"/>
          <w:szCs w:val="20"/>
        </w:rPr>
      </w:pPr>
      <w:r w:rsidRPr="00F62AF5">
        <w:rPr>
          <w:b/>
          <w:bCs/>
          <w:sz w:val="20"/>
          <w:szCs w:val="20"/>
        </w:rPr>
        <w:t>Sutherland, Ivan</w:t>
      </w:r>
      <w:r w:rsidRPr="00F62AF5">
        <w:rPr>
          <w:sz w:val="20"/>
          <w:szCs w:val="20"/>
        </w:rPr>
        <w:t>: „A head-mounted three dimensional display” – AFIPS '68 (Fall, part I): Proceedings of the December 9-11, 1968, fall joint computer conference, part I, December 1968 Pages 757–764, S. 757 –</w:t>
      </w:r>
      <w:r>
        <w:rPr>
          <w:sz w:val="20"/>
          <w:szCs w:val="20"/>
        </w:rPr>
        <w:t xml:space="preserve"> </w:t>
      </w:r>
      <w:hyperlink r:id="rId41" w:history="1">
        <w:r w:rsidRPr="00D12081">
          <w:rPr>
            <w:rStyle w:val="Hyperlink"/>
            <w:sz w:val="20"/>
            <w:szCs w:val="20"/>
          </w:rPr>
          <w:t>http://www.medien.ifi.lmu.de/lehre/ss09/ar/p757-sutherland.pdf</w:t>
        </w:r>
      </w:hyperlink>
      <w:r w:rsidRPr="00F62AF5">
        <w:rPr>
          <w:sz w:val="20"/>
          <w:szCs w:val="20"/>
        </w:rPr>
        <w:t xml:space="preserve">, </w:t>
      </w:r>
      <w:proofErr w:type="spellStart"/>
      <w:r w:rsidRPr="00F62AF5">
        <w:rPr>
          <w:sz w:val="20"/>
          <w:szCs w:val="20"/>
        </w:rPr>
        <w:t>letzter</w:t>
      </w:r>
      <w:proofErr w:type="spellEnd"/>
      <w:r w:rsidRPr="00F62AF5">
        <w:rPr>
          <w:sz w:val="20"/>
          <w:szCs w:val="20"/>
        </w:rPr>
        <w:t xml:space="preserve"> </w:t>
      </w:r>
      <w:proofErr w:type="spellStart"/>
      <w:r w:rsidRPr="00F62AF5">
        <w:rPr>
          <w:sz w:val="20"/>
          <w:szCs w:val="20"/>
        </w:rPr>
        <w:t>Abruf</w:t>
      </w:r>
      <w:proofErr w:type="spellEnd"/>
      <w:r w:rsidRPr="00F62AF5">
        <w:rPr>
          <w:sz w:val="20"/>
          <w:szCs w:val="20"/>
        </w:rPr>
        <w:t>: 10.06.2020</w:t>
      </w:r>
    </w:p>
    <w:p w14:paraId="5E295903" w14:textId="77777777" w:rsidR="00F62AF5" w:rsidRDefault="00F62AF5" w:rsidP="00D62BD1">
      <w:pPr>
        <w:rPr>
          <w:sz w:val="20"/>
          <w:szCs w:val="20"/>
        </w:rPr>
      </w:pPr>
    </w:p>
    <w:p w14:paraId="55948278" w14:textId="06BE99E2" w:rsidR="00AA755B" w:rsidRDefault="00691325" w:rsidP="00D62BD1">
      <w:pPr>
        <w:rPr>
          <w:sz w:val="20"/>
          <w:szCs w:val="20"/>
        </w:rPr>
      </w:pPr>
      <w:r w:rsidRPr="00691325">
        <w:rPr>
          <w:b/>
          <w:bCs/>
          <w:sz w:val="20"/>
          <w:szCs w:val="20"/>
        </w:rPr>
        <w:t>Sutherland, Ivan</w:t>
      </w:r>
      <w:r w:rsidRPr="00691325">
        <w:rPr>
          <w:sz w:val="20"/>
          <w:szCs w:val="20"/>
        </w:rPr>
        <w:t xml:space="preserve">: „The Ultimate Display” – </w:t>
      </w:r>
      <w:proofErr w:type="spellStart"/>
      <w:r w:rsidRPr="00691325">
        <w:rPr>
          <w:sz w:val="20"/>
          <w:szCs w:val="20"/>
        </w:rPr>
        <w:t>Konferenzband</w:t>
      </w:r>
      <w:proofErr w:type="spellEnd"/>
      <w:r w:rsidRPr="00691325">
        <w:rPr>
          <w:sz w:val="20"/>
          <w:szCs w:val="20"/>
        </w:rPr>
        <w:t xml:space="preserve">: Information Processing 1965: proceedings of IFIP Congress / Wayne A. </w:t>
      </w:r>
      <w:proofErr w:type="spellStart"/>
      <w:r w:rsidRPr="00691325">
        <w:rPr>
          <w:sz w:val="20"/>
          <w:szCs w:val="20"/>
        </w:rPr>
        <w:t>Kalenich</w:t>
      </w:r>
      <w:proofErr w:type="spellEnd"/>
      <w:r w:rsidRPr="00691325">
        <w:rPr>
          <w:sz w:val="20"/>
          <w:szCs w:val="20"/>
        </w:rPr>
        <w:t xml:space="preserve"> [</w:t>
      </w:r>
      <w:proofErr w:type="spellStart"/>
      <w:r w:rsidRPr="00691325">
        <w:rPr>
          <w:sz w:val="20"/>
          <w:szCs w:val="20"/>
        </w:rPr>
        <w:t>Hrsg</w:t>
      </w:r>
      <w:proofErr w:type="spellEnd"/>
      <w:r w:rsidRPr="00691325">
        <w:rPr>
          <w:sz w:val="20"/>
          <w:szCs w:val="20"/>
        </w:rPr>
        <w:t xml:space="preserve">.]. International Federation for Information Processing, Amsterdam </w:t>
      </w:r>
      <w:proofErr w:type="spellStart"/>
      <w:r w:rsidRPr="00691325">
        <w:rPr>
          <w:sz w:val="20"/>
          <w:szCs w:val="20"/>
        </w:rPr>
        <w:t>u.a.</w:t>
      </w:r>
      <w:proofErr w:type="spellEnd"/>
      <w:r w:rsidRPr="00691325">
        <w:rPr>
          <w:sz w:val="20"/>
          <w:szCs w:val="20"/>
        </w:rPr>
        <w:t xml:space="preserve">, Washington </w:t>
      </w:r>
      <w:proofErr w:type="spellStart"/>
      <w:r w:rsidRPr="00691325">
        <w:rPr>
          <w:sz w:val="20"/>
          <w:szCs w:val="20"/>
        </w:rPr>
        <w:t>u.a.</w:t>
      </w:r>
      <w:proofErr w:type="spellEnd"/>
      <w:r w:rsidRPr="00691325">
        <w:rPr>
          <w:sz w:val="20"/>
          <w:szCs w:val="20"/>
        </w:rPr>
        <w:t xml:space="preserve"> (1965)</w:t>
      </w:r>
    </w:p>
    <w:p w14:paraId="59221FD5" w14:textId="77777777" w:rsidR="00AA755B" w:rsidRDefault="00AA755B">
      <w:pPr>
        <w:tabs>
          <w:tab w:val="clear" w:pos="7200"/>
        </w:tabs>
        <w:spacing w:before="0" w:after="200" w:line="240" w:lineRule="auto"/>
        <w:jc w:val="left"/>
        <w:rPr>
          <w:sz w:val="20"/>
          <w:szCs w:val="20"/>
        </w:rPr>
      </w:pPr>
      <w:r>
        <w:rPr>
          <w:sz w:val="20"/>
          <w:szCs w:val="20"/>
        </w:rPr>
        <w:br w:type="page"/>
      </w:r>
    </w:p>
    <w:p w14:paraId="448365AF" w14:textId="215DC649" w:rsidR="003C4121" w:rsidRPr="003C4121" w:rsidRDefault="003C4121" w:rsidP="003C4121">
      <w:pPr>
        <w:pStyle w:val="Heading1"/>
        <w:rPr>
          <w:lang w:val="de-DE"/>
        </w:rPr>
      </w:pPr>
      <w:bookmarkStart w:id="49" w:name="_Toc44689842"/>
      <w:r>
        <w:rPr>
          <w:lang w:val="de-DE"/>
        </w:rPr>
        <w:lastRenderedPageBreak/>
        <w:t>Sonstige Quellen</w:t>
      </w:r>
      <w:bookmarkEnd w:id="49"/>
    </w:p>
    <w:p w14:paraId="213A1522" w14:textId="0BDB9D3D" w:rsidR="00192E2B" w:rsidRPr="00971D0F" w:rsidRDefault="00192E2B" w:rsidP="00192E2B">
      <w:pPr>
        <w:tabs>
          <w:tab w:val="clear" w:pos="7200"/>
        </w:tabs>
        <w:spacing w:before="0" w:after="200" w:line="240" w:lineRule="auto"/>
        <w:jc w:val="left"/>
        <w:rPr>
          <w:sz w:val="20"/>
          <w:szCs w:val="20"/>
          <w:lang w:val="de-DE"/>
        </w:rPr>
      </w:pPr>
      <w:r w:rsidRPr="00971D0F">
        <w:rPr>
          <w:b/>
          <w:bCs/>
          <w:sz w:val="20"/>
          <w:szCs w:val="20"/>
          <w:lang w:val="de-DE"/>
        </w:rPr>
        <w:t>FFTW</w:t>
      </w:r>
      <w:r w:rsidRPr="00971D0F">
        <w:rPr>
          <w:sz w:val="20"/>
          <w:szCs w:val="20"/>
          <w:lang w:val="de-DE"/>
        </w:rPr>
        <w:t xml:space="preserve">: „FFT Benchmark </w:t>
      </w:r>
      <w:proofErr w:type="spellStart"/>
      <w:r w:rsidRPr="00971D0F">
        <w:rPr>
          <w:sz w:val="20"/>
          <w:szCs w:val="20"/>
          <w:lang w:val="de-DE"/>
        </w:rPr>
        <w:t>Results</w:t>
      </w:r>
      <w:proofErr w:type="spellEnd"/>
      <w:r w:rsidRPr="00971D0F">
        <w:rPr>
          <w:sz w:val="20"/>
          <w:szCs w:val="20"/>
          <w:lang w:val="de-DE"/>
        </w:rPr>
        <w:t>“ – http://www.fftw.org/speed/, letzter Abruf: 13.06.2020</w:t>
      </w:r>
    </w:p>
    <w:p w14:paraId="0F9649A3" w14:textId="2A6A4A59" w:rsidR="00192E2B" w:rsidRDefault="00192E2B" w:rsidP="00971D0F">
      <w:pPr>
        <w:tabs>
          <w:tab w:val="clear" w:pos="7200"/>
        </w:tabs>
        <w:spacing w:before="0" w:after="200" w:line="240" w:lineRule="auto"/>
        <w:jc w:val="left"/>
        <w:rPr>
          <w:sz w:val="20"/>
          <w:szCs w:val="20"/>
          <w:lang w:val="de-DE"/>
        </w:rPr>
      </w:pPr>
      <w:r w:rsidRPr="00192E2B">
        <w:rPr>
          <w:b/>
          <w:bCs/>
          <w:sz w:val="20"/>
          <w:szCs w:val="20"/>
          <w:lang w:val="de-DE"/>
        </w:rPr>
        <w:t>FFTW</w:t>
      </w:r>
      <w:r w:rsidRPr="00192E2B">
        <w:rPr>
          <w:sz w:val="20"/>
          <w:szCs w:val="20"/>
          <w:lang w:val="de-DE"/>
        </w:rPr>
        <w:t xml:space="preserve">: 3.3.8 Manual, Kapitel 4.8.1 „The 1d </w:t>
      </w:r>
      <w:proofErr w:type="spellStart"/>
      <w:r w:rsidRPr="00192E2B">
        <w:rPr>
          <w:sz w:val="20"/>
          <w:szCs w:val="20"/>
          <w:lang w:val="de-DE"/>
        </w:rPr>
        <w:t>Discrete</w:t>
      </w:r>
      <w:proofErr w:type="spellEnd"/>
      <w:r w:rsidRPr="00192E2B">
        <w:rPr>
          <w:sz w:val="20"/>
          <w:szCs w:val="20"/>
          <w:lang w:val="de-DE"/>
        </w:rPr>
        <w:t xml:space="preserve"> Fourier Transform (DFT)” – http://www.fftw.org/fftw3_doc/The-1d-Discrete-Fourier-Transform-_0028DFT_0029.html, letzter Abruf: 13.06.2020</w:t>
      </w:r>
    </w:p>
    <w:p w14:paraId="4AB2FCBE" w14:textId="18616214" w:rsidR="00136184" w:rsidRPr="005929D8" w:rsidRDefault="00136184" w:rsidP="00971D0F">
      <w:pPr>
        <w:tabs>
          <w:tab w:val="clear" w:pos="7200"/>
        </w:tabs>
        <w:spacing w:before="0" w:after="200" w:line="240" w:lineRule="auto"/>
        <w:jc w:val="left"/>
        <w:rPr>
          <w:sz w:val="20"/>
          <w:szCs w:val="20"/>
        </w:rPr>
      </w:pPr>
      <w:r w:rsidRPr="00136184">
        <w:rPr>
          <w:b/>
          <w:bCs/>
          <w:sz w:val="20"/>
          <w:szCs w:val="20"/>
        </w:rPr>
        <w:t>Gaussian Waves</w:t>
      </w:r>
      <w:r w:rsidRPr="00136184">
        <w:rPr>
          <w:sz w:val="20"/>
          <w:szCs w:val="20"/>
        </w:rPr>
        <w:t xml:space="preserve">: How to interpret FFT results – obtaining magnitude and phase </w:t>
      </w:r>
      <w:proofErr w:type="gramStart"/>
      <w:r w:rsidRPr="00136184">
        <w:rPr>
          <w:sz w:val="20"/>
          <w:szCs w:val="20"/>
        </w:rPr>
        <w:t>information</w:t>
      </w:r>
      <w:r w:rsidR="005929D8">
        <w:rPr>
          <w:sz w:val="20"/>
          <w:szCs w:val="20"/>
        </w:rPr>
        <w:t xml:space="preserve"> </w:t>
      </w:r>
      <w:r w:rsidRPr="005929D8">
        <w:rPr>
          <w:sz w:val="20"/>
          <w:szCs w:val="20"/>
        </w:rPr>
        <w:t xml:space="preserve"> –</w:t>
      </w:r>
      <w:proofErr w:type="gramEnd"/>
      <w:r w:rsidRPr="005929D8">
        <w:rPr>
          <w:sz w:val="20"/>
          <w:szCs w:val="20"/>
        </w:rPr>
        <w:t xml:space="preserve"> https://www.gaussianwaves.com/2015/11/interpreting-fft-results-obtaining-magnitude-and-phase-information/, </w:t>
      </w:r>
      <w:proofErr w:type="spellStart"/>
      <w:r w:rsidRPr="005929D8">
        <w:rPr>
          <w:sz w:val="20"/>
          <w:szCs w:val="20"/>
        </w:rPr>
        <w:t>letzter</w:t>
      </w:r>
      <w:proofErr w:type="spellEnd"/>
      <w:r w:rsidRPr="005929D8">
        <w:rPr>
          <w:sz w:val="20"/>
          <w:szCs w:val="20"/>
        </w:rPr>
        <w:t xml:space="preserve"> </w:t>
      </w:r>
      <w:proofErr w:type="spellStart"/>
      <w:r w:rsidRPr="005929D8">
        <w:rPr>
          <w:sz w:val="20"/>
          <w:szCs w:val="20"/>
        </w:rPr>
        <w:t>Abruf</w:t>
      </w:r>
      <w:proofErr w:type="spellEnd"/>
      <w:r w:rsidRPr="005929D8">
        <w:rPr>
          <w:sz w:val="20"/>
          <w:szCs w:val="20"/>
        </w:rPr>
        <w:t>: 01.07.2020</w:t>
      </w:r>
    </w:p>
    <w:p w14:paraId="222A7729" w14:textId="11344DBD" w:rsidR="003A0A30" w:rsidRPr="003A0A30" w:rsidRDefault="003A0A30" w:rsidP="00971D0F">
      <w:pPr>
        <w:tabs>
          <w:tab w:val="clear" w:pos="7200"/>
        </w:tabs>
        <w:spacing w:before="0" w:after="200" w:line="240" w:lineRule="auto"/>
        <w:jc w:val="left"/>
        <w:rPr>
          <w:sz w:val="20"/>
          <w:szCs w:val="20"/>
        </w:rPr>
      </w:pPr>
      <w:proofErr w:type="spellStart"/>
      <w:r w:rsidRPr="003A0A30">
        <w:rPr>
          <w:b/>
          <w:bCs/>
          <w:sz w:val="20"/>
          <w:szCs w:val="20"/>
        </w:rPr>
        <w:t>Github</w:t>
      </w:r>
      <w:proofErr w:type="spellEnd"/>
      <w:r w:rsidRPr="003A0A30">
        <w:rPr>
          <w:sz w:val="20"/>
          <w:szCs w:val="20"/>
        </w:rPr>
        <w:t xml:space="preserve">: </w:t>
      </w:r>
      <w:proofErr w:type="spellStart"/>
      <w:r w:rsidRPr="003A0A30">
        <w:rPr>
          <w:sz w:val="20"/>
          <w:szCs w:val="20"/>
        </w:rPr>
        <w:t>AudioTest</w:t>
      </w:r>
      <w:proofErr w:type="spellEnd"/>
      <w:r w:rsidRPr="003A0A30">
        <w:rPr>
          <w:sz w:val="20"/>
          <w:szCs w:val="20"/>
        </w:rPr>
        <w:t>/</w:t>
      </w:r>
      <w:proofErr w:type="spellStart"/>
      <w:r w:rsidRPr="003A0A30">
        <w:rPr>
          <w:sz w:val="20"/>
          <w:szCs w:val="20"/>
        </w:rPr>
        <w:t>fft.cs</w:t>
      </w:r>
      <w:proofErr w:type="spellEnd"/>
      <w:r w:rsidRPr="003A0A30">
        <w:rPr>
          <w:sz w:val="20"/>
          <w:szCs w:val="20"/>
        </w:rPr>
        <w:t xml:space="preserve"> at master, – Code von Thomas Buck – https://github.com/101010b/AudioTest/blob/master/fft.cs, </w:t>
      </w:r>
      <w:proofErr w:type="spellStart"/>
      <w:r w:rsidRPr="003A0A30">
        <w:rPr>
          <w:sz w:val="20"/>
          <w:szCs w:val="20"/>
        </w:rPr>
        <w:t>letzter</w:t>
      </w:r>
      <w:proofErr w:type="spellEnd"/>
      <w:r w:rsidRPr="003A0A30">
        <w:rPr>
          <w:sz w:val="20"/>
          <w:szCs w:val="20"/>
        </w:rPr>
        <w:t xml:space="preserve"> </w:t>
      </w:r>
      <w:proofErr w:type="spellStart"/>
      <w:r w:rsidRPr="003A0A30">
        <w:rPr>
          <w:sz w:val="20"/>
          <w:szCs w:val="20"/>
        </w:rPr>
        <w:t>Abruf</w:t>
      </w:r>
      <w:proofErr w:type="spellEnd"/>
      <w:r w:rsidRPr="003A0A30">
        <w:rPr>
          <w:sz w:val="20"/>
          <w:szCs w:val="20"/>
        </w:rPr>
        <w:t>: 01.07.2020</w:t>
      </w:r>
    </w:p>
    <w:p w14:paraId="7BD7CFBB" w14:textId="47132AD7" w:rsidR="00171DDA" w:rsidRPr="00CC5073" w:rsidRDefault="00171DDA" w:rsidP="00971D0F">
      <w:pPr>
        <w:tabs>
          <w:tab w:val="clear" w:pos="7200"/>
        </w:tabs>
        <w:spacing w:before="0" w:after="200" w:line="240" w:lineRule="auto"/>
        <w:jc w:val="left"/>
        <w:rPr>
          <w:b/>
          <w:bCs/>
          <w:sz w:val="20"/>
          <w:szCs w:val="20"/>
        </w:rPr>
      </w:pPr>
      <w:proofErr w:type="spellStart"/>
      <w:r w:rsidRPr="00CC5073">
        <w:rPr>
          <w:b/>
          <w:bCs/>
          <w:sz w:val="20"/>
          <w:szCs w:val="20"/>
        </w:rPr>
        <w:t>Github</w:t>
      </w:r>
      <w:proofErr w:type="spellEnd"/>
      <w:r w:rsidRPr="00CC5073">
        <w:rPr>
          <w:sz w:val="20"/>
          <w:szCs w:val="20"/>
        </w:rPr>
        <w:t>:</w:t>
      </w:r>
      <w:r w:rsidRPr="00CC5073">
        <w:rPr>
          <w:b/>
          <w:bCs/>
          <w:sz w:val="20"/>
          <w:szCs w:val="20"/>
        </w:rPr>
        <w:t xml:space="preserve"> </w:t>
      </w:r>
      <w:r w:rsidRPr="00CC5073">
        <w:rPr>
          <w:sz w:val="20"/>
          <w:szCs w:val="20"/>
        </w:rPr>
        <w:t xml:space="preserve">C# wrapper for FFTW – https://github.com/tszalay/FFTWSharp, </w:t>
      </w:r>
      <w:proofErr w:type="spellStart"/>
      <w:r w:rsidRPr="00CC5073">
        <w:rPr>
          <w:sz w:val="20"/>
          <w:szCs w:val="20"/>
        </w:rPr>
        <w:t>letzter</w:t>
      </w:r>
      <w:proofErr w:type="spellEnd"/>
      <w:r w:rsidRPr="00CC5073">
        <w:rPr>
          <w:sz w:val="20"/>
          <w:szCs w:val="20"/>
        </w:rPr>
        <w:t xml:space="preserve"> </w:t>
      </w:r>
      <w:proofErr w:type="spellStart"/>
      <w:r w:rsidRPr="00CC5073">
        <w:rPr>
          <w:sz w:val="20"/>
          <w:szCs w:val="20"/>
        </w:rPr>
        <w:t>Abruf</w:t>
      </w:r>
      <w:proofErr w:type="spellEnd"/>
      <w:r w:rsidRPr="00CC5073">
        <w:rPr>
          <w:sz w:val="20"/>
          <w:szCs w:val="20"/>
        </w:rPr>
        <w:t>: 23.06.2020</w:t>
      </w:r>
    </w:p>
    <w:p w14:paraId="5449D58F" w14:textId="5E1053DE" w:rsidR="00B84230" w:rsidRPr="00CC5073" w:rsidRDefault="00B84230" w:rsidP="00971D0F">
      <w:pPr>
        <w:tabs>
          <w:tab w:val="clear" w:pos="7200"/>
        </w:tabs>
        <w:spacing w:before="0" w:after="200" w:line="240" w:lineRule="auto"/>
        <w:jc w:val="left"/>
        <w:rPr>
          <w:sz w:val="20"/>
          <w:szCs w:val="20"/>
        </w:rPr>
      </w:pPr>
      <w:proofErr w:type="spellStart"/>
      <w:r w:rsidRPr="00CC5073">
        <w:rPr>
          <w:b/>
          <w:bCs/>
          <w:sz w:val="20"/>
          <w:szCs w:val="20"/>
        </w:rPr>
        <w:t>Github</w:t>
      </w:r>
      <w:proofErr w:type="spellEnd"/>
      <w:r w:rsidRPr="00CC5073">
        <w:rPr>
          <w:sz w:val="20"/>
          <w:szCs w:val="20"/>
        </w:rPr>
        <w:t>:</w:t>
      </w:r>
      <w:r w:rsidRPr="00CC5073">
        <w:rPr>
          <w:b/>
          <w:bCs/>
          <w:sz w:val="20"/>
          <w:szCs w:val="20"/>
        </w:rPr>
        <w:t xml:space="preserve"> </w:t>
      </w:r>
      <w:proofErr w:type="spellStart"/>
      <w:r w:rsidRPr="00CC5073">
        <w:rPr>
          <w:sz w:val="20"/>
          <w:szCs w:val="20"/>
        </w:rPr>
        <w:t>NAudio</w:t>
      </w:r>
      <w:proofErr w:type="spellEnd"/>
      <w:r w:rsidRPr="00CC5073">
        <w:rPr>
          <w:sz w:val="20"/>
          <w:szCs w:val="20"/>
        </w:rPr>
        <w:t xml:space="preserve"> repository – https://github.com/naudio/NAudio, </w:t>
      </w:r>
      <w:proofErr w:type="spellStart"/>
      <w:r w:rsidRPr="00CC5073">
        <w:rPr>
          <w:sz w:val="20"/>
          <w:szCs w:val="20"/>
        </w:rPr>
        <w:t>letzter</w:t>
      </w:r>
      <w:proofErr w:type="spellEnd"/>
      <w:r w:rsidRPr="00CC5073">
        <w:rPr>
          <w:sz w:val="20"/>
          <w:szCs w:val="20"/>
        </w:rPr>
        <w:t xml:space="preserve"> </w:t>
      </w:r>
      <w:proofErr w:type="spellStart"/>
      <w:r w:rsidRPr="00CC5073">
        <w:rPr>
          <w:sz w:val="20"/>
          <w:szCs w:val="20"/>
        </w:rPr>
        <w:t>Abruf</w:t>
      </w:r>
      <w:proofErr w:type="spellEnd"/>
      <w:r w:rsidRPr="00CC5073">
        <w:rPr>
          <w:sz w:val="20"/>
          <w:szCs w:val="20"/>
        </w:rPr>
        <w:t>: 23.06.2020</w:t>
      </w:r>
    </w:p>
    <w:p w14:paraId="336E61E3" w14:textId="3A2A44F2" w:rsidR="00E06925" w:rsidRPr="004F05DD" w:rsidRDefault="00E06925" w:rsidP="00971D0F">
      <w:pPr>
        <w:tabs>
          <w:tab w:val="clear" w:pos="7200"/>
        </w:tabs>
        <w:spacing w:before="0" w:after="200" w:line="240" w:lineRule="auto"/>
        <w:jc w:val="left"/>
        <w:rPr>
          <w:sz w:val="20"/>
          <w:szCs w:val="20"/>
        </w:rPr>
      </w:pPr>
      <w:proofErr w:type="spellStart"/>
      <w:r w:rsidRPr="004F05DD">
        <w:rPr>
          <w:b/>
          <w:bCs/>
          <w:sz w:val="20"/>
          <w:szCs w:val="20"/>
        </w:rPr>
        <w:t>Ircam</w:t>
      </w:r>
      <w:proofErr w:type="spellEnd"/>
      <w:r w:rsidRPr="004F05DD">
        <w:rPr>
          <w:sz w:val="20"/>
          <w:szCs w:val="20"/>
        </w:rPr>
        <w:t xml:space="preserve">: </w:t>
      </w:r>
      <w:proofErr w:type="spellStart"/>
      <w:r w:rsidR="004F05DD" w:rsidRPr="004F05DD">
        <w:rPr>
          <w:sz w:val="20"/>
          <w:szCs w:val="20"/>
        </w:rPr>
        <w:t>AudioSculpt</w:t>
      </w:r>
      <w:proofErr w:type="spellEnd"/>
      <w:r w:rsidR="004F05DD" w:rsidRPr="004F05DD">
        <w:rPr>
          <w:sz w:val="20"/>
          <w:szCs w:val="20"/>
        </w:rPr>
        <w:t xml:space="preserve"> 3.0 User Manual </w:t>
      </w:r>
      <w:r w:rsidRPr="004F05DD">
        <w:rPr>
          <w:sz w:val="20"/>
          <w:szCs w:val="20"/>
        </w:rPr>
        <w:t xml:space="preserve">„Introduction - FFT </w:t>
      </w:r>
      <w:proofErr w:type="gramStart"/>
      <w:r w:rsidRPr="004F05DD">
        <w:rPr>
          <w:sz w:val="20"/>
          <w:szCs w:val="20"/>
        </w:rPr>
        <w:t>Size“ –</w:t>
      </w:r>
      <w:proofErr w:type="gramEnd"/>
      <w:r w:rsidRPr="004F05DD">
        <w:rPr>
          <w:sz w:val="20"/>
          <w:szCs w:val="20"/>
        </w:rPr>
        <w:t xml:space="preserve"> http://support.ircam.fr/docs/AudioSculpt/3.0/co/FFT%20Size.html, </w:t>
      </w:r>
      <w:proofErr w:type="spellStart"/>
      <w:r w:rsidRPr="004F05DD">
        <w:rPr>
          <w:sz w:val="20"/>
          <w:szCs w:val="20"/>
        </w:rPr>
        <w:t>letzter</w:t>
      </w:r>
      <w:proofErr w:type="spellEnd"/>
      <w:r w:rsidRPr="004F05DD">
        <w:rPr>
          <w:sz w:val="20"/>
          <w:szCs w:val="20"/>
        </w:rPr>
        <w:t xml:space="preserve"> </w:t>
      </w:r>
      <w:proofErr w:type="spellStart"/>
      <w:r w:rsidRPr="004F05DD">
        <w:rPr>
          <w:sz w:val="20"/>
          <w:szCs w:val="20"/>
        </w:rPr>
        <w:t>Abruf</w:t>
      </w:r>
      <w:proofErr w:type="spellEnd"/>
      <w:r w:rsidRPr="004F05DD">
        <w:rPr>
          <w:sz w:val="20"/>
          <w:szCs w:val="20"/>
        </w:rPr>
        <w:t>: 29.06.2020</w:t>
      </w:r>
    </w:p>
    <w:p w14:paraId="5FFC4063" w14:textId="6F21C064" w:rsidR="004F38C3" w:rsidRDefault="004F38C3" w:rsidP="00971D0F">
      <w:pPr>
        <w:tabs>
          <w:tab w:val="clear" w:pos="7200"/>
        </w:tabs>
        <w:spacing w:before="0" w:after="200" w:line="240" w:lineRule="auto"/>
        <w:jc w:val="left"/>
        <w:rPr>
          <w:b/>
          <w:bCs/>
          <w:sz w:val="20"/>
          <w:szCs w:val="20"/>
        </w:rPr>
      </w:pPr>
      <w:r w:rsidRPr="004F38C3">
        <w:rPr>
          <w:b/>
          <w:bCs/>
          <w:sz w:val="20"/>
          <w:szCs w:val="20"/>
        </w:rPr>
        <w:t>Khan Academy</w:t>
      </w:r>
      <w:r w:rsidRPr="004F38C3">
        <w:rPr>
          <w:sz w:val="20"/>
          <w:szCs w:val="20"/>
        </w:rPr>
        <w:t xml:space="preserve">: „Polar &amp; rectangular form of complex number” – https://www.khanacademy.org/math/precalculus/x9e81a4f98389efdf:complex/x9e81a4f98389efdf:complex-polar/v/polar-form-complex-number, </w:t>
      </w:r>
      <w:proofErr w:type="spellStart"/>
      <w:r w:rsidRPr="004F38C3">
        <w:rPr>
          <w:sz w:val="20"/>
          <w:szCs w:val="20"/>
        </w:rPr>
        <w:t>letzter</w:t>
      </w:r>
      <w:proofErr w:type="spellEnd"/>
      <w:r w:rsidRPr="004F38C3">
        <w:rPr>
          <w:sz w:val="20"/>
          <w:szCs w:val="20"/>
        </w:rPr>
        <w:t xml:space="preserve"> </w:t>
      </w:r>
      <w:proofErr w:type="spellStart"/>
      <w:r w:rsidRPr="004F38C3">
        <w:rPr>
          <w:sz w:val="20"/>
          <w:szCs w:val="20"/>
        </w:rPr>
        <w:t>Abruf</w:t>
      </w:r>
      <w:proofErr w:type="spellEnd"/>
      <w:r w:rsidRPr="004F38C3">
        <w:rPr>
          <w:sz w:val="20"/>
          <w:szCs w:val="20"/>
        </w:rPr>
        <w:t>: 03.07.2020</w:t>
      </w:r>
    </w:p>
    <w:p w14:paraId="609EB96F" w14:textId="04E4FE4B" w:rsidR="009932F5" w:rsidRPr="009932F5" w:rsidRDefault="009932F5" w:rsidP="00971D0F">
      <w:pPr>
        <w:tabs>
          <w:tab w:val="clear" w:pos="7200"/>
        </w:tabs>
        <w:spacing w:before="0" w:after="200" w:line="240" w:lineRule="auto"/>
        <w:jc w:val="left"/>
        <w:rPr>
          <w:b/>
          <w:bCs/>
          <w:sz w:val="20"/>
          <w:szCs w:val="20"/>
        </w:rPr>
      </w:pPr>
      <w:r w:rsidRPr="009932F5">
        <w:rPr>
          <w:b/>
          <w:bCs/>
          <w:sz w:val="20"/>
          <w:szCs w:val="20"/>
        </w:rPr>
        <w:t>Martin Ritter</w:t>
      </w:r>
      <w:r w:rsidRPr="009932F5">
        <w:rPr>
          <w:sz w:val="20"/>
          <w:szCs w:val="20"/>
        </w:rPr>
        <w:t xml:space="preserve">: „Unity mesh generation: vertices, triangles, winding” – http://www.martin-ritter.com/2019/01/unity-mesh-generation-vertices-triangles-winding/, </w:t>
      </w:r>
      <w:proofErr w:type="spellStart"/>
      <w:r w:rsidRPr="009932F5">
        <w:rPr>
          <w:sz w:val="20"/>
          <w:szCs w:val="20"/>
        </w:rPr>
        <w:t>letzter</w:t>
      </w:r>
      <w:proofErr w:type="spellEnd"/>
      <w:r w:rsidRPr="009932F5">
        <w:rPr>
          <w:sz w:val="20"/>
          <w:szCs w:val="20"/>
        </w:rPr>
        <w:t xml:space="preserve"> </w:t>
      </w:r>
      <w:proofErr w:type="spellStart"/>
      <w:r w:rsidRPr="009932F5">
        <w:rPr>
          <w:sz w:val="20"/>
          <w:szCs w:val="20"/>
        </w:rPr>
        <w:t>Abruf</w:t>
      </w:r>
      <w:proofErr w:type="spellEnd"/>
      <w:r w:rsidRPr="009932F5">
        <w:rPr>
          <w:sz w:val="20"/>
          <w:szCs w:val="20"/>
        </w:rPr>
        <w:t>: 02.07.2020</w:t>
      </w:r>
    </w:p>
    <w:p w14:paraId="5D657DAF" w14:textId="045F8C87" w:rsidR="0024242C" w:rsidRPr="001E6AF9" w:rsidRDefault="0024242C" w:rsidP="00971D0F">
      <w:pPr>
        <w:tabs>
          <w:tab w:val="clear" w:pos="7200"/>
        </w:tabs>
        <w:spacing w:before="0" w:after="200" w:line="240" w:lineRule="auto"/>
        <w:jc w:val="left"/>
        <w:rPr>
          <w:b/>
          <w:bCs/>
          <w:sz w:val="20"/>
          <w:szCs w:val="20"/>
        </w:rPr>
      </w:pPr>
      <w:r w:rsidRPr="001E6AF9">
        <w:rPr>
          <w:b/>
          <w:bCs/>
          <w:sz w:val="20"/>
          <w:szCs w:val="20"/>
        </w:rPr>
        <w:t>Unity Technologies</w:t>
      </w:r>
      <w:r w:rsidR="001E6AF9" w:rsidRPr="003A0A30">
        <w:rPr>
          <w:sz w:val="20"/>
          <w:szCs w:val="20"/>
        </w:rPr>
        <w:t>:</w:t>
      </w:r>
      <w:r w:rsidRPr="001E6AF9">
        <w:rPr>
          <w:b/>
          <w:bCs/>
          <w:sz w:val="20"/>
          <w:szCs w:val="20"/>
        </w:rPr>
        <w:t xml:space="preserve"> </w:t>
      </w:r>
      <w:r w:rsidR="001E6AF9" w:rsidRPr="001E6AF9">
        <w:rPr>
          <w:sz w:val="20"/>
          <w:szCs w:val="20"/>
        </w:rPr>
        <w:t>„</w:t>
      </w:r>
      <w:proofErr w:type="gramStart"/>
      <w:r w:rsidR="001E6AF9" w:rsidRPr="001E6AF9">
        <w:rPr>
          <w:sz w:val="20"/>
          <w:szCs w:val="20"/>
        </w:rPr>
        <w:t>Multiplatform  |</w:t>
      </w:r>
      <w:proofErr w:type="gramEnd"/>
      <w:r w:rsidR="001E6AF9" w:rsidRPr="001E6AF9">
        <w:rPr>
          <w:sz w:val="20"/>
          <w:szCs w:val="20"/>
        </w:rPr>
        <w:t xml:space="preserve"> Unity“</w:t>
      </w:r>
      <w:r w:rsidR="001E6AF9">
        <w:rPr>
          <w:sz w:val="20"/>
          <w:szCs w:val="20"/>
        </w:rPr>
        <w:t xml:space="preserve"> </w:t>
      </w:r>
      <w:r w:rsidRPr="001E6AF9">
        <w:rPr>
          <w:sz w:val="20"/>
          <w:szCs w:val="20"/>
        </w:rPr>
        <w:t xml:space="preserve">– https://unity.com/features/multiplatform, </w:t>
      </w:r>
      <w:proofErr w:type="spellStart"/>
      <w:r w:rsidRPr="001E6AF9">
        <w:rPr>
          <w:sz w:val="20"/>
          <w:szCs w:val="20"/>
        </w:rPr>
        <w:t>letzter</w:t>
      </w:r>
      <w:proofErr w:type="spellEnd"/>
      <w:r w:rsidRPr="001E6AF9">
        <w:rPr>
          <w:sz w:val="20"/>
          <w:szCs w:val="20"/>
        </w:rPr>
        <w:t xml:space="preserve"> </w:t>
      </w:r>
      <w:proofErr w:type="spellStart"/>
      <w:r w:rsidRPr="001E6AF9">
        <w:rPr>
          <w:sz w:val="20"/>
          <w:szCs w:val="20"/>
        </w:rPr>
        <w:t>Abruf</w:t>
      </w:r>
      <w:proofErr w:type="spellEnd"/>
      <w:r w:rsidRPr="001E6AF9">
        <w:rPr>
          <w:sz w:val="20"/>
          <w:szCs w:val="20"/>
        </w:rPr>
        <w:t>: 24.06.2020</w:t>
      </w:r>
    </w:p>
    <w:p w14:paraId="36F62632" w14:textId="26567223" w:rsidR="00262441" w:rsidRPr="00171DDA" w:rsidRDefault="00262441" w:rsidP="00971D0F">
      <w:pPr>
        <w:tabs>
          <w:tab w:val="clear" w:pos="7200"/>
        </w:tabs>
        <w:spacing w:before="0" w:after="200" w:line="240" w:lineRule="auto"/>
        <w:jc w:val="left"/>
        <w:rPr>
          <w:sz w:val="20"/>
          <w:szCs w:val="20"/>
        </w:rPr>
      </w:pPr>
      <w:r w:rsidRPr="00971D0F">
        <w:rPr>
          <w:b/>
          <w:bCs/>
          <w:sz w:val="20"/>
          <w:szCs w:val="20"/>
        </w:rPr>
        <w:t>Unity Technologies</w:t>
      </w:r>
      <w:r w:rsidRPr="00971D0F">
        <w:rPr>
          <w:sz w:val="20"/>
          <w:szCs w:val="20"/>
        </w:rPr>
        <w:t xml:space="preserve">: „Powerful 2D, 3D, VR, &amp; AR software for cross-platform development of games and mobile apps.” – https://store.unity.com/#plans-individual, </w:t>
      </w:r>
      <w:proofErr w:type="spellStart"/>
      <w:r w:rsidRPr="00971D0F">
        <w:rPr>
          <w:sz w:val="20"/>
          <w:szCs w:val="20"/>
        </w:rPr>
        <w:t>letzter</w:t>
      </w:r>
      <w:proofErr w:type="spellEnd"/>
      <w:r w:rsidRPr="00971D0F">
        <w:rPr>
          <w:sz w:val="20"/>
          <w:szCs w:val="20"/>
        </w:rPr>
        <w:t xml:space="preserve"> </w:t>
      </w:r>
      <w:proofErr w:type="spellStart"/>
      <w:r w:rsidRPr="00971D0F">
        <w:rPr>
          <w:sz w:val="20"/>
          <w:szCs w:val="20"/>
        </w:rPr>
        <w:t>Abruf</w:t>
      </w:r>
      <w:proofErr w:type="spellEnd"/>
      <w:r w:rsidRPr="00971D0F">
        <w:rPr>
          <w:sz w:val="20"/>
          <w:szCs w:val="20"/>
        </w:rPr>
        <w:t>: 11.06.2020</w:t>
      </w:r>
    </w:p>
    <w:p w14:paraId="0F7FB35C" w14:textId="5D9B2363" w:rsidR="00151782" w:rsidRPr="00A7309B" w:rsidRDefault="00971D0F" w:rsidP="00971D0F">
      <w:pPr>
        <w:tabs>
          <w:tab w:val="clear" w:pos="7200"/>
        </w:tabs>
        <w:spacing w:before="0" w:after="200" w:line="240" w:lineRule="auto"/>
        <w:jc w:val="left"/>
        <w:rPr>
          <w:sz w:val="20"/>
          <w:szCs w:val="20"/>
          <w:lang w:val="de-DE"/>
        </w:rPr>
      </w:pPr>
      <w:r w:rsidRPr="00192E2B">
        <w:rPr>
          <w:b/>
          <w:bCs/>
          <w:sz w:val="20"/>
          <w:szCs w:val="20"/>
          <w:lang w:val="de-DE"/>
        </w:rPr>
        <w:t>Unity Technologies</w:t>
      </w:r>
      <w:r w:rsidRPr="00192E2B">
        <w:rPr>
          <w:sz w:val="20"/>
          <w:szCs w:val="20"/>
          <w:lang w:val="de-DE"/>
        </w:rPr>
        <w:t xml:space="preserve">: „Sie fragen sich was Unity ist? </w:t>
      </w:r>
      <w:r w:rsidRPr="00A7309B">
        <w:rPr>
          <w:sz w:val="20"/>
          <w:szCs w:val="20"/>
          <w:lang w:val="de-DE"/>
        </w:rPr>
        <w:t>Entdecken Sie, wer wir sind, wo wir angefangen haben und wohin wir uns entwickeln | Unity“ – https://unity.com/de/our-company, letzter Abruf: 11.06.2020</w:t>
      </w:r>
    </w:p>
    <w:p w14:paraId="7BEA9B71" w14:textId="77777777" w:rsidR="00115964" w:rsidRPr="00A7309B" w:rsidRDefault="00115964">
      <w:pPr>
        <w:tabs>
          <w:tab w:val="clear" w:pos="7200"/>
        </w:tabs>
        <w:spacing w:before="0" w:after="200" w:line="240" w:lineRule="auto"/>
        <w:jc w:val="left"/>
        <w:rPr>
          <w:sz w:val="20"/>
          <w:szCs w:val="20"/>
          <w:lang w:val="de-DE"/>
        </w:rPr>
      </w:pPr>
      <w:r w:rsidRPr="00A7309B">
        <w:rPr>
          <w:sz w:val="20"/>
          <w:szCs w:val="20"/>
          <w:lang w:val="de-DE"/>
        </w:rPr>
        <w:br w:type="page"/>
      </w:r>
    </w:p>
    <w:p w14:paraId="423F494D" w14:textId="3DEE0712" w:rsidR="00E43BE2" w:rsidRDefault="00C30E8F" w:rsidP="00B90796">
      <w:pPr>
        <w:pStyle w:val="Heading1"/>
        <w:rPr>
          <w:lang w:val="de-DE"/>
        </w:rPr>
      </w:pPr>
      <w:bookmarkStart w:id="50" w:name="_Toc44689843"/>
      <w:r w:rsidRPr="00BB7701">
        <w:rPr>
          <w:lang w:val="de-DE"/>
        </w:rPr>
        <w:lastRenderedPageBreak/>
        <w:t>Abbildungsverzeichnis</w:t>
      </w:r>
      <w:bookmarkEnd w:id="50"/>
    </w:p>
    <w:p w14:paraId="6F920D69" w14:textId="77777777" w:rsidR="00E0437C" w:rsidRPr="00E0437C" w:rsidRDefault="00E0437C" w:rsidP="00E0437C">
      <w:pPr>
        <w:rPr>
          <w:lang w:val="de-DE"/>
        </w:rPr>
      </w:pPr>
    </w:p>
    <w:p w14:paraId="0872C073" w14:textId="20919DDC" w:rsidR="00BA7E76" w:rsidRDefault="00BB7701">
      <w:pPr>
        <w:pStyle w:val="TableofFigures"/>
        <w:tabs>
          <w:tab w:val="right" w:leader="dot" w:pos="9203"/>
        </w:tabs>
        <w:rPr>
          <w:rFonts w:eastAsiaTheme="minorEastAsia"/>
          <w:noProof/>
          <w:szCs w:val="22"/>
          <w:lang w:val="de-DE" w:eastAsia="de-DE"/>
          <w14:ligatures w14:val="none"/>
        </w:rPr>
      </w:pPr>
      <w:r>
        <w:rPr>
          <w:lang w:val="de-DE"/>
        </w:rPr>
        <w:fldChar w:fldCharType="begin"/>
      </w:r>
      <w:r>
        <w:rPr>
          <w:lang w:val="de-DE"/>
        </w:rPr>
        <w:instrText xml:space="preserve"> TOC \h \z \c "Abbildung" </w:instrText>
      </w:r>
      <w:r>
        <w:rPr>
          <w:lang w:val="de-DE"/>
        </w:rPr>
        <w:fldChar w:fldCharType="separate"/>
      </w:r>
      <w:hyperlink r:id="rId42" w:anchor="_Toc44689950" w:history="1">
        <w:r w:rsidR="00BA7E76" w:rsidRPr="00683DB2">
          <w:rPr>
            <w:rStyle w:val="Hyperlink"/>
            <w:noProof/>
            <w:lang w:val="de-DE"/>
          </w:rPr>
          <w:t>Abbildung 1 – Vergleich HUD-basierte Darstellung (oben) von Gesundheit und Munition mit im virtuellen Raum als physische Objekte manifestierter Darstellung (unten)</w:t>
        </w:r>
        <w:r w:rsidR="00BA7E76">
          <w:rPr>
            <w:noProof/>
            <w:webHidden/>
          </w:rPr>
          <w:tab/>
        </w:r>
        <w:r w:rsidR="00BA7E76">
          <w:rPr>
            <w:noProof/>
            <w:webHidden/>
          </w:rPr>
          <w:fldChar w:fldCharType="begin"/>
        </w:r>
        <w:r w:rsidR="00BA7E76">
          <w:rPr>
            <w:noProof/>
            <w:webHidden/>
          </w:rPr>
          <w:instrText xml:space="preserve"> PAGEREF _Toc44689950 \h </w:instrText>
        </w:r>
        <w:r w:rsidR="00BA7E76">
          <w:rPr>
            <w:noProof/>
            <w:webHidden/>
          </w:rPr>
        </w:r>
        <w:r w:rsidR="00BA7E76">
          <w:rPr>
            <w:noProof/>
            <w:webHidden/>
          </w:rPr>
          <w:fldChar w:fldCharType="separate"/>
        </w:r>
        <w:r w:rsidR="00C03F75">
          <w:rPr>
            <w:noProof/>
            <w:webHidden/>
          </w:rPr>
          <w:t>5</w:t>
        </w:r>
        <w:r w:rsidR="00BA7E76">
          <w:rPr>
            <w:noProof/>
            <w:webHidden/>
          </w:rPr>
          <w:fldChar w:fldCharType="end"/>
        </w:r>
      </w:hyperlink>
    </w:p>
    <w:p w14:paraId="354DA823" w14:textId="7CFE48EC" w:rsidR="00BA7E76" w:rsidRDefault="00BA7E76">
      <w:pPr>
        <w:pStyle w:val="TableofFigures"/>
        <w:tabs>
          <w:tab w:val="right" w:leader="dot" w:pos="9203"/>
        </w:tabs>
        <w:rPr>
          <w:rFonts w:eastAsiaTheme="minorEastAsia"/>
          <w:noProof/>
          <w:szCs w:val="22"/>
          <w:lang w:val="de-DE" w:eastAsia="de-DE"/>
          <w14:ligatures w14:val="none"/>
        </w:rPr>
      </w:pPr>
      <w:hyperlink r:id="rId43" w:anchor="_Toc44689951" w:history="1">
        <w:r w:rsidRPr="00683DB2">
          <w:rPr>
            <w:rStyle w:val="Hyperlink"/>
            <w:noProof/>
          </w:rPr>
          <w:t>Abbildung 2 – Cone of Focus, UploadVR Copyright 2019 UVR Media LLC – https://mk0uploadvrcom4bcwhj.kinstacdn.com/wp-content/uploads/2016/07/cone-of-focus.jpg, letzter Abruf 17.06.2020</w:t>
        </w:r>
        <w:r>
          <w:rPr>
            <w:noProof/>
            <w:webHidden/>
          </w:rPr>
          <w:tab/>
        </w:r>
        <w:r>
          <w:rPr>
            <w:noProof/>
            <w:webHidden/>
          </w:rPr>
          <w:fldChar w:fldCharType="begin"/>
        </w:r>
        <w:r>
          <w:rPr>
            <w:noProof/>
            <w:webHidden/>
          </w:rPr>
          <w:instrText xml:space="preserve"> PAGEREF _Toc44689951 \h </w:instrText>
        </w:r>
        <w:r>
          <w:rPr>
            <w:noProof/>
            <w:webHidden/>
          </w:rPr>
        </w:r>
        <w:r>
          <w:rPr>
            <w:noProof/>
            <w:webHidden/>
          </w:rPr>
          <w:fldChar w:fldCharType="separate"/>
        </w:r>
        <w:r w:rsidR="00C03F75">
          <w:rPr>
            <w:noProof/>
            <w:webHidden/>
          </w:rPr>
          <w:t>6</w:t>
        </w:r>
        <w:r>
          <w:rPr>
            <w:noProof/>
            <w:webHidden/>
          </w:rPr>
          <w:fldChar w:fldCharType="end"/>
        </w:r>
      </w:hyperlink>
    </w:p>
    <w:p w14:paraId="7F380E91" w14:textId="4219C605" w:rsidR="00BA7E76" w:rsidRDefault="00BA7E76">
      <w:pPr>
        <w:pStyle w:val="TableofFigures"/>
        <w:tabs>
          <w:tab w:val="right" w:leader="dot" w:pos="9203"/>
        </w:tabs>
        <w:rPr>
          <w:rFonts w:eastAsiaTheme="minorEastAsia"/>
          <w:noProof/>
          <w:szCs w:val="22"/>
          <w:lang w:val="de-DE" w:eastAsia="de-DE"/>
          <w14:ligatures w14:val="none"/>
        </w:rPr>
      </w:pPr>
      <w:hyperlink r:id="rId44" w:anchor="_Toc44689952" w:history="1">
        <w:r w:rsidRPr="00683DB2">
          <w:rPr>
            <w:rStyle w:val="Hyperlink"/>
            <w:noProof/>
            <w:lang w:val="de-DE"/>
          </w:rPr>
          <w:t>Abbildung 3 – Eine abstrakte Darstellung der Architektur - Eigene Darstellung</w:t>
        </w:r>
        <w:r>
          <w:rPr>
            <w:noProof/>
            <w:webHidden/>
          </w:rPr>
          <w:tab/>
        </w:r>
        <w:r>
          <w:rPr>
            <w:noProof/>
            <w:webHidden/>
          </w:rPr>
          <w:fldChar w:fldCharType="begin"/>
        </w:r>
        <w:r>
          <w:rPr>
            <w:noProof/>
            <w:webHidden/>
          </w:rPr>
          <w:instrText xml:space="preserve"> PAGEREF _Toc44689952 \h </w:instrText>
        </w:r>
        <w:r>
          <w:rPr>
            <w:noProof/>
            <w:webHidden/>
          </w:rPr>
        </w:r>
        <w:r>
          <w:rPr>
            <w:noProof/>
            <w:webHidden/>
          </w:rPr>
          <w:fldChar w:fldCharType="separate"/>
        </w:r>
        <w:r w:rsidR="00C03F75">
          <w:rPr>
            <w:noProof/>
            <w:webHidden/>
          </w:rPr>
          <w:t>8</w:t>
        </w:r>
        <w:r>
          <w:rPr>
            <w:noProof/>
            <w:webHidden/>
          </w:rPr>
          <w:fldChar w:fldCharType="end"/>
        </w:r>
      </w:hyperlink>
    </w:p>
    <w:p w14:paraId="2493D84C" w14:textId="19120268" w:rsidR="00BA7E76" w:rsidRDefault="00BA7E76">
      <w:pPr>
        <w:pStyle w:val="TableofFigures"/>
        <w:tabs>
          <w:tab w:val="right" w:leader="dot" w:pos="9203"/>
        </w:tabs>
        <w:rPr>
          <w:rFonts w:eastAsiaTheme="minorEastAsia"/>
          <w:noProof/>
          <w:szCs w:val="22"/>
          <w:lang w:val="de-DE" w:eastAsia="de-DE"/>
          <w14:ligatures w14:val="none"/>
        </w:rPr>
      </w:pPr>
      <w:hyperlink r:id="rId45" w:anchor="_Toc44689953" w:history="1">
        <w:r w:rsidRPr="00683DB2">
          <w:rPr>
            <w:rStyle w:val="Hyperlink"/>
            <w:noProof/>
            <w:lang w:val="de-DE"/>
          </w:rPr>
          <w:t xml:space="preserve">Abbildung 4 – Illustration Windowing mit 50 % Overlap – „Short-time FFT – MATLAB“, </w:t>
        </w:r>
        <w:r w:rsidRPr="00683DB2">
          <w:rPr>
            <w:rStyle w:val="Hyperlink"/>
            <w:noProof/>
          </w:rPr>
          <w:t>© 1994-2020 The MathWorks, Inc.</w:t>
        </w:r>
        <w:r w:rsidRPr="00683DB2">
          <w:rPr>
            <w:rStyle w:val="Hyperlink"/>
            <w:noProof/>
            <w:lang w:val="de-DE"/>
          </w:rPr>
          <w:t xml:space="preserve"> – https://www.mathworks.com/help/dsp/ref/stft_output.png, letzter Abruf: 29.06.2020</w:t>
        </w:r>
        <w:r>
          <w:rPr>
            <w:noProof/>
            <w:webHidden/>
          </w:rPr>
          <w:tab/>
        </w:r>
        <w:r>
          <w:rPr>
            <w:noProof/>
            <w:webHidden/>
          </w:rPr>
          <w:fldChar w:fldCharType="begin"/>
        </w:r>
        <w:r>
          <w:rPr>
            <w:noProof/>
            <w:webHidden/>
          </w:rPr>
          <w:instrText xml:space="preserve"> PAGEREF _Toc44689953 \h </w:instrText>
        </w:r>
        <w:r>
          <w:rPr>
            <w:noProof/>
            <w:webHidden/>
          </w:rPr>
        </w:r>
        <w:r>
          <w:rPr>
            <w:noProof/>
            <w:webHidden/>
          </w:rPr>
          <w:fldChar w:fldCharType="separate"/>
        </w:r>
        <w:r w:rsidR="00C03F75">
          <w:rPr>
            <w:noProof/>
            <w:webHidden/>
          </w:rPr>
          <w:t>13</w:t>
        </w:r>
        <w:r>
          <w:rPr>
            <w:noProof/>
            <w:webHidden/>
          </w:rPr>
          <w:fldChar w:fldCharType="end"/>
        </w:r>
      </w:hyperlink>
    </w:p>
    <w:p w14:paraId="56DDACC1" w14:textId="22BC2B07" w:rsidR="00BA7E76" w:rsidRDefault="00BA7E76">
      <w:pPr>
        <w:pStyle w:val="TableofFigures"/>
        <w:tabs>
          <w:tab w:val="right" w:leader="dot" w:pos="9203"/>
        </w:tabs>
        <w:rPr>
          <w:rFonts w:eastAsiaTheme="minorEastAsia"/>
          <w:noProof/>
          <w:szCs w:val="22"/>
          <w:lang w:val="de-DE" w:eastAsia="de-DE"/>
          <w14:ligatures w14:val="none"/>
        </w:rPr>
      </w:pPr>
      <w:hyperlink r:id="rId46" w:anchor="_Toc44689954" w:history="1">
        <w:r w:rsidRPr="00683DB2">
          <w:rPr>
            <w:rStyle w:val="Hyperlink"/>
            <w:noProof/>
          </w:rPr>
          <w:t>Abbildung 5 – Unity Forums: „Unity Winding Order”, Screenshot von Eric5h5 – https://forum.unity.com/attachments/mesh1-png.244462/, letzter Abruf: 03.07.2020</w:t>
        </w:r>
        <w:r>
          <w:rPr>
            <w:noProof/>
            <w:webHidden/>
          </w:rPr>
          <w:tab/>
        </w:r>
        <w:r>
          <w:rPr>
            <w:noProof/>
            <w:webHidden/>
          </w:rPr>
          <w:fldChar w:fldCharType="begin"/>
        </w:r>
        <w:r>
          <w:rPr>
            <w:noProof/>
            <w:webHidden/>
          </w:rPr>
          <w:instrText xml:space="preserve"> PAGEREF _Toc44689954 \h </w:instrText>
        </w:r>
        <w:r>
          <w:rPr>
            <w:noProof/>
            <w:webHidden/>
          </w:rPr>
        </w:r>
        <w:r>
          <w:rPr>
            <w:noProof/>
            <w:webHidden/>
          </w:rPr>
          <w:fldChar w:fldCharType="separate"/>
        </w:r>
        <w:r w:rsidR="00C03F75">
          <w:rPr>
            <w:noProof/>
            <w:webHidden/>
          </w:rPr>
          <w:t>15</w:t>
        </w:r>
        <w:r>
          <w:rPr>
            <w:noProof/>
            <w:webHidden/>
          </w:rPr>
          <w:fldChar w:fldCharType="end"/>
        </w:r>
      </w:hyperlink>
    </w:p>
    <w:p w14:paraId="45EAF34B" w14:textId="11395D74" w:rsidR="00BB7701" w:rsidRDefault="00BB7701">
      <w:pPr>
        <w:tabs>
          <w:tab w:val="clear" w:pos="7200"/>
        </w:tabs>
        <w:spacing w:before="0" w:after="200" w:line="240" w:lineRule="auto"/>
        <w:jc w:val="left"/>
        <w:rPr>
          <w:lang w:val="de-DE"/>
        </w:rPr>
      </w:pPr>
      <w:r>
        <w:rPr>
          <w:lang w:val="de-DE"/>
        </w:rPr>
        <w:fldChar w:fldCharType="end"/>
      </w:r>
    </w:p>
    <w:p w14:paraId="60D99A37" w14:textId="77777777" w:rsidR="003B06D8" w:rsidRDefault="00BB7701">
      <w:pPr>
        <w:tabs>
          <w:tab w:val="clear" w:pos="7200"/>
        </w:tabs>
        <w:spacing w:before="0" w:after="200" w:line="240" w:lineRule="auto"/>
        <w:jc w:val="left"/>
        <w:rPr>
          <w:lang w:val="de-DE"/>
        </w:rPr>
      </w:pPr>
      <w:r>
        <w:rPr>
          <w:lang w:val="de-DE"/>
        </w:rPr>
        <w:br w:type="page"/>
      </w:r>
    </w:p>
    <w:p w14:paraId="42D1E942" w14:textId="1F2BF4C5" w:rsidR="003B06D8" w:rsidRDefault="003B06D8" w:rsidP="003B06D8">
      <w:pPr>
        <w:pStyle w:val="Heading1"/>
        <w:rPr>
          <w:lang w:val="de-DE"/>
        </w:rPr>
      </w:pPr>
      <w:bookmarkStart w:id="51" w:name="_Toc44689844"/>
      <w:r>
        <w:rPr>
          <w:lang w:val="de-DE"/>
        </w:rPr>
        <w:lastRenderedPageBreak/>
        <w:t>Code-Listing-Verzeichnis</w:t>
      </w:r>
      <w:bookmarkEnd w:id="51"/>
    </w:p>
    <w:p w14:paraId="7459DC4A" w14:textId="77777777" w:rsidR="001C2D13" w:rsidRPr="001C2D13" w:rsidRDefault="001C2D13" w:rsidP="001C2D13">
      <w:pPr>
        <w:rPr>
          <w:lang w:val="de-DE"/>
        </w:rPr>
      </w:pPr>
    </w:p>
    <w:p w14:paraId="7D1302DE" w14:textId="405F509C" w:rsidR="00AA0C6E" w:rsidRDefault="003B06D8">
      <w:pPr>
        <w:pStyle w:val="TableofFigures"/>
        <w:tabs>
          <w:tab w:val="right" w:leader="dot" w:pos="9203"/>
        </w:tabs>
        <w:rPr>
          <w:rFonts w:eastAsiaTheme="minorEastAsia"/>
          <w:noProof/>
          <w:szCs w:val="22"/>
          <w:lang w:val="de-DE" w:eastAsia="de-DE"/>
          <w14:ligatures w14:val="none"/>
        </w:rPr>
      </w:pPr>
      <w:r>
        <w:rPr>
          <w:lang w:val="de-DE"/>
        </w:rPr>
        <w:fldChar w:fldCharType="begin"/>
      </w:r>
      <w:r w:rsidRPr="00723A0A">
        <w:instrText xml:space="preserve"> TOC \h \z \c "Listing" </w:instrText>
      </w:r>
      <w:r>
        <w:rPr>
          <w:lang w:val="de-DE"/>
        </w:rPr>
        <w:fldChar w:fldCharType="separate"/>
      </w:r>
      <w:hyperlink w:anchor="_Toc44689911" w:history="1">
        <w:r w:rsidR="00AA0C6E" w:rsidRPr="00A24EB9">
          <w:rPr>
            <w:rStyle w:val="Hyperlink"/>
            <w:noProof/>
            <w:lang w:val="de-DE"/>
          </w:rPr>
          <w:t>Listing 1 – Generierung der Von-Hann-Koeffizienten</w:t>
        </w:r>
        <w:r w:rsidR="00AA0C6E">
          <w:rPr>
            <w:noProof/>
            <w:webHidden/>
          </w:rPr>
          <w:tab/>
        </w:r>
        <w:r w:rsidR="00AA0C6E">
          <w:rPr>
            <w:noProof/>
            <w:webHidden/>
          </w:rPr>
          <w:fldChar w:fldCharType="begin"/>
        </w:r>
        <w:r w:rsidR="00AA0C6E">
          <w:rPr>
            <w:noProof/>
            <w:webHidden/>
          </w:rPr>
          <w:instrText xml:space="preserve"> PAGEREF _Toc44689911 \h </w:instrText>
        </w:r>
        <w:r w:rsidR="00AA0C6E">
          <w:rPr>
            <w:noProof/>
            <w:webHidden/>
          </w:rPr>
        </w:r>
        <w:r w:rsidR="00AA0C6E">
          <w:rPr>
            <w:noProof/>
            <w:webHidden/>
          </w:rPr>
          <w:fldChar w:fldCharType="separate"/>
        </w:r>
        <w:r w:rsidR="00C03F75">
          <w:rPr>
            <w:noProof/>
            <w:webHidden/>
          </w:rPr>
          <w:t>12</w:t>
        </w:r>
        <w:r w:rsidR="00AA0C6E">
          <w:rPr>
            <w:noProof/>
            <w:webHidden/>
          </w:rPr>
          <w:fldChar w:fldCharType="end"/>
        </w:r>
      </w:hyperlink>
    </w:p>
    <w:p w14:paraId="5D61FBA1" w14:textId="6F7264C7" w:rsidR="00AA0C6E" w:rsidRDefault="00AA0C6E">
      <w:pPr>
        <w:pStyle w:val="TableofFigures"/>
        <w:tabs>
          <w:tab w:val="right" w:leader="dot" w:pos="9203"/>
        </w:tabs>
        <w:rPr>
          <w:rFonts w:eastAsiaTheme="minorEastAsia"/>
          <w:noProof/>
          <w:szCs w:val="22"/>
          <w:lang w:val="de-DE" w:eastAsia="de-DE"/>
          <w14:ligatures w14:val="none"/>
        </w:rPr>
      </w:pPr>
      <w:hyperlink w:anchor="_Toc44689912" w:history="1">
        <w:r w:rsidRPr="00A24EB9">
          <w:rPr>
            <w:rStyle w:val="Hyperlink"/>
            <w:noProof/>
            <w:lang w:val="de-DE"/>
          </w:rPr>
          <w:t>Listing 2 – Instanzieren des Speicherbereichs, Erstellung fftw-Plan und Ausführung</w:t>
        </w:r>
        <w:r>
          <w:rPr>
            <w:noProof/>
            <w:webHidden/>
          </w:rPr>
          <w:tab/>
        </w:r>
        <w:r>
          <w:rPr>
            <w:noProof/>
            <w:webHidden/>
          </w:rPr>
          <w:fldChar w:fldCharType="begin"/>
        </w:r>
        <w:r>
          <w:rPr>
            <w:noProof/>
            <w:webHidden/>
          </w:rPr>
          <w:instrText xml:space="preserve"> PAGEREF _Toc44689912 \h </w:instrText>
        </w:r>
        <w:r>
          <w:rPr>
            <w:noProof/>
            <w:webHidden/>
          </w:rPr>
        </w:r>
        <w:r>
          <w:rPr>
            <w:noProof/>
            <w:webHidden/>
          </w:rPr>
          <w:fldChar w:fldCharType="separate"/>
        </w:r>
        <w:r w:rsidR="00C03F75">
          <w:rPr>
            <w:noProof/>
            <w:webHidden/>
          </w:rPr>
          <w:t>14</w:t>
        </w:r>
        <w:r>
          <w:rPr>
            <w:noProof/>
            <w:webHidden/>
          </w:rPr>
          <w:fldChar w:fldCharType="end"/>
        </w:r>
      </w:hyperlink>
    </w:p>
    <w:p w14:paraId="12FF286E" w14:textId="64CC6FE6" w:rsidR="00AA0C6E" w:rsidRDefault="00AA0C6E">
      <w:pPr>
        <w:pStyle w:val="TableofFigures"/>
        <w:tabs>
          <w:tab w:val="right" w:leader="dot" w:pos="9203"/>
        </w:tabs>
        <w:rPr>
          <w:rFonts w:eastAsiaTheme="minorEastAsia"/>
          <w:noProof/>
          <w:szCs w:val="22"/>
          <w:lang w:val="de-DE" w:eastAsia="de-DE"/>
          <w14:ligatures w14:val="none"/>
        </w:rPr>
      </w:pPr>
      <w:hyperlink w:anchor="_Toc44689913" w:history="1">
        <w:r w:rsidRPr="00A24EB9">
          <w:rPr>
            <w:rStyle w:val="Hyperlink"/>
            <w:noProof/>
            <w:lang w:val="de-DE"/>
          </w:rPr>
          <w:t>Listing 3 – Freigeben der fftw-Speicher-Allokation</w:t>
        </w:r>
        <w:r>
          <w:rPr>
            <w:noProof/>
            <w:webHidden/>
          </w:rPr>
          <w:tab/>
        </w:r>
        <w:r>
          <w:rPr>
            <w:noProof/>
            <w:webHidden/>
          </w:rPr>
          <w:fldChar w:fldCharType="begin"/>
        </w:r>
        <w:r>
          <w:rPr>
            <w:noProof/>
            <w:webHidden/>
          </w:rPr>
          <w:instrText xml:space="preserve"> PAGEREF _Toc44689913 \h </w:instrText>
        </w:r>
        <w:r>
          <w:rPr>
            <w:noProof/>
            <w:webHidden/>
          </w:rPr>
        </w:r>
        <w:r>
          <w:rPr>
            <w:noProof/>
            <w:webHidden/>
          </w:rPr>
          <w:fldChar w:fldCharType="separate"/>
        </w:r>
        <w:r w:rsidR="00C03F75">
          <w:rPr>
            <w:noProof/>
            <w:webHidden/>
          </w:rPr>
          <w:t>14</w:t>
        </w:r>
        <w:r>
          <w:rPr>
            <w:noProof/>
            <w:webHidden/>
          </w:rPr>
          <w:fldChar w:fldCharType="end"/>
        </w:r>
      </w:hyperlink>
    </w:p>
    <w:p w14:paraId="61BECEBD" w14:textId="698E3166" w:rsidR="00AA0C6E" w:rsidRDefault="00AA0C6E">
      <w:pPr>
        <w:pStyle w:val="TableofFigures"/>
        <w:tabs>
          <w:tab w:val="right" w:leader="dot" w:pos="9203"/>
        </w:tabs>
        <w:rPr>
          <w:rFonts w:eastAsiaTheme="minorEastAsia"/>
          <w:noProof/>
          <w:szCs w:val="22"/>
          <w:lang w:val="de-DE" w:eastAsia="de-DE"/>
          <w14:ligatures w14:val="none"/>
        </w:rPr>
      </w:pPr>
      <w:hyperlink w:anchor="_Toc44689914" w:history="1">
        <w:r w:rsidRPr="00A24EB9">
          <w:rPr>
            <w:rStyle w:val="Hyperlink"/>
            <w:noProof/>
            <w:lang w:val="de-DE"/>
          </w:rPr>
          <w:t>Listing 4 – Definition der Triangles mit korrekter Winding-Order</w:t>
        </w:r>
        <w:r>
          <w:rPr>
            <w:noProof/>
            <w:webHidden/>
          </w:rPr>
          <w:tab/>
        </w:r>
        <w:r>
          <w:rPr>
            <w:noProof/>
            <w:webHidden/>
          </w:rPr>
          <w:fldChar w:fldCharType="begin"/>
        </w:r>
        <w:r>
          <w:rPr>
            <w:noProof/>
            <w:webHidden/>
          </w:rPr>
          <w:instrText xml:space="preserve"> PAGEREF _Toc44689914 \h </w:instrText>
        </w:r>
        <w:r>
          <w:rPr>
            <w:noProof/>
            <w:webHidden/>
          </w:rPr>
        </w:r>
        <w:r>
          <w:rPr>
            <w:noProof/>
            <w:webHidden/>
          </w:rPr>
          <w:fldChar w:fldCharType="separate"/>
        </w:r>
        <w:r w:rsidR="00C03F75">
          <w:rPr>
            <w:noProof/>
            <w:webHidden/>
          </w:rPr>
          <w:t>16</w:t>
        </w:r>
        <w:r>
          <w:rPr>
            <w:noProof/>
            <w:webHidden/>
          </w:rPr>
          <w:fldChar w:fldCharType="end"/>
        </w:r>
      </w:hyperlink>
    </w:p>
    <w:p w14:paraId="700E0D23" w14:textId="0D307FC0" w:rsidR="00AA0C6E" w:rsidRDefault="00AA0C6E">
      <w:pPr>
        <w:pStyle w:val="TableofFigures"/>
        <w:tabs>
          <w:tab w:val="right" w:leader="dot" w:pos="9203"/>
        </w:tabs>
        <w:rPr>
          <w:rFonts w:eastAsiaTheme="minorEastAsia"/>
          <w:noProof/>
          <w:szCs w:val="22"/>
          <w:lang w:val="de-DE" w:eastAsia="de-DE"/>
          <w14:ligatures w14:val="none"/>
        </w:rPr>
      </w:pPr>
      <w:hyperlink w:anchor="_Toc44689915" w:history="1">
        <w:r w:rsidRPr="00A24EB9">
          <w:rPr>
            <w:rStyle w:val="Hyperlink"/>
            <w:noProof/>
            <w:lang w:val="de-DE"/>
          </w:rPr>
          <w:t>Listing 5 – Schwellwert-Logik zur Berechnung der Phaseninformationen</w:t>
        </w:r>
        <w:r>
          <w:rPr>
            <w:noProof/>
            <w:webHidden/>
          </w:rPr>
          <w:tab/>
        </w:r>
        <w:r>
          <w:rPr>
            <w:noProof/>
            <w:webHidden/>
          </w:rPr>
          <w:fldChar w:fldCharType="begin"/>
        </w:r>
        <w:r>
          <w:rPr>
            <w:noProof/>
            <w:webHidden/>
          </w:rPr>
          <w:instrText xml:space="preserve"> PAGEREF _Toc44689915 \h </w:instrText>
        </w:r>
        <w:r>
          <w:rPr>
            <w:noProof/>
            <w:webHidden/>
          </w:rPr>
        </w:r>
        <w:r>
          <w:rPr>
            <w:noProof/>
            <w:webHidden/>
          </w:rPr>
          <w:fldChar w:fldCharType="separate"/>
        </w:r>
        <w:r w:rsidR="00C03F75">
          <w:rPr>
            <w:noProof/>
            <w:webHidden/>
          </w:rPr>
          <w:t>18</w:t>
        </w:r>
        <w:r>
          <w:rPr>
            <w:noProof/>
            <w:webHidden/>
          </w:rPr>
          <w:fldChar w:fldCharType="end"/>
        </w:r>
      </w:hyperlink>
    </w:p>
    <w:p w14:paraId="661AE7CE" w14:textId="0E8265C0" w:rsidR="00AA0C6E" w:rsidRDefault="00AA0C6E">
      <w:pPr>
        <w:pStyle w:val="TableofFigures"/>
        <w:tabs>
          <w:tab w:val="right" w:leader="dot" w:pos="9203"/>
        </w:tabs>
        <w:rPr>
          <w:rFonts w:eastAsiaTheme="minorEastAsia"/>
          <w:noProof/>
          <w:szCs w:val="22"/>
          <w:lang w:val="de-DE" w:eastAsia="de-DE"/>
          <w14:ligatures w14:val="none"/>
        </w:rPr>
      </w:pPr>
      <w:hyperlink w:anchor="_Toc44689916" w:history="1">
        <w:r w:rsidRPr="00A24EB9">
          <w:rPr>
            <w:rStyle w:val="Hyperlink"/>
            <w:noProof/>
            <w:lang w:val="de-DE"/>
          </w:rPr>
          <w:t>Listing 6 – Berechnung der FFT-Daten aus Phasen- und Amplituden-Daten für die anschließende IFFT</w:t>
        </w:r>
        <w:r>
          <w:rPr>
            <w:noProof/>
            <w:webHidden/>
          </w:rPr>
          <w:tab/>
        </w:r>
        <w:r>
          <w:rPr>
            <w:noProof/>
            <w:webHidden/>
          </w:rPr>
          <w:fldChar w:fldCharType="begin"/>
        </w:r>
        <w:r>
          <w:rPr>
            <w:noProof/>
            <w:webHidden/>
          </w:rPr>
          <w:instrText xml:space="preserve"> PAGEREF _Toc44689916 \h </w:instrText>
        </w:r>
        <w:r>
          <w:rPr>
            <w:noProof/>
            <w:webHidden/>
          </w:rPr>
        </w:r>
        <w:r>
          <w:rPr>
            <w:noProof/>
            <w:webHidden/>
          </w:rPr>
          <w:fldChar w:fldCharType="separate"/>
        </w:r>
        <w:r w:rsidR="00C03F75">
          <w:rPr>
            <w:noProof/>
            <w:webHidden/>
          </w:rPr>
          <w:t>19</w:t>
        </w:r>
        <w:r>
          <w:rPr>
            <w:noProof/>
            <w:webHidden/>
          </w:rPr>
          <w:fldChar w:fldCharType="end"/>
        </w:r>
      </w:hyperlink>
    </w:p>
    <w:p w14:paraId="313BBFD9" w14:textId="24AFE903" w:rsidR="00AA0C6E" w:rsidRDefault="00AA0C6E">
      <w:pPr>
        <w:pStyle w:val="TableofFigures"/>
        <w:tabs>
          <w:tab w:val="right" w:leader="dot" w:pos="9203"/>
        </w:tabs>
        <w:rPr>
          <w:rFonts w:eastAsiaTheme="minorEastAsia"/>
          <w:noProof/>
          <w:szCs w:val="22"/>
          <w:lang w:val="de-DE" w:eastAsia="de-DE"/>
          <w14:ligatures w14:val="none"/>
        </w:rPr>
      </w:pPr>
      <w:hyperlink w:anchor="_Toc44689917" w:history="1">
        <w:r w:rsidRPr="00A24EB9">
          <w:rPr>
            <w:rStyle w:val="Hyperlink"/>
            <w:noProof/>
            <w:lang w:val="de-DE"/>
          </w:rPr>
          <w:t>Listing 7 – De-Windowing eines Von-Hann-Fensters mit 50% Overlap</w:t>
        </w:r>
        <w:r>
          <w:rPr>
            <w:noProof/>
            <w:webHidden/>
          </w:rPr>
          <w:tab/>
        </w:r>
        <w:r>
          <w:rPr>
            <w:noProof/>
            <w:webHidden/>
          </w:rPr>
          <w:fldChar w:fldCharType="begin"/>
        </w:r>
        <w:r>
          <w:rPr>
            <w:noProof/>
            <w:webHidden/>
          </w:rPr>
          <w:instrText xml:space="preserve"> PAGEREF _Toc44689917 \h </w:instrText>
        </w:r>
        <w:r>
          <w:rPr>
            <w:noProof/>
            <w:webHidden/>
          </w:rPr>
        </w:r>
        <w:r>
          <w:rPr>
            <w:noProof/>
            <w:webHidden/>
          </w:rPr>
          <w:fldChar w:fldCharType="separate"/>
        </w:r>
        <w:r w:rsidR="00C03F75">
          <w:rPr>
            <w:noProof/>
            <w:webHidden/>
          </w:rPr>
          <w:t>20</w:t>
        </w:r>
        <w:r>
          <w:rPr>
            <w:noProof/>
            <w:webHidden/>
          </w:rPr>
          <w:fldChar w:fldCharType="end"/>
        </w:r>
      </w:hyperlink>
    </w:p>
    <w:p w14:paraId="23C4462E" w14:textId="5C3BC4E4" w:rsidR="003B06D8" w:rsidRPr="00723A0A" w:rsidRDefault="003B06D8">
      <w:pPr>
        <w:tabs>
          <w:tab w:val="clear" w:pos="7200"/>
        </w:tabs>
        <w:spacing w:before="0" w:after="200" w:line="240" w:lineRule="auto"/>
        <w:jc w:val="left"/>
      </w:pPr>
      <w:r>
        <w:rPr>
          <w:lang w:val="de-DE"/>
        </w:rPr>
        <w:fldChar w:fldCharType="end"/>
      </w:r>
    </w:p>
    <w:p w14:paraId="71D545E0" w14:textId="77777777" w:rsidR="003B06D8" w:rsidRPr="00723A0A" w:rsidRDefault="003B06D8">
      <w:pPr>
        <w:tabs>
          <w:tab w:val="clear" w:pos="7200"/>
        </w:tabs>
        <w:spacing w:before="0" w:after="200" w:line="240" w:lineRule="auto"/>
        <w:jc w:val="left"/>
      </w:pPr>
      <w:r w:rsidRPr="00723A0A">
        <w:br w:type="page"/>
      </w:r>
    </w:p>
    <w:p w14:paraId="714F5FBE" w14:textId="76DB76A4" w:rsidR="002003CD" w:rsidRDefault="00E43BE2" w:rsidP="00E43BE2">
      <w:pPr>
        <w:pStyle w:val="Heading1"/>
      </w:pPr>
      <w:bookmarkStart w:id="52" w:name="_Toc44689845"/>
      <w:proofErr w:type="spellStart"/>
      <w:r>
        <w:lastRenderedPageBreak/>
        <w:t>Eidesstattliche</w:t>
      </w:r>
      <w:proofErr w:type="spellEnd"/>
      <w:r>
        <w:t xml:space="preserve"> </w:t>
      </w:r>
      <w:proofErr w:type="spellStart"/>
      <w:r>
        <w:t>Erklärung</w:t>
      </w:r>
      <w:bookmarkEnd w:id="52"/>
      <w:proofErr w:type="spellEnd"/>
    </w:p>
    <w:p w14:paraId="4052CA24" w14:textId="77777777" w:rsidR="00E43BE2" w:rsidRPr="00E43BE2" w:rsidRDefault="00E43BE2" w:rsidP="00E43B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425"/>
        <w:gridCol w:w="2552"/>
        <w:gridCol w:w="425"/>
        <w:gridCol w:w="2610"/>
      </w:tblGrid>
      <w:tr w:rsidR="00E43BE2" w:rsidRPr="00543806" w14:paraId="71F7E613" w14:textId="77777777" w:rsidTr="00B90796">
        <w:tc>
          <w:tcPr>
            <w:tcW w:w="8559" w:type="dxa"/>
            <w:gridSpan w:val="5"/>
          </w:tcPr>
          <w:p w14:paraId="5BE78575" w14:textId="77777777" w:rsidR="00E43BE2" w:rsidRPr="00AC6BF1" w:rsidRDefault="00E43BE2" w:rsidP="00B90796">
            <w:pPr>
              <w:rPr>
                <w:rFonts w:cs="Times New Roman"/>
                <w:lang w:val="de-DE"/>
              </w:rPr>
            </w:pPr>
            <w:r w:rsidRPr="00AC6BF1">
              <w:rPr>
                <w:rFonts w:cs="Times New Roman"/>
                <w:lang w:val="de-DE"/>
              </w:rPr>
              <w:t>Hiermit versichere ich, dass die vorliegende Arbeit von mir selbstständig und ohne unerlaubte Hilfe angefertigt worden ist, insbesondere dass ich alle Stellen, die wörtlich oder annähernd wörtlich aus Veröffentlichungen entnommen sind, durch Zitate als solche gekennzeichnet habe.</w:t>
            </w:r>
          </w:p>
          <w:p w14:paraId="5BF7B6DD" w14:textId="77777777" w:rsidR="00E43BE2" w:rsidRPr="00AC6BF1" w:rsidRDefault="00E43BE2" w:rsidP="00B90796">
            <w:pPr>
              <w:rPr>
                <w:rFonts w:cs="Times New Roman"/>
                <w:lang w:val="de-DE"/>
              </w:rPr>
            </w:pPr>
            <w:r w:rsidRPr="00AC6BF1">
              <w:rPr>
                <w:rFonts w:cs="Times New Roman"/>
                <w:lang w:val="de-DE"/>
              </w:rPr>
              <w:t>Ich versichere auch, dass die von mir eingereichte schriftliche Version mit der digitalen Version übereinstimmt. Weiterhin erkläre ich, dass die Arbeit in gleicher oder ähnlicher Form noch keiner Prüfungsbehörde/Prüfungsstelle vorgelegen hat. Ich erkläre mich damit nicht einverstanden, dass die Arbeit der Öffentlichkeit zugänglich gemacht wird.</w:t>
            </w:r>
          </w:p>
          <w:p w14:paraId="492F2290" w14:textId="77777777" w:rsidR="00E43BE2" w:rsidRDefault="00E43BE2" w:rsidP="00B90796">
            <w:pPr>
              <w:rPr>
                <w:rFonts w:cs="Times New Roman"/>
              </w:rPr>
            </w:pPr>
            <w:r w:rsidRPr="00AC6BF1">
              <w:rPr>
                <w:rFonts w:cs="Times New Roman"/>
                <w:lang w:val="de-DE"/>
              </w:rPr>
              <w:t xml:space="preserve">Ich erkläre mich damit einverstanden, dass die Digitalversion dieser Arbeit zwecks Plagiatsprüfung auf die Server externer Anbieter hochgeladen werden darf. </w:t>
            </w:r>
            <w:r w:rsidRPr="00543806">
              <w:rPr>
                <w:rFonts w:cs="Times New Roman"/>
              </w:rPr>
              <w:t xml:space="preserve">Die </w:t>
            </w:r>
            <w:proofErr w:type="spellStart"/>
            <w:r w:rsidRPr="00543806">
              <w:rPr>
                <w:rFonts w:cs="Times New Roman"/>
              </w:rPr>
              <w:t>Plagiatsprüfung</w:t>
            </w:r>
            <w:proofErr w:type="spellEnd"/>
            <w:r w:rsidRPr="00543806">
              <w:rPr>
                <w:rFonts w:cs="Times New Roman"/>
              </w:rPr>
              <w:t xml:space="preserve"> </w:t>
            </w:r>
            <w:proofErr w:type="spellStart"/>
            <w:r w:rsidRPr="00543806">
              <w:rPr>
                <w:rFonts w:cs="Times New Roman"/>
              </w:rPr>
              <w:t>stellt</w:t>
            </w:r>
            <w:proofErr w:type="spellEnd"/>
            <w:r w:rsidRPr="00543806">
              <w:rPr>
                <w:rFonts w:cs="Times New Roman"/>
              </w:rPr>
              <w:t xml:space="preserve"> </w:t>
            </w:r>
            <w:proofErr w:type="spellStart"/>
            <w:r w:rsidRPr="00543806">
              <w:rPr>
                <w:rFonts w:cs="Times New Roman"/>
              </w:rPr>
              <w:t>keine</w:t>
            </w:r>
            <w:proofErr w:type="spellEnd"/>
            <w:r w:rsidRPr="00543806">
              <w:rPr>
                <w:rFonts w:cs="Times New Roman"/>
              </w:rPr>
              <w:t xml:space="preserve"> </w:t>
            </w:r>
            <w:proofErr w:type="spellStart"/>
            <w:r w:rsidRPr="00543806">
              <w:rPr>
                <w:rFonts w:cs="Times New Roman"/>
              </w:rPr>
              <w:t>Zurverfügungstellung</w:t>
            </w:r>
            <w:proofErr w:type="spellEnd"/>
            <w:r w:rsidRPr="00543806">
              <w:rPr>
                <w:rFonts w:cs="Times New Roman"/>
              </w:rPr>
              <w:t xml:space="preserve"> </w:t>
            </w:r>
            <w:proofErr w:type="spellStart"/>
            <w:r w:rsidRPr="00543806">
              <w:rPr>
                <w:rFonts w:cs="Times New Roman"/>
              </w:rPr>
              <w:t>für</w:t>
            </w:r>
            <w:proofErr w:type="spellEnd"/>
            <w:r w:rsidRPr="00543806">
              <w:rPr>
                <w:rFonts w:cs="Times New Roman"/>
              </w:rPr>
              <w:t xml:space="preserve"> die </w:t>
            </w:r>
            <w:proofErr w:type="spellStart"/>
            <w:r w:rsidRPr="00543806">
              <w:rPr>
                <w:rFonts w:cs="Times New Roman"/>
              </w:rPr>
              <w:t>Öffentlichkeit</w:t>
            </w:r>
            <w:proofErr w:type="spellEnd"/>
            <w:r w:rsidRPr="00543806">
              <w:rPr>
                <w:rFonts w:cs="Times New Roman"/>
              </w:rPr>
              <w:t xml:space="preserve"> </w:t>
            </w:r>
            <w:proofErr w:type="spellStart"/>
            <w:r w:rsidRPr="00543806">
              <w:rPr>
                <w:rFonts w:cs="Times New Roman"/>
              </w:rPr>
              <w:t>dar</w:t>
            </w:r>
            <w:proofErr w:type="spellEnd"/>
            <w:r w:rsidRPr="00543806">
              <w:rPr>
                <w:rFonts w:cs="Times New Roman"/>
              </w:rPr>
              <w:t>.</w:t>
            </w:r>
          </w:p>
          <w:p w14:paraId="304DC5D4" w14:textId="77777777" w:rsidR="00E43BE2" w:rsidRDefault="00E43BE2" w:rsidP="00B90796">
            <w:pPr>
              <w:rPr>
                <w:rFonts w:cs="Times New Roman"/>
              </w:rPr>
            </w:pPr>
          </w:p>
          <w:p w14:paraId="32AB35DA" w14:textId="77777777" w:rsidR="00E43BE2" w:rsidRDefault="00E43BE2" w:rsidP="00B90796">
            <w:pPr>
              <w:rPr>
                <w:rFonts w:cs="Times New Roman"/>
              </w:rPr>
            </w:pPr>
          </w:p>
          <w:p w14:paraId="6D3DABE2" w14:textId="77777777" w:rsidR="00E43BE2" w:rsidRPr="00543806" w:rsidRDefault="00E43BE2" w:rsidP="00B90796">
            <w:pPr>
              <w:rPr>
                <w:rFonts w:cs="Times New Roman"/>
              </w:rPr>
            </w:pPr>
          </w:p>
        </w:tc>
      </w:tr>
      <w:tr w:rsidR="00E43BE2" w:rsidRPr="00543806" w14:paraId="617DAAF4" w14:textId="77777777" w:rsidTr="00B90796">
        <w:tc>
          <w:tcPr>
            <w:tcW w:w="8559" w:type="dxa"/>
            <w:gridSpan w:val="5"/>
          </w:tcPr>
          <w:p w14:paraId="4E42532C" w14:textId="77777777" w:rsidR="00E43BE2" w:rsidRPr="00543806" w:rsidRDefault="00E43BE2" w:rsidP="00B90796">
            <w:pPr>
              <w:rPr>
                <w:rFonts w:cs="Times New Roman"/>
              </w:rPr>
            </w:pPr>
          </w:p>
        </w:tc>
      </w:tr>
      <w:tr w:rsidR="00E43BE2" w:rsidRPr="00543806" w14:paraId="4B50EB83" w14:textId="77777777" w:rsidTr="00B90796">
        <w:tc>
          <w:tcPr>
            <w:tcW w:w="2547" w:type="dxa"/>
            <w:tcBorders>
              <w:bottom w:val="single" w:sz="4" w:space="0" w:color="auto"/>
            </w:tcBorders>
          </w:tcPr>
          <w:p w14:paraId="2D144907" w14:textId="77777777" w:rsidR="00E43BE2" w:rsidRDefault="00E43BE2" w:rsidP="00B90796">
            <w:pPr>
              <w:rPr>
                <w:rFonts w:cs="Times New Roman"/>
              </w:rPr>
            </w:pPr>
            <w:proofErr w:type="spellStart"/>
            <w:r>
              <w:rPr>
                <w:rFonts w:cs="Times New Roman"/>
              </w:rPr>
              <w:t>Oberboihingen</w:t>
            </w:r>
            <w:proofErr w:type="spellEnd"/>
            <w:r>
              <w:rPr>
                <w:rFonts w:cs="Times New Roman"/>
              </w:rPr>
              <w:t>,</w:t>
            </w:r>
          </w:p>
          <w:p w14:paraId="7E426B14" w14:textId="67F47539" w:rsidR="00E43BE2" w:rsidRPr="00543806" w:rsidRDefault="00E43BE2" w:rsidP="00B90796">
            <w:pPr>
              <w:rPr>
                <w:rFonts w:cs="Times New Roman"/>
              </w:rPr>
            </w:pPr>
            <w:r>
              <w:rPr>
                <w:rFonts w:cs="Times New Roman"/>
              </w:rPr>
              <w:t>der xx.</w:t>
            </w:r>
            <w:r w:rsidR="003E4200">
              <w:rPr>
                <w:rFonts w:cs="Times New Roman"/>
              </w:rPr>
              <w:t>07</w:t>
            </w:r>
            <w:r>
              <w:rPr>
                <w:rFonts w:cs="Times New Roman"/>
              </w:rPr>
              <w:t>.2020</w:t>
            </w:r>
          </w:p>
        </w:tc>
        <w:tc>
          <w:tcPr>
            <w:tcW w:w="425" w:type="dxa"/>
          </w:tcPr>
          <w:p w14:paraId="5512E0CA" w14:textId="77777777" w:rsidR="00E43BE2" w:rsidRPr="00543806" w:rsidRDefault="00E43BE2" w:rsidP="00B90796">
            <w:pPr>
              <w:rPr>
                <w:rFonts w:cs="Times New Roman"/>
              </w:rPr>
            </w:pPr>
          </w:p>
        </w:tc>
        <w:tc>
          <w:tcPr>
            <w:tcW w:w="2552" w:type="dxa"/>
            <w:tcBorders>
              <w:bottom w:val="single" w:sz="4" w:space="0" w:color="auto"/>
            </w:tcBorders>
          </w:tcPr>
          <w:p w14:paraId="50468F68" w14:textId="77777777" w:rsidR="00E43BE2" w:rsidRPr="00543806" w:rsidRDefault="00E43BE2" w:rsidP="00B90796">
            <w:pPr>
              <w:rPr>
                <w:rFonts w:cs="Times New Roman"/>
              </w:rPr>
            </w:pPr>
            <w:r>
              <w:rPr>
                <w:rFonts w:cs="Times New Roman"/>
              </w:rPr>
              <w:t>Manuel-Philippe Hergenröder</w:t>
            </w:r>
          </w:p>
        </w:tc>
        <w:tc>
          <w:tcPr>
            <w:tcW w:w="425" w:type="dxa"/>
          </w:tcPr>
          <w:p w14:paraId="3DF86372" w14:textId="77777777" w:rsidR="00E43BE2" w:rsidRPr="00543806" w:rsidRDefault="00E43BE2" w:rsidP="00B90796">
            <w:pPr>
              <w:rPr>
                <w:rFonts w:cs="Times New Roman"/>
              </w:rPr>
            </w:pPr>
          </w:p>
        </w:tc>
        <w:tc>
          <w:tcPr>
            <w:tcW w:w="2610" w:type="dxa"/>
            <w:tcBorders>
              <w:bottom w:val="single" w:sz="4" w:space="0" w:color="auto"/>
            </w:tcBorders>
          </w:tcPr>
          <w:p w14:paraId="7D0BDE02" w14:textId="77777777" w:rsidR="00E43BE2" w:rsidRPr="00543806" w:rsidRDefault="00E43BE2" w:rsidP="00B90796">
            <w:pPr>
              <w:rPr>
                <w:rFonts w:cs="Times New Roman"/>
              </w:rPr>
            </w:pPr>
            <w:r>
              <w:rPr>
                <w:noProof/>
              </w:rPr>
              <w:drawing>
                <wp:inline distT="0" distB="0" distL="0" distR="0" wp14:anchorId="2109AC8F" wp14:editId="0B2DBB2D">
                  <wp:extent cx="1657350" cy="41778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735277" cy="437425"/>
                          </a:xfrm>
                          <a:prstGeom prst="rect">
                            <a:avLst/>
                          </a:prstGeom>
                        </pic:spPr>
                      </pic:pic>
                    </a:graphicData>
                  </a:graphic>
                </wp:inline>
              </w:drawing>
            </w:r>
          </w:p>
        </w:tc>
      </w:tr>
      <w:tr w:rsidR="00E43BE2" w:rsidRPr="00543806" w14:paraId="059ADC7F" w14:textId="77777777" w:rsidTr="00B90796">
        <w:tc>
          <w:tcPr>
            <w:tcW w:w="2547" w:type="dxa"/>
            <w:tcBorders>
              <w:top w:val="single" w:sz="4" w:space="0" w:color="auto"/>
            </w:tcBorders>
          </w:tcPr>
          <w:p w14:paraId="7A67D2EF" w14:textId="77777777" w:rsidR="00E43BE2" w:rsidRPr="00543806" w:rsidRDefault="00E43BE2" w:rsidP="00B90796">
            <w:pPr>
              <w:jc w:val="center"/>
              <w:rPr>
                <w:rFonts w:cs="Times New Roman"/>
                <w:sz w:val="19"/>
                <w:szCs w:val="19"/>
              </w:rPr>
            </w:pPr>
            <w:r w:rsidRPr="00543806">
              <w:rPr>
                <w:rFonts w:cs="Times New Roman"/>
                <w:sz w:val="19"/>
                <w:szCs w:val="19"/>
              </w:rPr>
              <w:t>Ort</w:t>
            </w:r>
            <w:r>
              <w:rPr>
                <w:rFonts w:cs="Times New Roman"/>
                <w:sz w:val="19"/>
                <w:szCs w:val="19"/>
              </w:rPr>
              <w:t>,</w:t>
            </w:r>
            <w:r w:rsidRPr="00543806">
              <w:rPr>
                <w:rFonts w:cs="Times New Roman"/>
                <w:sz w:val="19"/>
                <w:szCs w:val="19"/>
              </w:rPr>
              <w:t xml:space="preserve"> Datum</w:t>
            </w:r>
          </w:p>
        </w:tc>
        <w:tc>
          <w:tcPr>
            <w:tcW w:w="425" w:type="dxa"/>
          </w:tcPr>
          <w:p w14:paraId="7C140C90" w14:textId="77777777" w:rsidR="00E43BE2" w:rsidRPr="00543806" w:rsidRDefault="00E43BE2" w:rsidP="00B90796">
            <w:pPr>
              <w:jc w:val="center"/>
              <w:rPr>
                <w:rFonts w:cs="Times New Roman"/>
                <w:sz w:val="19"/>
                <w:szCs w:val="19"/>
              </w:rPr>
            </w:pPr>
          </w:p>
        </w:tc>
        <w:tc>
          <w:tcPr>
            <w:tcW w:w="2552" w:type="dxa"/>
            <w:tcBorders>
              <w:top w:val="single" w:sz="4" w:space="0" w:color="auto"/>
            </w:tcBorders>
          </w:tcPr>
          <w:p w14:paraId="2832E654" w14:textId="77777777" w:rsidR="00E43BE2" w:rsidRPr="00543806" w:rsidRDefault="00E43BE2" w:rsidP="00B90796">
            <w:pPr>
              <w:jc w:val="center"/>
              <w:rPr>
                <w:rFonts w:cs="Times New Roman"/>
                <w:sz w:val="19"/>
                <w:szCs w:val="19"/>
              </w:rPr>
            </w:pPr>
            <w:proofErr w:type="spellStart"/>
            <w:r w:rsidRPr="00543806">
              <w:rPr>
                <w:rFonts w:cs="Times New Roman"/>
                <w:sz w:val="19"/>
                <w:szCs w:val="19"/>
              </w:rPr>
              <w:t>Vorname</w:t>
            </w:r>
            <w:proofErr w:type="spellEnd"/>
            <w:r w:rsidRPr="00543806">
              <w:rPr>
                <w:rFonts w:cs="Times New Roman"/>
                <w:sz w:val="19"/>
                <w:szCs w:val="19"/>
              </w:rPr>
              <w:t xml:space="preserve"> </w:t>
            </w:r>
            <w:proofErr w:type="spellStart"/>
            <w:r>
              <w:rPr>
                <w:rFonts w:cs="Times New Roman"/>
                <w:sz w:val="19"/>
                <w:szCs w:val="19"/>
              </w:rPr>
              <w:t>Nachn</w:t>
            </w:r>
            <w:r w:rsidRPr="00543806">
              <w:rPr>
                <w:rFonts w:cs="Times New Roman"/>
                <w:sz w:val="19"/>
                <w:szCs w:val="19"/>
              </w:rPr>
              <w:t>ame</w:t>
            </w:r>
            <w:proofErr w:type="spellEnd"/>
          </w:p>
        </w:tc>
        <w:tc>
          <w:tcPr>
            <w:tcW w:w="425" w:type="dxa"/>
          </w:tcPr>
          <w:p w14:paraId="43BADB4A" w14:textId="77777777" w:rsidR="00E43BE2" w:rsidRPr="00543806" w:rsidRDefault="00E43BE2" w:rsidP="00B90796">
            <w:pPr>
              <w:jc w:val="center"/>
              <w:rPr>
                <w:rFonts w:cs="Times New Roman"/>
                <w:sz w:val="19"/>
                <w:szCs w:val="19"/>
              </w:rPr>
            </w:pPr>
          </w:p>
        </w:tc>
        <w:tc>
          <w:tcPr>
            <w:tcW w:w="2610" w:type="dxa"/>
            <w:tcBorders>
              <w:top w:val="single" w:sz="4" w:space="0" w:color="auto"/>
            </w:tcBorders>
          </w:tcPr>
          <w:p w14:paraId="727B7741" w14:textId="77777777" w:rsidR="00E43BE2" w:rsidRPr="00543806" w:rsidRDefault="00E43BE2" w:rsidP="00B90796">
            <w:pPr>
              <w:jc w:val="center"/>
              <w:rPr>
                <w:rFonts w:cs="Times New Roman"/>
                <w:sz w:val="19"/>
                <w:szCs w:val="19"/>
              </w:rPr>
            </w:pPr>
            <w:proofErr w:type="spellStart"/>
            <w:r w:rsidRPr="00543806">
              <w:rPr>
                <w:rFonts w:cs="Times New Roman"/>
                <w:sz w:val="19"/>
                <w:szCs w:val="19"/>
              </w:rPr>
              <w:t>Unterschrift</w:t>
            </w:r>
            <w:proofErr w:type="spellEnd"/>
          </w:p>
        </w:tc>
      </w:tr>
    </w:tbl>
    <w:p w14:paraId="2B197E80" w14:textId="23265F8B" w:rsidR="00417F74" w:rsidRDefault="00417F74" w:rsidP="002003CD"/>
    <w:p w14:paraId="122C0F52" w14:textId="77777777" w:rsidR="00417F74" w:rsidRDefault="00417F74">
      <w:pPr>
        <w:tabs>
          <w:tab w:val="clear" w:pos="7200"/>
        </w:tabs>
        <w:spacing w:before="0" w:after="200" w:line="240" w:lineRule="auto"/>
        <w:jc w:val="left"/>
      </w:pPr>
      <w:r>
        <w:br w:type="page"/>
      </w:r>
    </w:p>
    <w:p w14:paraId="4487A734" w14:textId="71372355" w:rsidR="002003CD" w:rsidRDefault="00417F74" w:rsidP="00417F74">
      <w:pPr>
        <w:pStyle w:val="Heading1"/>
      </w:pPr>
      <w:bookmarkStart w:id="53" w:name="_Toc44689846"/>
      <w:proofErr w:type="spellStart"/>
      <w:r>
        <w:lastRenderedPageBreak/>
        <w:t>Anhang</w:t>
      </w:r>
      <w:proofErr w:type="spellEnd"/>
      <w:r>
        <w:t xml:space="preserve"> </w:t>
      </w:r>
      <w:r w:rsidR="00052525">
        <w:t>–</w:t>
      </w:r>
      <w:r>
        <w:t xml:space="preserve"> </w:t>
      </w:r>
      <w:proofErr w:type="spellStart"/>
      <w:r>
        <w:t>Programmcode</w:t>
      </w:r>
      <w:bookmarkEnd w:id="53"/>
      <w:proofErr w:type="spellEnd"/>
    </w:p>
    <w:p w14:paraId="3EBBB69A" w14:textId="1F69206D" w:rsidR="0070049B" w:rsidRDefault="0070049B" w:rsidP="002341D0">
      <w:pPr>
        <w:rPr>
          <w:rFonts w:ascii="Consolas" w:eastAsia="Times New Roman" w:hAnsi="Consolas" w:cs="Times New Roman"/>
          <w:color w:val="5C5C5C"/>
          <w:sz w:val="18"/>
          <w:szCs w:val="18"/>
          <w:lang w:val="de-DE" w:eastAsia="de-DE"/>
          <w14:ligatures w14:val="none"/>
        </w:rPr>
      </w:pPr>
    </w:p>
    <w:sectPr w:rsidR="0070049B" w:rsidSect="00513708">
      <w:footerReference w:type="default" r:id="rId48"/>
      <w:pgSz w:w="12240" w:h="15840"/>
      <w:pgMar w:top="1440" w:right="1467" w:bottom="993" w:left="1560" w:header="720" w:footer="51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F477E" w14:textId="77777777" w:rsidR="00FB4580" w:rsidRDefault="00FB4580" w:rsidP="00F95255">
      <w:r>
        <w:separator/>
      </w:r>
    </w:p>
  </w:endnote>
  <w:endnote w:type="continuationSeparator" w:id="0">
    <w:p w14:paraId="6B7260D4" w14:textId="77777777" w:rsidR="00FB4580" w:rsidRDefault="00FB4580"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LM Mono 1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B24D5" w14:textId="77777777" w:rsidR="00071051" w:rsidRDefault="00071051" w:rsidP="00F95255">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FB5EE" w14:textId="77777777" w:rsidR="00FB4580" w:rsidRPr="00266D36" w:rsidRDefault="00FB4580" w:rsidP="00266D36">
      <w:pPr>
        <w:spacing w:after="0"/>
        <w:rPr>
          <w:sz w:val="18"/>
        </w:rPr>
      </w:pPr>
      <w:r w:rsidRPr="00266D36">
        <w:rPr>
          <w:sz w:val="18"/>
        </w:rPr>
        <w:separator/>
      </w:r>
    </w:p>
  </w:footnote>
  <w:footnote w:type="continuationSeparator" w:id="0">
    <w:p w14:paraId="7E82CE54" w14:textId="77777777" w:rsidR="00FB4580" w:rsidRDefault="00FB4580" w:rsidP="00F95255">
      <w:r>
        <w:continuationSeparator/>
      </w:r>
    </w:p>
  </w:footnote>
  <w:footnote w:type="continuationNotice" w:id="1">
    <w:p w14:paraId="5570E3F8" w14:textId="77777777" w:rsidR="00FB4580" w:rsidRDefault="00FB4580">
      <w:pPr>
        <w:spacing w:before="0" w:after="0" w:line="240" w:lineRule="auto"/>
      </w:pPr>
    </w:p>
  </w:footnote>
  <w:footnote w:id="2">
    <w:p w14:paraId="0BD0C611" w14:textId="2319948F" w:rsidR="00071051" w:rsidRPr="0010556F" w:rsidRDefault="00071051">
      <w:pPr>
        <w:pStyle w:val="FootnoteText"/>
        <w:rPr>
          <w:i/>
          <w:iCs/>
          <w:lang w:val="de-DE"/>
        </w:rPr>
      </w:pPr>
      <w:r>
        <w:rPr>
          <w:rStyle w:val="FootnoteReference"/>
        </w:rPr>
        <w:footnoteRef/>
      </w:r>
      <w:r w:rsidRPr="0010556F">
        <w:rPr>
          <w:lang w:val="de-DE"/>
        </w:rPr>
        <w:t xml:space="preserve"> </w:t>
      </w:r>
      <w:r w:rsidRPr="0010556F">
        <w:rPr>
          <w:i/>
          <w:iCs/>
          <w:lang w:val="de-DE"/>
        </w:rPr>
        <w:t>Anmerkung:</w:t>
      </w:r>
      <w:r>
        <w:rPr>
          <w:i/>
          <w:iCs/>
          <w:lang w:val="de-DE"/>
        </w:rPr>
        <w:t xml:space="preserve"> Für die Entwicklung wurden das im März 2015 vorgestellte und im April 2016 auf dem Markt verfügbare HMD HTC Vive und die dazugehörigen Motion-Controller verwendet.</w:t>
      </w:r>
      <w:r w:rsidRPr="0010556F">
        <w:rPr>
          <w:i/>
          <w:iCs/>
          <w:lang w:val="de-DE"/>
        </w:rPr>
        <w:t xml:space="preserve"> </w:t>
      </w:r>
    </w:p>
  </w:footnote>
  <w:footnote w:id="3">
    <w:p w14:paraId="4659F2A5" w14:textId="5A09094C" w:rsidR="00071051" w:rsidRDefault="00071051">
      <w:pPr>
        <w:pStyle w:val="FootnoteText"/>
      </w:pPr>
      <w:r>
        <w:rPr>
          <w:rStyle w:val="FootnoteReference"/>
        </w:rPr>
        <w:footnoteRef/>
      </w:r>
      <w:r>
        <w:t xml:space="preserve"> </w:t>
      </w:r>
      <w:proofErr w:type="spellStart"/>
      <w:r>
        <w:t>Vgl</w:t>
      </w:r>
      <w:proofErr w:type="spellEnd"/>
      <w:r>
        <w:t xml:space="preserve">. Sutherland, Ivan: </w:t>
      </w:r>
      <w:r w:rsidRPr="009C124F">
        <w:t>„</w:t>
      </w:r>
      <w:r>
        <w:t xml:space="preserve">The Ultimate Display” – </w:t>
      </w:r>
      <w:proofErr w:type="spellStart"/>
      <w:r>
        <w:t>Konferenzband</w:t>
      </w:r>
      <w:proofErr w:type="spellEnd"/>
      <w:r>
        <w:t xml:space="preserve">: Information Processing 1965: proceedings of IFIP Congress / Wayne A. </w:t>
      </w:r>
      <w:proofErr w:type="spellStart"/>
      <w:r>
        <w:t>Kalenich</w:t>
      </w:r>
      <w:proofErr w:type="spellEnd"/>
      <w:r>
        <w:t xml:space="preserve"> [</w:t>
      </w:r>
      <w:proofErr w:type="spellStart"/>
      <w:r>
        <w:t>Hrsg</w:t>
      </w:r>
      <w:proofErr w:type="spellEnd"/>
      <w:r>
        <w:t xml:space="preserve">.]. International Federation for Information Processing, Amsterdam </w:t>
      </w:r>
      <w:proofErr w:type="spellStart"/>
      <w:r>
        <w:t>u.a.</w:t>
      </w:r>
      <w:proofErr w:type="spellEnd"/>
      <w:r>
        <w:t xml:space="preserve">, Washington </w:t>
      </w:r>
      <w:proofErr w:type="spellStart"/>
      <w:r>
        <w:t>u.a.</w:t>
      </w:r>
      <w:proofErr w:type="spellEnd"/>
      <w:r>
        <w:t xml:space="preserve"> (1965), S. 508 – </w:t>
      </w:r>
      <w:hyperlink r:id="rId1" w:history="1">
        <w:r w:rsidRPr="0023193C">
          <w:rPr>
            <w:rStyle w:val="Hyperlink"/>
            <w:sz w:val="16"/>
          </w:rPr>
          <w:t>http://worrydream.com/refs/Sutherland%20-%20The%20Ultimate%20Display.pdf</w:t>
        </w:r>
      </w:hyperlink>
      <w:r>
        <w:t xml:space="preserve">, </w:t>
      </w:r>
      <w:proofErr w:type="spellStart"/>
      <w:r>
        <w:t>letzter</w:t>
      </w:r>
      <w:proofErr w:type="spellEnd"/>
      <w:r>
        <w:t xml:space="preserve"> </w:t>
      </w:r>
      <w:proofErr w:type="spellStart"/>
      <w:r>
        <w:t>Abruf</w:t>
      </w:r>
      <w:proofErr w:type="spellEnd"/>
      <w:r>
        <w:t>: 09.06.2020</w:t>
      </w:r>
    </w:p>
  </w:footnote>
  <w:footnote w:id="4">
    <w:p w14:paraId="283123AE" w14:textId="72F3F3F6" w:rsidR="00071051" w:rsidRPr="003F20B1" w:rsidRDefault="00071051">
      <w:pPr>
        <w:pStyle w:val="FootnoteText"/>
      </w:pPr>
      <w:r>
        <w:rPr>
          <w:rStyle w:val="FootnoteReference"/>
        </w:rPr>
        <w:footnoteRef/>
      </w:r>
      <w:r w:rsidRPr="003F20B1">
        <w:t xml:space="preserve"> </w:t>
      </w:r>
      <w:proofErr w:type="spellStart"/>
      <w:r w:rsidRPr="003F20B1">
        <w:t>Vgl</w:t>
      </w:r>
      <w:proofErr w:type="spellEnd"/>
      <w:r w:rsidRPr="003F20B1">
        <w:t xml:space="preserve">. Sutherland, Ivan: </w:t>
      </w:r>
      <w:r w:rsidRPr="009C124F">
        <w:t>„</w:t>
      </w:r>
      <w:r w:rsidRPr="003F20B1">
        <w:t>A head-mounted three dimensional display</w:t>
      </w:r>
      <w:r>
        <w:t xml:space="preserve">” – </w:t>
      </w:r>
      <w:r w:rsidRPr="003F20B1">
        <w:t>AFIPS '68 (Fall, part I): Proceedings of the December 9-11, 1968, fall joint computer conference, part I</w:t>
      </w:r>
      <w:r>
        <w:t xml:space="preserve">, </w:t>
      </w:r>
      <w:r w:rsidRPr="003F20B1">
        <w:t>December 1968 Pages 757–764</w:t>
      </w:r>
      <w:r>
        <w:t xml:space="preserve">, S. 757 – </w:t>
      </w:r>
      <w:hyperlink r:id="rId2" w:history="1">
        <w:r w:rsidRPr="00D12081">
          <w:rPr>
            <w:rStyle w:val="Hyperlink"/>
            <w:sz w:val="16"/>
          </w:rPr>
          <w:t>http://www.medien.ifi.lmu.de/lehre/ss09/ar/p757-sutherland.pdf</w:t>
        </w:r>
      </w:hyperlink>
      <w:r w:rsidRPr="003F20B1">
        <w:t xml:space="preserve">, </w:t>
      </w:r>
      <w:proofErr w:type="spellStart"/>
      <w:r w:rsidRPr="003F20B1">
        <w:t>letzter</w:t>
      </w:r>
      <w:proofErr w:type="spellEnd"/>
      <w:r w:rsidRPr="003F20B1">
        <w:t xml:space="preserve"> </w:t>
      </w:r>
      <w:proofErr w:type="spellStart"/>
      <w:r w:rsidRPr="003F20B1">
        <w:t>Abruf</w:t>
      </w:r>
      <w:proofErr w:type="spellEnd"/>
      <w:r w:rsidRPr="003F20B1">
        <w:t>: 10.06.2020</w:t>
      </w:r>
    </w:p>
  </w:footnote>
  <w:footnote w:id="5">
    <w:p w14:paraId="79D832A7" w14:textId="2046A49C" w:rsidR="00071051" w:rsidRPr="00A7309B" w:rsidRDefault="00071051">
      <w:pPr>
        <w:pStyle w:val="FootnoteText"/>
      </w:pPr>
      <w:r>
        <w:rPr>
          <w:rStyle w:val="FootnoteReference"/>
        </w:rPr>
        <w:footnoteRef/>
      </w:r>
      <w:r w:rsidRPr="00A7309B">
        <w:t xml:space="preserve"> </w:t>
      </w:r>
      <w:proofErr w:type="spellStart"/>
      <w:r>
        <w:t>Vgl</w:t>
      </w:r>
      <w:proofErr w:type="spellEnd"/>
      <w:r>
        <w:t xml:space="preserve">. </w:t>
      </w:r>
      <w:proofErr w:type="spellStart"/>
      <w:r w:rsidRPr="00A7309B">
        <w:t>Ebd</w:t>
      </w:r>
      <w:proofErr w:type="spellEnd"/>
      <w:r w:rsidRPr="00A7309B">
        <w:t>. S. 760-761</w:t>
      </w:r>
    </w:p>
  </w:footnote>
  <w:footnote w:id="6">
    <w:p w14:paraId="76741CA5" w14:textId="77777777" w:rsidR="00071051" w:rsidRDefault="00071051" w:rsidP="0018085F">
      <w:pPr>
        <w:pStyle w:val="FootnoteText"/>
      </w:pPr>
      <w:r>
        <w:rPr>
          <w:rStyle w:val="FootnoteReference"/>
        </w:rPr>
        <w:footnoteRef/>
      </w:r>
      <w:r>
        <w:t xml:space="preserve"> </w:t>
      </w:r>
      <w:proofErr w:type="spellStart"/>
      <w:r>
        <w:t>Vgl</w:t>
      </w:r>
      <w:proofErr w:type="spellEnd"/>
      <w:r>
        <w:t xml:space="preserve">. </w:t>
      </w:r>
      <w:r w:rsidRPr="00AA0291">
        <w:t>Jerald, Jason (</w:t>
      </w:r>
      <w:proofErr w:type="spellStart"/>
      <w:r w:rsidRPr="00AA0291">
        <w:t>Ph.d.</w:t>
      </w:r>
      <w:proofErr w:type="spellEnd"/>
      <w:r w:rsidRPr="00AA0291">
        <w:t>): „The VR Book: Human-Centered Design for Virtual Reality”, A publication in the ACM Book series #8, Association for Computing Machinery and Morgan &amp; Claypool Publishers, San Rafael (California) (2016),</w:t>
      </w:r>
      <w:r>
        <w:t xml:space="preserve"> S. 254</w:t>
      </w:r>
    </w:p>
  </w:footnote>
  <w:footnote w:id="7">
    <w:p w14:paraId="025AB4BC" w14:textId="273F3AC6" w:rsidR="00071051" w:rsidRPr="006B2D1C" w:rsidRDefault="00071051">
      <w:pPr>
        <w:pStyle w:val="FootnoteText"/>
      </w:pPr>
      <w:r>
        <w:rPr>
          <w:rStyle w:val="FootnoteReference"/>
        </w:rPr>
        <w:footnoteRef/>
      </w:r>
      <w:r w:rsidRPr="006B2D1C">
        <w:t xml:space="preserve"> </w:t>
      </w:r>
      <w:proofErr w:type="spellStart"/>
      <w:r w:rsidRPr="006B2D1C">
        <w:t>Vgl</w:t>
      </w:r>
      <w:proofErr w:type="spellEnd"/>
      <w:r w:rsidRPr="006B2D1C">
        <w:t xml:space="preserve">. </w:t>
      </w:r>
      <w:proofErr w:type="spellStart"/>
      <w:r w:rsidRPr="006B2D1C">
        <w:t>Ebd</w:t>
      </w:r>
      <w:proofErr w:type="spellEnd"/>
      <w:r w:rsidRPr="006B2D1C">
        <w:t>. S. 213</w:t>
      </w:r>
    </w:p>
  </w:footnote>
  <w:footnote w:id="8">
    <w:p w14:paraId="65AF6BEE" w14:textId="7252BE54" w:rsidR="00071051" w:rsidRPr="006B2D1C" w:rsidRDefault="00071051">
      <w:pPr>
        <w:pStyle w:val="FootnoteText"/>
      </w:pPr>
      <w:r>
        <w:rPr>
          <w:rStyle w:val="FootnoteReference"/>
        </w:rPr>
        <w:footnoteRef/>
      </w:r>
      <w:r w:rsidRPr="006B2D1C">
        <w:t xml:space="preserve"> </w:t>
      </w:r>
      <w:proofErr w:type="spellStart"/>
      <w:r w:rsidRPr="006B2D1C">
        <w:t>Vgl</w:t>
      </w:r>
      <w:proofErr w:type="spellEnd"/>
      <w:r w:rsidRPr="006B2D1C">
        <w:t xml:space="preserve">. </w:t>
      </w:r>
      <w:proofErr w:type="spellStart"/>
      <w:r w:rsidRPr="006B2D1C">
        <w:t>Ebd</w:t>
      </w:r>
      <w:proofErr w:type="spellEnd"/>
      <w:r w:rsidRPr="006B2D1C">
        <w:t>. S. 183-184</w:t>
      </w:r>
    </w:p>
  </w:footnote>
  <w:footnote w:id="9">
    <w:p w14:paraId="1A5AB5FC" w14:textId="5F989B32" w:rsidR="00071051" w:rsidRPr="00A7309B" w:rsidRDefault="00071051">
      <w:pPr>
        <w:pStyle w:val="FootnoteText"/>
      </w:pPr>
      <w:r>
        <w:rPr>
          <w:rStyle w:val="FootnoteReference"/>
        </w:rPr>
        <w:footnoteRef/>
      </w:r>
      <w:r>
        <w:rPr>
          <w:lang w:val="de-DE"/>
        </w:rPr>
        <w:t xml:space="preserve"> Vgl. Ebd. S. 184-185 – </w:t>
      </w:r>
      <w:proofErr w:type="spellStart"/>
      <w:r>
        <w:rPr>
          <w:lang w:val="de-DE"/>
        </w:rPr>
        <w:t>Adelstein</w:t>
      </w:r>
      <w:proofErr w:type="spellEnd"/>
      <w:r>
        <w:rPr>
          <w:lang w:val="de-DE"/>
        </w:rPr>
        <w:t xml:space="preserve"> et al. 2003 &amp; 2006, </w:t>
      </w:r>
      <w:proofErr w:type="spellStart"/>
      <w:r>
        <w:rPr>
          <w:lang w:val="de-DE"/>
        </w:rPr>
        <w:t>Jerald</w:t>
      </w:r>
      <w:proofErr w:type="spellEnd"/>
      <w:r>
        <w:rPr>
          <w:lang w:val="de-DE"/>
        </w:rPr>
        <w:t xml:space="preserve"> 2009, Ellis et al. 1999, 2004. </w:t>
      </w:r>
      <w:r w:rsidRPr="00A7309B">
        <w:t>Mania et al. 2004</w:t>
      </w:r>
    </w:p>
  </w:footnote>
  <w:footnote w:id="10">
    <w:p w14:paraId="550CFBE1" w14:textId="7DDE5222" w:rsidR="00071051" w:rsidRDefault="00071051">
      <w:pPr>
        <w:pStyle w:val="FootnoteText"/>
        <w:rPr>
          <w:rFonts w:ascii="LM Roman 10" w:hAnsi="LM Roman 10" w:cs="LM Roman 10"/>
        </w:rPr>
      </w:pPr>
      <w:r>
        <w:rPr>
          <w:rStyle w:val="FootnoteReference"/>
        </w:rPr>
        <w:footnoteRef/>
      </w:r>
      <w:r>
        <w:t xml:space="preserve"> </w:t>
      </w:r>
      <w:proofErr w:type="spellStart"/>
      <w:r w:rsidRPr="00190D63">
        <w:t>Vgl</w:t>
      </w:r>
      <w:proofErr w:type="spellEnd"/>
      <w:r w:rsidRPr="00190D63">
        <w:t xml:space="preserve">. </w:t>
      </w:r>
      <w:proofErr w:type="spellStart"/>
      <w:r w:rsidRPr="00190D63">
        <w:t>Raaen</w:t>
      </w:r>
      <w:proofErr w:type="spellEnd"/>
      <w:r w:rsidRPr="00190D63">
        <w:t>,</w:t>
      </w:r>
      <w:r>
        <w:t xml:space="preserve"> </w:t>
      </w:r>
      <w:proofErr w:type="spellStart"/>
      <w:r w:rsidRPr="00190D63">
        <w:t>Kjetil</w:t>
      </w:r>
      <w:proofErr w:type="spellEnd"/>
      <w:r>
        <w:t>;</w:t>
      </w:r>
      <w:r w:rsidRPr="00190D63">
        <w:t xml:space="preserve"> </w:t>
      </w:r>
      <w:proofErr w:type="spellStart"/>
      <w:r w:rsidRPr="00190D63">
        <w:t>Kjellmo</w:t>
      </w:r>
      <w:proofErr w:type="spellEnd"/>
      <w:r>
        <w:t xml:space="preserve">, </w:t>
      </w:r>
      <w:r w:rsidRPr="00190D63">
        <w:t>Ivar</w:t>
      </w:r>
      <w:r>
        <w:t>:</w:t>
      </w:r>
      <w:r w:rsidRPr="00190D63">
        <w:t xml:space="preserve"> </w:t>
      </w:r>
      <w:r w:rsidRPr="00AA0291">
        <w:t>„</w:t>
      </w:r>
      <w:r w:rsidRPr="00190D63">
        <w:t>Measuring Latency in Virtual Reality Systems</w:t>
      </w:r>
      <w:r>
        <w:t>”,</w:t>
      </w:r>
      <w:r w:rsidRPr="00190D63">
        <w:t xml:space="preserve"> 14th International Conference on Entertainment Computing (ICEC), Sep 2015, Trondheim, Norway. pp.457-462, 10.1007/978-3-319-24589-8_40. hal-01758473</w:t>
      </w:r>
    </w:p>
    <w:p w14:paraId="615B37D3" w14:textId="796A395C" w:rsidR="00071051" w:rsidRPr="00190D63" w:rsidRDefault="00071051">
      <w:pPr>
        <w:pStyle w:val="FootnoteText"/>
        <w:rPr>
          <w:i/>
          <w:iCs/>
          <w:lang w:val="de-DE"/>
        </w:rPr>
      </w:pPr>
      <w:r w:rsidRPr="00190D63">
        <w:rPr>
          <w:rFonts w:ascii="LM Roman 10" w:hAnsi="LM Roman 10" w:cs="LM Roman 10"/>
          <w:i/>
          <w:iCs/>
          <w:lang w:val="de-DE"/>
        </w:rPr>
        <w:t xml:space="preserve">Anmerkung: </w:t>
      </w:r>
      <w:r>
        <w:rPr>
          <w:rFonts w:ascii="LM Roman 10" w:hAnsi="LM Roman 10" w:cs="LM Roman 10"/>
          <w:i/>
          <w:iCs/>
          <w:lang w:val="de-DE"/>
        </w:rPr>
        <w:t xml:space="preserve">Stand 2015, </w:t>
      </w:r>
      <w:r w:rsidRPr="00190D63">
        <w:rPr>
          <w:rFonts w:ascii="LM Roman 10" w:hAnsi="LM Roman 10" w:cs="LM Roman 10"/>
          <w:i/>
          <w:iCs/>
          <w:lang w:val="de-DE"/>
        </w:rPr>
        <w:t>zwischen 35-</w:t>
      </w:r>
      <w:r>
        <w:rPr>
          <w:rFonts w:ascii="LM Roman 10" w:hAnsi="LM Roman 10" w:cs="LM Roman 10"/>
          <w:i/>
          <w:iCs/>
          <w:lang w:val="de-DE"/>
        </w:rPr>
        <w:t>45</w:t>
      </w:r>
      <w:r w:rsidRPr="00190D63">
        <w:rPr>
          <w:rFonts w:ascii="LM Roman 10" w:hAnsi="LM Roman 10" w:cs="LM Roman 10"/>
          <w:i/>
          <w:iCs/>
          <w:lang w:val="de-DE"/>
        </w:rPr>
        <w:t xml:space="preserve"> </w:t>
      </w:r>
      <w:proofErr w:type="spellStart"/>
      <w:r w:rsidRPr="00190D63">
        <w:rPr>
          <w:rFonts w:ascii="LM Roman 10" w:hAnsi="LM Roman 10" w:cs="LM Roman 10"/>
          <w:i/>
          <w:iCs/>
          <w:lang w:val="de-DE"/>
        </w:rPr>
        <w:t>ms</w:t>
      </w:r>
      <w:proofErr w:type="spellEnd"/>
      <w:r w:rsidRPr="00190D63">
        <w:rPr>
          <w:rFonts w:ascii="LM Roman 10" w:hAnsi="LM Roman 10" w:cs="LM Roman 10"/>
          <w:i/>
          <w:iCs/>
          <w:lang w:val="de-DE"/>
        </w:rPr>
        <w:t xml:space="preserve"> wurden b</w:t>
      </w:r>
      <w:r>
        <w:rPr>
          <w:rFonts w:ascii="LM Roman 10" w:hAnsi="LM Roman 10" w:cs="LM Roman 10"/>
          <w:i/>
          <w:iCs/>
          <w:lang w:val="de-DE"/>
        </w:rPr>
        <w:t xml:space="preserve">ei der </w:t>
      </w:r>
      <w:proofErr w:type="spellStart"/>
      <w:r>
        <w:rPr>
          <w:rFonts w:ascii="LM Roman 10" w:hAnsi="LM Roman 10" w:cs="LM Roman 10"/>
          <w:i/>
          <w:iCs/>
          <w:lang w:val="de-DE"/>
        </w:rPr>
        <w:t>Ocolus</w:t>
      </w:r>
      <w:proofErr w:type="spellEnd"/>
      <w:r>
        <w:rPr>
          <w:rFonts w:ascii="LM Roman 10" w:hAnsi="LM Roman 10" w:cs="LM Roman 10"/>
          <w:i/>
          <w:iCs/>
          <w:lang w:val="de-DE"/>
        </w:rPr>
        <w:t xml:space="preserve"> Rift DK2 gemessen bei aktivierten V-</w:t>
      </w:r>
      <w:proofErr w:type="spellStart"/>
      <w:r>
        <w:rPr>
          <w:rFonts w:ascii="LM Roman 10" w:hAnsi="LM Roman 10" w:cs="LM Roman 10"/>
          <w:i/>
          <w:iCs/>
          <w:lang w:val="de-DE"/>
        </w:rPr>
        <w:t>Sync</w:t>
      </w:r>
      <w:proofErr w:type="spellEnd"/>
      <w:r>
        <w:rPr>
          <w:rFonts w:ascii="LM Roman 10" w:hAnsi="LM Roman 10" w:cs="LM Roman 10"/>
          <w:i/>
          <w:iCs/>
          <w:lang w:val="de-DE"/>
        </w:rPr>
        <w:t xml:space="preserve"> – d.h. Synchronisierung der Bildwiederholrate mit der Grafikkarte, um </w:t>
      </w:r>
      <w:proofErr w:type="spellStart"/>
      <w:r>
        <w:rPr>
          <w:rFonts w:ascii="LM Roman 10" w:hAnsi="LM Roman 10" w:cs="LM Roman 10"/>
          <w:i/>
          <w:iCs/>
          <w:lang w:val="de-DE"/>
        </w:rPr>
        <w:t>Tearing</w:t>
      </w:r>
      <w:proofErr w:type="spellEnd"/>
      <w:r>
        <w:rPr>
          <w:rFonts w:ascii="LM Roman 10" w:hAnsi="LM Roman 10" w:cs="LM Roman 10"/>
          <w:i/>
          <w:iCs/>
          <w:lang w:val="de-DE"/>
        </w:rPr>
        <w:t>-Effekte zu vermeiden. Dazu wurde eine Unity Szene und eine lichtempfindliche Photozelle verwendet. Latenz durch Eingabegeräte ist nicht berücksichtigt.</w:t>
      </w:r>
    </w:p>
  </w:footnote>
  <w:footnote w:id="11">
    <w:p w14:paraId="5D3C77D5" w14:textId="06DFEE82" w:rsidR="00071051" w:rsidRPr="00CF601F" w:rsidRDefault="00071051">
      <w:pPr>
        <w:pStyle w:val="FootnoteText"/>
        <w:rPr>
          <w:lang w:val="de-DE"/>
        </w:rPr>
      </w:pPr>
      <w:r>
        <w:rPr>
          <w:rStyle w:val="FootnoteReference"/>
        </w:rPr>
        <w:footnoteRef/>
      </w:r>
      <w:r w:rsidRPr="00CF601F">
        <w:rPr>
          <w:lang w:val="de-DE"/>
        </w:rPr>
        <w:t xml:space="preserve"> Vgl. </w:t>
      </w:r>
      <w:r>
        <w:rPr>
          <w:lang w:val="de-DE"/>
        </w:rPr>
        <w:t>Unity Technologies: „</w:t>
      </w:r>
      <w:r w:rsidRPr="00CF601F">
        <w:rPr>
          <w:lang w:val="de-DE"/>
        </w:rPr>
        <w:t>Sie fragen sich was Unity ist? Entdecken Sie, wer wir sind, wo wir angefangen haben und wohin wir uns entwickeln | Unity</w:t>
      </w:r>
      <w:r>
        <w:rPr>
          <w:lang w:val="de-DE"/>
        </w:rPr>
        <w:t xml:space="preserve">“ – </w:t>
      </w:r>
      <w:hyperlink r:id="rId3" w:history="1">
        <w:r w:rsidRPr="00BE5698">
          <w:rPr>
            <w:rStyle w:val="Hyperlink"/>
            <w:sz w:val="16"/>
            <w:lang w:val="de-DE"/>
          </w:rPr>
          <w:t>https://unity.com/de/our-company</w:t>
        </w:r>
      </w:hyperlink>
      <w:r w:rsidRPr="00CF601F">
        <w:rPr>
          <w:lang w:val="de-DE"/>
        </w:rPr>
        <w:t>, letz</w:t>
      </w:r>
      <w:r>
        <w:rPr>
          <w:lang w:val="de-DE"/>
        </w:rPr>
        <w:t>ter Abruf: 11.06.2020</w:t>
      </w:r>
    </w:p>
  </w:footnote>
  <w:footnote w:id="12">
    <w:p w14:paraId="1A8EF9E4" w14:textId="57CD9F75" w:rsidR="00071051" w:rsidRPr="00FD0C64" w:rsidRDefault="00071051">
      <w:pPr>
        <w:pStyle w:val="FootnoteText"/>
      </w:pPr>
      <w:r>
        <w:rPr>
          <w:rStyle w:val="FootnoteReference"/>
        </w:rPr>
        <w:footnoteRef/>
      </w:r>
      <w:r w:rsidRPr="00FD0C64">
        <w:t xml:space="preserve"> </w:t>
      </w:r>
      <w:proofErr w:type="spellStart"/>
      <w:r w:rsidRPr="00FD0C64">
        <w:t>Vgl</w:t>
      </w:r>
      <w:proofErr w:type="spellEnd"/>
      <w:r w:rsidRPr="00FD0C64">
        <w:t>. Unity Technologies</w:t>
      </w:r>
      <w:r>
        <w:t>:</w:t>
      </w:r>
      <w:r w:rsidRPr="00FD0C64">
        <w:t xml:space="preserve"> „Powerful 2D, 3D, VR, </w:t>
      </w:r>
      <w:r>
        <w:t xml:space="preserve">&amp; </w:t>
      </w:r>
      <w:r w:rsidRPr="00FD0C64">
        <w:t>AR software for cross-platform development of games and mobile apps.</w:t>
      </w:r>
      <w:r>
        <w:t xml:space="preserve">” – </w:t>
      </w:r>
      <w:r w:rsidRPr="00FD0C64">
        <w:t xml:space="preserve">https://store.unity.com/#plans-individual, </w:t>
      </w:r>
      <w:proofErr w:type="spellStart"/>
      <w:r w:rsidRPr="00FD0C64">
        <w:t>letzter</w:t>
      </w:r>
      <w:proofErr w:type="spellEnd"/>
      <w:r w:rsidRPr="00FD0C64">
        <w:t xml:space="preserve"> </w:t>
      </w:r>
      <w:proofErr w:type="spellStart"/>
      <w:r w:rsidRPr="00FD0C64">
        <w:t>Abruf</w:t>
      </w:r>
      <w:proofErr w:type="spellEnd"/>
      <w:r w:rsidRPr="00FD0C64">
        <w:t>: 11.06.2020</w:t>
      </w:r>
    </w:p>
  </w:footnote>
  <w:footnote w:id="13">
    <w:p w14:paraId="3CD7F07D" w14:textId="78BF206A" w:rsidR="00071051" w:rsidRPr="001F0334" w:rsidRDefault="00071051">
      <w:pPr>
        <w:pStyle w:val="FootnoteText"/>
        <w:rPr>
          <w:lang w:val="de-DE"/>
        </w:rPr>
      </w:pPr>
      <w:r>
        <w:rPr>
          <w:rStyle w:val="FootnoteReference"/>
        </w:rPr>
        <w:footnoteRef/>
      </w:r>
      <w:r w:rsidRPr="001F0334">
        <w:rPr>
          <w:lang w:val="de-DE"/>
        </w:rPr>
        <w:t xml:space="preserve"> Vgl. Unity Technologies</w:t>
      </w:r>
      <w:r w:rsidRPr="007E06F7">
        <w:rPr>
          <w:lang w:val="de-DE"/>
        </w:rPr>
        <w:t>: „</w:t>
      </w:r>
      <w:proofErr w:type="spellStart"/>
      <w:proofErr w:type="gramStart"/>
      <w:r w:rsidRPr="007E06F7">
        <w:rPr>
          <w:lang w:val="de-DE"/>
        </w:rPr>
        <w:t>Multiplatform</w:t>
      </w:r>
      <w:proofErr w:type="spellEnd"/>
      <w:r w:rsidRPr="007E06F7">
        <w:rPr>
          <w:lang w:val="de-DE"/>
        </w:rPr>
        <w:t xml:space="preserve">  |</w:t>
      </w:r>
      <w:proofErr w:type="gramEnd"/>
      <w:r w:rsidRPr="007E06F7">
        <w:rPr>
          <w:lang w:val="de-DE"/>
        </w:rPr>
        <w:t xml:space="preserve"> Unity“</w:t>
      </w:r>
      <w:r w:rsidRPr="001F0334">
        <w:rPr>
          <w:lang w:val="de-DE"/>
        </w:rPr>
        <w:t xml:space="preserve"> – </w:t>
      </w:r>
      <w:hyperlink r:id="rId4" w:history="1">
        <w:r w:rsidRPr="001F0334">
          <w:rPr>
            <w:rStyle w:val="Hyperlink"/>
            <w:sz w:val="16"/>
            <w:lang w:val="de-DE"/>
          </w:rPr>
          <w:t>https://unity.com/features/multiplatform</w:t>
        </w:r>
      </w:hyperlink>
      <w:r w:rsidRPr="001F0334">
        <w:rPr>
          <w:lang w:val="de-DE"/>
        </w:rPr>
        <w:t>, letzter Ab</w:t>
      </w:r>
      <w:r>
        <w:rPr>
          <w:lang w:val="de-DE"/>
        </w:rPr>
        <w:t>ruf: 24.06.2020</w:t>
      </w:r>
    </w:p>
  </w:footnote>
  <w:footnote w:id="14">
    <w:p w14:paraId="1E81A33E" w14:textId="0A267E38" w:rsidR="00071051" w:rsidRPr="00211702" w:rsidRDefault="00071051">
      <w:pPr>
        <w:pStyle w:val="FootnoteText"/>
        <w:rPr>
          <w:i/>
          <w:iCs/>
          <w:lang w:val="de-DE"/>
        </w:rPr>
      </w:pPr>
      <w:r>
        <w:rPr>
          <w:rStyle w:val="FootnoteReference"/>
        </w:rPr>
        <w:footnoteRef/>
      </w:r>
      <w:r w:rsidRPr="00211702">
        <w:rPr>
          <w:lang w:val="de-DE"/>
        </w:rPr>
        <w:t xml:space="preserve"> </w:t>
      </w:r>
      <w:r w:rsidRPr="00211702">
        <w:rPr>
          <w:i/>
          <w:iCs/>
          <w:lang w:val="de-DE"/>
        </w:rPr>
        <w:t>Anmerkung: In der Vergangenheit k</w:t>
      </w:r>
      <w:r>
        <w:rPr>
          <w:i/>
          <w:iCs/>
          <w:lang w:val="de-DE"/>
        </w:rPr>
        <w:t xml:space="preserve">onnten </w:t>
      </w:r>
      <w:proofErr w:type="spellStart"/>
      <w:r>
        <w:rPr>
          <w:i/>
          <w:iCs/>
          <w:lang w:val="de-DE"/>
        </w:rPr>
        <w:t>alterrnativ</w:t>
      </w:r>
      <w:proofErr w:type="spellEnd"/>
      <w:r>
        <w:rPr>
          <w:i/>
          <w:iCs/>
          <w:lang w:val="de-DE"/>
        </w:rPr>
        <w:t xml:space="preserve"> die Skriptsprachen Boo und </w:t>
      </w:r>
      <w:proofErr w:type="spellStart"/>
      <w:r>
        <w:rPr>
          <w:i/>
          <w:iCs/>
          <w:lang w:val="de-DE"/>
        </w:rPr>
        <w:t>UnityScript</w:t>
      </w:r>
      <w:proofErr w:type="spellEnd"/>
      <w:r>
        <w:rPr>
          <w:i/>
          <w:iCs/>
          <w:lang w:val="de-DE"/>
        </w:rPr>
        <w:t xml:space="preserve"> verwendet werden. Diese sind aber als veraltet klassifiziert.</w:t>
      </w:r>
    </w:p>
  </w:footnote>
  <w:footnote w:id="15">
    <w:p w14:paraId="4B480B59" w14:textId="48C6C7FC" w:rsidR="00071051" w:rsidRPr="009F6365" w:rsidRDefault="00071051">
      <w:pPr>
        <w:pStyle w:val="FootnoteText"/>
        <w:rPr>
          <w:lang w:val="de-DE"/>
        </w:rPr>
      </w:pPr>
      <w:r>
        <w:rPr>
          <w:rStyle w:val="FootnoteReference"/>
        </w:rPr>
        <w:footnoteRef/>
      </w:r>
      <w:r w:rsidRPr="009F6365">
        <w:rPr>
          <w:lang w:val="de-DE"/>
        </w:rPr>
        <w:t xml:space="preserve"> Vgl. </w:t>
      </w:r>
      <w:proofErr w:type="spellStart"/>
      <w:r w:rsidRPr="009F6365">
        <w:rPr>
          <w:lang w:val="de-DE"/>
        </w:rPr>
        <w:t>Github</w:t>
      </w:r>
      <w:proofErr w:type="spellEnd"/>
      <w:r w:rsidRPr="009F6365">
        <w:rPr>
          <w:lang w:val="de-DE"/>
        </w:rPr>
        <w:t xml:space="preserve"> – </w:t>
      </w:r>
      <w:proofErr w:type="spellStart"/>
      <w:r w:rsidRPr="009F6365">
        <w:rPr>
          <w:lang w:val="de-DE"/>
        </w:rPr>
        <w:t>NAudio</w:t>
      </w:r>
      <w:proofErr w:type="spellEnd"/>
      <w:r w:rsidRPr="009F6365">
        <w:rPr>
          <w:lang w:val="de-DE"/>
        </w:rPr>
        <w:t xml:space="preserve"> </w:t>
      </w:r>
      <w:proofErr w:type="spellStart"/>
      <w:r w:rsidRPr="009F6365">
        <w:rPr>
          <w:lang w:val="de-DE"/>
        </w:rPr>
        <w:t>repository</w:t>
      </w:r>
      <w:proofErr w:type="spellEnd"/>
      <w:r w:rsidRPr="009F6365">
        <w:rPr>
          <w:lang w:val="de-DE"/>
        </w:rPr>
        <w:t xml:space="preserve"> – </w:t>
      </w:r>
      <w:hyperlink r:id="rId5" w:history="1">
        <w:r w:rsidRPr="009F6365">
          <w:rPr>
            <w:rStyle w:val="Hyperlink"/>
            <w:sz w:val="16"/>
            <w:lang w:val="de-DE"/>
          </w:rPr>
          <w:t>https://github.com/naudio/NAudio</w:t>
        </w:r>
      </w:hyperlink>
      <w:r w:rsidRPr="009F6365">
        <w:rPr>
          <w:lang w:val="de-DE"/>
        </w:rPr>
        <w:t>, letzter Abruf: 23.06.2020</w:t>
      </w:r>
    </w:p>
  </w:footnote>
  <w:footnote w:id="16">
    <w:p w14:paraId="002EB4B3" w14:textId="646E476C" w:rsidR="00071051" w:rsidRDefault="00071051">
      <w:pPr>
        <w:pStyle w:val="FootnoteText"/>
      </w:pPr>
      <w:r>
        <w:rPr>
          <w:rStyle w:val="FootnoteReference"/>
        </w:rPr>
        <w:footnoteRef/>
      </w:r>
      <w:r>
        <w:t xml:space="preserve"> </w:t>
      </w:r>
      <w:proofErr w:type="spellStart"/>
      <w:r>
        <w:t>Vgl</w:t>
      </w:r>
      <w:proofErr w:type="spellEnd"/>
      <w:r>
        <w:t xml:space="preserve">. </w:t>
      </w:r>
      <w:proofErr w:type="spellStart"/>
      <w:r>
        <w:t>Frigo</w:t>
      </w:r>
      <w:proofErr w:type="spellEnd"/>
      <w:r>
        <w:t xml:space="preserve">, Matteo; Johnson, Steven G.: “The Design and Implementation of FFTW3” – </w:t>
      </w:r>
      <w:r w:rsidRPr="00276CC6">
        <w:t>Proceedings of the IEEE</w:t>
      </w:r>
      <w:r>
        <w:t xml:space="preserve">, Volume 93, Number 2, 2005, S. 216-231, S. 231 – </w:t>
      </w:r>
      <w:hyperlink r:id="rId6" w:history="1">
        <w:r w:rsidRPr="00C11C46">
          <w:rPr>
            <w:rStyle w:val="Hyperlink"/>
            <w:sz w:val="16"/>
          </w:rPr>
          <w:t>http://www.fftw.org/fftw-paper-ieee.pdf</w:t>
        </w:r>
      </w:hyperlink>
      <w:r>
        <w:t xml:space="preserve">, </w:t>
      </w:r>
      <w:proofErr w:type="spellStart"/>
      <w:r>
        <w:t>letzter</w:t>
      </w:r>
      <w:proofErr w:type="spellEnd"/>
      <w:r>
        <w:t xml:space="preserve"> </w:t>
      </w:r>
      <w:proofErr w:type="spellStart"/>
      <w:r>
        <w:t>Abruf</w:t>
      </w:r>
      <w:proofErr w:type="spellEnd"/>
      <w:r>
        <w:t>: 13.06.2020</w:t>
      </w:r>
    </w:p>
  </w:footnote>
  <w:footnote w:id="17">
    <w:p w14:paraId="5D8CE577" w14:textId="2B0FA24F" w:rsidR="00071051" w:rsidRPr="009D1DC8" w:rsidRDefault="00071051">
      <w:pPr>
        <w:pStyle w:val="FootnoteText"/>
        <w:rPr>
          <w:lang w:val="de-DE"/>
        </w:rPr>
      </w:pPr>
      <w:r>
        <w:rPr>
          <w:rStyle w:val="FootnoteReference"/>
        </w:rPr>
        <w:footnoteRef/>
      </w:r>
      <w:r w:rsidRPr="009D1DC8">
        <w:rPr>
          <w:lang w:val="de-DE"/>
        </w:rPr>
        <w:t xml:space="preserve"> </w:t>
      </w:r>
      <w:r>
        <w:rPr>
          <w:lang w:val="de-DE"/>
        </w:rPr>
        <w:t xml:space="preserve">Vgl. FFTW: </w:t>
      </w:r>
      <w:r w:rsidRPr="009D1DC8">
        <w:rPr>
          <w:lang w:val="de-DE"/>
        </w:rPr>
        <w:t>„</w:t>
      </w:r>
      <w:r>
        <w:rPr>
          <w:lang w:val="de-DE"/>
        </w:rPr>
        <w:t xml:space="preserve">FFT Benchmark </w:t>
      </w:r>
      <w:proofErr w:type="spellStart"/>
      <w:r>
        <w:rPr>
          <w:lang w:val="de-DE"/>
        </w:rPr>
        <w:t>Results</w:t>
      </w:r>
      <w:proofErr w:type="spellEnd"/>
      <w:r>
        <w:rPr>
          <w:lang w:val="de-DE"/>
        </w:rPr>
        <w:t xml:space="preserve">“ – </w:t>
      </w:r>
      <w:hyperlink r:id="rId7" w:history="1">
        <w:r w:rsidRPr="00C11C46">
          <w:rPr>
            <w:rStyle w:val="Hyperlink"/>
            <w:sz w:val="16"/>
            <w:lang w:val="de-DE"/>
          </w:rPr>
          <w:t>http://www.fftw.org/speed/</w:t>
        </w:r>
      </w:hyperlink>
      <w:r w:rsidRPr="009D1DC8">
        <w:rPr>
          <w:lang w:val="de-DE"/>
        </w:rPr>
        <w:t>, letz</w:t>
      </w:r>
      <w:r>
        <w:rPr>
          <w:lang w:val="de-DE"/>
        </w:rPr>
        <w:t>ter Abruf: 13.06.2020</w:t>
      </w:r>
    </w:p>
  </w:footnote>
  <w:footnote w:id="18">
    <w:p w14:paraId="2E077F43" w14:textId="14B3193A" w:rsidR="00071051" w:rsidRPr="009D1DC8" w:rsidRDefault="00071051">
      <w:pPr>
        <w:pStyle w:val="FootnoteText"/>
        <w:rPr>
          <w:lang w:val="de-DE"/>
        </w:rPr>
      </w:pPr>
      <w:r>
        <w:rPr>
          <w:rStyle w:val="FootnoteReference"/>
        </w:rPr>
        <w:footnoteRef/>
      </w:r>
      <w:r w:rsidRPr="009D1DC8">
        <w:rPr>
          <w:lang w:val="de-DE"/>
        </w:rPr>
        <w:t xml:space="preserve"> Vgl. FFTW</w:t>
      </w:r>
      <w:r>
        <w:rPr>
          <w:lang w:val="de-DE"/>
        </w:rPr>
        <w:t>:</w:t>
      </w:r>
      <w:r w:rsidRPr="009D1DC8">
        <w:rPr>
          <w:lang w:val="de-DE"/>
        </w:rPr>
        <w:t xml:space="preserve"> 3.3.8 Manual, Kapitel 4.8.1 „The 1d </w:t>
      </w:r>
      <w:proofErr w:type="spellStart"/>
      <w:r w:rsidRPr="009D1DC8">
        <w:rPr>
          <w:lang w:val="de-DE"/>
        </w:rPr>
        <w:t>Discrete</w:t>
      </w:r>
      <w:proofErr w:type="spellEnd"/>
      <w:r w:rsidRPr="009D1DC8">
        <w:rPr>
          <w:lang w:val="de-DE"/>
        </w:rPr>
        <w:t xml:space="preserve"> Fourier Transform (DFT)” – </w:t>
      </w:r>
      <w:hyperlink r:id="rId8" w:history="1">
        <w:r w:rsidRPr="009D1DC8">
          <w:rPr>
            <w:rStyle w:val="Hyperlink"/>
            <w:sz w:val="16"/>
            <w:lang w:val="de-DE"/>
          </w:rPr>
          <w:t>http://www.fftw.org/fftw3_doc/The-1d-Discrete-Fourier-Transform-_0028DFT_0029.html</w:t>
        </w:r>
      </w:hyperlink>
      <w:r w:rsidRPr="009D1DC8">
        <w:rPr>
          <w:lang w:val="de-DE"/>
        </w:rPr>
        <w:t>, letzter Abruf: 13.06.2020</w:t>
      </w:r>
    </w:p>
  </w:footnote>
  <w:footnote w:id="19">
    <w:p w14:paraId="584CFE5F" w14:textId="67F738A1" w:rsidR="00071051" w:rsidRPr="00576910" w:rsidRDefault="00071051">
      <w:pPr>
        <w:pStyle w:val="FootnoteText"/>
        <w:rPr>
          <w:lang w:val="de-DE"/>
        </w:rPr>
      </w:pPr>
      <w:r>
        <w:rPr>
          <w:rStyle w:val="FootnoteReference"/>
        </w:rPr>
        <w:footnoteRef/>
      </w:r>
      <w:r w:rsidRPr="00576910">
        <w:rPr>
          <w:lang w:val="de-DE"/>
        </w:rPr>
        <w:t xml:space="preserve"> Vgl. </w:t>
      </w:r>
      <w:bookmarkStart w:id="19" w:name="_Hlk43803328"/>
      <w:bookmarkStart w:id="20" w:name="_Hlk43803329"/>
      <w:proofErr w:type="spellStart"/>
      <w:r w:rsidRPr="00576910">
        <w:rPr>
          <w:lang w:val="de-DE"/>
        </w:rPr>
        <w:t>Github</w:t>
      </w:r>
      <w:proofErr w:type="spellEnd"/>
      <w:r w:rsidRPr="00576910">
        <w:rPr>
          <w:lang w:val="de-DE"/>
        </w:rPr>
        <w:t xml:space="preserve">: C# </w:t>
      </w:r>
      <w:proofErr w:type="spellStart"/>
      <w:r w:rsidRPr="00576910">
        <w:rPr>
          <w:lang w:val="de-DE"/>
        </w:rPr>
        <w:t>wrapper</w:t>
      </w:r>
      <w:proofErr w:type="spellEnd"/>
      <w:r w:rsidRPr="00576910">
        <w:rPr>
          <w:lang w:val="de-DE"/>
        </w:rPr>
        <w:t xml:space="preserve"> </w:t>
      </w:r>
      <w:proofErr w:type="spellStart"/>
      <w:r w:rsidRPr="00576910">
        <w:rPr>
          <w:lang w:val="de-DE"/>
        </w:rPr>
        <w:t>for</w:t>
      </w:r>
      <w:proofErr w:type="spellEnd"/>
      <w:r w:rsidRPr="00576910">
        <w:rPr>
          <w:lang w:val="de-DE"/>
        </w:rPr>
        <w:t xml:space="preserve"> FFTW – </w:t>
      </w:r>
      <w:hyperlink r:id="rId9" w:history="1">
        <w:r w:rsidRPr="00576910">
          <w:rPr>
            <w:rStyle w:val="Hyperlink"/>
            <w:sz w:val="16"/>
            <w:lang w:val="de-DE"/>
          </w:rPr>
          <w:t>https://github.com/tszalay/FFTWSharp</w:t>
        </w:r>
      </w:hyperlink>
      <w:r w:rsidRPr="00576910">
        <w:rPr>
          <w:lang w:val="de-DE"/>
        </w:rPr>
        <w:t>, letzter Abruf: 23.06.2020</w:t>
      </w:r>
      <w:bookmarkEnd w:id="19"/>
      <w:bookmarkEnd w:id="20"/>
    </w:p>
  </w:footnote>
  <w:footnote w:id="20">
    <w:p w14:paraId="162EFA50" w14:textId="3AEAA4EA" w:rsidR="00071051" w:rsidRPr="00576910" w:rsidRDefault="00071051" w:rsidP="00165850">
      <w:pPr>
        <w:pStyle w:val="FootnoteText"/>
        <w:rPr>
          <w:lang w:val="de-DE"/>
        </w:rPr>
      </w:pPr>
      <w:r>
        <w:rPr>
          <w:rStyle w:val="FootnoteReference"/>
        </w:rPr>
        <w:footnoteRef/>
      </w:r>
      <w:r w:rsidRPr="00576910">
        <w:rPr>
          <w:lang w:val="de-DE"/>
        </w:rPr>
        <w:t xml:space="preserve"> Vgl. </w:t>
      </w:r>
      <w:proofErr w:type="spellStart"/>
      <w:r w:rsidRPr="00576910">
        <w:rPr>
          <w:lang w:val="de-DE"/>
        </w:rPr>
        <w:t>Ircam</w:t>
      </w:r>
      <w:proofErr w:type="spellEnd"/>
      <w:r w:rsidRPr="00576910">
        <w:rPr>
          <w:lang w:val="de-DE"/>
        </w:rPr>
        <w:t xml:space="preserve">: </w:t>
      </w:r>
      <w:proofErr w:type="spellStart"/>
      <w:r w:rsidRPr="00576910">
        <w:rPr>
          <w:lang w:val="de-DE"/>
        </w:rPr>
        <w:t>AudioSculpt</w:t>
      </w:r>
      <w:proofErr w:type="spellEnd"/>
      <w:r w:rsidRPr="00576910">
        <w:rPr>
          <w:lang w:val="de-DE"/>
        </w:rPr>
        <w:t xml:space="preserve"> 3.0 User Manual „</w:t>
      </w:r>
      <w:proofErr w:type="spellStart"/>
      <w:r w:rsidRPr="00576910">
        <w:rPr>
          <w:lang w:val="de-DE"/>
        </w:rPr>
        <w:t>Introduction</w:t>
      </w:r>
      <w:proofErr w:type="spellEnd"/>
      <w:r w:rsidRPr="00576910">
        <w:rPr>
          <w:lang w:val="de-DE"/>
        </w:rPr>
        <w:t xml:space="preserve"> - FFT Size“ – </w:t>
      </w:r>
      <w:hyperlink r:id="rId10" w:history="1">
        <w:r w:rsidRPr="00576910">
          <w:rPr>
            <w:rStyle w:val="Hyperlink"/>
            <w:sz w:val="16"/>
            <w:lang w:val="de-DE"/>
          </w:rPr>
          <w:t>http://support.ircam.fr/docs/AudioSculpt/3.0/co/FFT%20Size.html</w:t>
        </w:r>
      </w:hyperlink>
      <w:r w:rsidRPr="00576910">
        <w:rPr>
          <w:lang w:val="de-DE"/>
        </w:rPr>
        <w:t>, letzter Abruf: 29.06.2020</w:t>
      </w:r>
    </w:p>
  </w:footnote>
  <w:footnote w:id="21">
    <w:p w14:paraId="2859AFC6" w14:textId="24CF46D2" w:rsidR="00071051" w:rsidRPr="00165850" w:rsidRDefault="00071051">
      <w:pPr>
        <w:pStyle w:val="FootnoteText"/>
        <w:rPr>
          <w:i/>
          <w:iCs/>
          <w:lang w:val="de-DE"/>
        </w:rPr>
      </w:pPr>
      <w:r>
        <w:rPr>
          <w:rStyle w:val="FootnoteReference"/>
        </w:rPr>
        <w:footnoteRef/>
      </w:r>
      <w:r w:rsidRPr="00165850">
        <w:rPr>
          <w:lang w:val="de-DE"/>
        </w:rPr>
        <w:t xml:space="preserve"> </w:t>
      </w:r>
      <w:r w:rsidRPr="00165850">
        <w:rPr>
          <w:i/>
          <w:iCs/>
          <w:lang w:val="de-DE"/>
        </w:rPr>
        <w:t xml:space="preserve">Anmerkung: In der Literatur </w:t>
      </w:r>
      <w:r>
        <w:rPr>
          <w:i/>
          <w:iCs/>
          <w:lang w:val="de-DE"/>
        </w:rPr>
        <w:t>findet sich auch oft die äquivalente Formel: „Höchste darstellbare Frequenz / Anzahl der FFT Bins“. Der Quotient ist identisch, da Dividend und Divisor bei dieser Definition jeweils halbiert sind.</w:t>
      </w:r>
    </w:p>
  </w:footnote>
  <w:footnote w:id="22">
    <w:p w14:paraId="25ED0157" w14:textId="5DBA336F" w:rsidR="00071051" w:rsidRPr="0099208D" w:rsidRDefault="00071051">
      <w:pPr>
        <w:pStyle w:val="FootnoteText"/>
        <w:rPr>
          <w:lang w:val="de-DE"/>
        </w:rPr>
      </w:pPr>
      <w:r>
        <w:rPr>
          <w:rStyle w:val="FootnoteReference"/>
        </w:rPr>
        <w:footnoteRef/>
      </w:r>
      <w:r w:rsidRPr="0099208D">
        <w:rPr>
          <w:lang w:val="de-DE"/>
        </w:rPr>
        <w:t xml:space="preserve"> Vgl. </w:t>
      </w:r>
      <w:proofErr w:type="spellStart"/>
      <w:r w:rsidRPr="0099208D">
        <w:rPr>
          <w:lang w:val="de-DE"/>
        </w:rPr>
        <w:t>Github</w:t>
      </w:r>
      <w:proofErr w:type="spellEnd"/>
      <w:r w:rsidRPr="0099208D">
        <w:rPr>
          <w:lang w:val="de-DE"/>
        </w:rPr>
        <w:t xml:space="preserve">: </w:t>
      </w:r>
      <w:proofErr w:type="spellStart"/>
      <w:r w:rsidRPr="0099208D">
        <w:rPr>
          <w:lang w:val="de-DE"/>
        </w:rPr>
        <w:t>AudioTest</w:t>
      </w:r>
      <w:proofErr w:type="spellEnd"/>
      <w:r w:rsidRPr="0099208D">
        <w:rPr>
          <w:lang w:val="de-DE"/>
        </w:rPr>
        <w:t>/</w:t>
      </w:r>
      <w:proofErr w:type="spellStart"/>
      <w:r w:rsidRPr="0099208D">
        <w:rPr>
          <w:lang w:val="de-DE"/>
        </w:rPr>
        <w:t>fft.cs</w:t>
      </w:r>
      <w:proofErr w:type="spellEnd"/>
      <w:r w:rsidRPr="0099208D">
        <w:rPr>
          <w:lang w:val="de-DE"/>
        </w:rPr>
        <w:t xml:space="preserve"> at </w:t>
      </w:r>
      <w:proofErr w:type="spellStart"/>
      <w:r w:rsidRPr="0099208D">
        <w:rPr>
          <w:lang w:val="de-DE"/>
        </w:rPr>
        <w:t>master</w:t>
      </w:r>
      <w:proofErr w:type="spellEnd"/>
      <w:r w:rsidRPr="0099208D">
        <w:rPr>
          <w:lang w:val="de-DE"/>
        </w:rPr>
        <w:t>,</w:t>
      </w:r>
      <w:r>
        <w:rPr>
          <w:lang w:val="de-DE"/>
        </w:rPr>
        <w:t xml:space="preserve"> – </w:t>
      </w:r>
      <w:r w:rsidRPr="0099208D">
        <w:rPr>
          <w:lang w:val="de-DE"/>
        </w:rPr>
        <w:t>Code vo</w:t>
      </w:r>
      <w:r>
        <w:rPr>
          <w:lang w:val="de-DE"/>
        </w:rPr>
        <w:t>n Thomas Buck</w:t>
      </w:r>
      <w:r w:rsidRPr="0099208D">
        <w:rPr>
          <w:lang w:val="de-DE"/>
        </w:rPr>
        <w:t xml:space="preserve"> – </w:t>
      </w:r>
      <w:hyperlink r:id="rId11" w:history="1">
        <w:r w:rsidRPr="0099208D">
          <w:rPr>
            <w:rStyle w:val="Hyperlink"/>
            <w:sz w:val="16"/>
            <w:lang w:val="de-DE"/>
          </w:rPr>
          <w:t>https://github.com/101010b/AudioTest/blob/master/fft.cs</w:t>
        </w:r>
      </w:hyperlink>
      <w:r w:rsidRPr="0099208D">
        <w:rPr>
          <w:lang w:val="de-DE"/>
        </w:rPr>
        <w:t>, letzter Abruf: 01.07.2020</w:t>
      </w:r>
    </w:p>
  </w:footnote>
  <w:footnote w:id="23">
    <w:p w14:paraId="6201D7EE" w14:textId="3ABD6AA1" w:rsidR="00071051" w:rsidRDefault="00071051">
      <w:pPr>
        <w:pStyle w:val="FootnoteText"/>
      </w:pPr>
      <w:r>
        <w:rPr>
          <w:rStyle w:val="FootnoteReference"/>
        </w:rPr>
        <w:footnoteRef/>
      </w:r>
      <w:r>
        <w:t xml:space="preserve"> </w:t>
      </w:r>
      <w:proofErr w:type="spellStart"/>
      <w:r>
        <w:t>Vgl</w:t>
      </w:r>
      <w:proofErr w:type="spellEnd"/>
      <w:r>
        <w:t xml:space="preserve">. Gaussian Waves: </w:t>
      </w:r>
      <w:r w:rsidRPr="007F58A9">
        <w:t xml:space="preserve">How to interpret FFT results – obtaining magnitude and phase information „3a. Extract amplitude of frequency components (amplitude spectrum)” </w:t>
      </w:r>
      <w:r>
        <w:t xml:space="preserve">– </w:t>
      </w:r>
      <w:hyperlink r:id="rId12" w:history="1">
        <w:r w:rsidRPr="00E81C8A">
          <w:rPr>
            <w:rStyle w:val="Hyperlink"/>
            <w:sz w:val="16"/>
          </w:rPr>
          <w:t>https://www.gaussianwaves.com/2015/11/interpreting-fft-results-obtaining-magnitude-and-phase-information/</w:t>
        </w:r>
      </w:hyperlink>
      <w:r>
        <w:t xml:space="preserve">, </w:t>
      </w:r>
      <w:proofErr w:type="spellStart"/>
      <w:r>
        <w:t>letzter</w:t>
      </w:r>
      <w:proofErr w:type="spellEnd"/>
      <w:r>
        <w:t xml:space="preserve"> </w:t>
      </w:r>
      <w:proofErr w:type="spellStart"/>
      <w:r>
        <w:t>Abruf</w:t>
      </w:r>
      <w:proofErr w:type="spellEnd"/>
      <w:r>
        <w:t>: 01.07.2020</w:t>
      </w:r>
    </w:p>
  </w:footnote>
  <w:footnote w:id="24">
    <w:p w14:paraId="3A2431E6" w14:textId="764F9EC4" w:rsidR="00071051" w:rsidRPr="00472A05" w:rsidRDefault="00071051">
      <w:pPr>
        <w:pStyle w:val="FootnoteText"/>
        <w:rPr>
          <w:i/>
          <w:iCs/>
          <w:lang w:val="de-DE"/>
        </w:rPr>
      </w:pPr>
      <w:r>
        <w:rPr>
          <w:rStyle w:val="FootnoteReference"/>
        </w:rPr>
        <w:footnoteRef/>
      </w:r>
      <w:r w:rsidRPr="00472A05">
        <w:rPr>
          <w:lang w:val="de-DE"/>
        </w:rPr>
        <w:t xml:space="preserve"> </w:t>
      </w:r>
      <w:r w:rsidRPr="00472A05">
        <w:rPr>
          <w:i/>
          <w:iCs/>
          <w:lang w:val="de-DE"/>
        </w:rPr>
        <w:t xml:space="preserve">Anmerkung: Dazu wird nach dem Erstellen des </w:t>
      </w:r>
      <w:proofErr w:type="spellStart"/>
      <w:r w:rsidRPr="00472A05">
        <w:rPr>
          <w:i/>
          <w:iCs/>
          <w:lang w:val="de-DE"/>
        </w:rPr>
        <w:t>Meshes</w:t>
      </w:r>
      <w:proofErr w:type="spellEnd"/>
      <w:r w:rsidRPr="00472A05">
        <w:rPr>
          <w:i/>
          <w:iCs/>
          <w:lang w:val="de-DE"/>
        </w:rPr>
        <w:t xml:space="preserve"> die </w:t>
      </w:r>
      <w:proofErr w:type="gramStart"/>
      <w:r w:rsidRPr="00472A05">
        <w:rPr>
          <w:i/>
          <w:iCs/>
          <w:lang w:val="de-DE"/>
        </w:rPr>
        <w:t>Property .</w:t>
      </w:r>
      <w:proofErr w:type="spellStart"/>
      <w:r w:rsidRPr="00472A05">
        <w:rPr>
          <w:i/>
          <w:iCs/>
          <w:lang w:val="de-DE"/>
        </w:rPr>
        <w:t>indexFormat</w:t>
      </w:r>
      <w:proofErr w:type="spellEnd"/>
      <w:proofErr w:type="gramEnd"/>
      <w:r w:rsidRPr="00472A05">
        <w:rPr>
          <w:i/>
          <w:iCs/>
          <w:lang w:val="de-DE"/>
        </w:rPr>
        <w:t xml:space="preserve"> des Mesh-Objektes =  UnityEngine.Rendering.IndexFormat.UInt32 gesetzt. Dies hat zur Folge, dass für den Index Buffer 32bit genutzt werden, so dass bis zu 4 Milliarden Vertices indexiert werden können. Standardmäßig werden 16bit genutzt, um Bandbreite und Speicher zu sparen und da nicht alle Plattformen mehr als 16bit unterstützen</w:t>
      </w:r>
      <w:r>
        <w:rPr>
          <w:i/>
          <w:iCs/>
          <w:lang w:val="de-DE"/>
        </w:rPr>
        <w:t xml:space="preserve">. </w:t>
      </w:r>
      <w:r w:rsidRPr="00472A05">
        <w:rPr>
          <w:lang w:val="de-DE"/>
        </w:rPr>
        <w:t xml:space="preserve">Siehe auch </w:t>
      </w:r>
      <w:hyperlink r:id="rId13" w:history="1">
        <w:r w:rsidRPr="00472A05">
          <w:rPr>
            <w:rStyle w:val="Hyperlink"/>
            <w:sz w:val="16"/>
            <w:lang w:val="de-DE"/>
          </w:rPr>
          <w:t>https://docs.unity3d.com/ScriptReference/Mesh-indexFormat.html</w:t>
        </w:r>
      </w:hyperlink>
      <w:r w:rsidRPr="00472A05">
        <w:rPr>
          <w:lang w:val="de-DE"/>
        </w:rPr>
        <w:t>, letzter Abruf: 01.07.2020</w:t>
      </w:r>
    </w:p>
  </w:footnote>
  <w:footnote w:id="25">
    <w:p w14:paraId="0A3AFC47" w14:textId="77777777" w:rsidR="007B4B98" w:rsidRPr="00836EA8" w:rsidRDefault="007B4B98" w:rsidP="007B4B98">
      <w:pPr>
        <w:pStyle w:val="FootnoteText"/>
        <w:rPr>
          <w:lang w:val="de-DE"/>
        </w:rPr>
      </w:pPr>
      <w:r>
        <w:rPr>
          <w:rStyle w:val="FootnoteReference"/>
        </w:rPr>
        <w:footnoteRef/>
      </w:r>
      <w:r w:rsidRPr="00836EA8">
        <w:rPr>
          <w:lang w:val="de-DE"/>
        </w:rPr>
        <w:t xml:space="preserve"> Vgl. Martin Ritter: „Unity </w:t>
      </w:r>
      <w:proofErr w:type="spellStart"/>
      <w:r w:rsidRPr="00836EA8">
        <w:rPr>
          <w:lang w:val="de-DE"/>
        </w:rPr>
        <w:t>mesh</w:t>
      </w:r>
      <w:proofErr w:type="spellEnd"/>
      <w:r w:rsidRPr="00836EA8">
        <w:rPr>
          <w:lang w:val="de-DE"/>
        </w:rPr>
        <w:t xml:space="preserve"> </w:t>
      </w:r>
      <w:proofErr w:type="spellStart"/>
      <w:r w:rsidRPr="00836EA8">
        <w:rPr>
          <w:lang w:val="de-DE"/>
        </w:rPr>
        <w:t>generation</w:t>
      </w:r>
      <w:proofErr w:type="spellEnd"/>
      <w:r w:rsidRPr="00836EA8">
        <w:rPr>
          <w:lang w:val="de-DE"/>
        </w:rPr>
        <w:t xml:space="preserve">: </w:t>
      </w:r>
      <w:proofErr w:type="spellStart"/>
      <w:r w:rsidRPr="00836EA8">
        <w:rPr>
          <w:lang w:val="de-DE"/>
        </w:rPr>
        <w:t>vertices</w:t>
      </w:r>
      <w:proofErr w:type="spellEnd"/>
      <w:r w:rsidRPr="00836EA8">
        <w:rPr>
          <w:lang w:val="de-DE"/>
        </w:rPr>
        <w:t xml:space="preserve">, </w:t>
      </w:r>
      <w:proofErr w:type="spellStart"/>
      <w:r w:rsidRPr="00836EA8">
        <w:rPr>
          <w:lang w:val="de-DE"/>
        </w:rPr>
        <w:t>triangles</w:t>
      </w:r>
      <w:proofErr w:type="spellEnd"/>
      <w:r w:rsidRPr="00836EA8">
        <w:rPr>
          <w:lang w:val="de-DE"/>
        </w:rPr>
        <w:t xml:space="preserve">, </w:t>
      </w:r>
      <w:proofErr w:type="spellStart"/>
      <w:r w:rsidRPr="00836EA8">
        <w:rPr>
          <w:lang w:val="de-DE"/>
        </w:rPr>
        <w:t>winding</w:t>
      </w:r>
      <w:proofErr w:type="spellEnd"/>
      <w:r w:rsidRPr="00836EA8">
        <w:rPr>
          <w:lang w:val="de-DE"/>
        </w:rPr>
        <w:t xml:space="preserve">” – </w:t>
      </w:r>
      <w:hyperlink r:id="rId14" w:history="1">
        <w:r w:rsidRPr="00836EA8">
          <w:rPr>
            <w:rStyle w:val="Hyperlink"/>
            <w:sz w:val="16"/>
            <w:lang w:val="de-DE"/>
          </w:rPr>
          <w:t>http://www.martin-ritter.com/2019/01/unity-mesh-generation-vertices-triangles-winding/</w:t>
        </w:r>
      </w:hyperlink>
      <w:r w:rsidRPr="00836EA8">
        <w:rPr>
          <w:lang w:val="de-DE"/>
        </w:rPr>
        <w:t>, letz</w:t>
      </w:r>
      <w:r>
        <w:rPr>
          <w:lang w:val="de-DE"/>
        </w:rPr>
        <w:t>ter Abruf: 02.07.2020</w:t>
      </w:r>
    </w:p>
  </w:footnote>
  <w:footnote w:id="26">
    <w:p w14:paraId="60F074D4" w14:textId="7FCFC12C" w:rsidR="00071051" w:rsidRDefault="00071051">
      <w:pPr>
        <w:pStyle w:val="FootnoteText"/>
      </w:pPr>
      <w:r>
        <w:rPr>
          <w:rStyle w:val="FootnoteReference"/>
        </w:rPr>
        <w:footnoteRef/>
      </w:r>
      <w:r>
        <w:t xml:space="preserve"> </w:t>
      </w:r>
      <w:proofErr w:type="spellStart"/>
      <w:r>
        <w:t>Vgl</w:t>
      </w:r>
      <w:proofErr w:type="spellEnd"/>
      <w:r>
        <w:t xml:space="preserve">. Gaussian Waves: </w:t>
      </w:r>
      <w:r w:rsidRPr="007F58A9">
        <w:t>How to interpret FFT results – obtaining magnitude and phase information „</w:t>
      </w:r>
      <w:r w:rsidRPr="00070E00">
        <w:t>3b. Extract phase of frequency components (phase spectrum)</w:t>
      </w:r>
      <w:r w:rsidRPr="007F58A9">
        <w:t xml:space="preserve">” </w:t>
      </w:r>
      <w:r>
        <w:t xml:space="preserve">– </w:t>
      </w:r>
      <w:hyperlink r:id="rId15" w:history="1">
        <w:r w:rsidRPr="00E81C8A">
          <w:rPr>
            <w:rStyle w:val="Hyperlink"/>
            <w:sz w:val="16"/>
          </w:rPr>
          <w:t>https://www.gaussianwaves.com/2015/11/interpreting-fft-results-obtaining-magnitude-and-phase-information/</w:t>
        </w:r>
      </w:hyperlink>
      <w:r>
        <w:t xml:space="preserve">, </w:t>
      </w:r>
      <w:proofErr w:type="spellStart"/>
      <w:r>
        <w:t>letzter</w:t>
      </w:r>
      <w:proofErr w:type="spellEnd"/>
      <w:r>
        <w:t xml:space="preserve"> </w:t>
      </w:r>
      <w:proofErr w:type="spellStart"/>
      <w:r>
        <w:t>Abruf</w:t>
      </w:r>
      <w:proofErr w:type="spellEnd"/>
      <w:r>
        <w:t>: 01.07.2020</w:t>
      </w:r>
    </w:p>
  </w:footnote>
  <w:footnote w:id="27">
    <w:p w14:paraId="4627E04D" w14:textId="655DCA36" w:rsidR="00071051" w:rsidRDefault="00071051">
      <w:pPr>
        <w:pStyle w:val="FootnoteText"/>
      </w:pPr>
      <w:r>
        <w:rPr>
          <w:rStyle w:val="FootnoteReference"/>
        </w:rPr>
        <w:footnoteRef/>
      </w:r>
      <w:r>
        <w:t xml:space="preserve"> </w:t>
      </w:r>
      <w:proofErr w:type="spellStart"/>
      <w:r>
        <w:t>Vgl</w:t>
      </w:r>
      <w:proofErr w:type="spellEnd"/>
      <w:r>
        <w:t xml:space="preserve">. </w:t>
      </w:r>
      <w:proofErr w:type="spellStart"/>
      <w:r>
        <w:t>Ebd</w:t>
      </w:r>
      <w:proofErr w:type="spellEnd"/>
      <w:r>
        <w:t>.</w:t>
      </w:r>
    </w:p>
  </w:footnote>
  <w:footnote w:id="28">
    <w:p w14:paraId="60EC3A2B" w14:textId="2DADD051" w:rsidR="00071051" w:rsidRDefault="00071051">
      <w:pPr>
        <w:pStyle w:val="FootnoteText"/>
      </w:pPr>
      <w:r>
        <w:rPr>
          <w:rStyle w:val="FootnoteReference"/>
        </w:rPr>
        <w:footnoteRef/>
      </w:r>
      <w:r>
        <w:t xml:space="preserve"> </w:t>
      </w:r>
      <w:proofErr w:type="spellStart"/>
      <w:r>
        <w:t>Vgl</w:t>
      </w:r>
      <w:proofErr w:type="spellEnd"/>
      <w:r>
        <w:t xml:space="preserve">. </w:t>
      </w:r>
      <w:proofErr w:type="spellStart"/>
      <w:r>
        <w:t>Ebd</w:t>
      </w:r>
      <w:proofErr w:type="spellEnd"/>
      <w:r>
        <w:t xml:space="preserve">. </w:t>
      </w:r>
    </w:p>
  </w:footnote>
  <w:footnote w:id="29">
    <w:p w14:paraId="272712A2" w14:textId="77777777" w:rsidR="00A818D5" w:rsidRDefault="00A818D5" w:rsidP="00A818D5">
      <w:pPr>
        <w:pStyle w:val="FootnoteText"/>
      </w:pPr>
      <w:r>
        <w:rPr>
          <w:rStyle w:val="FootnoteReference"/>
        </w:rPr>
        <w:footnoteRef/>
      </w:r>
      <w:r>
        <w:t xml:space="preserve"> </w:t>
      </w:r>
      <w:proofErr w:type="spellStart"/>
      <w:r>
        <w:t>Vgl</w:t>
      </w:r>
      <w:proofErr w:type="spellEnd"/>
      <w:r>
        <w:t xml:space="preserve">. Khan Academy: </w:t>
      </w:r>
      <w:r w:rsidRPr="007F58A9">
        <w:t>„</w:t>
      </w:r>
      <w:r>
        <w:t xml:space="preserve">Polar &amp; rectangular form of complex number” – </w:t>
      </w:r>
      <w:r>
        <w:fldChar w:fldCharType="begin"/>
      </w:r>
      <w:r>
        <w:instrText xml:space="preserve"> HYPERLINK "</w:instrText>
      </w:r>
      <w:r w:rsidRPr="00E01E1D">
        <w:instrText>https://www.khanacademy.org/math/precalculus/x9e81a4f98389efdf:complex/x9e81a4f98389efdf:complex-polar/v/polar-form-complex-number</w:instrText>
      </w:r>
      <w:r>
        <w:instrText xml:space="preserve">" </w:instrText>
      </w:r>
      <w:r>
        <w:fldChar w:fldCharType="separate"/>
      </w:r>
      <w:r w:rsidRPr="006F5DBF">
        <w:rPr>
          <w:rStyle w:val="Hyperlink"/>
          <w:sz w:val="16"/>
        </w:rPr>
        <w:t>https://www.khanacademy.org/math/precalculus/x9e81a4f98389efdf:complex/x9e81a4f98389efdf:complex-polar/v/polar-form-complex-number</w:t>
      </w:r>
      <w:r>
        <w:fldChar w:fldCharType="end"/>
      </w:r>
      <w:r>
        <w:t xml:space="preserve">, </w:t>
      </w:r>
      <w:proofErr w:type="spellStart"/>
      <w:r>
        <w:t>letzter</w:t>
      </w:r>
      <w:proofErr w:type="spellEnd"/>
      <w:r>
        <w:t xml:space="preserve"> </w:t>
      </w:r>
      <w:proofErr w:type="spellStart"/>
      <w:r>
        <w:t>Abruf</w:t>
      </w:r>
      <w:proofErr w:type="spellEnd"/>
      <w:r>
        <w:t>: 03.07.2020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180635D"/>
    <w:multiLevelType w:val="multilevel"/>
    <w:tmpl w:val="8DE61AAA"/>
    <w:numStyleLink w:val="Enumerate"/>
  </w:abstractNum>
  <w:abstractNum w:abstractNumId="24" w15:restartNumberingAfterBreak="0">
    <w:nsid w:val="5A693BCF"/>
    <w:multiLevelType w:val="hybridMultilevel"/>
    <w:tmpl w:val="1E90EB94"/>
    <w:lvl w:ilvl="0" w:tplc="30F4787E">
      <w:numFmt w:val="bullet"/>
      <w:lvlText w:val="-"/>
      <w:lvlJc w:val="left"/>
      <w:pPr>
        <w:ind w:left="720" w:hanging="360"/>
      </w:pPr>
      <w:rPr>
        <w:rFonts w:ascii="LM Roman 10" w:eastAsiaTheme="minorHAnsi" w:hAnsi="LM Roman 10"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85A0B31"/>
    <w:multiLevelType w:val="multilevel"/>
    <w:tmpl w:val="8DE61AAA"/>
    <w:numStyleLink w:val="Enumerate"/>
  </w:abstractNum>
  <w:abstractNum w:abstractNumId="2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277EEF"/>
    <w:multiLevelType w:val="multilevel"/>
    <w:tmpl w:val="E028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29"/>
  </w:num>
  <w:num w:numId="14">
    <w:abstractNumId w:val="18"/>
  </w:num>
  <w:num w:numId="15">
    <w:abstractNumId w:val="19"/>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3"/>
  </w:num>
  <w:num w:numId="24">
    <w:abstractNumId w:val="28"/>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6"/>
  </w:num>
  <w:num w:numId="33">
    <w:abstractNumId w:val="13"/>
  </w:num>
  <w:num w:numId="34">
    <w:abstractNumId w:val="22"/>
  </w:num>
  <w:num w:numId="35">
    <w:abstractNumId w:val="24"/>
  </w:num>
  <w:num w:numId="36">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14"/>
    <w:rsid w:val="00003BCD"/>
    <w:rsid w:val="00007AC9"/>
    <w:rsid w:val="00007C1D"/>
    <w:rsid w:val="00011C8B"/>
    <w:rsid w:val="000158C5"/>
    <w:rsid w:val="00015FEA"/>
    <w:rsid w:val="000209D9"/>
    <w:rsid w:val="00026ECA"/>
    <w:rsid w:val="000329B0"/>
    <w:rsid w:val="0003303E"/>
    <w:rsid w:val="000400AC"/>
    <w:rsid w:val="00041727"/>
    <w:rsid w:val="000422D8"/>
    <w:rsid w:val="000428C0"/>
    <w:rsid w:val="00051DC4"/>
    <w:rsid w:val="00052525"/>
    <w:rsid w:val="000569BA"/>
    <w:rsid w:val="00060D8F"/>
    <w:rsid w:val="0006225D"/>
    <w:rsid w:val="000700CD"/>
    <w:rsid w:val="0007014F"/>
    <w:rsid w:val="00070E00"/>
    <w:rsid w:val="00071051"/>
    <w:rsid w:val="00071064"/>
    <w:rsid w:val="00072897"/>
    <w:rsid w:val="00074843"/>
    <w:rsid w:val="0008271C"/>
    <w:rsid w:val="00084D7F"/>
    <w:rsid w:val="00086883"/>
    <w:rsid w:val="000904A1"/>
    <w:rsid w:val="00093E6B"/>
    <w:rsid w:val="00095578"/>
    <w:rsid w:val="00096121"/>
    <w:rsid w:val="0009680B"/>
    <w:rsid w:val="000968B5"/>
    <w:rsid w:val="000A053D"/>
    <w:rsid w:val="000A76E9"/>
    <w:rsid w:val="000B4A07"/>
    <w:rsid w:val="000B5809"/>
    <w:rsid w:val="000C6749"/>
    <w:rsid w:val="000C7DC0"/>
    <w:rsid w:val="000D1E05"/>
    <w:rsid w:val="000D4A65"/>
    <w:rsid w:val="000D78DE"/>
    <w:rsid w:val="000D7CD5"/>
    <w:rsid w:val="000E1125"/>
    <w:rsid w:val="000E3162"/>
    <w:rsid w:val="000E47DF"/>
    <w:rsid w:val="000E6400"/>
    <w:rsid w:val="000E72BD"/>
    <w:rsid w:val="000F1988"/>
    <w:rsid w:val="000F1A8C"/>
    <w:rsid w:val="000F32E6"/>
    <w:rsid w:val="000F39FA"/>
    <w:rsid w:val="000F49D8"/>
    <w:rsid w:val="000F5442"/>
    <w:rsid w:val="00103E0F"/>
    <w:rsid w:val="0010556F"/>
    <w:rsid w:val="001104BB"/>
    <w:rsid w:val="00110BD7"/>
    <w:rsid w:val="00115964"/>
    <w:rsid w:val="0011754E"/>
    <w:rsid w:val="001214A5"/>
    <w:rsid w:val="00121ACA"/>
    <w:rsid w:val="00123724"/>
    <w:rsid w:val="00132B62"/>
    <w:rsid w:val="00134007"/>
    <w:rsid w:val="00136184"/>
    <w:rsid w:val="00140C05"/>
    <w:rsid w:val="00146971"/>
    <w:rsid w:val="00146E32"/>
    <w:rsid w:val="001508E1"/>
    <w:rsid w:val="00151782"/>
    <w:rsid w:val="00154D1E"/>
    <w:rsid w:val="00156AAA"/>
    <w:rsid w:val="00165850"/>
    <w:rsid w:val="001702AC"/>
    <w:rsid w:val="00171DDA"/>
    <w:rsid w:val="00171DFB"/>
    <w:rsid w:val="001747EA"/>
    <w:rsid w:val="0017539E"/>
    <w:rsid w:val="001765C9"/>
    <w:rsid w:val="0018085F"/>
    <w:rsid w:val="001810E9"/>
    <w:rsid w:val="00181923"/>
    <w:rsid w:val="00186884"/>
    <w:rsid w:val="0019062B"/>
    <w:rsid w:val="00190D63"/>
    <w:rsid w:val="00192E2B"/>
    <w:rsid w:val="00193D99"/>
    <w:rsid w:val="00194F3A"/>
    <w:rsid w:val="00195655"/>
    <w:rsid w:val="00197B32"/>
    <w:rsid w:val="00197DBC"/>
    <w:rsid w:val="001A0D54"/>
    <w:rsid w:val="001A359E"/>
    <w:rsid w:val="001A3D9D"/>
    <w:rsid w:val="001A50E8"/>
    <w:rsid w:val="001B78E3"/>
    <w:rsid w:val="001C2D13"/>
    <w:rsid w:val="001C36E2"/>
    <w:rsid w:val="001C3CBC"/>
    <w:rsid w:val="001C5AC3"/>
    <w:rsid w:val="001E0697"/>
    <w:rsid w:val="001E0F16"/>
    <w:rsid w:val="001E37BF"/>
    <w:rsid w:val="001E449B"/>
    <w:rsid w:val="001E6AF9"/>
    <w:rsid w:val="001E6BBF"/>
    <w:rsid w:val="001E6EAD"/>
    <w:rsid w:val="001F0334"/>
    <w:rsid w:val="001F1F3F"/>
    <w:rsid w:val="001F22F0"/>
    <w:rsid w:val="001F419E"/>
    <w:rsid w:val="002003CD"/>
    <w:rsid w:val="0021065C"/>
    <w:rsid w:val="00211702"/>
    <w:rsid w:val="00211C93"/>
    <w:rsid w:val="00212ADC"/>
    <w:rsid w:val="00220A23"/>
    <w:rsid w:val="00221E10"/>
    <w:rsid w:val="00223003"/>
    <w:rsid w:val="002232C2"/>
    <w:rsid w:val="00223F32"/>
    <w:rsid w:val="002264E2"/>
    <w:rsid w:val="00230B25"/>
    <w:rsid w:val="002312F1"/>
    <w:rsid w:val="002341D0"/>
    <w:rsid w:val="002345B1"/>
    <w:rsid w:val="00237806"/>
    <w:rsid w:val="00241FDA"/>
    <w:rsid w:val="0024242C"/>
    <w:rsid w:val="002432E2"/>
    <w:rsid w:val="00246F15"/>
    <w:rsid w:val="0025067D"/>
    <w:rsid w:val="00253246"/>
    <w:rsid w:val="00257403"/>
    <w:rsid w:val="002575BF"/>
    <w:rsid w:val="00260E85"/>
    <w:rsid w:val="00262441"/>
    <w:rsid w:val="00266D36"/>
    <w:rsid w:val="00266E74"/>
    <w:rsid w:val="0027203A"/>
    <w:rsid w:val="002742B2"/>
    <w:rsid w:val="0027493B"/>
    <w:rsid w:val="00276CC6"/>
    <w:rsid w:val="002770C5"/>
    <w:rsid w:val="00277CB4"/>
    <w:rsid w:val="002802C2"/>
    <w:rsid w:val="00280F8A"/>
    <w:rsid w:val="00291649"/>
    <w:rsid w:val="0029271B"/>
    <w:rsid w:val="002942EA"/>
    <w:rsid w:val="002B01E2"/>
    <w:rsid w:val="002B123C"/>
    <w:rsid w:val="002B6549"/>
    <w:rsid w:val="002B7288"/>
    <w:rsid w:val="002C1061"/>
    <w:rsid w:val="002C2D77"/>
    <w:rsid w:val="002C5E6D"/>
    <w:rsid w:val="002D0D91"/>
    <w:rsid w:val="002E0A53"/>
    <w:rsid w:val="002E1C63"/>
    <w:rsid w:val="002E247A"/>
    <w:rsid w:val="002E62E8"/>
    <w:rsid w:val="002E6C4A"/>
    <w:rsid w:val="003009B8"/>
    <w:rsid w:val="00301219"/>
    <w:rsid w:val="00304D1D"/>
    <w:rsid w:val="003101CF"/>
    <w:rsid w:val="0031080A"/>
    <w:rsid w:val="00316E20"/>
    <w:rsid w:val="00322C54"/>
    <w:rsid w:val="00330684"/>
    <w:rsid w:val="003313A0"/>
    <w:rsid w:val="00334920"/>
    <w:rsid w:val="00337CFD"/>
    <w:rsid w:val="0034083B"/>
    <w:rsid w:val="00341475"/>
    <w:rsid w:val="003450B4"/>
    <w:rsid w:val="003575C3"/>
    <w:rsid w:val="003625D5"/>
    <w:rsid w:val="0036345D"/>
    <w:rsid w:val="00367873"/>
    <w:rsid w:val="00376DBA"/>
    <w:rsid w:val="003776C8"/>
    <w:rsid w:val="0038054A"/>
    <w:rsid w:val="00382C92"/>
    <w:rsid w:val="00387765"/>
    <w:rsid w:val="00387BD1"/>
    <w:rsid w:val="00390420"/>
    <w:rsid w:val="003909C8"/>
    <w:rsid w:val="00391A33"/>
    <w:rsid w:val="003949B9"/>
    <w:rsid w:val="00394CE9"/>
    <w:rsid w:val="003A0A30"/>
    <w:rsid w:val="003A0B61"/>
    <w:rsid w:val="003A14FE"/>
    <w:rsid w:val="003A5D3B"/>
    <w:rsid w:val="003A604E"/>
    <w:rsid w:val="003A613A"/>
    <w:rsid w:val="003A6811"/>
    <w:rsid w:val="003A6CE0"/>
    <w:rsid w:val="003B06D8"/>
    <w:rsid w:val="003B1EFA"/>
    <w:rsid w:val="003B4736"/>
    <w:rsid w:val="003B70A9"/>
    <w:rsid w:val="003C182A"/>
    <w:rsid w:val="003C1E7B"/>
    <w:rsid w:val="003C4121"/>
    <w:rsid w:val="003C49C2"/>
    <w:rsid w:val="003C6C94"/>
    <w:rsid w:val="003D0F14"/>
    <w:rsid w:val="003D28DA"/>
    <w:rsid w:val="003D2E63"/>
    <w:rsid w:val="003D3FB6"/>
    <w:rsid w:val="003E0C3A"/>
    <w:rsid w:val="003E2C91"/>
    <w:rsid w:val="003E4200"/>
    <w:rsid w:val="003F20B1"/>
    <w:rsid w:val="00400F30"/>
    <w:rsid w:val="004017E6"/>
    <w:rsid w:val="00401834"/>
    <w:rsid w:val="00404DB2"/>
    <w:rsid w:val="00406D5A"/>
    <w:rsid w:val="004117B3"/>
    <w:rsid w:val="00414722"/>
    <w:rsid w:val="00417F74"/>
    <w:rsid w:val="00423034"/>
    <w:rsid w:val="004249D7"/>
    <w:rsid w:val="004277B9"/>
    <w:rsid w:val="004339CC"/>
    <w:rsid w:val="00433D1D"/>
    <w:rsid w:val="00433E07"/>
    <w:rsid w:val="0043413F"/>
    <w:rsid w:val="00441594"/>
    <w:rsid w:val="004437ED"/>
    <w:rsid w:val="004470BC"/>
    <w:rsid w:val="00447F56"/>
    <w:rsid w:val="0045016A"/>
    <w:rsid w:val="004510D9"/>
    <w:rsid w:val="00461FE3"/>
    <w:rsid w:val="00463954"/>
    <w:rsid w:val="00463B65"/>
    <w:rsid w:val="0046514D"/>
    <w:rsid w:val="00470512"/>
    <w:rsid w:val="00472A05"/>
    <w:rsid w:val="004823A0"/>
    <w:rsid w:val="00484393"/>
    <w:rsid w:val="00486478"/>
    <w:rsid w:val="00486586"/>
    <w:rsid w:val="00486EDB"/>
    <w:rsid w:val="0049432C"/>
    <w:rsid w:val="00495F67"/>
    <w:rsid w:val="00496C71"/>
    <w:rsid w:val="004A08F6"/>
    <w:rsid w:val="004B24CF"/>
    <w:rsid w:val="004B4A8F"/>
    <w:rsid w:val="004B67B2"/>
    <w:rsid w:val="004C02A9"/>
    <w:rsid w:val="004C0BE2"/>
    <w:rsid w:val="004C7CC0"/>
    <w:rsid w:val="004D0567"/>
    <w:rsid w:val="004E29B3"/>
    <w:rsid w:val="004E410D"/>
    <w:rsid w:val="004E5BD1"/>
    <w:rsid w:val="004E5C68"/>
    <w:rsid w:val="004E5DA1"/>
    <w:rsid w:val="004F05DD"/>
    <w:rsid w:val="004F2788"/>
    <w:rsid w:val="004F38C3"/>
    <w:rsid w:val="004F4BD9"/>
    <w:rsid w:val="004F4D38"/>
    <w:rsid w:val="004F5441"/>
    <w:rsid w:val="004F6EA7"/>
    <w:rsid w:val="00500E5E"/>
    <w:rsid w:val="005017C5"/>
    <w:rsid w:val="00503777"/>
    <w:rsid w:val="00503F1B"/>
    <w:rsid w:val="00506465"/>
    <w:rsid w:val="00513708"/>
    <w:rsid w:val="00513EE2"/>
    <w:rsid w:val="00514BEC"/>
    <w:rsid w:val="00514F60"/>
    <w:rsid w:val="00515410"/>
    <w:rsid w:val="00517672"/>
    <w:rsid w:val="0052276F"/>
    <w:rsid w:val="0052459C"/>
    <w:rsid w:val="00524650"/>
    <w:rsid w:val="005407DF"/>
    <w:rsid w:val="0054081B"/>
    <w:rsid w:val="00542DB9"/>
    <w:rsid w:val="0054615C"/>
    <w:rsid w:val="00546F6A"/>
    <w:rsid w:val="00552928"/>
    <w:rsid w:val="00554617"/>
    <w:rsid w:val="00554CCF"/>
    <w:rsid w:val="00563621"/>
    <w:rsid w:val="0056418D"/>
    <w:rsid w:val="00564D90"/>
    <w:rsid w:val="005655A8"/>
    <w:rsid w:val="00565A4D"/>
    <w:rsid w:val="00567772"/>
    <w:rsid w:val="00572D09"/>
    <w:rsid w:val="00573F65"/>
    <w:rsid w:val="00576910"/>
    <w:rsid w:val="0058144B"/>
    <w:rsid w:val="00581F70"/>
    <w:rsid w:val="00586F87"/>
    <w:rsid w:val="00590D07"/>
    <w:rsid w:val="005929D8"/>
    <w:rsid w:val="00593EA8"/>
    <w:rsid w:val="00595108"/>
    <w:rsid w:val="005A4F6F"/>
    <w:rsid w:val="005A55CF"/>
    <w:rsid w:val="005A6A73"/>
    <w:rsid w:val="005B12C8"/>
    <w:rsid w:val="005B44E6"/>
    <w:rsid w:val="005C02F2"/>
    <w:rsid w:val="005C2627"/>
    <w:rsid w:val="005C26B0"/>
    <w:rsid w:val="005C409F"/>
    <w:rsid w:val="005C7545"/>
    <w:rsid w:val="005D417C"/>
    <w:rsid w:val="005D68B9"/>
    <w:rsid w:val="005E051A"/>
    <w:rsid w:val="005E3CD7"/>
    <w:rsid w:val="005E4867"/>
    <w:rsid w:val="005F1746"/>
    <w:rsid w:val="005F5432"/>
    <w:rsid w:val="005F5915"/>
    <w:rsid w:val="00601FA3"/>
    <w:rsid w:val="006143C0"/>
    <w:rsid w:val="00615183"/>
    <w:rsid w:val="00615E80"/>
    <w:rsid w:val="00623814"/>
    <w:rsid w:val="006241BB"/>
    <w:rsid w:val="00626162"/>
    <w:rsid w:val="006308B7"/>
    <w:rsid w:val="00635D4E"/>
    <w:rsid w:val="00636F2C"/>
    <w:rsid w:val="00637338"/>
    <w:rsid w:val="006448CA"/>
    <w:rsid w:val="0064622D"/>
    <w:rsid w:val="00654143"/>
    <w:rsid w:val="006600E8"/>
    <w:rsid w:val="00666173"/>
    <w:rsid w:val="00666DB2"/>
    <w:rsid w:val="0068080F"/>
    <w:rsid w:val="00681341"/>
    <w:rsid w:val="0068226E"/>
    <w:rsid w:val="00683989"/>
    <w:rsid w:val="006908A3"/>
    <w:rsid w:val="00690EED"/>
    <w:rsid w:val="00691325"/>
    <w:rsid w:val="00695595"/>
    <w:rsid w:val="00697B2C"/>
    <w:rsid w:val="006A6965"/>
    <w:rsid w:val="006A708F"/>
    <w:rsid w:val="006B2D1C"/>
    <w:rsid w:val="006B2D5D"/>
    <w:rsid w:val="006B43D2"/>
    <w:rsid w:val="006B657A"/>
    <w:rsid w:val="006C004E"/>
    <w:rsid w:val="006C04DC"/>
    <w:rsid w:val="006C050D"/>
    <w:rsid w:val="006C0640"/>
    <w:rsid w:val="006C179B"/>
    <w:rsid w:val="006C269C"/>
    <w:rsid w:val="006C4B60"/>
    <w:rsid w:val="006C5780"/>
    <w:rsid w:val="006C6D69"/>
    <w:rsid w:val="006C700F"/>
    <w:rsid w:val="006D1026"/>
    <w:rsid w:val="006D1BFE"/>
    <w:rsid w:val="006D37AD"/>
    <w:rsid w:val="006E0269"/>
    <w:rsid w:val="006E0B3F"/>
    <w:rsid w:val="006E2756"/>
    <w:rsid w:val="006F2BE8"/>
    <w:rsid w:val="007003B3"/>
    <w:rsid w:val="0070049B"/>
    <w:rsid w:val="00712366"/>
    <w:rsid w:val="00714640"/>
    <w:rsid w:val="00722E83"/>
    <w:rsid w:val="00723A0A"/>
    <w:rsid w:val="00727BC4"/>
    <w:rsid w:val="00727CBC"/>
    <w:rsid w:val="007433B9"/>
    <w:rsid w:val="00744FB2"/>
    <w:rsid w:val="0075082A"/>
    <w:rsid w:val="00751216"/>
    <w:rsid w:val="00751AA6"/>
    <w:rsid w:val="00755218"/>
    <w:rsid w:val="0075556D"/>
    <w:rsid w:val="0075640E"/>
    <w:rsid w:val="00763C6D"/>
    <w:rsid w:val="00775C8E"/>
    <w:rsid w:val="00784D58"/>
    <w:rsid w:val="00786177"/>
    <w:rsid w:val="007867E3"/>
    <w:rsid w:val="00787C96"/>
    <w:rsid w:val="00791E08"/>
    <w:rsid w:val="0079324A"/>
    <w:rsid w:val="00796A31"/>
    <w:rsid w:val="007A1575"/>
    <w:rsid w:val="007A5817"/>
    <w:rsid w:val="007A7A6C"/>
    <w:rsid w:val="007B2249"/>
    <w:rsid w:val="007B3965"/>
    <w:rsid w:val="007B4B98"/>
    <w:rsid w:val="007B79AD"/>
    <w:rsid w:val="007D03DD"/>
    <w:rsid w:val="007D1539"/>
    <w:rsid w:val="007D295F"/>
    <w:rsid w:val="007D463C"/>
    <w:rsid w:val="007E06F7"/>
    <w:rsid w:val="007F02C5"/>
    <w:rsid w:val="007F2B1E"/>
    <w:rsid w:val="007F2F27"/>
    <w:rsid w:val="007F5476"/>
    <w:rsid w:val="007F58A9"/>
    <w:rsid w:val="00800F2B"/>
    <w:rsid w:val="0080658D"/>
    <w:rsid w:val="00814777"/>
    <w:rsid w:val="008152E9"/>
    <w:rsid w:val="008217B3"/>
    <w:rsid w:val="00824069"/>
    <w:rsid w:val="008242A3"/>
    <w:rsid w:val="00827E74"/>
    <w:rsid w:val="0083134C"/>
    <w:rsid w:val="00832B96"/>
    <w:rsid w:val="008336EE"/>
    <w:rsid w:val="00834EA3"/>
    <w:rsid w:val="00836B76"/>
    <w:rsid w:val="00836EA8"/>
    <w:rsid w:val="00840DC1"/>
    <w:rsid w:val="00850461"/>
    <w:rsid w:val="00851F17"/>
    <w:rsid w:val="00852002"/>
    <w:rsid w:val="00873900"/>
    <w:rsid w:val="00873F98"/>
    <w:rsid w:val="00880C94"/>
    <w:rsid w:val="00882F9C"/>
    <w:rsid w:val="00891B45"/>
    <w:rsid w:val="00892550"/>
    <w:rsid w:val="00893FBD"/>
    <w:rsid w:val="00894825"/>
    <w:rsid w:val="008A2671"/>
    <w:rsid w:val="008A3368"/>
    <w:rsid w:val="008A3707"/>
    <w:rsid w:val="008A3B29"/>
    <w:rsid w:val="008A55A8"/>
    <w:rsid w:val="008A56F7"/>
    <w:rsid w:val="008A654D"/>
    <w:rsid w:val="008B17F4"/>
    <w:rsid w:val="008B31C9"/>
    <w:rsid w:val="008B47E0"/>
    <w:rsid w:val="008C3089"/>
    <w:rsid w:val="008C411F"/>
    <w:rsid w:val="008C6F4B"/>
    <w:rsid w:val="008C703F"/>
    <w:rsid w:val="008D1C8C"/>
    <w:rsid w:val="008D2C2C"/>
    <w:rsid w:val="008D6863"/>
    <w:rsid w:val="008E1CF8"/>
    <w:rsid w:val="008E2A8A"/>
    <w:rsid w:val="008E3DD4"/>
    <w:rsid w:val="008F12F2"/>
    <w:rsid w:val="0090061B"/>
    <w:rsid w:val="0090445E"/>
    <w:rsid w:val="00904943"/>
    <w:rsid w:val="009133D6"/>
    <w:rsid w:val="00923BCE"/>
    <w:rsid w:val="00923E96"/>
    <w:rsid w:val="0092708E"/>
    <w:rsid w:val="00942050"/>
    <w:rsid w:val="0094366B"/>
    <w:rsid w:val="009509CA"/>
    <w:rsid w:val="00952A49"/>
    <w:rsid w:val="00956DA1"/>
    <w:rsid w:val="00957AED"/>
    <w:rsid w:val="00960414"/>
    <w:rsid w:val="00960A53"/>
    <w:rsid w:val="00960ABB"/>
    <w:rsid w:val="00966DAC"/>
    <w:rsid w:val="0096779F"/>
    <w:rsid w:val="00971D0F"/>
    <w:rsid w:val="009767FD"/>
    <w:rsid w:val="00981D91"/>
    <w:rsid w:val="009855D3"/>
    <w:rsid w:val="0099208D"/>
    <w:rsid w:val="0099211F"/>
    <w:rsid w:val="009921E6"/>
    <w:rsid w:val="009932F5"/>
    <w:rsid w:val="00993957"/>
    <w:rsid w:val="00995D69"/>
    <w:rsid w:val="009967C8"/>
    <w:rsid w:val="009A170A"/>
    <w:rsid w:val="009B0E3B"/>
    <w:rsid w:val="009B0ED9"/>
    <w:rsid w:val="009B4A65"/>
    <w:rsid w:val="009B4C17"/>
    <w:rsid w:val="009B649E"/>
    <w:rsid w:val="009B79D5"/>
    <w:rsid w:val="009C124F"/>
    <w:rsid w:val="009D07EF"/>
    <w:rsid w:val="009D1DC8"/>
    <w:rsid w:val="009E0134"/>
    <w:rsid w:val="009E108D"/>
    <w:rsid w:val="009E1CA9"/>
    <w:rsid w:val="009E2628"/>
    <w:rsid w:val="009F4B88"/>
    <w:rsid w:val="009F6365"/>
    <w:rsid w:val="009F7586"/>
    <w:rsid w:val="00A063D2"/>
    <w:rsid w:val="00A141EB"/>
    <w:rsid w:val="00A144D1"/>
    <w:rsid w:val="00A14AA7"/>
    <w:rsid w:val="00A17C26"/>
    <w:rsid w:val="00A20262"/>
    <w:rsid w:val="00A321CC"/>
    <w:rsid w:val="00A3275A"/>
    <w:rsid w:val="00A32984"/>
    <w:rsid w:val="00A41F76"/>
    <w:rsid w:val="00A5023A"/>
    <w:rsid w:val="00A509AA"/>
    <w:rsid w:val="00A5334E"/>
    <w:rsid w:val="00A5563F"/>
    <w:rsid w:val="00A61169"/>
    <w:rsid w:val="00A6731D"/>
    <w:rsid w:val="00A67452"/>
    <w:rsid w:val="00A70274"/>
    <w:rsid w:val="00A7309B"/>
    <w:rsid w:val="00A73304"/>
    <w:rsid w:val="00A7608A"/>
    <w:rsid w:val="00A76371"/>
    <w:rsid w:val="00A818D5"/>
    <w:rsid w:val="00A828F9"/>
    <w:rsid w:val="00A8298C"/>
    <w:rsid w:val="00A84DE9"/>
    <w:rsid w:val="00A922F9"/>
    <w:rsid w:val="00A93542"/>
    <w:rsid w:val="00A950A8"/>
    <w:rsid w:val="00AA0291"/>
    <w:rsid w:val="00AA0C6E"/>
    <w:rsid w:val="00AA0D98"/>
    <w:rsid w:val="00AA11C5"/>
    <w:rsid w:val="00AA3A87"/>
    <w:rsid w:val="00AA6C9F"/>
    <w:rsid w:val="00AA755B"/>
    <w:rsid w:val="00AB0692"/>
    <w:rsid w:val="00AB0842"/>
    <w:rsid w:val="00AB25FB"/>
    <w:rsid w:val="00AB7B81"/>
    <w:rsid w:val="00AB7E91"/>
    <w:rsid w:val="00AC2ADA"/>
    <w:rsid w:val="00AC31CD"/>
    <w:rsid w:val="00AC6BF1"/>
    <w:rsid w:val="00AD62D2"/>
    <w:rsid w:val="00AE05E6"/>
    <w:rsid w:val="00AE0B0D"/>
    <w:rsid w:val="00AE0CDD"/>
    <w:rsid w:val="00AE1832"/>
    <w:rsid w:val="00AE38AA"/>
    <w:rsid w:val="00AE5261"/>
    <w:rsid w:val="00AE5D3D"/>
    <w:rsid w:val="00AE60B4"/>
    <w:rsid w:val="00AF2800"/>
    <w:rsid w:val="00AF3739"/>
    <w:rsid w:val="00AF3B68"/>
    <w:rsid w:val="00AF4A1C"/>
    <w:rsid w:val="00AF62F2"/>
    <w:rsid w:val="00AF6361"/>
    <w:rsid w:val="00AF7AB7"/>
    <w:rsid w:val="00B0292E"/>
    <w:rsid w:val="00B02F2D"/>
    <w:rsid w:val="00B030A8"/>
    <w:rsid w:val="00B05256"/>
    <w:rsid w:val="00B079E1"/>
    <w:rsid w:val="00B10412"/>
    <w:rsid w:val="00B1090F"/>
    <w:rsid w:val="00B1287E"/>
    <w:rsid w:val="00B21E27"/>
    <w:rsid w:val="00B230B2"/>
    <w:rsid w:val="00B2328C"/>
    <w:rsid w:val="00B26BA2"/>
    <w:rsid w:val="00B271B0"/>
    <w:rsid w:val="00B32834"/>
    <w:rsid w:val="00B3477C"/>
    <w:rsid w:val="00B4516C"/>
    <w:rsid w:val="00B50688"/>
    <w:rsid w:val="00B5199C"/>
    <w:rsid w:val="00B53214"/>
    <w:rsid w:val="00B634B2"/>
    <w:rsid w:val="00B64861"/>
    <w:rsid w:val="00B71EE5"/>
    <w:rsid w:val="00B72FC5"/>
    <w:rsid w:val="00B81B3B"/>
    <w:rsid w:val="00B82078"/>
    <w:rsid w:val="00B82E41"/>
    <w:rsid w:val="00B84230"/>
    <w:rsid w:val="00B859E9"/>
    <w:rsid w:val="00B86B75"/>
    <w:rsid w:val="00B87458"/>
    <w:rsid w:val="00B90796"/>
    <w:rsid w:val="00B94583"/>
    <w:rsid w:val="00B955E5"/>
    <w:rsid w:val="00B95852"/>
    <w:rsid w:val="00B97119"/>
    <w:rsid w:val="00B97FE2"/>
    <w:rsid w:val="00BA36DA"/>
    <w:rsid w:val="00BA7E76"/>
    <w:rsid w:val="00BB2352"/>
    <w:rsid w:val="00BB375E"/>
    <w:rsid w:val="00BB611A"/>
    <w:rsid w:val="00BB7701"/>
    <w:rsid w:val="00BB7916"/>
    <w:rsid w:val="00BC2736"/>
    <w:rsid w:val="00BC48D5"/>
    <w:rsid w:val="00BC6C40"/>
    <w:rsid w:val="00BD01A8"/>
    <w:rsid w:val="00BD58CB"/>
    <w:rsid w:val="00C0136A"/>
    <w:rsid w:val="00C0176E"/>
    <w:rsid w:val="00C03F75"/>
    <w:rsid w:val="00C0521A"/>
    <w:rsid w:val="00C111DC"/>
    <w:rsid w:val="00C12008"/>
    <w:rsid w:val="00C26B72"/>
    <w:rsid w:val="00C26F3F"/>
    <w:rsid w:val="00C30E8F"/>
    <w:rsid w:val="00C31E91"/>
    <w:rsid w:val="00C36279"/>
    <w:rsid w:val="00C3683D"/>
    <w:rsid w:val="00C3692B"/>
    <w:rsid w:val="00C45EE9"/>
    <w:rsid w:val="00C45F66"/>
    <w:rsid w:val="00C461ED"/>
    <w:rsid w:val="00C50711"/>
    <w:rsid w:val="00C51215"/>
    <w:rsid w:val="00C53051"/>
    <w:rsid w:val="00C54859"/>
    <w:rsid w:val="00C553D7"/>
    <w:rsid w:val="00C60EA6"/>
    <w:rsid w:val="00C61480"/>
    <w:rsid w:val="00C71884"/>
    <w:rsid w:val="00C742ED"/>
    <w:rsid w:val="00C75173"/>
    <w:rsid w:val="00C76C06"/>
    <w:rsid w:val="00C804D2"/>
    <w:rsid w:val="00C8058D"/>
    <w:rsid w:val="00C81E3E"/>
    <w:rsid w:val="00C8344D"/>
    <w:rsid w:val="00C83517"/>
    <w:rsid w:val="00C84A08"/>
    <w:rsid w:val="00C86E06"/>
    <w:rsid w:val="00C90678"/>
    <w:rsid w:val="00C923C3"/>
    <w:rsid w:val="00C939A2"/>
    <w:rsid w:val="00C971F1"/>
    <w:rsid w:val="00CA3979"/>
    <w:rsid w:val="00CA68EF"/>
    <w:rsid w:val="00CA73D2"/>
    <w:rsid w:val="00CB2DB5"/>
    <w:rsid w:val="00CB5858"/>
    <w:rsid w:val="00CB5908"/>
    <w:rsid w:val="00CB7FB4"/>
    <w:rsid w:val="00CC4700"/>
    <w:rsid w:val="00CC5073"/>
    <w:rsid w:val="00CC55D5"/>
    <w:rsid w:val="00CC72CD"/>
    <w:rsid w:val="00CD16FC"/>
    <w:rsid w:val="00CD1B4A"/>
    <w:rsid w:val="00CD5E3C"/>
    <w:rsid w:val="00CD6BC6"/>
    <w:rsid w:val="00CE1581"/>
    <w:rsid w:val="00CE48CB"/>
    <w:rsid w:val="00CF5186"/>
    <w:rsid w:val="00CF57EF"/>
    <w:rsid w:val="00CF5891"/>
    <w:rsid w:val="00CF601F"/>
    <w:rsid w:val="00D003FA"/>
    <w:rsid w:val="00D0195F"/>
    <w:rsid w:val="00D055A4"/>
    <w:rsid w:val="00D0674B"/>
    <w:rsid w:val="00D17796"/>
    <w:rsid w:val="00D17EAD"/>
    <w:rsid w:val="00D2237B"/>
    <w:rsid w:val="00D24801"/>
    <w:rsid w:val="00D251AE"/>
    <w:rsid w:val="00D30A9E"/>
    <w:rsid w:val="00D3200A"/>
    <w:rsid w:val="00D347DF"/>
    <w:rsid w:val="00D34848"/>
    <w:rsid w:val="00D36013"/>
    <w:rsid w:val="00D46F1E"/>
    <w:rsid w:val="00D50876"/>
    <w:rsid w:val="00D54C02"/>
    <w:rsid w:val="00D60E87"/>
    <w:rsid w:val="00D62916"/>
    <w:rsid w:val="00D62BD1"/>
    <w:rsid w:val="00D675ED"/>
    <w:rsid w:val="00D70A9E"/>
    <w:rsid w:val="00D70ECC"/>
    <w:rsid w:val="00D71891"/>
    <w:rsid w:val="00D73098"/>
    <w:rsid w:val="00D910AA"/>
    <w:rsid w:val="00D927F3"/>
    <w:rsid w:val="00D966DB"/>
    <w:rsid w:val="00D9705B"/>
    <w:rsid w:val="00DA13B4"/>
    <w:rsid w:val="00DA6483"/>
    <w:rsid w:val="00DB12D1"/>
    <w:rsid w:val="00DB640C"/>
    <w:rsid w:val="00DB6529"/>
    <w:rsid w:val="00DC1F04"/>
    <w:rsid w:val="00DC3C96"/>
    <w:rsid w:val="00DC4237"/>
    <w:rsid w:val="00DD7F6E"/>
    <w:rsid w:val="00DE0495"/>
    <w:rsid w:val="00DE4083"/>
    <w:rsid w:val="00DE521E"/>
    <w:rsid w:val="00DE6579"/>
    <w:rsid w:val="00DE754D"/>
    <w:rsid w:val="00DF3313"/>
    <w:rsid w:val="00DF575A"/>
    <w:rsid w:val="00DF6D3F"/>
    <w:rsid w:val="00E006CA"/>
    <w:rsid w:val="00E017CE"/>
    <w:rsid w:val="00E01CD0"/>
    <w:rsid w:val="00E01CD2"/>
    <w:rsid w:val="00E01E1D"/>
    <w:rsid w:val="00E03264"/>
    <w:rsid w:val="00E0437C"/>
    <w:rsid w:val="00E04E30"/>
    <w:rsid w:val="00E06925"/>
    <w:rsid w:val="00E121C9"/>
    <w:rsid w:val="00E12C19"/>
    <w:rsid w:val="00E1474A"/>
    <w:rsid w:val="00E17C32"/>
    <w:rsid w:val="00E20672"/>
    <w:rsid w:val="00E24B70"/>
    <w:rsid w:val="00E25D57"/>
    <w:rsid w:val="00E315A3"/>
    <w:rsid w:val="00E370C7"/>
    <w:rsid w:val="00E41067"/>
    <w:rsid w:val="00E430DC"/>
    <w:rsid w:val="00E43BE2"/>
    <w:rsid w:val="00E442B3"/>
    <w:rsid w:val="00E46A01"/>
    <w:rsid w:val="00E6679C"/>
    <w:rsid w:val="00E67399"/>
    <w:rsid w:val="00E675E4"/>
    <w:rsid w:val="00E76BC3"/>
    <w:rsid w:val="00E76C7D"/>
    <w:rsid w:val="00E8152C"/>
    <w:rsid w:val="00E83C59"/>
    <w:rsid w:val="00E83EFE"/>
    <w:rsid w:val="00E859B2"/>
    <w:rsid w:val="00E8649C"/>
    <w:rsid w:val="00E876EC"/>
    <w:rsid w:val="00E9386F"/>
    <w:rsid w:val="00E93BFF"/>
    <w:rsid w:val="00E97B8C"/>
    <w:rsid w:val="00EB04A0"/>
    <w:rsid w:val="00EB24CF"/>
    <w:rsid w:val="00EB6C0B"/>
    <w:rsid w:val="00EB726A"/>
    <w:rsid w:val="00EB7732"/>
    <w:rsid w:val="00EC7D80"/>
    <w:rsid w:val="00ED02E2"/>
    <w:rsid w:val="00ED0A56"/>
    <w:rsid w:val="00ED4718"/>
    <w:rsid w:val="00ED4779"/>
    <w:rsid w:val="00EE0F1A"/>
    <w:rsid w:val="00EE6864"/>
    <w:rsid w:val="00EE74FE"/>
    <w:rsid w:val="00EF1919"/>
    <w:rsid w:val="00EF7C02"/>
    <w:rsid w:val="00F001C1"/>
    <w:rsid w:val="00F005D4"/>
    <w:rsid w:val="00F01112"/>
    <w:rsid w:val="00F07C23"/>
    <w:rsid w:val="00F10149"/>
    <w:rsid w:val="00F109BB"/>
    <w:rsid w:val="00F12CC1"/>
    <w:rsid w:val="00F1560F"/>
    <w:rsid w:val="00F27D47"/>
    <w:rsid w:val="00F309C4"/>
    <w:rsid w:val="00F32BAC"/>
    <w:rsid w:val="00F368D7"/>
    <w:rsid w:val="00F44C0B"/>
    <w:rsid w:val="00F474D1"/>
    <w:rsid w:val="00F504E4"/>
    <w:rsid w:val="00F524CE"/>
    <w:rsid w:val="00F535DE"/>
    <w:rsid w:val="00F56B69"/>
    <w:rsid w:val="00F57581"/>
    <w:rsid w:val="00F610A7"/>
    <w:rsid w:val="00F6231F"/>
    <w:rsid w:val="00F62AF5"/>
    <w:rsid w:val="00F6374C"/>
    <w:rsid w:val="00F64051"/>
    <w:rsid w:val="00F664EA"/>
    <w:rsid w:val="00F66F71"/>
    <w:rsid w:val="00F721EA"/>
    <w:rsid w:val="00F73399"/>
    <w:rsid w:val="00F73D3D"/>
    <w:rsid w:val="00F74EBF"/>
    <w:rsid w:val="00F758DD"/>
    <w:rsid w:val="00F809A9"/>
    <w:rsid w:val="00F828F7"/>
    <w:rsid w:val="00F82C02"/>
    <w:rsid w:val="00F82E27"/>
    <w:rsid w:val="00F8678E"/>
    <w:rsid w:val="00F86B44"/>
    <w:rsid w:val="00F87CCE"/>
    <w:rsid w:val="00F95255"/>
    <w:rsid w:val="00F95C2A"/>
    <w:rsid w:val="00F9668B"/>
    <w:rsid w:val="00F9755A"/>
    <w:rsid w:val="00F97D21"/>
    <w:rsid w:val="00FA32DE"/>
    <w:rsid w:val="00FB0CD4"/>
    <w:rsid w:val="00FB116D"/>
    <w:rsid w:val="00FB4580"/>
    <w:rsid w:val="00FB7570"/>
    <w:rsid w:val="00FC0B1B"/>
    <w:rsid w:val="00FC0EAA"/>
    <w:rsid w:val="00FC261B"/>
    <w:rsid w:val="00FC476D"/>
    <w:rsid w:val="00FC5096"/>
    <w:rsid w:val="00FC5367"/>
    <w:rsid w:val="00FC601B"/>
    <w:rsid w:val="00FD0C64"/>
    <w:rsid w:val="00FD56BA"/>
    <w:rsid w:val="00FD7015"/>
    <w:rsid w:val="00FD77C5"/>
    <w:rsid w:val="00FE797F"/>
    <w:rsid w:val="00FF0F24"/>
    <w:rsid w:val="00FF37BD"/>
    <w:rsid w:val="00FF3E19"/>
    <w:rsid w:val="00FF7625"/>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0EC1C"/>
  <w15:docId w15:val="{B476E833-732C-4FA1-AFDD-F1F464EB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87765"/>
    <w:pPr>
      <w:tabs>
        <w:tab w:val="right" w:pos="7200"/>
      </w:tabs>
      <w:spacing w:before="180" w:after="180" w:line="204" w:lineRule="auto"/>
      <w:jc w:val="both"/>
    </w:pPr>
    <w:rPr>
      <w:sz w:val="22"/>
      <w14:ligatures w14:val="standardContextual"/>
    </w:rPr>
  </w:style>
  <w:style w:type="paragraph" w:styleId="Heading1">
    <w:name w:val="heading 1"/>
    <w:aliases w:val="H1"/>
    <w:basedOn w:val="Normal"/>
    <w:next w:val="Normal"/>
    <w:link w:val="Heading1Char"/>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link w:val="TitleChar"/>
    <w:uiPriority w:val="10"/>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 w:val="right" w:pos="936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 w:val="right" w:pos="936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tabs>
        <w:tab w:val="clear" w:pos="7200"/>
      </w:tabs>
      <w:spacing w:before="120"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pPr>
      <w:spacing w:line="240" w:lineRule="auto"/>
    </w:pPr>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1">
    <w:name w:val="toc 1"/>
    <w:basedOn w:val="Normal"/>
    <w:next w:val="Normal"/>
    <w:autoRedefine/>
    <w:uiPriority w:val="39"/>
    <w:unhideWhenUsed/>
    <w:rsid w:val="002003CD"/>
    <w:pPr>
      <w:tabs>
        <w:tab w:val="clear" w:pos="7200"/>
      </w:tabs>
      <w:spacing w:after="100"/>
    </w:pPr>
  </w:style>
  <w:style w:type="character" w:customStyle="1" w:styleId="TitleChar">
    <w:name w:val="Title Char"/>
    <w:basedOn w:val="DefaultParagraphFont"/>
    <w:link w:val="Title"/>
    <w:uiPriority w:val="10"/>
    <w:rsid w:val="00AC6BF1"/>
    <w:rPr>
      <w:rFonts w:asciiTheme="majorHAnsi" w:eastAsiaTheme="majorEastAsia" w:hAnsiTheme="majorHAnsi" w:cstheme="majorBidi"/>
      <w:bCs/>
      <w:sz w:val="32"/>
      <w:szCs w:val="36"/>
      <w14:ligatures w14:val="standardContextual"/>
    </w:rPr>
  </w:style>
  <w:style w:type="character" w:customStyle="1" w:styleId="st">
    <w:name w:val="st"/>
    <w:basedOn w:val="DefaultParagraphFont"/>
    <w:rsid w:val="001A359E"/>
  </w:style>
  <w:style w:type="character" w:styleId="Emphasis">
    <w:name w:val="Emphasis"/>
    <w:basedOn w:val="DefaultParagraphFont"/>
    <w:uiPriority w:val="20"/>
    <w:qFormat/>
    <w:rsid w:val="001A359E"/>
    <w:rPr>
      <w:i/>
      <w:iCs/>
    </w:rPr>
  </w:style>
  <w:style w:type="paragraph" w:styleId="TOC2">
    <w:name w:val="toc 2"/>
    <w:basedOn w:val="Normal"/>
    <w:next w:val="Normal"/>
    <w:autoRedefine/>
    <w:uiPriority w:val="39"/>
    <w:unhideWhenUsed/>
    <w:rsid w:val="0080658D"/>
    <w:pPr>
      <w:tabs>
        <w:tab w:val="clear" w:pos="7200"/>
      </w:tabs>
      <w:spacing w:after="100"/>
      <w:ind w:left="220"/>
    </w:pPr>
  </w:style>
  <w:style w:type="paragraph" w:styleId="TableofFigures">
    <w:name w:val="table of figures"/>
    <w:basedOn w:val="Normal"/>
    <w:next w:val="Normal"/>
    <w:uiPriority w:val="99"/>
    <w:unhideWhenUsed/>
    <w:rsid w:val="00BB7701"/>
    <w:pPr>
      <w:tabs>
        <w:tab w:val="clear" w:pos="7200"/>
      </w:tabs>
      <w:spacing w:after="0"/>
    </w:pPr>
  </w:style>
  <w:style w:type="character" w:customStyle="1" w:styleId="Heading1Char">
    <w:name w:val="Heading 1 Char"/>
    <w:aliases w:val="H1 Char"/>
    <w:basedOn w:val="DefaultParagraphFont"/>
    <w:link w:val="Heading1"/>
    <w:uiPriority w:val="9"/>
    <w:rsid w:val="009C124F"/>
    <w:rPr>
      <w:rFonts w:asciiTheme="majorHAnsi" w:eastAsiaTheme="majorEastAsia" w:hAnsiTheme="majorHAnsi" w:cstheme="majorBidi"/>
      <w:b/>
      <w:bCs/>
      <w:sz w:val="28"/>
      <w:szCs w:val="32"/>
      <w14:ligatures w14:val="standardContextual"/>
    </w:rPr>
  </w:style>
  <w:style w:type="paragraph" w:styleId="TOC3">
    <w:name w:val="toc 3"/>
    <w:basedOn w:val="Normal"/>
    <w:next w:val="Normal"/>
    <w:autoRedefine/>
    <w:uiPriority w:val="39"/>
    <w:unhideWhenUsed/>
    <w:rsid w:val="00DE4083"/>
    <w:pPr>
      <w:tabs>
        <w:tab w:val="clear" w:pos="7200"/>
      </w:tabs>
      <w:spacing w:after="100"/>
      <w:ind w:left="440"/>
    </w:pPr>
  </w:style>
  <w:style w:type="character" w:customStyle="1" w:styleId="FootnoteTextChar">
    <w:name w:val="Footnote Text Char"/>
    <w:basedOn w:val="DefaultParagraphFont"/>
    <w:link w:val="FootnoteText"/>
    <w:uiPriority w:val="9"/>
    <w:rsid w:val="0018085F"/>
    <w:rPr>
      <w:sz w:val="16"/>
      <w14:ligatures w14:val="standardContextual"/>
    </w:rPr>
  </w:style>
  <w:style w:type="paragraph" w:styleId="HTMLPreformatted">
    <w:name w:val="HTML Preformatted"/>
    <w:basedOn w:val="Normal"/>
    <w:link w:val="HTMLPreformattedChar"/>
    <w:uiPriority w:val="99"/>
    <w:semiHidden/>
    <w:unhideWhenUsed/>
    <w:rsid w:val="003C182A"/>
    <w:pPr>
      <w:tabs>
        <w:tab w:val="clear" w:pos="72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de-DE" w:eastAsia="de-DE"/>
      <w14:ligatures w14:val="none"/>
    </w:rPr>
  </w:style>
  <w:style w:type="character" w:customStyle="1" w:styleId="HTMLPreformattedChar">
    <w:name w:val="HTML Preformatted Char"/>
    <w:basedOn w:val="DefaultParagraphFont"/>
    <w:link w:val="HTMLPreformatted"/>
    <w:uiPriority w:val="99"/>
    <w:semiHidden/>
    <w:rsid w:val="003C182A"/>
    <w:rPr>
      <w:rFonts w:ascii="Courier New" w:eastAsia="Times New Roman" w:hAnsi="Courier New" w:cs="Courier New"/>
      <w:sz w:val="20"/>
      <w:szCs w:val="20"/>
      <w:lang w:val="de-DE" w:eastAsia="de-DE"/>
    </w:rPr>
  </w:style>
  <w:style w:type="paragraph" w:customStyle="1" w:styleId="alt1">
    <w:name w:val="alt1"/>
    <w:basedOn w:val="Normal"/>
    <w:rsid w:val="002341D0"/>
    <w:pPr>
      <w:pBdr>
        <w:left w:val="single" w:sz="18" w:space="0" w:color="6CE26C"/>
      </w:pBdr>
      <w:shd w:val="clear" w:color="auto" w:fill="FFFFFF"/>
      <w:tabs>
        <w:tab w:val="clear" w:pos="7200"/>
      </w:tabs>
      <w:spacing w:before="0" w:after="0" w:line="210" w:lineRule="atLeast"/>
      <w:jc w:val="left"/>
    </w:pPr>
    <w:rPr>
      <w:rFonts w:ascii="Times New Roman" w:eastAsia="Times New Roman" w:hAnsi="Times New Roman" w:cs="Times New Roman"/>
      <w:color w:val="5C5C5C"/>
      <w:sz w:val="24"/>
      <w:lang w:val="de-DE" w:eastAsia="de-DE"/>
      <w14:ligatures w14:val="none"/>
    </w:rPr>
  </w:style>
  <w:style w:type="character" w:customStyle="1" w:styleId="keyword2">
    <w:name w:val="keyword2"/>
    <w:basedOn w:val="DefaultParagraphFont"/>
    <w:rsid w:val="002341D0"/>
    <w:rPr>
      <w:b/>
      <w:bCs/>
      <w:color w:val="006699"/>
      <w:bdr w:val="none" w:sz="0" w:space="0" w:color="auto" w:frame="1"/>
    </w:rPr>
  </w:style>
  <w:style w:type="character" w:customStyle="1" w:styleId="comment2">
    <w:name w:val="comment2"/>
    <w:basedOn w:val="DefaultParagraphFont"/>
    <w:rsid w:val="002341D0"/>
    <w:rPr>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09631">
      <w:bodyDiv w:val="1"/>
      <w:marLeft w:val="0"/>
      <w:marRight w:val="0"/>
      <w:marTop w:val="0"/>
      <w:marBottom w:val="0"/>
      <w:divBdr>
        <w:top w:val="none" w:sz="0" w:space="0" w:color="auto"/>
        <w:left w:val="none" w:sz="0" w:space="0" w:color="auto"/>
        <w:bottom w:val="none" w:sz="0" w:space="0" w:color="auto"/>
        <w:right w:val="none" w:sz="0" w:space="0" w:color="auto"/>
      </w:divBdr>
    </w:div>
    <w:div w:id="105273893">
      <w:bodyDiv w:val="1"/>
      <w:marLeft w:val="0"/>
      <w:marRight w:val="0"/>
      <w:marTop w:val="0"/>
      <w:marBottom w:val="0"/>
      <w:divBdr>
        <w:top w:val="none" w:sz="0" w:space="0" w:color="auto"/>
        <w:left w:val="none" w:sz="0" w:space="0" w:color="auto"/>
        <w:bottom w:val="none" w:sz="0" w:space="0" w:color="auto"/>
        <w:right w:val="none" w:sz="0" w:space="0" w:color="auto"/>
      </w:divBdr>
    </w:div>
    <w:div w:id="112673017">
      <w:bodyDiv w:val="1"/>
      <w:marLeft w:val="0"/>
      <w:marRight w:val="0"/>
      <w:marTop w:val="0"/>
      <w:marBottom w:val="0"/>
      <w:divBdr>
        <w:top w:val="none" w:sz="0" w:space="0" w:color="auto"/>
        <w:left w:val="none" w:sz="0" w:space="0" w:color="auto"/>
        <w:bottom w:val="none" w:sz="0" w:space="0" w:color="auto"/>
        <w:right w:val="none" w:sz="0" w:space="0" w:color="auto"/>
      </w:divBdr>
    </w:div>
    <w:div w:id="125197648">
      <w:bodyDiv w:val="1"/>
      <w:marLeft w:val="0"/>
      <w:marRight w:val="0"/>
      <w:marTop w:val="0"/>
      <w:marBottom w:val="0"/>
      <w:divBdr>
        <w:top w:val="none" w:sz="0" w:space="0" w:color="auto"/>
        <w:left w:val="none" w:sz="0" w:space="0" w:color="auto"/>
        <w:bottom w:val="none" w:sz="0" w:space="0" w:color="auto"/>
        <w:right w:val="none" w:sz="0" w:space="0" w:color="auto"/>
      </w:divBdr>
    </w:div>
    <w:div w:id="176161265">
      <w:bodyDiv w:val="1"/>
      <w:marLeft w:val="0"/>
      <w:marRight w:val="0"/>
      <w:marTop w:val="0"/>
      <w:marBottom w:val="0"/>
      <w:divBdr>
        <w:top w:val="none" w:sz="0" w:space="0" w:color="auto"/>
        <w:left w:val="none" w:sz="0" w:space="0" w:color="auto"/>
        <w:bottom w:val="none" w:sz="0" w:space="0" w:color="auto"/>
        <w:right w:val="none" w:sz="0" w:space="0" w:color="auto"/>
      </w:divBdr>
    </w:div>
    <w:div w:id="230043117">
      <w:bodyDiv w:val="1"/>
      <w:marLeft w:val="0"/>
      <w:marRight w:val="0"/>
      <w:marTop w:val="0"/>
      <w:marBottom w:val="0"/>
      <w:divBdr>
        <w:top w:val="none" w:sz="0" w:space="0" w:color="auto"/>
        <w:left w:val="none" w:sz="0" w:space="0" w:color="auto"/>
        <w:bottom w:val="none" w:sz="0" w:space="0" w:color="auto"/>
        <w:right w:val="none" w:sz="0" w:space="0" w:color="auto"/>
      </w:divBdr>
    </w:div>
    <w:div w:id="241961698">
      <w:bodyDiv w:val="1"/>
      <w:marLeft w:val="0"/>
      <w:marRight w:val="0"/>
      <w:marTop w:val="0"/>
      <w:marBottom w:val="0"/>
      <w:divBdr>
        <w:top w:val="none" w:sz="0" w:space="0" w:color="auto"/>
        <w:left w:val="none" w:sz="0" w:space="0" w:color="auto"/>
        <w:bottom w:val="none" w:sz="0" w:space="0" w:color="auto"/>
        <w:right w:val="none" w:sz="0" w:space="0" w:color="auto"/>
      </w:divBdr>
    </w:div>
    <w:div w:id="264002752">
      <w:bodyDiv w:val="1"/>
      <w:marLeft w:val="0"/>
      <w:marRight w:val="0"/>
      <w:marTop w:val="0"/>
      <w:marBottom w:val="0"/>
      <w:divBdr>
        <w:top w:val="none" w:sz="0" w:space="0" w:color="auto"/>
        <w:left w:val="none" w:sz="0" w:space="0" w:color="auto"/>
        <w:bottom w:val="none" w:sz="0" w:space="0" w:color="auto"/>
        <w:right w:val="none" w:sz="0" w:space="0" w:color="auto"/>
      </w:divBdr>
    </w:div>
    <w:div w:id="319578436">
      <w:bodyDiv w:val="1"/>
      <w:marLeft w:val="0"/>
      <w:marRight w:val="0"/>
      <w:marTop w:val="0"/>
      <w:marBottom w:val="0"/>
      <w:divBdr>
        <w:top w:val="none" w:sz="0" w:space="0" w:color="auto"/>
        <w:left w:val="none" w:sz="0" w:space="0" w:color="auto"/>
        <w:bottom w:val="none" w:sz="0" w:space="0" w:color="auto"/>
        <w:right w:val="none" w:sz="0" w:space="0" w:color="auto"/>
      </w:divBdr>
      <w:divsChild>
        <w:div w:id="272246203">
          <w:marLeft w:val="0"/>
          <w:marRight w:val="0"/>
          <w:marTop w:val="0"/>
          <w:marBottom w:val="0"/>
          <w:divBdr>
            <w:top w:val="none" w:sz="0" w:space="0" w:color="auto"/>
            <w:left w:val="none" w:sz="0" w:space="0" w:color="auto"/>
            <w:bottom w:val="none" w:sz="0" w:space="0" w:color="auto"/>
            <w:right w:val="none" w:sz="0" w:space="0" w:color="auto"/>
          </w:divBdr>
          <w:divsChild>
            <w:div w:id="1857376806">
              <w:marLeft w:val="0"/>
              <w:marRight w:val="0"/>
              <w:marTop w:val="0"/>
              <w:marBottom w:val="0"/>
              <w:divBdr>
                <w:top w:val="none" w:sz="0" w:space="0" w:color="auto"/>
                <w:left w:val="none" w:sz="0" w:space="0" w:color="auto"/>
                <w:bottom w:val="none" w:sz="0" w:space="0" w:color="auto"/>
                <w:right w:val="none" w:sz="0" w:space="0" w:color="auto"/>
              </w:divBdr>
            </w:div>
            <w:div w:id="565575891">
              <w:marLeft w:val="0"/>
              <w:marRight w:val="0"/>
              <w:marTop w:val="0"/>
              <w:marBottom w:val="0"/>
              <w:divBdr>
                <w:top w:val="none" w:sz="0" w:space="0" w:color="auto"/>
                <w:left w:val="none" w:sz="0" w:space="0" w:color="auto"/>
                <w:bottom w:val="none" w:sz="0" w:space="0" w:color="auto"/>
                <w:right w:val="none" w:sz="0" w:space="0" w:color="auto"/>
              </w:divBdr>
            </w:div>
            <w:div w:id="654457599">
              <w:marLeft w:val="0"/>
              <w:marRight w:val="0"/>
              <w:marTop w:val="0"/>
              <w:marBottom w:val="0"/>
              <w:divBdr>
                <w:top w:val="none" w:sz="0" w:space="0" w:color="auto"/>
                <w:left w:val="none" w:sz="0" w:space="0" w:color="auto"/>
                <w:bottom w:val="none" w:sz="0" w:space="0" w:color="auto"/>
                <w:right w:val="none" w:sz="0" w:space="0" w:color="auto"/>
              </w:divBdr>
            </w:div>
            <w:div w:id="1779904976">
              <w:marLeft w:val="0"/>
              <w:marRight w:val="0"/>
              <w:marTop w:val="0"/>
              <w:marBottom w:val="0"/>
              <w:divBdr>
                <w:top w:val="none" w:sz="0" w:space="0" w:color="auto"/>
                <w:left w:val="none" w:sz="0" w:space="0" w:color="auto"/>
                <w:bottom w:val="none" w:sz="0" w:space="0" w:color="auto"/>
                <w:right w:val="none" w:sz="0" w:space="0" w:color="auto"/>
              </w:divBdr>
            </w:div>
            <w:div w:id="310524910">
              <w:marLeft w:val="0"/>
              <w:marRight w:val="0"/>
              <w:marTop w:val="0"/>
              <w:marBottom w:val="0"/>
              <w:divBdr>
                <w:top w:val="none" w:sz="0" w:space="0" w:color="auto"/>
                <w:left w:val="none" w:sz="0" w:space="0" w:color="auto"/>
                <w:bottom w:val="none" w:sz="0" w:space="0" w:color="auto"/>
                <w:right w:val="none" w:sz="0" w:space="0" w:color="auto"/>
              </w:divBdr>
            </w:div>
            <w:div w:id="607809396">
              <w:marLeft w:val="0"/>
              <w:marRight w:val="0"/>
              <w:marTop w:val="0"/>
              <w:marBottom w:val="0"/>
              <w:divBdr>
                <w:top w:val="none" w:sz="0" w:space="0" w:color="auto"/>
                <w:left w:val="none" w:sz="0" w:space="0" w:color="auto"/>
                <w:bottom w:val="none" w:sz="0" w:space="0" w:color="auto"/>
                <w:right w:val="none" w:sz="0" w:space="0" w:color="auto"/>
              </w:divBdr>
            </w:div>
            <w:div w:id="1408111701">
              <w:marLeft w:val="0"/>
              <w:marRight w:val="0"/>
              <w:marTop w:val="0"/>
              <w:marBottom w:val="0"/>
              <w:divBdr>
                <w:top w:val="none" w:sz="0" w:space="0" w:color="auto"/>
                <w:left w:val="none" w:sz="0" w:space="0" w:color="auto"/>
                <w:bottom w:val="none" w:sz="0" w:space="0" w:color="auto"/>
                <w:right w:val="none" w:sz="0" w:space="0" w:color="auto"/>
              </w:divBdr>
            </w:div>
            <w:div w:id="14312538">
              <w:marLeft w:val="0"/>
              <w:marRight w:val="0"/>
              <w:marTop w:val="0"/>
              <w:marBottom w:val="0"/>
              <w:divBdr>
                <w:top w:val="none" w:sz="0" w:space="0" w:color="auto"/>
                <w:left w:val="none" w:sz="0" w:space="0" w:color="auto"/>
                <w:bottom w:val="none" w:sz="0" w:space="0" w:color="auto"/>
                <w:right w:val="none" w:sz="0" w:space="0" w:color="auto"/>
              </w:divBdr>
            </w:div>
            <w:div w:id="1957520409">
              <w:marLeft w:val="0"/>
              <w:marRight w:val="0"/>
              <w:marTop w:val="0"/>
              <w:marBottom w:val="0"/>
              <w:divBdr>
                <w:top w:val="none" w:sz="0" w:space="0" w:color="auto"/>
                <w:left w:val="none" w:sz="0" w:space="0" w:color="auto"/>
                <w:bottom w:val="none" w:sz="0" w:space="0" w:color="auto"/>
                <w:right w:val="none" w:sz="0" w:space="0" w:color="auto"/>
              </w:divBdr>
            </w:div>
            <w:div w:id="1178690499">
              <w:marLeft w:val="0"/>
              <w:marRight w:val="0"/>
              <w:marTop w:val="0"/>
              <w:marBottom w:val="0"/>
              <w:divBdr>
                <w:top w:val="none" w:sz="0" w:space="0" w:color="auto"/>
                <w:left w:val="none" w:sz="0" w:space="0" w:color="auto"/>
                <w:bottom w:val="none" w:sz="0" w:space="0" w:color="auto"/>
                <w:right w:val="none" w:sz="0" w:space="0" w:color="auto"/>
              </w:divBdr>
            </w:div>
            <w:div w:id="1438327065">
              <w:marLeft w:val="0"/>
              <w:marRight w:val="0"/>
              <w:marTop w:val="0"/>
              <w:marBottom w:val="0"/>
              <w:divBdr>
                <w:top w:val="none" w:sz="0" w:space="0" w:color="auto"/>
                <w:left w:val="none" w:sz="0" w:space="0" w:color="auto"/>
                <w:bottom w:val="none" w:sz="0" w:space="0" w:color="auto"/>
                <w:right w:val="none" w:sz="0" w:space="0" w:color="auto"/>
              </w:divBdr>
            </w:div>
            <w:div w:id="1028138280">
              <w:marLeft w:val="0"/>
              <w:marRight w:val="0"/>
              <w:marTop w:val="0"/>
              <w:marBottom w:val="0"/>
              <w:divBdr>
                <w:top w:val="none" w:sz="0" w:space="0" w:color="auto"/>
                <w:left w:val="none" w:sz="0" w:space="0" w:color="auto"/>
                <w:bottom w:val="none" w:sz="0" w:space="0" w:color="auto"/>
                <w:right w:val="none" w:sz="0" w:space="0" w:color="auto"/>
              </w:divBdr>
            </w:div>
            <w:div w:id="2143106866">
              <w:marLeft w:val="0"/>
              <w:marRight w:val="0"/>
              <w:marTop w:val="0"/>
              <w:marBottom w:val="0"/>
              <w:divBdr>
                <w:top w:val="none" w:sz="0" w:space="0" w:color="auto"/>
                <w:left w:val="none" w:sz="0" w:space="0" w:color="auto"/>
                <w:bottom w:val="none" w:sz="0" w:space="0" w:color="auto"/>
                <w:right w:val="none" w:sz="0" w:space="0" w:color="auto"/>
              </w:divBdr>
            </w:div>
            <w:div w:id="13775903">
              <w:marLeft w:val="0"/>
              <w:marRight w:val="0"/>
              <w:marTop w:val="0"/>
              <w:marBottom w:val="0"/>
              <w:divBdr>
                <w:top w:val="none" w:sz="0" w:space="0" w:color="auto"/>
                <w:left w:val="none" w:sz="0" w:space="0" w:color="auto"/>
                <w:bottom w:val="none" w:sz="0" w:space="0" w:color="auto"/>
                <w:right w:val="none" w:sz="0" w:space="0" w:color="auto"/>
              </w:divBdr>
            </w:div>
            <w:div w:id="419185774">
              <w:marLeft w:val="0"/>
              <w:marRight w:val="0"/>
              <w:marTop w:val="0"/>
              <w:marBottom w:val="0"/>
              <w:divBdr>
                <w:top w:val="none" w:sz="0" w:space="0" w:color="auto"/>
                <w:left w:val="none" w:sz="0" w:space="0" w:color="auto"/>
                <w:bottom w:val="none" w:sz="0" w:space="0" w:color="auto"/>
                <w:right w:val="none" w:sz="0" w:space="0" w:color="auto"/>
              </w:divBdr>
            </w:div>
            <w:div w:id="1086146306">
              <w:marLeft w:val="0"/>
              <w:marRight w:val="0"/>
              <w:marTop w:val="0"/>
              <w:marBottom w:val="0"/>
              <w:divBdr>
                <w:top w:val="none" w:sz="0" w:space="0" w:color="auto"/>
                <w:left w:val="none" w:sz="0" w:space="0" w:color="auto"/>
                <w:bottom w:val="none" w:sz="0" w:space="0" w:color="auto"/>
                <w:right w:val="none" w:sz="0" w:space="0" w:color="auto"/>
              </w:divBdr>
            </w:div>
            <w:div w:id="1112551072">
              <w:marLeft w:val="0"/>
              <w:marRight w:val="0"/>
              <w:marTop w:val="0"/>
              <w:marBottom w:val="0"/>
              <w:divBdr>
                <w:top w:val="none" w:sz="0" w:space="0" w:color="auto"/>
                <w:left w:val="none" w:sz="0" w:space="0" w:color="auto"/>
                <w:bottom w:val="none" w:sz="0" w:space="0" w:color="auto"/>
                <w:right w:val="none" w:sz="0" w:space="0" w:color="auto"/>
              </w:divBdr>
            </w:div>
            <w:div w:id="969549788">
              <w:marLeft w:val="0"/>
              <w:marRight w:val="0"/>
              <w:marTop w:val="0"/>
              <w:marBottom w:val="0"/>
              <w:divBdr>
                <w:top w:val="none" w:sz="0" w:space="0" w:color="auto"/>
                <w:left w:val="none" w:sz="0" w:space="0" w:color="auto"/>
                <w:bottom w:val="none" w:sz="0" w:space="0" w:color="auto"/>
                <w:right w:val="none" w:sz="0" w:space="0" w:color="auto"/>
              </w:divBdr>
            </w:div>
            <w:div w:id="678701338">
              <w:marLeft w:val="0"/>
              <w:marRight w:val="0"/>
              <w:marTop w:val="0"/>
              <w:marBottom w:val="0"/>
              <w:divBdr>
                <w:top w:val="none" w:sz="0" w:space="0" w:color="auto"/>
                <w:left w:val="none" w:sz="0" w:space="0" w:color="auto"/>
                <w:bottom w:val="none" w:sz="0" w:space="0" w:color="auto"/>
                <w:right w:val="none" w:sz="0" w:space="0" w:color="auto"/>
              </w:divBdr>
            </w:div>
            <w:div w:id="1384521913">
              <w:marLeft w:val="0"/>
              <w:marRight w:val="0"/>
              <w:marTop w:val="0"/>
              <w:marBottom w:val="0"/>
              <w:divBdr>
                <w:top w:val="none" w:sz="0" w:space="0" w:color="auto"/>
                <w:left w:val="none" w:sz="0" w:space="0" w:color="auto"/>
                <w:bottom w:val="none" w:sz="0" w:space="0" w:color="auto"/>
                <w:right w:val="none" w:sz="0" w:space="0" w:color="auto"/>
              </w:divBdr>
            </w:div>
            <w:div w:id="1800997390">
              <w:marLeft w:val="0"/>
              <w:marRight w:val="0"/>
              <w:marTop w:val="0"/>
              <w:marBottom w:val="0"/>
              <w:divBdr>
                <w:top w:val="none" w:sz="0" w:space="0" w:color="auto"/>
                <w:left w:val="none" w:sz="0" w:space="0" w:color="auto"/>
                <w:bottom w:val="none" w:sz="0" w:space="0" w:color="auto"/>
                <w:right w:val="none" w:sz="0" w:space="0" w:color="auto"/>
              </w:divBdr>
            </w:div>
            <w:div w:id="1132018106">
              <w:marLeft w:val="0"/>
              <w:marRight w:val="0"/>
              <w:marTop w:val="0"/>
              <w:marBottom w:val="0"/>
              <w:divBdr>
                <w:top w:val="none" w:sz="0" w:space="0" w:color="auto"/>
                <w:left w:val="none" w:sz="0" w:space="0" w:color="auto"/>
                <w:bottom w:val="none" w:sz="0" w:space="0" w:color="auto"/>
                <w:right w:val="none" w:sz="0" w:space="0" w:color="auto"/>
              </w:divBdr>
            </w:div>
            <w:div w:id="619723191">
              <w:marLeft w:val="0"/>
              <w:marRight w:val="0"/>
              <w:marTop w:val="0"/>
              <w:marBottom w:val="0"/>
              <w:divBdr>
                <w:top w:val="none" w:sz="0" w:space="0" w:color="auto"/>
                <w:left w:val="none" w:sz="0" w:space="0" w:color="auto"/>
                <w:bottom w:val="none" w:sz="0" w:space="0" w:color="auto"/>
                <w:right w:val="none" w:sz="0" w:space="0" w:color="auto"/>
              </w:divBdr>
            </w:div>
            <w:div w:id="1069424285">
              <w:marLeft w:val="0"/>
              <w:marRight w:val="0"/>
              <w:marTop w:val="0"/>
              <w:marBottom w:val="0"/>
              <w:divBdr>
                <w:top w:val="none" w:sz="0" w:space="0" w:color="auto"/>
                <w:left w:val="none" w:sz="0" w:space="0" w:color="auto"/>
                <w:bottom w:val="none" w:sz="0" w:space="0" w:color="auto"/>
                <w:right w:val="none" w:sz="0" w:space="0" w:color="auto"/>
              </w:divBdr>
            </w:div>
            <w:div w:id="2003728111">
              <w:marLeft w:val="0"/>
              <w:marRight w:val="0"/>
              <w:marTop w:val="0"/>
              <w:marBottom w:val="0"/>
              <w:divBdr>
                <w:top w:val="none" w:sz="0" w:space="0" w:color="auto"/>
                <w:left w:val="none" w:sz="0" w:space="0" w:color="auto"/>
                <w:bottom w:val="none" w:sz="0" w:space="0" w:color="auto"/>
                <w:right w:val="none" w:sz="0" w:space="0" w:color="auto"/>
              </w:divBdr>
            </w:div>
            <w:div w:id="1783643502">
              <w:marLeft w:val="0"/>
              <w:marRight w:val="0"/>
              <w:marTop w:val="0"/>
              <w:marBottom w:val="0"/>
              <w:divBdr>
                <w:top w:val="none" w:sz="0" w:space="0" w:color="auto"/>
                <w:left w:val="none" w:sz="0" w:space="0" w:color="auto"/>
                <w:bottom w:val="none" w:sz="0" w:space="0" w:color="auto"/>
                <w:right w:val="none" w:sz="0" w:space="0" w:color="auto"/>
              </w:divBdr>
            </w:div>
            <w:div w:id="1305038998">
              <w:marLeft w:val="0"/>
              <w:marRight w:val="0"/>
              <w:marTop w:val="0"/>
              <w:marBottom w:val="0"/>
              <w:divBdr>
                <w:top w:val="none" w:sz="0" w:space="0" w:color="auto"/>
                <w:left w:val="none" w:sz="0" w:space="0" w:color="auto"/>
                <w:bottom w:val="none" w:sz="0" w:space="0" w:color="auto"/>
                <w:right w:val="none" w:sz="0" w:space="0" w:color="auto"/>
              </w:divBdr>
            </w:div>
            <w:div w:id="984048972">
              <w:marLeft w:val="0"/>
              <w:marRight w:val="0"/>
              <w:marTop w:val="0"/>
              <w:marBottom w:val="0"/>
              <w:divBdr>
                <w:top w:val="none" w:sz="0" w:space="0" w:color="auto"/>
                <w:left w:val="none" w:sz="0" w:space="0" w:color="auto"/>
                <w:bottom w:val="none" w:sz="0" w:space="0" w:color="auto"/>
                <w:right w:val="none" w:sz="0" w:space="0" w:color="auto"/>
              </w:divBdr>
            </w:div>
            <w:div w:id="785782099">
              <w:marLeft w:val="0"/>
              <w:marRight w:val="0"/>
              <w:marTop w:val="0"/>
              <w:marBottom w:val="0"/>
              <w:divBdr>
                <w:top w:val="none" w:sz="0" w:space="0" w:color="auto"/>
                <w:left w:val="none" w:sz="0" w:space="0" w:color="auto"/>
                <w:bottom w:val="none" w:sz="0" w:space="0" w:color="auto"/>
                <w:right w:val="none" w:sz="0" w:space="0" w:color="auto"/>
              </w:divBdr>
            </w:div>
            <w:div w:id="837767431">
              <w:marLeft w:val="0"/>
              <w:marRight w:val="0"/>
              <w:marTop w:val="0"/>
              <w:marBottom w:val="0"/>
              <w:divBdr>
                <w:top w:val="none" w:sz="0" w:space="0" w:color="auto"/>
                <w:left w:val="none" w:sz="0" w:space="0" w:color="auto"/>
                <w:bottom w:val="none" w:sz="0" w:space="0" w:color="auto"/>
                <w:right w:val="none" w:sz="0" w:space="0" w:color="auto"/>
              </w:divBdr>
            </w:div>
            <w:div w:id="259336783">
              <w:marLeft w:val="0"/>
              <w:marRight w:val="0"/>
              <w:marTop w:val="0"/>
              <w:marBottom w:val="0"/>
              <w:divBdr>
                <w:top w:val="none" w:sz="0" w:space="0" w:color="auto"/>
                <w:left w:val="none" w:sz="0" w:space="0" w:color="auto"/>
                <w:bottom w:val="none" w:sz="0" w:space="0" w:color="auto"/>
                <w:right w:val="none" w:sz="0" w:space="0" w:color="auto"/>
              </w:divBdr>
            </w:div>
            <w:div w:id="567686580">
              <w:marLeft w:val="0"/>
              <w:marRight w:val="0"/>
              <w:marTop w:val="0"/>
              <w:marBottom w:val="0"/>
              <w:divBdr>
                <w:top w:val="none" w:sz="0" w:space="0" w:color="auto"/>
                <w:left w:val="none" w:sz="0" w:space="0" w:color="auto"/>
                <w:bottom w:val="none" w:sz="0" w:space="0" w:color="auto"/>
                <w:right w:val="none" w:sz="0" w:space="0" w:color="auto"/>
              </w:divBdr>
            </w:div>
            <w:div w:id="1669288112">
              <w:marLeft w:val="0"/>
              <w:marRight w:val="0"/>
              <w:marTop w:val="0"/>
              <w:marBottom w:val="0"/>
              <w:divBdr>
                <w:top w:val="none" w:sz="0" w:space="0" w:color="auto"/>
                <w:left w:val="none" w:sz="0" w:space="0" w:color="auto"/>
                <w:bottom w:val="none" w:sz="0" w:space="0" w:color="auto"/>
                <w:right w:val="none" w:sz="0" w:space="0" w:color="auto"/>
              </w:divBdr>
            </w:div>
            <w:div w:id="2109546120">
              <w:marLeft w:val="0"/>
              <w:marRight w:val="0"/>
              <w:marTop w:val="0"/>
              <w:marBottom w:val="0"/>
              <w:divBdr>
                <w:top w:val="none" w:sz="0" w:space="0" w:color="auto"/>
                <w:left w:val="none" w:sz="0" w:space="0" w:color="auto"/>
                <w:bottom w:val="none" w:sz="0" w:space="0" w:color="auto"/>
                <w:right w:val="none" w:sz="0" w:space="0" w:color="auto"/>
              </w:divBdr>
            </w:div>
            <w:div w:id="1222403517">
              <w:marLeft w:val="0"/>
              <w:marRight w:val="0"/>
              <w:marTop w:val="0"/>
              <w:marBottom w:val="0"/>
              <w:divBdr>
                <w:top w:val="none" w:sz="0" w:space="0" w:color="auto"/>
                <w:left w:val="none" w:sz="0" w:space="0" w:color="auto"/>
                <w:bottom w:val="none" w:sz="0" w:space="0" w:color="auto"/>
                <w:right w:val="none" w:sz="0" w:space="0" w:color="auto"/>
              </w:divBdr>
            </w:div>
            <w:div w:id="602807153">
              <w:marLeft w:val="0"/>
              <w:marRight w:val="0"/>
              <w:marTop w:val="0"/>
              <w:marBottom w:val="0"/>
              <w:divBdr>
                <w:top w:val="none" w:sz="0" w:space="0" w:color="auto"/>
                <w:left w:val="none" w:sz="0" w:space="0" w:color="auto"/>
                <w:bottom w:val="none" w:sz="0" w:space="0" w:color="auto"/>
                <w:right w:val="none" w:sz="0" w:space="0" w:color="auto"/>
              </w:divBdr>
            </w:div>
            <w:div w:id="15215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68653">
      <w:bodyDiv w:val="1"/>
      <w:marLeft w:val="0"/>
      <w:marRight w:val="0"/>
      <w:marTop w:val="0"/>
      <w:marBottom w:val="0"/>
      <w:divBdr>
        <w:top w:val="none" w:sz="0" w:space="0" w:color="auto"/>
        <w:left w:val="none" w:sz="0" w:space="0" w:color="auto"/>
        <w:bottom w:val="none" w:sz="0" w:space="0" w:color="auto"/>
        <w:right w:val="none" w:sz="0" w:space="0" w:color="auto"/>
      </w:divBdr>
    </w:div>
    <w:div w:id="429931187">
      <w:bodyDiv w:val="1"/>
      <w:marLeft w:val="0"/>
      <w:marRight w:val="0"/>
      <w:marTop w:val="0"/>
      <w:marBottom w:val="0"/>
      <w:divBdr>
        <w:top w:val="none" w:sz="0" w:space="0" w:color="auto"/>
        <w:left w:val="none" w:sz="0" w:space="0" w:color="auto"/>
        <w:bottom w:val="none" w:sz="0" w:space="0" w:color="auto"/>
        <w:right w:val="none" w:sz="0" w:space="0" w:color="auto"/>
      </w:divBdr>
    </w:div>
    <w:div w:id="442457499">
      <w:bodyDiv w:val="1"/>
      <w:marLeft w:val="0"/>
      <w:marRight w:val="0"/>
      <w:marTop w:val="0"/>
      <w:marBottom w:val="0"/>
      <w:divBdr>
        <w:top w:val="none" w:sz="0" w:space="0" w:color="auto"/>
        <w:left w:val="none" w:sz="0" w:space="0" w:color="auto"/>
        <w:bottom w:val="none" w:sz="0" w:space="0" w:color="auto"/>
        <w:right w:val="none" w:sz="0" w:space="0" w:color="auto"/>
      </w:divBdr>
    </w:div>
    <w:div w:id="497886948">
      <w:bodyDiv w:val="1"/>
      <w:marLeft w:val="0"/>
      <w:marRight w:val="0"/>
      <w:marTop w:val="0"/>
      <w:marBottom w:val="0"/>
      <w:divBdr>
        <w:top w:val="none" w:sz="0" w:space="0" w:color="auto"/>
        <w:left w:val="none" w:sz="0" w:space="0" w:color="auto"/>
        <w:bottom w:val="none" w:sz="0" w:space="0" w:color="auto"/>
        <w:right w:val="none" w:sz="0" w:space="0" w:color="auto"/>
      </w:divBdr>
    </w:div>
    <w:div w:id="573206580">
      <w:bodyDiv w:val="1"/>
      <w:marLeft w:val="0"/>
      <w:marRight w:val="0"/>
      <w:marTop w:val="0"/>
      <w:marBottom w:val="0"/>
      <w:divBdr>
        <w:top w:val="none" w:sz="0" w:space="0" w:color="auto"/>
        <w:left w:val="none" w:sz="0" w:space="0" w:color="auto"/>
        <w:bottom w:val="none" w:sz="0" w:space="0" w:color="auto"/>
        <w:right w:val="none" w:sz="0" w:space="0" w:color="auto"/>
      </w:divBdr>
    </w:div>
    <w:div w:id="699209394">
      <w:bodyDiv w:val="1"/>
      <w:marLeft w:val="0"/>
      <w:marRight w:val="0"/>
      <w:marTop w:val="0"/>
      <w:marBottom w:val="0"/>
      <w:divBdr>
        <w:top w:val="none" w:sz="0" w:space="0" w:color="auto"/>
        <w:left w:val="none" w:sz="0" w:space="0" w:color="auto"/>
        <w:bottom w:val="none" w:sz="0" w:space="0" w:color="auto"/>
        <w:right w:val="none" w:sz="0" w:space="0" w:color="auto"/>
      </w:divBdr>
    </w:div>
    <w:div w:id="732503417">
      <w:bodyDiv w:val="1"/>
      <w:marLeft w:val="0"/>
      <w:marRight w:val="0"/>
      <w:marTop w:val="0"/>
      <w:marBottom w:val="0"/>
      <w:divBdr>
        <w:top w:val="none" w:sz="0" w:space="0" w:color="auto"/>
        <w:left w:val="none" w:sz="0" w:space="0" w:color="auto"/>
        <w:bottom w:val="none" w:sz="0" w:space="0" w:color="auto"/>
        <w:right w:val="none" w:sz="0" w:space="0" w:color="auto"/>
      </w:divBdr>
    </w:div>
    <w:div w:id="746616690">
      <w:bodyDiv w:val="1"/>
      <w:marLeft w:val="0"/>
      <w:marRight w:val="0"/>
      <w:marTop w:val="0"/>
      <w:marBottom w:val="0"/>
      <w:divBdr>
        <w:top w:val="none" w:sz="0" w:space="0" w:color="auto"/>
        <w:left w:val="none" w:sz="0" w:space="0" w:color="auto"/>
        <w:bottom w:val="none" w:sz="0" w:space="0" w:color="auto"/>
        <w:right w:val="none" w:sz="0" w:space="0" w:color="auto"/>
      </w:divBdr>
      <w:divsChild>
        <w:div w:id="1510221588">
          <w:marLeft w:val="0"/>
          <w:marRight w:val="0"/>
          <w:marTop w:val="0"/>
          <w:marBottom w:val="0"/>
          <w:divBdr>
            <w:top w:val="none" w:sz="0" w:space="0" w:color="auto"/>
            <w:left w:val="none" w:sz="0" w:space="0" w:color="auto"/>
            <w:bottom w:val="none" w:sz="0" w:space="0" w:color="auto"/>
            <w:right w:val="none" w:sz="0" w:space="0" w:color="auto"/>
          </w:divBdr>
          <w:divsChild>
            <w:div w:id="1949772758">
              <w:marLeft w:val="0"/>
              <w:marRight w:val="0"/>
              <w:marTop w:val="0"/>
              <w:marBottom w:val="0"/>
              <w:divBdr>
                <w:top w:val="none" w:sz="0" w:space="0" w:color="auto"/>
                <w:left w:val="none" w:sz="0" w:space="0" w:color="auto"/>
                <w:bottom w:val="none" w:sz="0" w:space="0" w:color="auto"/>
                <w:right w:val="none" w:sz="0" w:space="0" w:color="auto"/>
              </w:divBdr>
            </w:div>
            <w:div w:id="1381979147">
              <w:marLeft w:val="0"/>
              <w:marRight w:val="0"/>
              <w:marTop w:val="0"/>
              <w:marBottom w:val="0"/>
              <w:divBdr>
                <w:top w:val="none" w:sz="0" w:space="0" w:color="auto"/>
                <w:left w:val="none" w:sz="0" w:space="0" w:color="auto"/>
                <w:bottom w:val="none" w:sz="0" w:space="0" w:color="auto"/>
                <w:right w:val="none" w:sz="0" w:space="0" w:color="auto"/>
              </w:divBdr>
            </w:div>
            <w:div w:id="1007556440">
              <w:marLeft w:val="0"/>
              <w:marRight w:val="0"/>
              <w:marTop w:val="0"/>
              <w:marBottom w:val="0"/>
              <w:divBdr>
                <w:top w:val="none" w:sz="0" w:space="0" w:color="auto"/>
                <w:left w:val="none" w:sz="0" w:space="0" w:color="auto"/>
                <w:bottom w:val="none" w:sz="0" w:space="0" w:color="auto"/>
                <w:right w:val="none" w:sz="0" w:space="0" w:color="auto"/>
              </w:divBdr>
            </w:div>
            <w:div w:id="354695294">
              <w:marLeft w:val="0"/>
              <w:marRight w:val="0"/>
              <w:marTop w:val="0"/>
              <w:marBottom w:val="0"/>
              <w:divBdr>
                <w:top w:val="none" w:sz="0" w:space="0" w:color="auto"/>
                <w:left w:val="none" w:sz="0" w:space="0" w:color="auto"/>
                <w:bottom w:val="none" w:sz="0" w:space="0" w:color="auto"/>
                <w:right w:val="none" w:sz="0" w:space="0" w:color="auto"/>
              </w:divBdr>
            </w:div>
            <w:div w:id="1479346035">
              <w:marLeft w:val="0"/>
              <w:marRight w:val="0"/>
              <w:marTop w:val="0"/>
              <w:marBottom w:val="0"/>
              <w:divBdr>
                <w:top w:val="none" w:sz="0" w:space="0" w:color="auto"/>
                <w:left w:val="none" w:sz="0" w:space="0" w:color="auto"/>
                <w:bottom w:val="none" w:sz="0" w:space="0" w:color="auto"/>
                <w:right w:val="none" w:sz="0" w:space="0" w:color="auto"/>
              </w:divBdr>
            </w:div>
            <w:div w:id="1336953114">
              <w:marLeft w:val="0"/>
              <w:marRight w:val="0"/>
              <w:marTop w:val="0"/>
              <w:marBottom w:val="0"/>
              <w:divBdr>
                <w:top w:val="none" w:sz="0" w:space="0" w:color="auto"/>
                <w:left w:val="none" w:sz="0" w:space="0" w:color="auto"/>
                <w:bottom w:val="none" w:sz="0" w:space="0" w:color="auto"/>
                <w:right w:val="none" w:sz="0" w:space="0" w:color="auto"/>
              </w:divBdr>
            </w:div>
            <w:div w:id="37703565">
              <w:marLeft w:val="0"/>
              <w:marRight w:val="0"/>
              <w:marTop w:val="0"/>
              <w:marBottom w:val="0"/>
              <w:divBdr>
                <w:top w:val="none" w:sz="0" w:space="0" w:color="auto"/>
                <w:left w:val="none" w:sz="0" w:space="0" w:color="auto"/>
                <w:bottom w:val="none" w:sz="0" w:space="0" w:color="auto"/>
                <w:right w:val="none" w:sz="0" w:space="0" w:color="auto"/>
              </w:divBdr>
            </w:div>
            <w:div w:id="1840076297">
              <w:marLeft w:val="0"/>
              <w:marRight w:val="0"/>
              <w:marTop w:val="0"/>
              <w:marBottom w:val="0"/>
              <w:divBdr>
                <w:top w:val="none" w:sz="0" w:space="0" w:color="auto"/>
                <w:left w:val="none" w:sz="0" w:space="0" w:color="auto"/>
                <w:bottom w:val="none" w:sz="0" w:space="0" w:color="auto"/>
                <w:right w:val="none" w:sz="0" w:space="0" w:color="auto"/>
              </w:divBdr>
            </w:div>
            <w:div w:id="679551423">
              <w:marLeft w:val="0"/>
              <w:marRight w:val="0"/>
              <w:marTop w:val="0"/>
              <w:marBottom w:val="0"/>
              <w:divBdr>
                <w:top w:val="none" w:sz="0" w:space="0" w:color="auto"/>
                <w:left w:val="none" w:sz="0" w:space="0" w:color="auto"/>
                <w:bottom w:val="none" w:sz="0" w:space="0" w:color="auto"/>
                <w:right w:val="none" w:sz="0" w:space="0" w:color="auto"/>
              </w:divBdr>
            </w:div>
            <w:div w:id="548495638">
              <w:marLeft w:val="0"/>
              <w:marRight w:val="0"/>
              <w:marTop w:val="0"/>
              <w:marBottom w:val="0"/>
              <w:divBdr>
                <w:top w:val="none" w:sz="0" w:space="0" w:color="auto"/>
                <w:left w:val="none" w:sz="0" w:space="0" w:color="auto"/>
                <w:bottom w:val="none" w:sz="0" w:space="0" w:color="auto"/>
                <w:right w:val="none" w:sz="0" w:space="0" w:color="auto"/>
              </w:divBdr>
            </w:div>
            <w:div w:id="1026714927">
              <w:marLeft w:val="0"/>
              <w:marRight w:val="0"/>
              <w:marTop w:val="0"/>
              <w:marBottom w:val="0"/>
              <w:divBdr>
                <w:top w:val="none" w:sz="0" w:space="0" w:color="auto"/>
                <w:left w:val="none" w:sz="0" w:space="0" w:color="auto"/>
                <w:bottom w:val="none" w:sz="0" w:space="0" w:color="auto"/>
                <w:right w:val="none" w:sz="0" w:space="0" w:color="auto"/>
              </w:divBdr>
            </w:div>
            <w:div w:id="1539001560">
              <w:marLeft w:val="0"/>
              <w:marRight w:val="0"/>
              <w:marTop w:val="0"/>
              <w:marBottom w:val="0"/>
              <w:divBdr>
                <w:top w:val="none" w:sz="0" w:space="0" w:color="auto"/>
                <w:left w:val="none" w:sz="0" w:space="0" w:color="auto"/>
                <w:bottom w:val="none" w:sz="0" w:space="0" w:color="auto"/>
                <w:right w:val="none" w:sz="0" w:space="0" w:color="auto"/>
              </w:divBdr>
            </w:div>
            <w:div w:id="586958378">
              <w:marLeft w:val="0"/>
              <w:marRight w:val="0"/>
              <w:marTop w:val="0"/>
              <w:marBottom w:val="0"/>
              <w:divBdr>
                <w:top w:val="none" w:sz="0" w:space="0" w:color="auto"/>
                <w:left w:val="none" w:sz="0" w:space="0" w:color="auto"/>
                <w:bottom w:val="none" w:sz="0" w:space="0" w:color="auto"/>
                <w:right w:val="none" w:sz="0" w:space="0" w:color="auto"/>
              </w:divBdr>
            </w:div>
            <w:div w:id="1492713752">
              <w:marLeft w:val="0"/>
              <w:marRight w:val="0"/>
              <w:marTop w:val="0"/>
              <w:marBottom w:val="0"/>
              <w:divBdr>
                <w:top w:val="none" w:sz="0" w:space="0" w:color="auto"/>
                <w:left w:val="none" w:sz="0" w:space="0" w:color="auto"/>
                <w:bottom w:val="none" w:sz="0" w:space="0" w:color="auto"/>
                <w:right w:val="none" w:sz="0" w:space="0" w:color="auto"/>
              </w:divBdr>
            </w:div>
            <w:div w:id="164443348">
              <w:marLeft w:val="0"/>
              <w:marRight w:val="0"/>
              <w:marTop w:val="0"/>
              <w:marBottom w:val="0"/>
              <w:divBdr>
                <w:top w:val="none" w:sz="0" w:space="0" w:color="auto"/>
                <w:left w:val="none" w:sz="0" w:space="0" w:color="auto"/>
                <w:bottom w:val="none" w:sz="0" w:space="0" w:color="auto"/>
                <w:right w:val="none" w:sz="0" w:space="0" w:color="auto"/>
              </w:divBdr>
            </w:div>
            <w:div w:id="910311967">
              <w:marLeft w:val="0"/>
              <w:marRight w:val="0"/>
              <w:marTop w:val="0"/>
              <w:marBottom w:val="0"/>
              <w:divBdr>
                <w:top w:val="none" w:sz="0" w:space="0" w:color="auto"/>
                <w:left w:val="none" w:sz="0" w:space="0" w:color="auto"/>
                <w:bottom w:val="none" w:sz="0" w:space="0" w:color="auto"/>
                <w:right w:val="none" w:sz="0" w:space="0" w:color="auto"/>
              </w:divBdr>
            </w:div>
            <w:div w:id="672605807">
              <w:marLeft w:val="0"/>
              <w:marRight w:val="0"/>
              <w:marTop w:val="0"/>
              <w:marBottom w:val="0"/>
              <w:divBdr>
                <w:top w:val="none" w:sz="0" w:space="0" w:color="auto"/>
                <w:left w:val="none" w:sz="0" w:space="0" w:color="auto"/>
                <w:bottom w:val="none" w:sz="0" w:space="0" w:color="auto"/>
                <w:right w:val="none" w:sz="0" w:space="0" w:color="auto"/>
              </w:divBdr>
            </w:div>
            <w:div w:id="2010021117">
              <w:marLeft w:val="0"/>
              <w:marRight w:val="0"/>
              <w:marTop w:val="0"/>
              <w:marBottom w:val="0"/>
              <w:divBdr>
                <w:top w:val="none" w:sz="0" w:space="0" w:color="auto"/>
                <w:left w:val="none" w:sz="0" w:space="0" w:color="auto"/>
                <w:bottom w:val="none" w:sz="0" w:space="0" w:color="auto"/>
                <w:right w:val="none" w:sz="0" w:space="0" w:color="auto"/>
              </w:divBdr>
            </w:div>
            <w:div w:id="432897379">
              <w:marLeft w:val="0"/>
              <w:marRight w:val="0"/>
              <w:marTop w:val="0"/>
              <w:marBottom w:val="0"/>
              <w:divBdr>
                <w:top w:val="none" w:sz="0" w:space="0" w:color="auto"/>
                <w:left w:val="none" w:sz="0" w:space="0" w:color="auto"/>
                <w:bottom w:val="none" w:sz="0" w:space="0" w:color="auto"/>
                <w:right w:val="none" w:sz="0" w:space="0" w:color="auto"/>
              </w:divBdr>
            </w:div>
            <w:div w:id="1508322737">
              <w:marLeft w:val="0"/>
              <w:marRight w:val="0"/>
              <w:marTop w:val="0"/>
              <w:marBottom w:val="0"/>
              <w:divBdr>
                <w:top w:val="none" w:sz="0" w:space="0" w:color="auto"/>
                <w:left w:val="none" w:sz="0" w:space="0" w:color="auto"/>
                <w:bottom w:val="none" w:sz="0" w:space="0" w:color="auto"/>
                <w:right w:val="none" w:sz="0" w:space="0" w:color="auto"/>
              </w:divBdr>
            </w:div>
            <w:div w:id="1804612501">
              <w:marLeft w:val="0"/>
              <w:marRight w:val="0"/>
              <w:marTop w:val="0"/>
              <w:marBottom w:val="0"/>
              <w:divBdr>
                <w:top w:val="none" w:sz="0" w:space="0" w:color="auto"/>
                <w:left w:val="none" w:sz="0" w:space="0" w:color="auto"/>
                <w:bottom w:val="none" w:sz="0" w:space="0" w:color="auto"/>
                <w:right w:val="none" w:sz="0" w:space="0" w:color="auto"/>
              </w:divBdr>
            </w:div>
            <w:div w:id="1777823513">
              <w:marLeft w:val="0"/>
              <w:marRight w:val="0"/>
              <w:marTop w:val="0"/>
              <w:marBottom w:val="0"/>
              <w:divBdr>
                <w:top w:val="none" w:sz="0" w:space="0" w:color="auto"/>
                <w:left w:val="none" w:sz="0" w:space="0" w:color="auto"/>
                <w:bottom w:val="none" w:sz="0" w:space="0" w:color="auto"/>
                <w:right w:val="none" w:sz="0" w:space="0" w:color="auto"/>
              </w:divBdr>
            </w:div>
            <w:div w:id="1144128119">
              <w:marLeft w:val="0"/>
              <w:marRight w:val="0"/>
              <w:marTop w:val="0"/>
              <w:marBottom w:val="0"/>
              <w:divBdr>
                <w:top w:val="none" w:sz="0" w:space="0" w:color="auto"/>
                <w:left w:val="none" w:sz="0" w:space="0" w:color="auto"/>
                <w:bottom w:val="none" w:sz="0" w:space="0" w:color="auto"/>
                <w:right w:val="none" w:sz="0" w:space="0" w:color="auto"/>
              </w:divBdr>
            </w:div>
            <w:div w:id="349648436">
              <w:marLeft w:val="0"/>
              <w:marRight w:val="0"/>
              <w:marTop w:val="0"/>
              <w:marBottom w:val="0"/>
              <w:divBdr>
                <w:top w:val="none" w:sz="0" w:space="0" w:color="auto"/>
                <w:left w:val="none" w:sz="0" w:space="0" w:color="auto"/>
                <w:bottom w:val="none" w:sz="0" w:space="0" w:color="auto"/>
                <w:right w:val="none" w:sz="0" w:space="0" w:color="auto"/>
              </w:divBdr>
            </w:div>
            <w:div w:id="2103720786">
              <w:marLeft w:val="0"/>
              <w:marRight w:val="0"/>
              <w:marTop w:val="0"/>
              <w:marBottom w:val="0"/>
              <w:divBdr>
                <w:top w:val="none" w:sz="0" w:space="0" w:color="auto"/>
                <w:left w:val="none" w:sz="0" w:space="0" w:color="auto"/>
                <w:bottom w:val="none" w:sz="0" w:space="0" w:color="auto"/>
                <w:right w:val="none" w:sz="0" w:space="0" w:color="auto"/>
              </w:divBdr>
            </w:div>
            <w:div w:id="1699500686">
              <w:marLeft w:val="0"/>
              <w:marRight w:val="0"/>
              <w:marTop w:val="0"/>
              <w:marBottom w:val="0"/>
              <w:divBdr>
                <w:top w:val="none" w:sz="0" w:space="0" w:color="auto"/>
                <w:left w:val="none" w:sz="0" w:space="0" w:color="auto"/>
                <w:bottom w:val="none" w:sz="0" w:space="0" w:color="auto"/>
                <w:right w:val="none" w:sz="0" w:space="0" w:color="auto"/>
              </w:divBdr>
            </w:div>
            <w:div w:id="793795847">
              <w:marLeft w:val="0"/>
              <w:marRight w:val="0"/>
              <w:marTop w:val="0"/>
              <w:marBottom w:val="0"/>
              <w:divBdr>
                <w:top w:val="none" w:sz="0" w:space="0" w:color="auto"/>
                <w:left w:val="none" w:sz="0" w:space="0" w:color="auto"/>
                <w:bottom w:val="none" w:sz="0" w:space="0" w:color="auto"/>
                <w:right w:val="none" w:sz="0" w:space="0" w:color="auto"/>
              </w:divBdr>
            </w:div>
            <w:div w:id="2088721564">
              <w:marLeft w:val="0"/>
              <w:marRight w:val="0"/>
              <w:marTop w:val="0"/>
              <w:marBottom w:val="0"/>
              <w:divBdr>
                <w:top w:val="none" w:sz="0" w:space="0" w:color="auto"/>
                <w:left w:val="none" w:sz="0" w:space="0" w:color="auto"/>
                <w:bottom w:val="none" w:sz="0" w:space="0" w:color="auto"/>
                <w:right w:val="none" w:sz="0" w:space="0" w:color="auto"/>
              </w:divBdr>
            </w:div>
            <w:div w:id="2037152627">
              <w:marLeft w:val="0"/>
              <w:marRight w:val="0"/>
              <w:marTop w:val="0"/>
              <w:marBottom w:val="0"/>
              <w:divBdr>
                <w:top w:val="none" w:sz="0" w:space="0" w:color="auto"/>
                <w:left w:val="none" w:sz="0" w:space="0" w:color="auto"/>
                <w:bottom w:val="none" w:sz="0" w:space="0" w:color="auto"/>
                <w:right w:val="none" w:sz="0" w:space="0" w:color="auto"/>
              </w:divBdr>
            </w:div>
            <w:div w:id="690641268">
              <w:marLeft w:val="0"/>
              <w:marRight w:val="0"/>
              <w:marTop w:val="0"/>
              <w:marBottom w:val="0"/>
              <w:divBdr>
                <w:top w:val="none" w:sz="0" w:space="0" w:color="auto"/>
                <w:left w:val="none" w:sz="0" w:space="0" w:color="auto"/>
                <w:bottom w:val="none" w:sz="0" w:space="0" w:color="auto"/>
                <w:right w:val="none" w:sz="0" w:space="0" w:color="auto"/>
              </w:divBdr>
            </w:div>
            <w:div w:id="1779908036">
              <w:marLeft w:val="0"/>
              <w:marRight w:val="0"/>
              <w:marTop w:val="0"/>
              <w:marBottom w:val="0"/>
              <w:divBdr>
                <w:top w:val="none" w:sz="0" w:space="0" w:color="auto"/>
                <w:left w:val="none" w:sz="0" w:space="0" w:color="auto"/>
                <w:bottom w:val="none" w:sz="0" w:space="0" w:color="auto"/>
                <w:right w:val="none" w:sz="0" w:space="0" w:color="auto"/>
              </w:divBdr>
            </w:div>
            <w:div w:id="599680772">
              <w:marLeft w:val="0"/>
              <w:marRight w:val="0"/>
              <w:marTop w:val="0"/>
              <w:marBottom w:val="0"/>
              <w:divBdr>
                <w:top w:val="none" w:sz="0" w:space="0" w:color="auto"/>
                <w:left w:val="none" w:sz="0" w:space="0" w:color="auto"/>
                <w:bottom w:val="none" w:sz="0" w:space="0" w:color="auto"/>
                <w:right w:val="none" w:sz="0" w:space="0" w:color="auto"/>
              </w:divBdr>
            </w:div>
            <w:div w:id="838273045">
              <w:marLeft w:val="0"/>
              <w:marRight w:val="0"/>
              <w:marTop w:val="0"/>
              <w:marBottom w:val="0"/>
              <w:divBdr>
                <w:top w:val="none" w:sz="0" w:space="0" w:color="auto"/>
                <w:left w:val="none" w:sz="0" w:space="0" w:color="auto"/>
                <w:bottom w:val="none" w:sz="0" w:space="0" w:color="auto"/>
                <w:right w:val="none" w:sz="0" w:space="0" w:color="auto"/>
              </w:divBdr>
            </w:div>
            <w:div w:id="625042376">
              <w:marLeft w:val="0"/>
              <w:marRight w:val="0"/>
              <w:marTop w:val="0"/>
              <w:marBottom w:val="0"/>
              <w:divBdr>
                <w:top w:val="none" w:sz="0" w:space="0" w:color="auto"/>
                <w:left w:val="none" w:sz="0" w:space="0" w:color="auto"/>
                <w:bottom w:val="none" w:sz="0" w:space="0" w:color="auto"/>
                <w:right w:val="none" w:sz="0" w:space="0" w:color="auto"/>
              </w:divBdr>
            </w:div>
            <w:div w:id="508259676">
              <w:marLeft w:val="0"/>
              <w:marRight w:val="0"/>
              <w:marTop w:val="0"/>
              <w:marBottom w:val="0"/>
              <w:divBdr>
                <w:top w:val="none" w:sz="0" w:space="0" w:color="auto"/>
                <w:left w:val="none" w:sz="0" w:space="0" w:color="auto"/>
                <w:bottom w:val="none" w:sz="0" w:space="0" w:color="auto"/>
                <w:right w:val="none" w:sz="0" w:space="0" w:color="auto"/>
              </w:divBdr>
            </w:div>
            <w:div w:id="266499449">
              <w:marLeft w:val="0"/>
              <w:marRight w:val="0"/>
              <w:marTop w:val="0"/>
              <w:marBottom w:val="0"/>
              <w:divBdr>
                <w:top w:val="none" w:sz="0" w:space="0" w:color="auto"/>
                <w:left w:val="none" w:sz="0" w:space="0" w:color="auto"/>
                <w:bottom w:val="none" w:sz="0" w:space="0" w:color="auto"/>
                <w:right w:val="none" w:sz="0" w:space="0" w:color="auto"/>
              </w:divBdr>
            </w:div>
            <w:div w:id="13315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7050">
      <w:bodyDiv w:val="1"/>
      <w:marLeft w:val="0"/>
      <w:marRight w:val="0"/>
      <w:marTop w:val="0"/>
      <w:marBottom w:val="0"/>
      <w:divBdr>
        <w:top w:val="none" w:sz="0" w:space="0" w:color="auto"/>
        <w:left w:val="none" w:sz="0" w:space="0" w:color="auto"/>
        <w:bottom w:val="none" w:sz="0" w:space="0" w:color="auto"/>
        <w:right w:val="none" w:sz="0" w:space="0" w:color="auto"/>
      </w:divBdr>
    </w:div>
    <w:div w:id="792334779">
      <w:bodyDiv w:val="1"/>
      <w:marLeft w:val="0"/>
      <w:marRight w:val="0"/>
      <w:marTop w:val="0"/>
      <w:marBottom w:val="0"/>
      <w:divBdr>
        <w:top w:val="none" w:sz="0" w:space="0" w:color="auto"/>
        <w:left w:val="none" w:sz="0" w:space="0" w:color="auto"/>
        <w:bottom w:val="none" w:sz="0" w:space="0" w:color="auto"/>
        <w:right w:val="none" w:sz="0" w:space="0" w:color="auto"/>
      </w:divBdr>
      <w:divsChild>
        <w:div w:id="1495801576">
          <w:marLeft w:val="0"/>
          <w:marRight w:val="0"/>
          <w:marTop w:val="0"/>
          <w:marBottom w:val="0"/>
          <w:divBdr>
            <w:top w:val="none" w:sz="0" w:space="0" w:color="auto"/>
            <w:left w:val="none" w:sz="0" w:space="0" w:color="auto"/>
            <w:bottom w:val="none" w:sz="0" w:space="0" w:color="auto"/>
            <w:right w:val="none" w:sz="0" w:space="0" w:color="auto"/>
          </w:divBdr>
        </w:div>
      </w:divsChild>
    </w:div>
    <w:div w:id="809906560">
      <w:bodyDiv w:val="1"/>
      <w:marLeft w:val="0"/>
      <w:marRight w:val="0"/>
      <w:marTop w:val="0"/>
      <w:marBottom w:val="0"/>
      <w:divBdr>
        <w:top w:val="none" w:sz="0" w:space="0" w:color="auto"/>
        <w:left w:val="none" w:sz="0" w:space="0" w:color="auto"/>
        <w:bottom w:val="none" w:sz="0" w:space="0" w:color="auto"/>
        <w:right w:val="none" w:sz="0" w:space="0" w:color="auto"/>
      </w:divBdr>
    </w:div>
    <w:div w:id="811866871">
      <w:bodyDiv w:val="1"/>
      <w:marLeft w:val="0"/>
      <w:marRight w:val="0"/>
      <w:marTop w:val="0"/>
      <w:marBottom w:val="0"/>
      <w:divBdr>
        <w:top w:val="none" w:sz="0" w:space="0" w:color="auto"/>
        <w:left w:val="none" w:sz="0" w:space="0" w:color="auto"/>
        <w:bottom w:val="none" w:sz="0" w:space="0" w:color="auto"/>
        <w:right w:val="none" w:sz="0" w:space="0" w:color="auto"/>
      </w:divBdr>
    </w:div>
    <w:div w:id="836845415">
      <w:bodyDiv w:val="1"/>
      <w:marLeft w:val="0"/>
      <w:marRight w:val="0"/>
      <w:marTop w:val="0"/>
      <w:marBottom w:val="0"/>
      <w:divBdr>
        <w:top w:val="none" w:sz="0" w:space="0" w:color="auto"/>
        <w:left w:val="none" w:sz="0" w:space="0" w:color="auto"/>
        <w:bottom w:val="none" w:sz="0" w:space="0" w:color="auto"/>
        <w:right w:val="none" w:sz="0" w:space="0" w:color="auto"/>
      </w:divBdr>
    </w:div>
    <w:div w:id="847796437">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872425452">
      <w:bodyDiv w:val="1"/>
      <w:marLeft w:val="0"/>
      <w:marRight w:val="0"/>
      <w:marTop w:val="0"/>
      <w:marBottom w:val="0"/>
      <w:divBdr>
        <w:top w:val="none" w:sz="0" w:space="0" w:color="auto"/>
        <w:left w:val="none" w:sz="0" w:space="0" w:color="auto"/>
        <w:bottom w:val="none" w:sz="0" w:space="0" w:color="auto"/>
        <w:right w:val="none" w:sz="0" w:space="0" w:color="auto"/>
      </w:divBdr>
    </w:div>
    <w:div w:id="874276643">
      <w:bodyDiv w:val="1"/>
      <w:marLeft w:val="0"/>
      <w:marRight w:val="0"/>
      <w:marTop w:val="0"/>
      <w:marBottom w:val="0"/>
      <w:divBdr>
        <w:top w:val="none" w:sz="0" w:space="0" w:color="auto"/>
        <w:left w:val="none" w:sz="0" w:space="0" w:color="auto"/>
        <w:bottom w:val="none" w:sz="0" w:space="0" w:color="auto"/>
        <w:right w:val="none" w:sz="0" w:space="0" w:color="auto"/>
      </w:divBdr>
    </w:div>
    <w:div w:id="891504711">
      <w:bodyDiv w:val="1"/>
      <w:marLeft w:val="0"/>
      <w:marRight w:val="0"/>
      <w:marTop w:val="0"/>
      <w:marBottom w:val="0"/>
      <w:divBdr>
        <w:top w:val="none" w:sz="0" w:space="0" w:color="auto"/>
        <w:left w:val="none" w:sz="0" w:space="0" w:color="auto"/>
        <w:bottom w:val="none" w:sz="0" w:space="0" w:color="auto"/>
        <w:right w:val="none" w:sz="0" w:space="0" w:color="auto"/>
      </w:divBdr>
    </w:div>
    <w:div w:id="947784045">
      <w:bodyDiv w:val="1"/>
      <w:marLeft w:val="0"/>
      <w:marRight w:val="0"/>
      <w:marTop w:val="0"/>
      <w:marBottom w:val="0"/>
      <w:divBdr>
        <w:top w:val="none" w:sz="0" w:space="0" w:color="auto"/>
        <w:left w:val="none" w:sz="0" w:space="0" w:color="auto"/>
        <w:bottom w:val="none" w:sz="0" w:space="0" w:color="auto"/>
        <w:right w:val="none" w:sz="0" w:space="0" w:color="auto"/>
      </w:divBdr>
    </w:div>
    <w:div w:id="1108546140">
      <w:bodyDiv w:val="1"/>
      <w:marLeft w:val="0"/>
      <w:marRight w:val="0"/>
      <w:marTop w:val="0"/>
      <w:marBottom w:val="0"/>
      <w:divBdr>
        <w:top w:val="none" w:sz="0" w:space="0" w:color="auto"/>
        <w:left w:val="none" w:sz="0" w:space="0" w:color="auto"/>
        <w:bottom w:val="none" w:sz="0" w:space="0" w:color="auto"/>
        <w:right w:val="none" w:sz="0" w:space="0" w:color="auto"/>
      </w:divBdr>
    </w:div>
    <w:div w:id="1111318988">
      <w:bodyDiv w:val="1"/>
      <w:marLeft w:val="0"/>
      <w:marRight w:val="0"/>
      <w:marTop w:val="0"/>
      <w:marBottom w:val="0"/>
      <w:divBdr>
        <w:top w:val="none" w:sz="0" w:space="0" w:color="auto"/>
        <w:left w:val="none" w:sz="0" w:space="0" w:color="auto"/>
        <w:bottom w:val="none" w:sz="0" w:space="0" w:color="auto"/>
        <w:right w:val="none" w:sz="0" w:space="0" w:color="auto"/>
      </w:divBdr>
    </w:div>
    <w:div w:id="1147235793">
      <w:bodyDiv w:val="1"/>
      <w:marLeft w:val="0"/>
      <w:marRight w:val="0"/>
      <w:marTop w:val="0"/>
      <w:marBottom w:val="0"/>
      <w:divBdr>
        <w:top w:val="none" w:sz="0" w:space="0" w:color="auto"/>
        <w:left w:val="none" w:sz="0" w:space="0" w:color="auto"/>
        <w:bottom w:val="none" w:sz="0" w:space="0" w:color="auto"/>
        <w:right w:val="none" w:sz="0" w:space="0" w:color="auto"/>
      </w:divBdr>
    </w:div>
    <w:div w:id="1340933567">
      <w:bodyDiv w:val="1"/>
      <w:marLeft w:val="0"/>
      <w:marRight w:val="0"/>
      <w:marTop w:val="0"/>
      <w:marBottom w:val="0"/>
      <w:divBdr>
        <w:top w:val="none" w:sz="0" w:space="0" w:color="auto"/>
        <w:left w:val="none" w:sz="0" w:space="0" w:color="auto"/>
        <w:bottom w:val="none" w:sz="0" w:space="0" w:color="auto"/>
        <w:right w:val="none" w:sz="0" w:space="0" w:color="auto"/>
      </w:divBdr>
    </w:div>
    <w:div w:id="1346785051">
      <w:bodyDiv w:val="1"/>
      <w:marLeft w:val="0"/>
      <w:marRight w:val="0"/>
      <w:marTop w:val="0"/>
      <w:marBottom w:val="0"/>
      <w:divBdr>
        <w:top w:val="none" w:sz="0" w:space="0" w:color="auto"/>
        <w:left w:val="none" w:sz="0" w:space="0" w:color="auto"/>
        <w:bottom w:val="none" w:sz="0" w:space="0" w:color="auto"/>
        <w:right w:val="none" w:sz="0" w:space="0" w:color="auto"/>
      </w:divBdr>
    </w:div>
    <w:div w:id="1356038064">
      <w:bodyDiv w:val="1"/>
      <w:marLeft w:val="0"/>
      <w:marRight w:val="0"/>
      <w:marTop w:val="0"/>
      <w:marBottom w:val="0"/>
      <w:divBdr>
        <w:top w:val="none" w:sz="0" w:space="0" w:color="auto"/>
        <w:left w:val="none" w:sz="0" w:space="0" w:color="auto"/>
        <w:bottom w:val="none" w:sz="0" w:space="0" w:color="auto"/>
        <w:right w:val="none" w:sz="0" w:space="0" w:color="auto"/>
      </w:divBdr>
    </w:div>
    <w:div w:id="1383283667">
      <w:bodyDiv w:val="1"/>
      <w:marLeft w:val="0"/>
      <w:marRight w:val="0"/>
      <w:marTop w:val="0"/>
      <w:marBottom w:val="0"/>
      <w:divBdr>
        <w:top w:val="none" w:sz="0" w:space="0" w:color="auto"/>
        <w:left w:val="none" w:sz="0" w:space="0" w:color="auto"/>
        <w:bottom w:val="none" w:sz="0" w:space="0" w:color="auto"/>
        <w:right w:val="none" w:sz="0" w:space="0" w:color="auto"/>
      </w:divBdr>
    </w:div>
    <w:div w:id="1471022354">
      <w:bodyDiv w:val="1"/>
      <w:marLeft w:val="0"/>
      <w:marRight w:val="0"/>
      <w:marTop w:val="0"/>
      <w:marBottom w:val="0"/>
      <w:divBdr>
        <w:top w:val="none" w:sz="0" w:space="0" w:color="auto"/>
        <w:left w:val="none" w:sz="0" w:space="0" w:color="auto"/>
        <w:bottom w:val="none" w:sz="0" w:space="0" w:color="auto"/>
        <w:right w:val="none" w:sz="0" w:space="0" w:color="auto"/>
      </w:divBdr>
    </w:div>
    <w:div w:id="1482578364">
      <w:marLeft w:val="0"/>
      <w:marRight w:val="0"/>
      <w:marTop w:val="270"/>
      <w:marBottom w:val="270"/>
      <w:divBdr>
        <w:top w:val="none" w:sz="0" w:space="0" w:color="auto"/>
        <w:left w:val="none" w:sz="0" w:space="0" w:color="auto"/>
        <w:bottom w:val="none" w:sz="0" w:space="0" w:color="auto"/>
        <w:right w:val="none" w:sz="0" w:space="0" w:color="auto"/>
      </w:divBdr>
    </w:div>
    <w:div w:id="1676882987">
      <w:marLeft w:val="0"/>
      <w:marRight w:val="0"/>
      <w:marTop w:val="270"/>
      <w:marBottom w:val="27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694768570">
      <w:bodyDiv w:val="1"/>
      <w:marLeft w:val="0"/>
      <w:marRight w:val="0"/>
      <w:marTop w:val="0"/>
      <w:marBottom w:val="0"/>
      <w:divBdr>
        <w:top w:val="none" w:sz="0" w:space="0" w:color="auto"/>
        <w:left w:val="none" w:sz="0" w:space="0" w:color="auto"/>
        <w:bottom w:val="none" w:sz="0" w:space="0" w:color="auto"/>
        <w:right w:val="none" w:sz="0" w:space="0" w:color="auto"/>
      </w:divBdr>
    </w:div>
    <w:div w:id="1757241554">
      <w:bodyDiv w:val="1"/>
      <w:marLeft w:val="0"/>
      <w:marRight w:val="0"/>
      <w:marTop w:val="0"/>
      <w:marBottom w:val="0"/>
      <w:divBdr>
        <w:top w:val="none" w:sz="0" w:space="0" w:color="auto"/>
        <w:left w:val="none" w:sz="0" w:space="0" w:color="auto"/>
        <w:bottom w:val="none" w:sz="0" w:space="0" w:color="auto"/>
        <w:right w:val="none" w:sz="0" w:space="0" w:color="auto"/>
      </w:divBdr>
    </w:div>
    <w:div w:id="1780374468">
      <w:bodyDiv w:val="1"/>
      <w:marLeft w:val="0"/>
      <w:marRight w:val="0"/>
      <w:marTop w:val="0"/>
      <w:marBottom w:val="0"/>
      <w:divBdr>
        <w:top w:val="none" w:sz="0" w:space="0" w:color="auto"/>
        <w:left w:val="none" w:sz="0" w:space="0" w:color="auto"/>
        <w:bottom w:val="none" w:sz="0" w:space="0" w:color="auto"/>
        <w:right w:val="none" w:sz="0" w:space="0" w:color="auto"/>
      </w:divBdr>
    </w:div>
    <w:div w:id="1829440892">
      <w:bodyDiv w:val="1"/>
      <w:marLeft w:val="0"/>
      <w:marRight w:val="0"/>
      <w:marTop w:val="0"/>
      <w:marBottom w:val="0"/>
      <w:divBdr>
        <w:top w:val="none" w:sz="0" w:space="0" w:color="auto"/>
        <w:left w:val="none" w:sz="0" w:space="0" w:color="auto"/>
        <w:bottom w:val="none" w:sz="0" w:space="0" w:color="auto"/>
        <w:right w:val="none" w:sz="0" w:space="0" w:color="auto"/>
      </w:divBdr>
    </w:div>
    <w:div w:id="1845894885">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858501222">
      <w:bodyDiv w:val="1"/>
      <w:marLeft w:val="0"/>
      <w:marRight w:val="0"/>
      <w:marTop w:val="0"/>
      <w:marBottom w:val="0"/>
      <w:divBdr>
        <w:top w:val="none" w:sz="0" w:space="0" w:color="auto"/>
        <w:left w:val="none" w:sz="0" w:space="0" w:color="auto"/>
        <w:bottom w:val="none" w:sz="0" w:space="0" w:color="auto"/>
        <w:right w:val="none" w:sz="0" w:space="0" w:color="auto"/>
      </w:divBdr>
      <w:divsChild>
        <w:div w:id="2043246827">
          <w:marLeft w:val="0"/>
          <w:marRight w:val="0"/>
          <w:marTop w:val="0"/>
          <w:marBottom w:val="0"/>
          <w:divBdr>
            <w:top w:val="none" w:sz="0" w:space="0" w:color="auto"/>
            <w:left w:val="none" w:sz="0" w:space="0" w:color="auto"/>
            <w:bottom w:val="none" w:sz="0" w:space="0" w:color="auto"/>
            <w:right w:val="none" w:sz="0" w:space="0" w:color="auto"/>
          </w:divBdr>
          <w:divsChild>
            <w:div w:id="11699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59341">
      <w:bodyDiv w:val="1"/>
      <w:marLeft w:val="0"/>
      <w:marRight w:val="0"/>
      <w:marTop w:val="0"/>
      <w:marBottom w:val="0"/>
      <w:divBdr>
        <w:top w:val="none" w:sz="0" w:space="0" w:color="auto"/>
        <w:left w:val="none" w:sz="0" w:space="0" w:color="auto"/>
        <w:bottom w:val="none" w:sz="0" w:space="0" w:color="auto"/>
        <w:right w:val="none" w:sz="0" w:space="0" w:color="auto"/>
      </w:divBdr>
    </w:div>
    <w:div w:id="1979725170">
      <w:bodyDiv w:val="1"/>
      <w:marLeft w:val="0"/>
      <w:marRight w:val="0"/>
      <w:marTop w:val="0"/>
      <w:marBottom w:val="0"/>
      <w:divBdr>
        <w:top w:val="none" w:sz="0" w:space="0" w:color="auto"/>
        <w:left w:val="none" w:sz="0" w:space="0" w:color="auto"/>
        <w:bottom w:val="none" w:sz="0" w:space="0" w:color="auto"/>
        <w:right w:val="none" w:sz="0" w:space="0" w:color="auto"/>
      </w:divBdr>
    </w:div>
    <w:div w:id="1980643611">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1999650776">
      <w:bodyDiv w:val="1"/>
      <w:marLeft w:val="0"/>
      <w:marRight w:val="0"/>
      <w:marTop w:val="0"/>
      <w:marBottom w:val="0"/>
      <w:divBdr>
        <w:top w:val="none" w:sz="0" w:space="0" w:color="auto"/>
        <w:left w:val="none" w:sz="0" w:space="0" w:color="auto"/>
        <w:bottom w:val="none" w:sz="0" w:space="0" w:color="auto"/>
        <w:right w:val="none" w:sz="0" w:space="0" w:color="auto"/>
      </w:divBdr>
      <w:divsChild>
        <w:div w:id="244609168">
          <w:marLeft w:val="0"/>
          <w:marRight w:val="0"/>
          <w:marTop w:val="0"/>
          <w:marBottom w:val="0"/>
          <w:divBdr>
            <w:top w:val="none" w:sz="0" w:space="0" w:color="auto"/>
            <w:left w:val="none" w:sz="0" w:space="0" w:color="auto"/>
            <w:bottom w:val="none" w:sz="0" w:space="0" w:color="auto"/>
            <w:right w:val="none" w:sz="0" w:space="0" w:color="auto"/>
          </w:divBdr>
          <w:divsChild>
            <w:div w:id="967391180">
              <w:marLeft w:val="0"/>
              <w:marRight w:val="0"/>
              <w:marTop w:val="0"/>
              <w:marBottom w:val="0"/>
              <w:divBdr>
                <w:top w:val="none" w:sz="0" w:space="0" w:color="auto"/>
                <w:left w:val="none" w:sz="0" w:space="0" w:color="auto"/>
                <w:bottom w:val="none" w:sz="0" w:space="0" w:color="auto"/>
                <w:right w:val="none" w:sz="0" w:space="0" w:color="auto"/>
              </w:divBdr>
            </w:div>
            <w:div w:id="492332005">
              <w:marLeft w:val="0"/>
              <w:marRight w:val="0"/>
              <w:marTop w:val="0"/>
              <w:marBottom w:val="0"/>
              <w:divBdr>
                <w:top w:val="none" w:sz="0" w:space="0" w:color="auto"/>
                <w:left w:val="none" w:sz="0" w:space="0" w:color="auto"/>
                <w:bottom w:val="none" w:sz="0" w:space="0" w:color="auto"/>
                <w:right w:val="none" w:sz="0" w:space="0" w:color="auto"/>
              </w:divBdr>
            </w:div>
            <w:div w:id="2021856837">
              <w:marLeft w:val="0"/>
              <w:marRight w:val="0"/>
              <w:marTop w:val="0"/>
              <w:marBottom w:val="0"/>
              <w:divBdr>
                <w:top w:val="none" w:sz="0" w:space="0" w:color="auto"/>
                <w:left w:val="none" w:sz="0" w:space="0" w:color="auto"/>
                <w:bottom w:val="none" w:sz="0" w:space="0" w:color="auto"/>
                <w:right w:val="none" w:sz="0" w:space="0" w:color="auto"/>
              </w:divBdr>
            </w:div>
            <w:div w:id="1714109387">
              <w:marLeft w:val="0"/>
              <w:marRight w:val="0"/>
              <w:marTop w:val="0"/>
              <w:marBottom w:val="0"/>
              <w:divBdr>
                <w:top w:val="none" w:sz="0" w:space="0" w:color="auto"/>
                <w:left w:val="none" w:sz="0" w:space="0" w:color="auto"/>
                <w:bottom w:val="none" w:sz="0" w:space="0" w:color="auto"/>
                <w:right w:val="none" w:sz="0" w:space="0" w:color="auto"/>
              </w:divBdr>
            </w:div>
            <w:div w:id="1965188710">
              <w:marLeft w:val="0"/>
              <w:marRight w:val="0"/>
              <w:marTop w:val="0"/>
              <w:marBottom w:val="0"/>
              <w:divBdr>
                <w:top w:val="none" w:sz="0" w:space="0" w:color="auto"/>
                <w:left w:val="none" w:sz="0" w:space="0" w:color="auto"/>
                <w:bottom w:val="none" w:sz="0" w:space="0" w:color="auto"/>
                <w:right w:val="none" w:sz="0" w:space="0" w:color="auto"/>
              </w:divBdr>
            </w:div>
            <w:div w:id="2096241255">
              <w:marLeft w:val="0"/>
              <w:marRight w:val="0"/>
              <w:marTop w:val="0"/>
              <w:marBottom w:val="0"/>
              <w:divBdr>
                <w:top w:val="none" w:sz="0" w:space="0" w:color="auto"/>
                <w:left w:val="none" w:sz="0" w:space="0" w:color="auto"/>
                <w:bottom w:val="none" w:sz="0" w:space="0" w:color="auto"/>
                <w:right w:val="none" w:sz="0" w:space="0" w:color="auto"/>
              </w:divBdr>
            </w:div>
            <w:div w:id="1986272432">
              <w:marLeft w:val="0"/>
              <w:marRight w:val="0"/>
              <w:marTop w:val="0"/>
              <w:marBottom w:val="0"/>
              <w:divBdr>
                <w:top w:val="none" w:sz="0" w:space="0" w:color="auto"/>
                <w:left w:val="none" w:sz="0" w:space="0" w:color="auto"/>
                <w:bottom w:val="none" w:sz="0" w:space="0" w:color="auto"/>
                <w:right w:val="none" w:sz="0" w:space="0" w:color="auto"/>
              </w:divBdr>
            </w:div>
            <w:div w:id="649602187">
              <w:marLeft w:val="0"/>
              <w:marRight w:val="0"/>
              <w:marTop w:val="0"/>
              <w:marBottom w:val="0"/>
              <w:divBdr>
                <w:top w:val="none" w:sz="0" w:space="0" w:color="auto"/>
                <w:left w:val="none" w:sz="0" w:space="0" w:color="auto"/>
                <w:bottom w:val="none" w:sz="0" w:space="0" w:color="auto"/>
                <w:right w:val="none" w:sz="0" w:space="0" w:color="auto"/>
              </w:divBdr>
            </w:div>
            <w:div w:id="2128236303">
              <w:marLeft w:val="0"/>
              <w:marRight w:val="0"/>
              <w:marTop w:val="0"/>
              <w:marBottom w:val="0"/>
              <w:divBdr>
                <w:top w:val="none" w:sz="0" w:space="0" w:color="auto"/>
                <w:left w:val="none" w:sz="0" w:space="0" w:color="auto"/>
                <w:bottom w:val="none" w:sz="0" w:space="0" w:color="auto"/>
                <w:right w:val="none" w:sz="0" w:space="0" w:color="auto"/>
              </w:divBdr>
            </w:div>
            <w:div w:id="228615064">
              <w:marLeft w:val="0"/>
              <w:marRight w:val="0"/>
              <w:marTop w:val="0"/>
              <w:marBottom w:val="0"/>
              <w:divBdr>
                <w:top w:val="none" w:sz="0" w:space="0" w:color="auto"/>
                <w:left w:val="none" w:sz="0" w:space="0" w:color="auto"/>
                <w:bottom w:val="none" w:sz="0" w:space="0" w:color="auto"/>
                <w:right w:val="none" w:sz="0" w:space="0" w:color="auto"/>
              </w:divBdr>
            </w:div>
            <w:div w:id="1444497411">
              <w:marLeft w:val="0"/>
              <w:marRight w:val="0"/>
              <w:marTop w:val="0"/>
              <w:marBottom w:val="0"/>
              <w:divBdr>
                <w:top w:val="none" w:sz="0" w:space="0" w:color="auto"/>
                <w:left w:val="none" w:sz="0" w:space="0" w:color="auto"/>
                <w:bottom w:val="none" w:sz="0" w:space="0" w:color="auto"/>
                <w:right w:val="none" w:sz="0" w:space="0" w:color="auto"/>
              </w:divBdr>
            </w:div>
            <w:div w:id="1047946882">
              <w:marLeft w:val="0"/>
              <w:marRight w:val="0"/>
              <w:marTop w:val="0"/>
              <w:marBottom w:val="0"/>
              <w:divBdr>
                <w:top w:val="none" w:sz="0" w:space="0" w:color="auto"/>
                <w:left w:val="none" w:sz="0" w:space="0" w:color="auto"/>
                <w:bottom w:val="none" w:sz="0" w:space="0" w:color="auto"/>
                <w:right w:val="none" w:sz="0" w:space="0" w:color="auto"/>
              </w:divBdr>
            </w:div>
            <w:div w:id="754395838">
              <w:marLeft w:val="0"/>
              <w:marRight w:val="0"/>
              <w:marTop w:val="0"/>
              <w:marBottom w:val="0"/>
              <w:divBdr>
                <w:top w:val="none" w:sz="0" w:space="0" w:color="auto"/>
                <w:left w:val="none" w:sz="0" w:space="0" w:color="auto"/>
                <w:bottom w:val="none" w:sz="0" w:space="0" w:color="auto"/>
                <w:right w:val="none" w:sz="0" w:space="0" w:color="auto"/>
              </w:divBdr>
            </w:div>
            <w:div w:id="1464082677">
              <w:marLeft w:val="0"/>
              <w:marRight w:val="0"/>
              <w:marTop w:val="0"/>
              <w:marBottom w:val="0"/>
              <w:divBdr>
                <w:top w:val="none" w:sz="0" w:space="0" w:color="auto"/>
                <w:left w:val="none" w:sz="0" w:space="0" w:color="auto"/>
                <w:bottom w:val="none" w:sz="0" w:space="0" w:color="auto"/>
                <w:right w:val="none" w:sz="0" w:space="0" w:color="auto"/>
              </w:divBdr>
            </w:div>
            <w:div w:id="1955746238">
              <w:marLeft w:val="0"/>
              <w:marRight w:val="0"/>
              <w:marTop w:val="0"/>
              <w:marBottom w:val="0"/>
              <w:divBdr>
                <w:top w:val="none" w:sz="0" w:space="0" w:color="auto"/>
                <w:left w:val="none" w:sz="0" w:space="0" w:color="auto"/>
                <w:bottom w:val="none" w:sz="0" w:space="0" w:color="auto"/>
                <w:right w:val="none" w:sz="0" w:space="0" w:color="auto"/>
              </w:divBdr>
            </w:div>
            <w:div w:id="74666718">
              <w:marLeft w:val="0"/>
              <w:marRight w:val="0"/>
              <w:marTop w:val="0"/>
              <w:marBottom w:val="0"/>
              <w:divBdr>
                <w:top w:val="none" w:sz="0" w:space="0" w:color="auto"/>
                <w:left w:val="none" w:sz="0" w:space="0" w:color="auto"/>
                <w:bottom w:val="none" w:sz="0" w:space="0" w:color="auto"/>
                <w:right w:val="none" w:sz="0" w:space="0" w:color="auto"/>
              </w:divBdr>
            </w:div>
            <w:div w:id="693925316">
              <w:marLeft w:val="0"/>
              <w:marRight w:val="0"/>
              <w:marTop w:val="0"/>
              <w:marBottom w:val="0"/>
              <w:divBdr>
                <w:top w:val="none" w:sz="0" w:space="0" w:color="auto"/>
                <w:left w:val="none" w:sz="0" w:space="0" w:color="auto"/>
                <w:bottom w:val="none" w:sz="0" w:space="0" w:color="auto"/>
                <w:right w:val="none" w:sz="0" w:space="0" w:color="auto"/>
              </w:divBdr>
            </w:div>
            <w:div w:id="262500023">
              <w:marLeft w:val="0"/>
              <w:marRight w:val="0"/>
              <w:marTop w:val="0"/>
              <w:marBottom w:val="0"/>
              <w:divBdr>
                <w:top w:val="none" w:sz="0" w:space="0" w:color="auto"/>
                <w:left w:val="none" w:sz="0" w:space="0" w:color="auto"/>
                <w:bottom w:val="none" w:sz="0" w:space="0" w:color="auto"/>
                <w:right w:val="none" w:sz="0" w:space="0" w:color="auto"/>
              </w:divBdr>
            </w:div>
            <w:div w:id="393238500">
              <w:marLeft w:val="0"/>
              <w:marRight w:val="0"/>
              <w:marTop w:val="0"/>
              <w:marBottom w:val="0"/>
              <w:divBdr>
                <w:top w:val="none" w:sz="0" w:space="0" w:color="auto"/>
                <w:left w:val="none" w:sz="0" w:space="0" w:color="auto"/>
                <w:bottom w:val="none" w:sz="0" w:space="0" w:color="auto"/>
                <w:right w:val="none" w:sz="0" w:space="0" w:color="auto"/>
              </w:divBdr>
            </w:div>
            <w:div w:id="1822186059">
              <w:marLeft w:val="0"/>
              <w:marRight w:val="0"/>
              <w:marTop w:val="0"/>
              <w:marBottom w:val="0"/>
              <w:divBdr>
                <w:top w:val="none" w:sz="0" w:space="0" w:color="auto"/>
                <w:left w:val="none" w:sz="0" w:space="0" w:color="auto"/>
                <w:bottom w:val="none" w:sz="0" w:space="0" w:color="auto"/>
                <w:right w:val="none" w:sz="0" w:space="0" w:color="auto"/>
              </w:divBdr>
            </w:div>
            <w:div w:id="184681578">
              <w:marLeft w:val="0"/>
              <w:marRight w:val="0"/>
              <w:marTop w:val="0"/>
              <w:marBottom w:val="0"/>
              <w:divBdr>
                <w:top w:val="none" w:sz="0" w:space="0" w:color="auto"/>
                <w:left w:val="none" w:sz="0" w:space="0" w:color="auto"/>
                <w:bottom w:val="none" w:sz="0" w:space="0" w:color="auto"/>
                <w:right w:val="none" w:sz="0" w:space="0" w:color="auto"/>
              </w:divBdr>
            </w:div>
            <w:div w:id="1839728860">
              <w:marLeft w:val="0"/>
              <w:marRight w:val="0"/>
              <w:marTop w:val="0"/>
              <w:marBottom w:val="0"/>
              <w:divBdr>
                <w:top w:val="none" w:sz="0" w:space="0" w:color="auto"/>
                <w:left w:val="none" w:sz="0" w:space="0" w:color="auto"/>
                <w:bottom w:val="none" w:sz="0" w:space="0" w:color="auto"/>
                <w:right w:val="none" w:sz="0" w:space="0" w:color="auto"/>
              </w:divBdr>
            </w:div>
            <w:div w:id="1800880700">
              <w:marLeft w:val="0"/>
              <w:marRight w:val="0"/>
              <w:marTop w:val="0"/>
              <w:marBottom w:val="0"/>
              <w:divBdr>
                <w:top w:val="none" w:sz="0" w:space="0" w:color="auto"/>
                <w:left w:val="none" w:sz="0" w:space="0" w:color="auto"/>
                <w:bottom w:val="none" w:sz="0" w:space="0" w:color="auto"/>
                <w:right w:val="none" w:sz="0" w:space="0" w:color="auto"/>
              </w:divBdr>
            </w:div>
            <w:div w:id="464659938">
              <w:marLeft w:val="0"/>
              <w:marRight w:val="0"/>
              <w:marTop w:val="0"/>
              <w:marBottom w:val="0"/>
              <w:divBdr>
                <w:top w:val="none" w:sz="0" w:space="0" w:color="auto"/>
                <w:left w:val="none" w:sz="0" w:space="0" w:color="auto"/>
                <w:bottom w:val="none" w:sz="0" w:space="0" w:color="auto"/>
                <w:right w:val="none" w:sz="0" w:space="0" w:color="auto"/>
              </w:divBdr>
            </w:div>
            <w:div w:id="1813717151">
              <w:marLeft w:val="0"/>
              <w:marRight w:val="0"/>
              <w:marTop w:val="0"/>
              <w:marBottom w:val="0"/>
              <w:divBdr>
                <w:top w:val="none" w:sz="0" w:space="0" w:color="auto"/>
                <w:left w:val="none" w:sz="0" w:space="0" w:color="auto"/>
                <w:bottom w:val="none" w:sz="0" w:space="0" w:color="auto"/>
                <w:right w:val="none" w:sz="0" w:space="0" w:color="auto"/>
              </w:divBdr>
            </w:div>
            <w:div w:id="304164628">
              <w:marLeft w:val="0"/>
              <w:marRight w:val="0"/>
              <w:marTop w:val="0"/>
              <w:marBottom w:val="0"/>
              <w:divBdr>
                <w:top w:val="none" w:sz="0" w:space="0" w:color="auto"/>
                <w:left w:val="none" w:sz="0" w:space="0" w:color="auto"/>
                <w:bottom w:val="none" w:sz="0" w:space="0" w:color="auto"/>
                <w:right w:val="none" w:sz="0" w:space="0" w:color="auto"/>
              </w:divBdr>
            </w:div>
            <w:div w:id="864058876">
              <w:marLeft w:val="0"/>
              <w:marRight w:val="0"/>
              <w:marTop w:val="0"/>
              <w:marBottom w:val="0"/>
              <w:divBdr>
                <w:top w:val="none" w:sz="0" w:space="0" w:color="auto"/>
                <w:left w:val="none" w:sz="0" w:space="0" w:color="auto"/>
                <w:bottom w:val="none" w:sz="0" w:space="0" w:color="auto"/>
                <w:right w:val="none" w:sz="0" w:space="0" w:color="auto"/>
              </w:divBdr>
            </w:div>
            <w:div w:id="1245066259">
              <w:marLeft w:val="0"/>
              <w:marRight w:val="0"/>
              <w:marTop w:val="0"/>
              <w:marBottom w:val="0"/>
              <w:divBdr>
                <w:top w:val="none" w:sz="0" w:space="0" w:color="auto"/>
                <w:left w:val="none" w:sz="0" w:space="0" w:color="auto"/>
                <w:bottom w:val="none" w:sz="0" w:space="0" w:color="auto"/>
                <w:right w:val="none" w:sz="0" w:space="0" w:color="auto"/>
              </w:divBdr>
            </w:div>
            <w:div w:id="1481506959">
              <w:marLeft w:val="0"/>
              <w:marRight w:val="0"/>
              <w:marTop w:val="0"/>
              <w:marBottom w:val="0"/>
              <w:divBdr>
                <w:top w:val="none" w:sz="0" w:space="0" w:color="auto"/>
                <w:left w:val="none" w:sz="0" w:space="0" w:color="auto"/>
                <w:bottom w:val="none" w:sz="0" w:space="0" w:color="auto"/>
                <w:right w:val="none" w:sz="0" w:space="0" w:color="auto"/>
              </w:divBdr>
            </w:div>
            <w:div w:id="1748922547">
              <w:marLeft w:val="0"/>
              <w:marRight w:val="0"/>
              <w:marTop w:val="0"/>
              <w:marBottom w:val="0"/>
              <w:divBdr>
                <w:top w:val="none" w:sz="0" w:space="0" w:color="auto"/>
                <w:left w:val="none" w:sz="0" w:space="0" w:color="auto"/>
                <w:bottom w:val="none" w:sz="0" w:space="0" w:color="auto"/>
                <w:right w:val="none" w:sz="0" w:space="0" w:color="auto"/>
              </w:divBdr>
            </w:div>
            <w:div w:id="610548116">
              <w:marLeft w:val="0"/>
              <w:marRight w:val="0"/>
              <w:marTop w:val="0"/>
              <w:marBottom w:val="0"/>
              <w:divBdr>
                <w:top w:val="none" w:sz="0" w:space="0" w:color="auto"/>
                <w:left w:val="none" w:sz="0" w:space="0" w:color="auto"/>
                <w:bottom w:val="none" w:sz="0" w:space="0" w:color="auto"/>
                <w:right w:val="none" w:sz="0" w:space="0" w:color="auto"/>
              </w:divBdr>
            </w:div>
            <w:div w:id="1960142052">
              <w:marLeft w:val="0"/>
              <w:marRight w:val="0"/>
              <w:marTop w:val="0"/>
              <w:marBottom w:val="0"/>
              <w:divBdr>
                <w:top w:val="none" w:sz="0" w:space="0" w:color="auto"/>
                <w:left w:val="none" w:sz="0" w:space="0" w:color="auto"/>
                <w:bottom w:val="none" w:sz="0" w:space="0" w:color="auto"/>
                <w:right w:val="none" w:sz="0" w:space="0" w:color="auto"/>
              </w:divBdr>
            </w:div>
            <w:div w:id="367802442">
              <w:marLeft w:val="0"/>
              <w:marRight w:val="0"/>
              <w:marTop w:val="0"/>
              <w:marBottom w:val="0"/>
              <w:divBdr>
                <w:top w:val="none" w:sz="0" w:space="0" w:color="auto"/>
                <w:left w:val="none" w:sz="0" w:space="0" w:color="auto"/>
                <w:bottom w:val="none" w:sz="0" w:space="0" w:color="auto"/>
                <w:right w:val="none" w:sz="0" w:space="0" w:color="auto"/>
              </w:divBdr>
            </w:div>
            <w:div w:id="439303404">
              <w:marLeft w:val="0"/>
              <w:marRight w:val="0"/>
              <w:marTop w:val="0"/>
              <w:marBottom w:val="0"/>
              <w:divBdr>
                <w:top w:val="none" w:sz="0" w:space="0" w:color="auto"/>
                <w:left w:val="none" w:sz="0" w:space="0" w:color="auto"/>
                <w:bottom w:val="none" w:sz="0" w:space="0" w:color="auto"/>
                <w:right w:val="none" w:sz="0" w:space="0" w:color="auto"/>
              </w:divBdr>
            </w:div>
            <w:div w:id="1357852245">
              <w:marLeft w:val="0"/>
              <w:marRight w:val="0"/>
              <w:marTop w:val="0"/>
              <w:marBottom w:val="0"/>
              <w:divBdr>
                <w:top w:val="none" w:sz="0" w:space="0" w:color="auto"/>
                <w:left w:val="none" w:sz="0" w:space="0" w:color="auto"/>
                <w:bottom w:val="none" w:sz="0" w:space="0" w:color="auto"/>
                <w:right w:val="none" w:sz="0" w:space="0" w:color="auto"/>
              </w:divBdr>
            </w:div>
            <w:div w:id="71122050">
              <w:marLeft w:val="0"/>
              <w:marRight w:val="0"/>
              <w:marTop w:val="0"/>
              <w:marBottom w:val="0"/>
              <w:divBdr>
                <w:top w:val="none" w:sz="0" w:space="0" w:color="auto"/>
                <w:left w:val="none" w:sz="0" w:space="0" w:color="auto"/>
                <w:bottom w:val="none" w:sz="0" w:space="0" w:color="auto"/>
                <w:right w:val="none" w:sz="0" w:space="0" w:color="auto"/>
              </w:divBdr>
            </w:div>
            <w:div w:id="18990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371">
      <w:bodyDiv w:val="1"/>
      <w:marLeft w:val="0"/>
      <w:marRight w:val="0"/>
      <w:marTop w:val="0"/>
      <w:marBottom w:val="0"/>
      <w:divBdr>
        <w:top w:val="none" w:sz="0" w:space="0" w:color="auto"/>
        <w:left w:val="none" w:sz="0" w:space="0" w:color="auto"/>
        <w:bottom w:val="none" w:sz="0" w:space="0" w:color="auto"/>
        <w:right w:val="none" w:sz="0" w:space="0" w:color="auto"/>
      </w:divBdr>
    </w:div>
    <w:div w:id="2050059970">
      <w:bodyDiv w:val="1"/>
      <w:marLeft w:val="0"/>
      <w:marRight w:val="0"/>
      <w:marTop w:val="0"/>
      <w:marBottom w:val="0"/>
      <w:divBdr>
        <w:top w:val="none" w:sz="0" w:space="0" w:color="auto"/>
        <w:left w:val="none" w:sz="0" w:space="0" w:color="auto"/>
        <w:bottom w:val="none" w:sz="0" w:space="0" w:color="auto"/>
        <w:right w:val="none" w:sz="0" w:space="0" w:color="auto"/>
      </w:divBdr>
    </w:div>
    <w:div w:id="2091467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mages.igdb.com/igdb/image/upload/t_original/sc7dad.png" TargetMode="External"/><Relationship Id="rId18" Type="http://schemas.openxmlformats.org/officeDocument/2006/relationships/hyperlink" Target="https://mk0uploadvrcom4bcwhj.kinstacdn.com/wp-content/uploads/2016/07/cone-of-focus.jpg" TargetMode="External"/><Relationship Id="rId26" Type="http://schemas.openxmlformats.org/officeDocument/2006/relationships/image" Target="media/image7.png"/><Relationship Id="rId39"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www.linkedin.com/in/mathuranathan/" TargetMode="External"/><Relationship Id="rId42"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47" Type="http://schemas.openxmlformats.org/officeDocument/2006/relationships/image" Target="media/image15.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eamuserimages-a.akamaihd.net/ugc/1016065725020200218/B47282DABAFC22E8A6C5770FE46BCA8FCFFBF718/" TargetMode="External"/><Relationship Id="rId17" Type="http://schemas.openxmlformats.org/officeDocument/2006/relationships/hyperlink" Target="https://i.redd.it/yojg6f875rg41.jpg" TargetMode="External"/><Relationship Id="rId25" Type="http://schemas.openxmlformats.org/officeDocument/2006/relationships/hyperlink" Target="https://www.mathworks.com/help/dsp/ref/stft_output.png" TargetMode="External"/><Relationship Id="rId33" Type="http://schemas.openxmlformats.org/officeDocument/2006/relationships/oleObject" Target="embeddings/oleObject4.bin"/><Relationship Id="rId38" Type="http://schemas.openxmlformats.org/officeDocument/2006/relationships/oleObject" Target="embeddings/oleObject6.bin"/><Relationship Id="rId46"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2" Type="http://schemas.openxmlformats.org/officeDocument/2006/relationships/numbering" Target="numbering.xml"/><Relationship Id="rId16" Type="http://schemas.openxmlformats.org/officeDocument/2006/relationships/hyperlink" Target="https://images.igdb.com/igdb/image/upload/t_original/sc7dad.png" TargetMode="External"/><Relationship Id="rId20" Type="http://schemas.openxmlformats.org/officeDocument/2006/relationships/image" Target="media/image4.jpeg"/><Relationship Id="rId29" Type="http://schemas.openxmlformats.org/officeDocument/2006/relationships/image" Target="media/image9.emf"/><Relationship Id="rId41" Type="http://schemas.openxmlformats.org/officeDocument/2006/relationships/hyperlink" Target="http://www.medien.ifi.lmu.de/lehre/ss09/ar/p757-sutherlan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mathworks.com/help/dsp/ref/stft_output.png" TargetMode="External"/><Relationship Id="rId32" Type="http://schemas.openxmlformats.org/officeDocument/2006/relationships/image" Target="media/image11.emf"/><Relationship Id="rId37" Type="http://schemas.openxmlformats.org/officeDocument/2006/relationships/image" Target="media/image13.emf"/><Relationship Id="rId40" Type="http://schemas.openxmlformats.org/officeDocument/2006/relationships/oleObject" Target="embeddings/oleObject7.bin"/><Relationship Id="rId45"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5" Type="http://schemas.openxmlformats.org/officeDocument/2006/relationships/webSettings" Target="webSettings.xml"/><Relationship Id="rId15" Type="http://schemas.openxmlformats.org/officeDocument/2006/relationships/hyperlink" Target="https://steamuserimages-a.akamaihd.net/ugc/1016065725020200218/B47282DABAFC22E8A6C5770FE46BCA8FCFFBF718/" TargetMode="External"/><Relationship Id="rId23" Type="http://schemas.openxmlformats.org/officeDocument/2006/relationships/oleObject" Target="embeddings/oleObject1.bin"/><Relationship Id="rId28" Type="http://schemas.openxmlformats.org/officeDocument/2006/relationships/oleObject" Target="embeddings/oleObject2.bin"/><Relationship Id="rId36" Type="http://schemas.openxmlformats.org/officeDocument/2006/relationships/oleObject" Target="embeddings/oleObject5.bin"/><Relationship Id="rId49" Type="http://schemas.openxmlformats.org/officeDocument/2006/relationships/fontTable" Target="fontTable.xml"/><Relationship Id="rId10" Type="http://schemas.openxmlformats.org/officeDocument/2006/relationships/hyperlink" Target="mailto:mail@manuelhergenroeder.de" TargetMode="External"/><Relationship Id="rId19" Type="http://schemas.openxmlformats.org/officeDocument/2006/relationships/hyperlink" Target="https://mk0uploadvrcom4bcwhj.kinstacdn.com/wp-content/uploads/2016/07/cone-of-focus.jpg" TargetMode="External"/><Relationship Id="rId31" Type="http://schemas.openxmlformats.org/officeDocument/2006/relationships/image" Target="media/image10.png"/><Relationship Id="rId44"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i.redd.it/yojg6f875rg41.jpg" TargetMode="External"/><Relationship Id="rId22" Type="http://schemas.openxmlformats.org/officeDocument/2006/relationships/image" Target="media/image6.emf"/><Relationship Id="rId27" Type="http://schemas.openxmlformats.org/officeDocument/2006/relationships/image" Target="media/image8.emf"/><Relationship Id="rId30" Type="http://schemas.openxmlformats.org/officeDocument/2006/relationships/oleObject" Target="embeddings/oleObject3.bin"/><Relationship Id="rId35" Type="http://schemas.openxmlformats.org/officeDocument/2006/relationships/image" Target="media/image12.emf"/><Relationship Id="rId43" Type="http://schemas.openxmlformats.org/officeDocument/2006/relationships/hyperlink" Target="file:///C:\Users\bytecrunch\Documents\Uni\Bachelor%20Arbeit\vraudiosandbox\Manuel-Philippe%20Hergenr&#246;der%20-%20Interaktion%20mit%20Audio-Daten%20in%20VR%20mithilfe%20von%20Unity%20und%20der%20htc%20Vive.docx" TargetMode="External"/><Relationship Id="rId48" Type="http://schemas.openxmlformats.org/officeDocument/2006/relationships/footer" Target="footer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www.fftw.org/fftw3_doc/The-1d-Discrete-Fourier-Transform-_0028DFT_0029.html" TargetMode="External"/><Relationship Id="rId13" Type="http://schemas.openxmlformats.org/officeDocument/2006/relationships/hyperlink" Target="https://docs.unity3d.com/ScriptReference/Mesh-indexFormat.html" TargetMode="External"/><Relationship Id="rId3" Type="http://schemas.openxmlformats.org/officeDocument/2006/relationships/hyperlink" Target="https://unity.com/de/our-company" TargetMode="External"/><Relationship Id="rId7" Type="http://schemas.openxmlformats.org/officeDocument/2006/relationships/hyperlink" Target="http://www.fftw.org/speed/" TargetMode="External"/><Relationship Id="rId12" Type="http://schemas.openxmlformats.org/officeDocument/2006/relationships/hyperlink" Target="https://www.gaussianwaves.com/2015/11/interpreting-fft-results-obtaining-magnitude-and-phase-information/" TargetMode="External"/><Relationship Id="rId2" Type="http://schemas.openxmlformats.org/officeDocument/2006/relationships/hyperlink" Target="http://www.medien.ifi.lmu.de/lehre/ss09/ar/p757-sutherland.pdf" TargetMode="External"/><Relationship Id="rId1" Type="http://schemas.openxmlformats.org/officeDocument/2006/relationships/hyperlink" Target="http://worrydream.com/refs/Sutherland%20-%20The%20Ultimate%20Display.pdf" TargetMode="External"/><Relationship Id="rId6" Type="http://schemas.openxmlformats.org/officeDocument/2006/relationships/hyperlink" Target="http://www.fftw.org/fftw-paper-ieee.pdf" TargetMode="External"/><Relationship Id="rId11" Type="http://schemas.openxmlformats.org/officeDocument/2006/relationships/hyperlink" Target="https://github.com/101010b/AudioTest/blob/master/fft.cs" TargetMode="External"/><Relationship Id="rId5" Type="http://schemas.openxmlformats.org/officeDocument/2006/relationships/hyperlink" Target="https://github.com/naudio/NAudio" TargetMode="External"/><Relationship Id="rId15" Type="http://schemas.openxmlformats.org/officeDocument/2006/relationships/hyperlink" Target="https://www.gaussianwaves.com/2015/11/interpreting-fft-results-obtaining-magnitude-and-phase-information/" TargetMode="External"/><Relationship Id="rId10" Type="http://schemas.openxmlformats.org/officeDocument/2006/relationships/hyperlink" Target="http://support.ircam.fr/docs/AudioSculpt/3.0/co/FFT%20Size.html" TargetMode="External"/><Relationship Id="rId4" Type="http://schemas.openxmlformats.org/officeDocument/2006/relationships/hyperlink" Target="https://unity.com/features/multiplatform" TargetMode="External"/><Relationship Id="rId9" Type="http://schemas.openxmlformats.org/officeDocument/2006/relationships/hyperlink" Target="https://github.com/tszalay/FFTWSharp" TargetMode="External"/><Relationship Id="rId14" Type="http://schemas.openxmlformats.org/officeDocument/2006/relationships/hyperlink" Target="http://www.martin-ritter.com/2019/01/unity-mesh-generation-vertices-triangles-wind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tecrunch\Documents\Custom%20Office%20Templates\WordTeX%20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Sut65</b:Tag>
    <b:SourceType>ConferenceProceedings</b:SourceType>
    <b:Guid>{AB5A5298-EDCB-400A-8A94-9A9D92A9A3CD}</b:Guid>
    <b:Title>The Ultimate Display</b:Title>
    <b:Year>1965</b:Year>
    <b:LCID>de-DE</b:LCID>
    <b:Author>
      <b:Author>
        <b:NameList>
          <b:Person>
            <b:Last>Sutherland</b:Last>
            <b:First>Ivan</b:First>
          </b:Person>
        </b:NameList>
      </b:Author>
    </b:Author>
    <b:Pages>506-508</b:Pages>
    <b:ConferenceName>Proceedings of IFIP Congress</b:ConferenceName>
    <b:RefOrder>1</b:RefOrder>
  </b:Source>
</b:Sources>
</file>

<file path=customXml/itemProps1.xml><?xml version="1.0" encoding="utf-8"?>
<ds:datastoreItem xmlns:ds="http://schemas.openxmlformats.org/officeDocument/2006/customXml" ds:itemID="{CFCDBD9E-BB88-497B-A871-F9890A4E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0</TotalTime>
  <Pages>27</Pages>
  <Words>4893</Words>
  <Characters>30831</Characters>
  <Application>Microsoft Office Word</Application>
  <DocSecurity>0</DocSecurity>
  <Lines>256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bytecrunch</dc:creator>
  <cp:keywords/>
  <dc:description/>
  <cp:lastModifiedBy>Manuel Hergenröder</cp:lastModifiedBy>
  <cp:revision>551</cp:revision>
  <cp:lastPrinted>2020-07-03T15:32:00Z</cp:lastPrinted>
  <dcterms:created xsi:type="dcterms:W3CDTF">2020-06-03T15:30:00Z</dcterms:created>
  <dcterms:modified xsi:type="dcterms:W3CDTF">2020-07-03T15:33:00Z</dcterms:modified>
</cp:coreProperties>
</file>