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360B" w14:textId="43C92965" w:rsidR="001A359E" w:rsidRPr="0017539E" w:rsidRDefault="00D0674B" w:rsidP="001A359E">
      <w:pPr>
        <w:pStyle w:val="Subtitle"/>
        <w:rPr>
          <w:sz w:val="32"/>
          <w:szCs w:val="32"/>
          <w:lang w:val="de-DE"/>
        </w:rPr>
      </w:pPr>
      <w:r w:rsidRPr="001A359E">
        <w:rPr>
          <w:sz w:val="32"/>
          <w:szCs w:val="32"/>
          <w:lang w:val="de-DE"/>
        </w:rPr>
        <w:t>Hochschule für Musik Karlsruhe</w:t>
      </w:r>
    </w:p>
    <w:p w14:paraId="3437CFC1" w14:textId="2F257D13" w:rsidR="00AC6BF1" w:rsidRPr="0017539E" w:rsidRDefault="00E43BE2" w:rsidP="001A359E">
      <w:pPr>
        <w:pStyle w:val="Subtitle"/>
        <w:rPr>
          <w:lang w:val="de-DE"/>
        </w:rPr>
      </w:pPr>
      <w:r w:rsidRPr="001A359E">
        <w:rPr>
          <w:noProof/>
          <w:sz w:val="32"/>
          <w:szCs w:val="32"/>
          <w14:ligatures w14:val="none"/>
        </w:rPr>
        <w:drawing>
          <wp:anchor distT="0" distB="0" distL="114300" distR="114300" simplePos="0" relativeHeight="251659264" behindDoc="0" locked="0" layoutInCell="1" allowOverlap="1" wp14:anchorId="3DEEBFB7" wp14:editId="7C32D462">
            <wp:simplePos x="0" y="0"/>
            <wp:positionH relativeFrom="column">
              <wp:posOffset>2066925</wp:posOffset>
            </wp:positionH>
            <wp:positionV relativeFrom="paragraph">
              <wp:posOffset>520286</wp:posOffset>
            </wp:positionV>
            <wp:extent cx="1717675" cy="19431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fm_ka_logo.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7675" cy="1943100"/>
                    </a:xfrm>
                    <a:prstGeom prst="rect">
                      <a:avLst/>
                    </a:prstGeom>
                  </pic:spPr>
                </pic:pic>
              </a:graphicData>
            </a:graphic>
            <wp14:sizeRelH relativeFrom="margin">
              <wp14:pctWidth>0</wp14:pctWidth>
            </wp14:sizeRelH>
            <wp14:sizeRelV relativeFrom="margin">
              <wp14:pctHeight>0</wp14:pctHeight>
            </wp14:sizeRelV>
          </wp:anchor>
        </w:drawing>
      </w:r>
      <w:r w:rsidR="001A359E" w:rsidRPr="0017539E">
        <w:rPr>
          <w:sz w:val="28"/>
          <w:szCs w:val="28"/>
          <w:lang w:val="de-DE"/>
        </w:rPr>
        <w:t xml:space="preserve">IMWI - Institute </w:t>
      </w:r>
      <w:r w:rsidR="00FC0EAA">
        <w:rPr>
          <w:sz w:val="28"/>
          <w:szCs w:val="28"/>
          <w:lang w:val="de-DE"/>
        </w:rPr>
        <w:t>für Musikinformatik</w:t>
      </w:r>
      <w:r w:rsidR="001A359E" w:rsidRPr="0017539E">
        <w:rPr>
          <w:sz w:val="28"/>
          <w:szCs w:val="28"/>
          <w:lang w:val="de-DE"/>
        </w:rPr>
        <w:t xml:space="preserve"> </w:t>
      </w:r>
      <w:r w:rsidR="00FC0EAA">
        <w:rPr>
          <w:sz w:val="28"/>
          <w:szCs w:val="28"/>
          <w:lang w:val="de-DE"/>
        </w:rPr>
        <w:t>und</w:t>
      </w:r>
      <w:r w:rsidR="001A359E" w:rsidRPr="0017539E">
        <w:rPr>
          <w:sz w:val="28"/>
          <w:szCs w:val="28"/>
          <w:lang w:val="de-DE"/>
        </w:rPr>
        <w:t xml:space="preserve"> </w:t>
      </w:r>
      <w:r w:rsidR="00FC0EAA">
        <w:rPr>
          <w:sz w:val="28"/>
          <w:szCs w:val="28"/>
          <w:lang w:val="de-DE"/>
        </w:rPr>
        <w:t>Musikwissenschaft</w:t>
      </w:r>
    </w:p>
    <w:p w14:paraId="0EF36D77" w14:textId="77777777" w:rsidR="00D0674B" w:rsidRPr="0017539E" w:rsidRDefault="00D0674B" w:rsidP="00D0674B">
      <w:pPr>
        <w:pStyle w:val="Author"/>
        <w:rPr>
          <w:lang w:val="de-DE"/>
        </w:rPr>
      </w:pPr>
    </w:p>
    <w:p w14:paraId="4692BCB5" w14:textId="77777777" w:rsidR="00D0674B" w:rsidRPr="0017539E" w:rsidRDefault="00D0674B" w:rsidP="00D0674B">
      <w:pPr>
        <w:pStyle w:val="Author"/>
        <w:rPr>
          <w:lang w:val="de-DE"/>
        </w:rPr>
      </w:pPr>
    </w:p>
    <w:p w14:paraId="7034BA63" w14:textId="2BBB2BF9" w:rsidR="00D0674B" w:rsidRPr="00D0674B" w:rsidRDefault="00D0674B" w:rsidP="00D0674B">
      <w:pPr>
        <w:pStyle w:val="Author"/>
        <w:rPr>
          <w:lang w:val="de-DE"/>
        </w:rPr>
      </w:pPr>
      <w:r w:rsidRPr="00D0674B">
        <w:rPr>
          <w:lang w:val="de-DE"/>
        </w:rPr>
        <w:t>Bachelorarbeit zum Thema:</w:t>
      </w:r>
    </w:p>
    <w:p w14:paraId="0E36AA01" w14:textId="6224B430" w:rsidR="00D0674B" w:rsidRPr="00D0674B" w:rsidRDefault="00D0674B" w:rsidP="00D0674B">
      <w:pPr>
        <w:pStyle w:val="Author"/>
        <w:rPr>
          <w:lang w:val="de-DE"/>
        </w:rPr>
      </w:pPr>
    </w:p>
    <w:p w14:paraId="35218EBF" w14:textId="33D3B9B5" w:rsidR="00D0674B" w:rsidRPr="00D0674B" w:rsidRDefault="00F57581" w:rsidP="00D0674B">
      <w:pPr>
        <w:pStyle w:val="Author"/>
        <w:rPr>
          <w:b/>
          <w:bCs/>
          <w:lang w:val="de-DE"/>
        </w:rPr>
      </w:pPr>
      <w:r>
        <w:rPr>
          <w:b/>
          <w:bCs/>
          <w:lang w:val="de-DE"/>
        </w:rPr>
        <w:t>Interaktion mit Audio-Daten in VR mithilfe von Unity und der htc Vive</w:t>
      </w:r>
    </w:p>
    <w:p w14:paraId="1D8354D4" w14:textId="5259FB5E" w:rsidR="00D0674B" w:rsidRPr="00D0674B" w:rsidRDefault="00D0674B" w:rsidP="00D0674B">
      <w:pPr>
        <w:pStyle w:val="Author"/>
        <w:rPr>
          <w:b/>
          <w:bCs/>
          <w:lang w:val="de-DE"/>
        </w:rPr>
      </w:pPr>
    </w:p>
    <w:p w14:paraId="1593ACDE" w14:textId="3728537A" w:rsidR="00D0674B" w:rsidRDefault="00D0674B" w:rsidP="00D0674B">
      <w:pPr>
        <w:pStyle w:val="Author"/>
        <w:rPr>
          <w:lang w:val="de-DE"/>
        </w:rPr>
      </w:pPr>
    </w:p>
    <w:p w14:paraId="21173E26" w14:textId="77777777" w:rsidR="006E2756" w:rsidRPr="00D0674B" w:rsidRDefault="006E2756" w:rsidP="00D0674B">
      <w:pPr>
        <w:pStyle w:val="Author"/>
        <w:rPr>
          <w:lang w:val="de-DE"/>
        </w:rPr>
      </w:pPr>
    </w:p>
    <w:p w14:paraId="1BAA7CF5" w14:textId="1BF3EB9A" w:rsidR="00D0674B" w:rsidRDefault="00D0674B" w:rsidP="00D0674B">
      <w:pPr>
        <w:pStyle w:val="Author"/>
        <w:rPr>
          <w:lang w:val="de-DE"/>
        </w:rPr>
      </w:pPr>
    </w:p>
    <w:p w14:paraId="77A22B83" w14:textId="77777777" w:rsidR="00A828F9" w:rsidRPr="00D0674B" w:rsidRDefault="00A828F9" w:rsidP="00D0674B">
      <w:pPr>
        <w:pStyle w:val="Author"/>
        <w:rPr>
          <w:lang w:val="de-DE"/>
        </w:rPr>
      </w:pPr>
    </w:p>
    <w:p w14:paraId="70D38933" w14:textId="42370AB6" w:rsidR="00D0674B" w:rsidRDefault="00D0674B" w:rsidP="00D0674B">
      <w:pPr>
        <w:pStyle w:val="Author"/>
        <w:rPr>
          <w:lang w:val="de-DE"/>
        </w:rPr>
      </w:pPr>
      <w:r w:rsidRPr="00D0674B">
        <w:rPr>
          <w:lang w:val="de-DE"/>
        </w:rPr>
        <w:t>Zur Erlangung des Grades B</w:t>
      </w:r>
      <w:r>
        <w:rPr>
          <w:lang w:val="de-DE"/>
        </w:rPr>
        <w:t>achelor of Arts</w:t>
      </w:r>
    </w:p>
    <w:p w14:paraId="3BA2004A" w14:textId="2CC3FEA4" w:rsidR="00D0674B" w:rsidRDefault="00D0674B" w:rsidP="00D0674B">
      <w:pPr>
        <w:pStyle w:val="Author"/>
        <w:rPr>
          <w:lang w:val="de-DE"/>
        </w:rPr>
      </w:pPr>
    </w:p>
    <w:p w14:paraId="3716CBF2" w14:textId="009AD74A" w:rsidR="00D0674B" w:rsidRDefault="00D0674B" w:rsidP="00A61169">
      <w:pPr>
        <w:pStyle w:val="Author"/>
        <w:jc w:val="both"/>
        <w:rPr>
          <w:lang w:val="de-DE"/>
        </w:rPr>
      </w:pPr>
    </w:p>
    <w:p w14:paraId="4F41D33A" w14:textId="2B512B65" w:rsidR="00D0674B" w:rsidRDefault="00D0674B" w:rsidP="00D0674B">
      <w:pPr>
        <w:pStyle w:val="Author"/>
        <w:rPr>
          <w:lang w:val="de-DE"/>
        </w:rPr>
      </w:pPr>
    </w:p>
    <w:p w14:paraId="45547077" w14:textId="04E8DED4" w:rsidR="00D0674B" w:rsidRPr="00BD01A8" w:rsidRDefault="00D0674B" w:rsidP="00D0674B">
      <w:pPr>
        <w:pStyle w:val="Author"/>
        <w:jc w:val="left"/>
        <w:rPr>
          <w:sz w:val="22"/>
          <w:szCs w:val="22"/>
          <w:lang w:val="de-DE"/>
        </w:rPr>
      </w:pPr>
      <w:r w:rsidRPr="00BD01A8">
        <w:rPr>
          <w:sz w:val="22"/>
          <w:szCs w:val="22"/>
          <w:lang w:val="de-DE"/>
        </w:rPr>
        <w:t>Vorgelegt von:</w:t>
      </w:r>
    </w:p>
    <w:p w14:paraId="74B90D7B" w14:textId="3CF5D3D5" w:rsidR="00D0674B" w:rsidRPr="006C179B" w:rsidRDefault="00D0674B" w:rsidP="00D0674B">
      <w:pPr>
        <w:pStyle w:val="Author"/>
        <w:jc w:val="left"/>
        <w:rPr>
          <w:sz w:val="20"/>
          <w:szCs w:val="20"/>
          <w:lang w:val="de-DE"/>
        </w:rPr>
      </w:pPr>
      <w:r w:rsidRPr="006C179B">
        <w:rPr>
          <w:sz w:val="20"/>
          <w:szCs w:val="20"/>
          <w:lang w:val="de-DE"/>
        </w:rPr>
        <w:t>Manuel-Philippe Hergenröder</w:t>
      </w:r>
      <w:r w:rsidR="00A61169">
        <w:rPr>
          <w:sz w:val="20"/>
          <w:szCs w:val="20"/>
          <w:lang w:val="de-DE"/>
        </w:rPr>
        <w:t>, 12085</w:t>
      </w:r>
    </w:p>
    <w:p w14:paraId="4E8D7275" w14:textId="3DCC5930" w:rsidR="00D0674B" w:rsidRDefault="0011754E" w:rsidP="00D0674B">
      <w:pPr>
        <w:pStyle w:val="Author"/>
        <w:jc w:val="left"/>
        <w:rPr>
          <w:sz w:val="20"/>
          <w:szCs w:val="20"/>
          <w:lang w:val="de-DE"/>
        </w:rPr>
      </w:pPr>
      <w:hyperlink r:id="rId10" w:history="1">
        <w:r w:rsidR="00D0674B" w:rsidRPr="006C179B">
          <w:rPr>
            <w:rStyle w:val="Hyperlink"/>
            <w:sz w:val="20"/>
            <w:szCs w:val="20"/>
            <w:lang w:val="de-DE"/>
            <w14:ligatures w14:val="none"/>
          </w:rPr>
          <w:t>mail@manuelhergenroeder.de</w:t>
        </w:r>
      </w:hyperlink>
    </w:p>
    <w:p w14:paraId="4C278531" w14:textId="24828640" w:rsidR="00A61169" w:rsidRDefault="00A61169" w:rsidP="00D0674B">
      <w:pPr>
        <w:pStyle w:val="Author"/>
        <w:jc w:val="left"/>
        <w:rPr>
          <w:sz w:val="20"/>
          <w:szCs w:val="20"/>
          <w:lang w:val="de-DE"/>
        </w:rPr>
      </w:pPr>
    </w:p>
    <w:p w14:paraId="3E6507DD" w14:textId="7EC0FD0B" w:rsidR="00A61169" w:rsidRDefault="00A61169" w:rsidP="00D0674B">
      <w:pPr>
        <w:pStyle w:val="Author"/>
        <w:jc w:val="left"/>
        <w:rPr>
          <w:sz w:val="22"/>
          <w:szCs w:val="22"/>
          <w:lang w:val="de-DE"/>
        </w:rPr>
      </w:pPr>
      <w:r>
        <w:rPr>
          <w:sz w:val="22"/>
          <w:szCs w:val="22"/>
          <w:lang w:val="de-DE"/>
        </w:rPr>
        <w:t>Betreuender Dozent:</w:t>
      </w:r>
    </w:p>
    <w:p w14:paraId="4CB892A5" w14:textId="11055E4F" w:rsidR="00A61169" w:rsidRPr="00A61169" w:rsidRDefault="00A61169" w:rsidP="00D0674B">
      <w:pPr>
        <w:pStyle w:val="Author"/>
        <w:jc w:val="left"/>
        <w:rPr>
          <w:sz w:val="20"/>
          <w:szCs w:val="20"/>
          <w:lang w:val="de-DE"/>
        </w:rPr>
      </w:pPr>
      <w:r>
        <w:rPr>
          <w:sz w:val="20"/>
          <w:szCs w:val="20"/>
          <w:lang w:val="de-DE"/>
        </w:rPr>
        <w:t>Prof</w:t>
      </w:r>
      <w:r w:rsidR="00B32834">
        <w:rPr>
          <w:sz w:val="20"/>
          <w:szCs w:val="20"/>
          <w:lang w:val="de-DE"/>
        </w:rPr>
        <w:t>.</w:t>
      </w:r>
      <w:r>
        <w:rPr>
          <w:sz w:val="20"/>
          <w:szCs w:val="20"/>
          <w:lang w:val="de-DE"/>
        </w:rPr>
        <w:t xml:space="preserve"> Dr. Damon</w:t>
      </w:r>
      <w:r w:rsidR="00690EED">
        <w:rPr>
          <w:sz w:val="20"/>
          <w:szCs w:val="20"/>
          <w:lang w:val="de-DE"/>
        </w:rPr>
        <w:t xml:space="preserve"> T.</w:t>
      </w:r>
      <w:r>
        <w:rPr>
          <w:sz w:val="20"/>
          <w:szCs w:val="20"/>
          <w:lang w:val="de-DE"/>
        </w:rPr>
        <w:t xml:space="preserve"> Lee</w:t>
      </w:r>
    </w:p>
    <w:p w14:paraId="22A646F9" w14:textId="77777777" w:rsidR="00E370C7" w:rsidRPr="00BD01A8" w:rsidRDefault="00E370C7" w:rsidP="00D0674B">
      <w:pPr>
        <w:pStyle w:val="Author"/>
        <w:jc w:val="left"/>
        <w:rPr>
          <w:sz w:val="22"/>
          <w:szCs w:val="22"/>
          <w:lang w:val="de-DE"/>
        </w:rPr>
      </w:pPr>
    </w:p>
    <w:p w14:paraId="0738727C" w14:textId="77777777" w:rsidR="00A61169" w:rsidRDefault="00D0674B" w:rsidP="00D0674B">
      <w:pPr>
        <w:pStyle w:val="Author"/>
        <w:jc w:val="left"/>
        <w:rPr>
          <w:sz w:val="22"/>
          <w:szCs w:val="22"/>
          <w:lang w:val="de-DE"/>
        </w:rPr>
      </w:pPr>
      <w:r w:rsidRPr="00BD01A8">
        <w:rPr>
          <w:sz w:val="22"/>
          <w:szCs w:val="22"/>
          <w:lang w:val="de-DE"/>
        </w:rPr>
        <w:t>Studiengang:</w:t>
      </w:r>
    </w:p>
    <w:p w14:paraId="5BEEBF11" w14:textId="23AEE29D" w:rsidR="00D0674B" w:rsidRPr="00A61169" w:rsidRDefault="00D0674B" w:rsidP="00D0674B">
      <w:pPr>
        <w:pStyle w:val="Author"/>
        <w:jc w:val="left"/>
        <w:rPr>
          <w:sz w:val="20"/>
          <w:szCs w:val="20"/>
          <w:lang w:val="de-DE"/>
        </w:rPr>
      </w:pPr>
      <w:r w:rsidRPr="00A61169">
        <w:rPr>
          <w:sz w:val="20"/>
          <w:szCs w:val="20"/>
          <w:lang w:val="de-DE"/>
        </w:rPr>
        <w:t>Musikinformatik (Hauptfach)</w:t>
      </w:r>
      <w:r w:rsidR="00BD01A8" w:rsidRPr="00A61169">
        <w:rPr>
          <w:sz w:val="20"/>
          <w:szCs w:val="20"/>
          <w:lang w:val="de-DE"/>
        </w:rPr>
        <w:t xml:space="preserve"> /</w:t>
      </w:r>
      <w:r w:rsidRPr="00A61169">
        <w:rPr>
          <w:sz w:val="20"/>
          <w:szCs w:val="20"/>
          <w:lang w:val="de-DE"/>
        </w:rPr>
        <w:t xml:space="preserve"> Musikwissenschaften (Nebenfach)</w:t>
      </w:r>
    </w:p>
    <w:p w14:paraId="197FD902" w14:textId="58B4CF0F" w:rsidR="00D0674B" w:rsidRPr="00BD01A8" w:rsidRDefault="00D0674B" w:rsidP="00D0674B">
      <w:pPr>
        <w:pStyle w:val="Author"/>
        <w:jc w:val="left"/>
        <w:rPr>
          <w:sz w:val="22"/>
          <w:szCs w:val="22"/>
          <w:lang w:val="de-DE"/>
        </w:rPr>
      </w:pPr>
    </w:p>
    <w:p w14:paraId="6F838B43" w14:textId="77777777" w:rsidR="00A61169" w:rsidRDefault="00D0674B" w:rsidP="00D0674B">
      <w:pPr>
        <w:pStyle w:val="Author"/>
        <w:jc w:val="left"/>
        <w:rPr>
          <w:sz w:val="22"/>
          <w:szCs w:val="22"/>
          <w:lang w:val="de-DE"/>
        </w:rPr>
      </w:pPr>
      <w:r w:rsidRPr="00BD01A8">
        <w:rPr>
          <w:sz w:val="22"/>
          <w:szCs w:val="22"/>
          <w:lang w:val="de-DE"/>
        </w:rPr>
        <w:t>Abgabe:</w:t>
      </w:r>
    </w:p>
    <w:p w14:paraId="2B78482B" w14:textId="03DD040E" w:rsidR="00D0674B" w:rsidRPr="00A61169" w:rsidRDefault="00D0674B" w:rsidP="00D0674B">
      <w:pPr>
        <w:pStyle w:val="Author"/>
        <w:jc w:val="left"/>
        <w:rPr>
          <w:sz w:val="20"/>
          <w:szCs w:val="20"/>
          <w:lang w:val="de-DE"/>
        </w:rPr>
      </w:pPr>
      <w:r w:rsidRPr="00A61169">
        <w:rPr>
          <w:sz w:val="20"/>
          <w:szCs w:val="20"/>
          <w:lang w:val="de-DE"/>
        </w:rPr>
        <w:t>xx.</w:t>
      </w:r>
      <w:r w:rsidR="00593EA8">
        <w:rPr>
          <w:sz w:val="20"/>
          <w:szCs w:val="20"/>
          <w:lang w:val="de-DE"/>
        </w:rPr>
        <w:t>07</w:t>
      </w:r>
      <w:r w:rsidRPr="00A61169">
        <w:rPr>
          <w:sz w:val="20"/>
          <w:szCs w:val="20"/>
          <w:lang w:val="de-DE"/>
        </w:rPr>
        <w:t>.2020</w:t>
      </w:r>
    </w:p>
    <w:sdt>
      <w:sdtPr>
        <w:rPr>
          <w:rFonts w:asciiTheme="minorHAnsi" w:eastAsiaTheme="minorHAnsi" w:hAnsiTheme="minorHAnsi" w:cstheme="minorBidi"/>
          <w:color w:val="auto"/>
          <w:sz w:val="22"/>
          <w:szCs w:val="24"/>
          <w:lang w:val="de-DE"/>
        </w:rPr>
        <w:id w:val="-320737402"/>
        <w:docPartObj>
          <w:docPartGallery w:val="Table of Contents"/>
          <w:docPartUnique/>
        </w:docPartObj>
      </w:sdtPr>
      <w:sdtEndPr>
        <w:rPr>
          <w:b/>
          <w:bCs/>
          <w:lang w:val="en-US"/>
        </w:rPr>
      </w:sdtEndPr>
      <w:sdtContent>
        <w:p w14:paraId="3A25AD3B" w14:textId="6CA22869" w:rsidR="002003CD" w:rsidRPr="00110BD7" w:rsidRDefault="002003CD">
          <w:pPr>
            <w:pStyle w:val="TOCHeading"/>
            <w:rPr>
              <w:color w:val="auto"/>
            </w:rPr>
          </w:pPr>
          <w:r w:rsidRPr="00110BD7">
            <w:rPr>
              <w:color w:val="auto"/>
              <w:lang w:val="de-DE"/>
            </w:rPr>
            <w:t>Inhalt</w:t>
          </w:r>
          <w:r w:rsidR="00AC6BF1" w:rsidRPr="00110BD7">
            <w:rPr>
              <w:color w:val="auto"/>
              <w:lang w:val="de-DE"/>
            </w:rPr>
            <w:t>sverzeichnis</w:t>
          </w:r>
        </w:p>
        <w:p w14:paraId="63C9D96C" w14:textId="39C44998" w:rsidR="00C75173" w:rsidRDefault="002003CD">
          <w:pPr>
            <w:pStyle w:val="TOC1"/>
            <w:tabs>
              <w:tab w:val="left" w:pos="440"/>
              <w:tab w:val="right" w:pos="9203"/>
            </w:tabs>
            <w:rPr>
              <w:rFonts w:eastAsiaTheme="minorEastAsia"/>
              <w:noProof/>
              <w:szCs w:val="22"/>
              <w:lang w:val="de-DE" w:eastAsia="de-DE"/>
              <w14:ligatures w14:val="none"/>
            </w:rPr>
          </w:pPr>
          <w:r>
            <w:fldChar w:fldCharType="begin"/>
          </w:r>
          <w:r>
            <w:instrText xml:space="preserve"> TOC \o "1-3" \h \z \u </w:instrText>
          </w:r>
          <w:r>
            <w:fldChar w:fldCharType="separate"/>
          </w:r>
          <w:hyperlink w:anchor="_Toc42712122" w:history="1">
            <w:r w:rsidR="00C75173" w:rsidRPr="00801A5D">
              <w:rPr>
                <w:rStyle w:val="Hyperlink"/>
                <w:noProof/>
              </w:rPr>
              <w:t>2</w:t>
            </w:r>
            <w:r w:rsidR="00C75173">
              <w:rPr>
                <w:rFonts w:eastAsiaTheme="minorEastAsia"/>
                <w:noProof/>
                <w:szCs w:val="22"/>
                <w:lang w:val="de-DE" w:eastAsia="de-DE"/>
                <w14:ligatures w14:val="none"/>
              </w:rPr>
              <w:tab/>
            </w:r>
            <w:r w:rsidR="00C75173" w:rsidRPr="00801A5D">
              <w:rPr>
                <w:rStyle w:val="Hyperlink"/>
                <w:noProof/>
              </w:rPr>
              <w:t>Einleitung</w:t>
            </w:r>
            <w:r w:rsidR="00C75173">
              <w:rPr>
                <w:noProof/>
                <w:webHidden/>
              </w:rPr>
              <w:tab/>
            </w:r>
            <w:r w:rsidR="00C75173">
              <w:rPr>
                <w:noProof/>
                <w:webHidden/>
              </w:rPr>
              <w:fldChar w:fldCharType="begin"/>
            </w:r>
            <w:r w:rsidR="00C75173">
              <w:rPr>
                <w:noProof/>
                <w:webHidden/>
              </w:rPr>
              <w:instrText xml:space="preserve"> PAGEREF _Toc42712122 \h </w:instrText>
            </w:r>
            <w:r w:rsidR="00C75173">
              <w:rPr>
                <w:noProof/>
                <w:webHidden/>
              </w:rPr>
            </w:r>
            <w:r w:rsidR="00C75173">
              <w:rPr>
                <w:noProof/>
                <w:webHidden/>
              </w:rPr>
              <w:fldChar w:fldCharType="separate"/>
            </w:r>
            <w:r w:rsidR="00330684">
              <w:rPr>
                <w:noProof/>
                <w:webHidden/>
              </w:rPr>
              <w:t>3</w:t>
            </w:r>
            <w:r w:rsidR="00C75173">
              <w:rPr>
                <w:noProof/>
                <w:webHidden/>
              </w:rPr>
              <w:fldChar w:fldCharType="end"/>
            </w:r>
          </w:hyperlink>
        </w:p>
        <w:p w14:paraId="51A6FA65" w14:textId="7AEC1602" w:rsidR="00C75173" w:rsidRDefault="0011754E">
          <w:pPr>
            <w:pStyle w:val="TOC1"/>
            <w:tabs>
              <w:tab w:val="left" w:pos="440"/>
              <w:tab w:val="right" w:pos="9203"/>
            </w:tabs>
            <w:rPr>
              <w:rFonts w:eastAsiaTheme="minorEastAsia"/>
              <w:noProof/>
              <w:szCs w:val="22"/>
              <w:lang w:val="de-DE" w:eastAsia="de-DE"/>
              <w14:ligatures w14:val="none"/>
            </w:rPr>
          </w:pPr>
          <w:hyperlink w:anchor="_Toc42712123" w:history="1">
            <w:r w:rsidR="00C75173" w:rsidRPr="00801A5D">
              <w:rPr>
                <w:rStyle w:val="Hyperlink"/>
                <w:noProof/>
              </w:rPr>
              <w:t>3</w:t>
            </w:r>
            <w:r w:rsidR="00C75173">
              <w:rPr>
                <w:rFonts w:eastAsiaTheme="minorEastAsia"/>
                <w:noProof/>
                <w:szCs w:val="22"/>
                <w:lang w:val="de-DE" w:eastAsia="de-DE"/>
                <w14:ligatures w14:val="none"/>
              </w:rPr>
              <w:tab/>
            </w:r>
            <w:r w:rsidR="00C75173" w:rsidRPr="00801A5D">
              <w:rPr>
                <w:rStyle w:val="Hyperlink"/>
                <w:noProof/>
              </w:rPr>
              <w:t>Virtual Reality</w:t>
            </w:r>
            <w:r w:rsidR="00C75173">
              <w:rPr>
                <w:noProof/>
                <w:webHidden/>
              </w:rPr>
              <w:tab/>
            </w:r>
            <w:r w:rsidR="00C75173">
              <w:rPr>
                <w:noProof/>
                <w:webHidden/>
              </w:rPr>
              <w:fldChar w:fldCharType="begin"/>
            </w:r>
            <w:r w:rsidR="00C75173">
              <w:rPr>
                <w:noProof/>
                <w:webHidden/>
              </w:rPr>
              <w:instrText xml:space="preserve"> PAGEREF _Toc42712123 \h </w:instrText>
            </w:r>
            <w:r w:rsidR="00C75173">
              <w:rPr>
                <w:noProof/>
                <w:webHidden/>
              </w:rPr>
            </w:r>
            <w:r w:rsidR="00C75173">
              <w:rPr>
                <w:noProof/>
                <w:webHidden/>
              </w:rPr>
              <w:fldChar w:fldCharType="separate"/>
            </w:r>
            <w:r w:rsidR="00330684">
              <w:rPr>
                <w:noProof/>
                <w:webHidden/>
              </w:rPr>
              <w:t>3</w:t>
            </w:r>
            <w:r w:rsidR="00C75173">
              <w:rPr>
                <w:noProof/>
                <w:webHidden/>
              </w:rPr>
              <w:fldChar w:fldCharType="end"/>
            </w:r>
          </w:hyperlink>
        </w:p>
        <w:p w14:paraId="0DE0DFB1" w14:textId="21EB3E01" w:rsidR="00C75173" w:rsidRDefault="0011754E">
          <w:pPr>
            <w:pStyle w:val="TOC2"/>
            <w:tabs>
              <w:tab w:val="left" w:pos="880"/>
              <w:tab w:val="right" w:pos="9203"/>
            </w:tabs>
            <w:rPr>
              <w:rFonts w:eastAsiaTheme="minorEastAsia"/>
              <w:noProof/>
              <w:szCs w:val="22"/>
              <w:lang w:val="de-DE" w:eastAsia="de-DE"/>
              <w14:ligatures w14:val="none"/>
            </w:rPr>
          </w:pPr>
          <w:hyperlink w:anchor="_Toc42712124" w:history="1">
            <w:r w:rsidR="00C75173" w:rsidRPr="00801A5D">
              <w:rPr>
                <w:rStyle w:val="Hyperlink"/>
                <w:noProof/>
              </w:rPr>
              <w:t>3.1</w:t>
            </w:r>
            <w:r w:rsidR="00C75173">
              <w:rPr>
                <w:rFonts w:eastAsiaTheme="minorEastAsia"/>
                <w:noProof/>
                <w:szCs w:val="22"/>
                <w:lang w:val="de-DE" w:eastAsia="de-DE"/>
                <w14:ligatures w14:val="none"/>
              </w:rPr>
              <w:tab/>
            </w:r>
            <w:r w:rsidR="00C75173" w:rsidRPr="00801A5D">
              <w:rPr>
                <w:rStyle w:val="Hyperlink"/>
                <w:noProof/>
              </w:rPr>
              <w:t>Definition „Virtual Reality”, „Head-Mounted-Display” und Historie</w:t>
            </w:r>
            <w:r w:rsidR="00C75173">
              <w:rPr>
                <w:noProof/>
                <w:webHidden/>
              </w:rPr>
              <w:tab/>
            </w:r>
            <w:r w:rsidR="00C75173">
              <w:rPr>
                <w:noProof/>
                <w:webHidden/>
              </w:rPr>
              <w:fldChar w:fldCharType="begin"/>
            </w:r>
            <w:r w:rsidR="00C75173">
              <w:rPr>
                <w:noProof/>
                <w:webHidden/>
              </w:rPr>
              <w:instrText xml:space="preserve"> PAGEREF _Toc42712124 \h </w:instrText>
            </w:r>
            <w:r w:rsidR="00C75173">
              <w:rPr>
                <w:noProof/>
                <w:webHidden/>
              </w:rPr>
            </w:r>
            <w:r w:rsidR="00C75173">
              <w:rPr>
                <w:noProof/>
                <w:webHidden/>
              </w:rPr>
              <w:fldChar w:fldCharType="separate"/>
            </w:r>
            <w:r w:rsidR="00330684">
              <w:rPr>
                <w:noProof/>
                <w:webHidden/>
              </w:rPr>
              <w:t>3</w:t>
            </w:r>
            <w:r w:rsidR="00C75173">
              <w:rPr>
                <w:noProof/>
                <w:webHidden/>
              </w:rPr>
              <w:fldChar w:fldCharType="end"/>
            </w:r>
          </w:hyperlink>
        </w:p>
        <w:p w14:paraId="06F24B77" w14:textId="6C97F273" w:rsidR="00C75173" w:rsidRDefault="0011754E">
          <w:pPr>
            <w:pStyle w:val="TOC2"/>
            <w:tabs>
              <w:tab w:val="left" w:pos="880"/>
              <w:tab w:val="right" w:pos="9203"/>
            </w:tabs>
            <w:rPr>
              <w:rFonts w:eastAsiaTheme="minorEastAsia"/>
              <w:noProof/>
              <w:szCs w:val="22"/>
              <w:lang w:val="de-DE" w:eastAsia="de-DE"/>
              <w14:ligatures w14:val="none"/>
            </w:rPr>
          </w:pPr>
          <w:hyperlink w:anchor="_Toc42712125" w:history="1">
            <w:r w:rsidR="00C75173" w:rsidRPr="00801A5D">
              <w:rPr>
                <w:rStyle w:val="Hyperlink"/>
                <w:noProof/>
                <w:lang w:val="de-DE"/>
              </w:rPr>
              <w:t>3.2</w:t>
            </w:r>
            <w:r w:rsidR="00C75173">
              <w:rPr>
                <w:rFonts w:eastAsiaTheme="minorEastAsia"/>
                <w:noProof/>
                <w:szCs w:val="22"/>
                <w:lang w:val="de-DE" w:eastAsia="de-DE"/>
                <w14:ligatures w14:val="none"/>
              </w:rPr>
              <w:tab/>
            </w:r>
            <w:r w:rsidR="00C75173" w:rsidRPr="00801A5D">
              <w:rPr>
                <w:rStyle w:val="Hyperlink"/>
                <w:noProof/>
                <w:lang w:val="de-DE"/>
              </w:rPr>
              <w:t>Spezielle Anforderungen an VR-Software</w:t>
            </w:r>
            <w:r w:rsidR="00C75173">
              <w:rPr>
                <w:noProof/>
                <w:webHidden/>
              </w:rPr>
              <w:tab/>
            </w:r>
            <w:r w:rsidR="00C75173">
              <w:rPr>
                <w:noProof/>
                <w:webHidden/>
              </w:rPr>
              <w:fldChar w:fldCharType="begin"/>
            </w:r>
            <w:r w:rsidR="00C75173">
              <w:rPr>
                <w:noProof/>
                <w:webHidden/>
              </w:rPr>
              <w:instrText xml:space="preserve"> PAGEREF _Toc42712125 \h </w:instrText>
            </w:r>
            <w:r w:rsidR="00C75173">
              <w:rPr>
                <w:noProof/>
                <w:webHidden/>
              </w:rPr>
            </w:r>
            <w:r w:rsidR="00C75173">
              <w:rPr>
                <w:noProof/>
                <w:webHidden/>
              </w:rPr>
              <w:fldChar w:fldCharType="separate"/>
            </w:r>
            <w:r w:rsidR="00330684">
              <w:rPr>
                <w:noProof/>
                <w:webHidden/>
              </w:rPr>
              <w:t>4</w:t>
            </w:r>
            <w:r w:rsidR="00C75173">
              <w:rPr>
                <w:noProof/>
                <w:webHidden/>
              </w:rPr>
              <w:fldChar w:fldCharType="end"/>
            </w:r>
          </w:hyperlink>
        </w:p>
        <w:p w14:paraId="1845D69F" w14:textId="6E435E3F" w:rsidR="00C75173" w:rsidRDefault="0011754E">
          <w:pPr>
            <w:pStyle w:val="TOC1"/>
            <w:tabs>
              <w:tab w:val="left" w:pos="440"/>
              <w:tab w:val="right" w:pos="9203"/>
            </w:tabs>
            <w:rPr>
              <w:rFonts w:eastAsiaTheme="minorEastAsia"/>
              <w:noProof/>
              <w:szCs w:val="22"/>
              <w:lang w:val="de-DE" w:eastAsia="de-DE"/>
              <w14:ligatures w14:val="none"/>
            </w:rPr>
          </w:pPr>
          <w:hyperlink w:anchor="_Toc42712126" w:history="1">
            <w:r w:rsidR="00C75173" w:rsidRPr="00801A5D">
              <w:rPr>
                <w:rStyle w:val="Hyperlink"/>
                <w:noProof/>
              </w:rPr>
              <w:t>4</w:t>
            </w:r>
            <w:r w:rsidR="00C75173">
              <w:rPr>
                <w:rFonts w:eastAsiaTheme="minorEastAsia"/>
                <w:noProof/>
                <w:szCs w:val="22"/>
                <w:lang w:val="de-DE" w:eastAsia="de-DE"/>
                <w14:ligatures w14:val="none"/>
              </w:rPr>
              <w:tab/>
            </w:r>
            <w:r w:rsidR="00C75173" w:rsidRPr="00801A5D">
              <w:rPr>
                <w:rStyle w:val="Hyperlink"/>
                <w:noProof/>
              </w:rPr>
              <w:t>Vorstellung VrAudioSandbox</w:t>
            </w:r>
            <w:r w:rsidR="00C75173">
              <w:rPr>
                <w:noProof/>
                <w:webHidden/>
              </w:rPr>
              <w:tab/>
            </w:r>
            <w:r w:rsidR="00C75173">
              <w:rPr>
                <w:noProof/>
                <w:webHidden/>
              </w:rPr>
              <w:fldChar w:fldCharType="begin"/>
            </w:r>
            <w:r w:rsidR="00C75173">
              <w:rPr>
                <w:noProof/>
                <w:webHidden/>
              </w:rPr>
              <w:instrText xml:space="preserve"> PAGEREF _Toc42712126 \h </w:instrText>
            </w:r>
            <w:r w:rsidR="00C75173">
              <w:rPr>
                <w:noProof/>
                <w:webHidden/>
              </w:rPr>
            </w:r>
            <w:r w:rsidR="00C75173">
              <w:rPr>
                <w:noProof/>
                <w:webHidden/>
              </w:rPr>
              <w:fldChar w:fldCharType="separate"/>
            </w:r>
            <w:r w:rsidR="00330684">
              <w:rPr>
                <w:noProof/>
                <w:webHidden/>
              </w:rPr>
              <w:t>4</w:t>
            </w:r>
            <w:r w:rsidR="00C75173">
              <w:rPr>
                <w:noProof/>
                <w:webHidden/>
              </w:rPr>
              <w:fldChar w:fldCharType="end"/>
            </w:r>
          </w:hyperlink>
        </w:p>
        <w:p w14:paraId="4A4742B1" w14:textId="33DE7201" w:rsidR="00C75173" w:rsidRDefault="0011754E">
          <w:pPr>
            <w:pStyle w:val="TOC2"/>
            <w:tabs>
              <w:tab w:val="left" w:pos="880"/>
              <w:tab w:val="right" w:pos="9203"/>
            </w:tabs>
            <w:rPr>
              <w:rFonts w:eastAsiaTheme="minorEastAsia"/>
              <w:noProof/>
              <w:szCs w:val="22"/>
              <w:lang w:val="de-DE" w:eastAsia="de-DE"/>
              <w14:ligatures w14:val="none"/>
            </w:rPr>
          </w:pPr>
          <w:hyperlink w:anchor="_Toc42712127" w:history="1">
            <w:r w:rsidR="00C75173" w:rsidRPr="00801A5D">
              <w:rPr>
                <w:rStyle w:val="Hyperlink"/>
                <w:noProof/>
              </w:rPr>
              <w:t>4.1</w:t>
            </w:r>
            <w:r w:rsidR="00C75173">
              <w:rPr>
                <w:rFonts w:eastAsiaTheme="minorEastAsia"/>
                <w:noProof/>
                <w:szCs w:val="22"/>
                <w:lang w:val="de-DE" w:eastAsia="de-DE"/>
                <w14:ligatures w14:val="none"/>
              </w:rPr>
              <w:tab/>
            </w:r>
            <w:r w:rsidR="00C75173" w:rsidRPr="00801A5D">
              <w:rPr>
                <w:rStyle w:val="Hyperlink"/>
                <w:noProof/>
              </w:rPr>
              <w:t>Unity als Laufzeitumgebung</w:t>
            </w:r>
            <w:r w:rsidR="00C75173">
              <w:rPr>
                <w:noProof/>
                <w:webHidden/>
              </w:rPr>
              <w:tab/>
            </w:r>
            <w:r w:rsidR="00C75173">
              <w:rPr>
                <w:noProof/>
                <w:webHidden/>
              </w:rPr>
              <w:fldChar w:fldCharType="begin"/>
            </w:r>
            <w:r w:rsidR="00C75173">
              <w:rPr>
                <w:noProof/>
                <w:webHidden/>
              </w:rPr>
              <w:instrText xml:space="preserve"> PAGEREF _Toc42712127 \h </w:instrText>
            </w:r>
            <w:r w:rsidR="00C75173">
              <w:rPr>
                <w:noProof/>
                <w:webHidden/>
              </w:rPr>
            </w:r>
            <w:r w:rsidR="00C75173">
              <w:rPr>
                <w:noProof/>
                <w:webHidden/>
              </w:rPr>
              <w:fldChar w:fldCharType="separate"/>
            </w:r>
            <w:r w:rsidR="00330684">
              <w:rPr>
                <w:noProof/>
                <w:webHidden/>
              </w:rPr>
              <w:t>4</w:t>
            </w:r>
            <w:r w:rsidR="00C75173">
              <w:rPr>
                <w:noProof/>
                <w:webHidden/>
              </w:rPr>
              <w:fldChar w:fldCharType="end"/>
            </w:r>
          </w:hyperlink>
        </w:p>
        <w:p w14:paraId="2AD64B3B" w14:textId="5C23DB24" w:rsidR="00C75173" w:rsidRDefault="0011754E">
          <w:pPr>
            <w:pStyle w:val="TOC2"/>
            <w:tabs>
              <w:tab w:val="left" w:pos="880"/>
              <w:tab w:val="right" w:pos="9203"/>
            </w:tabs>
            <w:rPr>
              <w:rFonts w:eastAsiaTheme="minorEastAsia"/>
              <w:noProof/>
              <w:szCs w:val="22"/>
              <w:lang w:val="de-DE" w:eastAsia="de-DE"/>
              <w14:ligatures w14:val="none"/>
            </w:rPr>
          </w:pPr>
          <w:hyperlink w:anchor="_Toc42712128" w:history="1">
            <w:r w:rsidR="00C75173" w:rsidRPr="00801A5D">
              <w:rPr>
                <w:rStyle w:val="Hyperlink"/>
                <w:noProof/>
              </w:rPr>
              <w:t>4.2</w:t>
            </w:r>
            <w:r w:rsidR="00C75173">
              <w:rPr>
                <w:rFonts w:eastAsiaTheme="minorEastAsia"/>
                <w:noProof/>
                <w:szCs w:val="22"/>
                <w:lang w:val="de-DE" w:eastAsia="de-DE"/>
                <w14:ligatures w14:val="none"/>
              </w:rPr>
              <w:tab/>
            </w:r>
            <w:r w:rsidR="00C75173" w:rsidRPr="00801A5D">
              <w:rPr>
                <w:rStyle w:val="Hyperlink"/>
                <w:noProof/>
              </w:rPr>
              <w:t>Architektur</w:t>
            </w:r>
            <w:r w:rsidR="00C75173">
              <w:rPr>
                <w:noProof/>
                <w:webHidden/>
              </w:rPr>
              <w:tab/>
            </w:r>
            <w:r w:rsidR="00C75173">
              <w:rPr>
                <w:noProof/>
                <w:webHidden/>
              </w:rPr>
              <w:fldChar w:fldCharType="begin"/>
            </w:r>
            <w:r w:rsidR="00C75173">
              <w:rPr>
                <w:noProof/>
                <w:webHidden/>
              </w:rPr>
              <w:instrText xml:space="preserve"> PAGEREF _Toc42712128 \h </w:instrText>
            </w:r>
            <w:r w:rsidR="00C75173">
              <w:rPr>
                <w:noProof/>
                <w:webHidden/>
              </w:rPr>
            </w:r>
            <w:r w:rsidR="00C75173">
              <w:rPr>
                <w:noProof/>
                <w:webHidden/>
              </w:rPr>
              <w:fldChar w:fldCharType="separate"/>
            </w:r>
            <w:r w:rsidR="00330684">
              <w:rPr>
                <w:noProof/>
                <w:webHidden/>
              </w:rPr>
              <w:t>5</w:t>
            </w:r>
            <w:r w:rsidR="00C75173">
              <w:rPr>
                <w:noProof/>
                <w:webHidden/>
              </w:rPr>
              <w:fldChar w:fldCharType="end"/>
            </w:r>
          </w:hyperlink>
        </w:p>
        <w:p w14:paraId="7A10E27C" w14:textId="600D91AC" w:rsidR="00C75173" w:rsidRDefault="0011754E">
          <w:pPr>
            <w:pStyle w:val="TOC2"/>
            <w:tabs>
              <w:tab w:val="left" w:pos="880"/>
              <w:tab w:val="right" w:pos="9203"/>
            </w:tabs>
            <w:rPr>
              <w:rFonts w:eastAsiaTheme="minorEastAsia"/>
              <w:noProof/>
              <w:szCs w:val="22"/>
              <w:lang w:val="de-DE" w:eastAsia="de-DE"/>
              <w14:ligatures w14:val="none"/>
            </w:rPr>
          </w:pPr>
          <w:hyperlink w:anchor="_Toc42712129" w:history="1">
            <w:r w:rsidR="00C75173" w:rsidRPr="00801A5D">
              <w:rPr>
                <w:rStyle w:val="Hyperlink"/>
                <w:noProof/>
                <w:lang w:val="de-DE"/>
              </w:rPr>
              <w:t>4.3</w:t>
            </w:r>
            <w:r w:rsidR="00C75173">
              <w:rPr>
                <w:rFonts w:eastAsiaTheme="minorEastAsia"/>
                <w:noProof/>
                <w:szCs w:val="22"/>
                <w:lang w:val="de-DE" w:eastAsia="de-DE"/>
                <w14:ligatures w14:val="none"/>
              </w:rPr>
              <w:tab/>
            </w:r>
            <w:r w:rsidR="00C75173" w:rsidRPr="00801A5D">
              <w:rPr>
                <w:rStyle w:val="Hyperlink"/>
                <w:noProof/>
                <w:lang w:val="de-DE"/>
              </w:rPr>
              <w:t>Fast-Fourier-Transformation</w:t>
            </w:r>
            <w:r w:rsidR="00C75173">
              <w:rPr>
                <w:noProof/>
                <w:webHidden/>
              </w:rPr>
              <w:tab/>
            </w:r>
            <w:r w:rsidR="00C75173">
              <w:rPr>
                <w:noProof/>
                <w:webHidden/>
              </w:rPr>
              <w:fldChar w:fldCharType="begin"/>
            </w:r>
            <w:r w:rsidR="00C75173">
              <w:rPr>
                <w:noProof/>
                <w:webHidden/>
              </w:rPr>
              <w:instrText xml:space="preserve"> PAGEREF _Toc42712129 \h </w:instrText>
            </w:r>
            <w:r w:rsidR="00C75173">
              <w:rPr>
                <w:noProof/>
                <w:webHidden/>
              </w:rPr>
            </w:r>
            <w:r w:rsidR="00C75173">
              <w:rPr>
                <w:noProof/>
                <w:webHidden/>
              </w:rPr>
              <w:fldChar w:fldCharType="separate"/>
            </w:r>
            <w:r w:rsidR="00330684">
              <w:rPr>
                <w:noProof/>
                <w:webHidden/>
              </w:rPr>
              <w:t>5</w:t>
            </w:r>
            <w:r w:rsidR="00C75173">
              <w:rPr>
                <w:noProof/>
                <w:webHidden/>
              </w:rPr>
              <w:fldChar w:fldCharType="end"/>
            </w:r>
          </w:hyperlink>
        </w:p>
        <w:p w14:paraId="74CD96E5" w14:textId="56410506" w:rsidR="00C75173" w:rsidRDefault="0011754E">
          <w:pPr>
            <w:pStyle w:val="TOC1"/>
            <w:tabs>
              <w:tab w:val="left" w:pos="440"/>
              <w:tab w:val="right" w:pos="9203"/>
            </w:tabs>
            <w:rPr>
              <w:rFonts w:eastAsiaTheme="minorEastAsia"/>
              <w:noProof/>
              <w:szCs w:val="22"/>
              <w:lang w:val="de-DE" w:eastAsia="de-DE"/>
              <w14:ligatures w14:val="none"/>
            </w:rPr>
          </w:pPr>
          <w:hyperlink w:anchor="_Toc42712130" w:history="1">
            <w:r w:rsidR="00C75173" w:rsidRPr="00801A5D">
              <w:rPr>
                <w:rStyle w:val="Hyperlink"/>
                <w:noProof/>
                <w:lang w:val="de-DE"/>
              </w:rPr>
              <w:t>5</w:t>
            </w:r>
            <w:r w:rsidR="00C75173">
              <w:rPr>
                <w:rFonts w:eastAsiaTheme="minorEastAsia"/>
                <w:noProof/>
                <w:szCs w:val="22"/>
                <w:lang w:val="de-DE" w:eastAsia="de-DE"/>
                <w14:ligatures w14:val="none"/>
              </w:rPr>
              <w:tab/>
            </w:r>
            <w:r w:rsidR="00C75173" w:rsidRPr="00801A5D">
              <w:rPr>
                <w:rStyle w:val="Hyperlink"/>
                <w:noProof/>
                <w:lang w:val="de-DE"/>
              </w:rPr>
              <w:t>Kritische Betrachtung der Ergebnisse</w:t>
            </w:r>
            <w:r w:rsidR="00C75173">
              <w:rPr>
                <w:noProof/>
                <w:webHidden/>
              </w:rPr>
              <w:tab/>
            </w:r>
            <w:r w:rsidR="00C75173">
              <w:rPr>
                <w:noProof/>
                <w:webHidden/>
              </w:rPr>
              <w:fldChar w:fldCharType="begin"/>
            </w:r>
            <w:r w:rsidR="00C75173">
              <w:rPr>
                <w:noProof/>
                <w:webHidden/>
              </w:rPr>
              <w:instrText xml:space="preserve"> PAGEREF _Toc42712130 \h </w:instrText>
            </w:r>
            <w:r w:rsidR="00C75173">
              <w:rPr>
                <w:noProof/>
                <w:webHidden/>
              </w:rPr>
            </w:r>
            <w:r w:rsidR="00C75173">
              <w:rPr>
                <w:noProof/>
                <w:webHidden/>
              </w:rPr>
              <w:fldChar w:fldCharType="separate"/>
            </w:r>
            <w:r w:rsidR="00330684">
              <w:rPr>
                <w:noProof/>
                <w:webHidden/>
              </w:rPr>
              <w:t>6</w:t>
            </w:r>
            <w:r w:rsidR="00C75173">
              <w:rPr>
                <w:noProof/>
                <w:webHidden/>
              </w:rPr>
              <w:fldChar w:fldCharType="end"/>
            </w:r>
          </w:hyperlink>
        </w:p>
        <w:p w14:paraId="0E22C61B" w14:textId="7004EA92" w:rsidR="00C75173" w:rsidRDefault="0011754E">
          <w:pPr>
            <w:pStyle w:val="TOC1"/>
            <w:tabs>
              <w:tab w:val="left" w:pos="440"/>
              <w:tab w:val="right" w:pos="9203"/>
            </w:tabs>
            <w:rPr>
              <w:rFonts w:eastAsiaTheme="minorEastAsia"/>
              <w:noProof/>
              <w:szCs w:val="22"/>
              <w:lang w:val="de-DE" w:eastAsia="de-DE"/>
              <w14:ligatures w14:val="none"/>
            </w:rPr>
          </w:pPr>
          <w:hyperlink w:anchor="_Toc42712131" w:history="1">
            <w:r w:rsidR="00C75173" w:rsidRPr="00801A5D">
              <w:rPr>
                <w:rStyle w:val="Hyperlink"/>
                <w:noProof/>
                <w:lang w:val="de-DE"/>
              </w:rPr>
              <w:t>6</w:t>
            </w:r>
            <w:r w:rsidR="00C75173">
              <w:rPr>
                <w:rFonts w:eastAsiaTheme="minorEastAsia"/>
                <w:noProof/>
                <w:szCs w:val="22"/>
                <w:lang w:val="de-DE" w:eastAsia="de-DE"/>
                <w14:ligatures w14:val="none"/>
              </w:rPr>
              <w:tab/>
            </w:r>
            <w:r w:rsidR="00C75173" w:rsidRPr="00801A5D">
              <w:rPr>
                <w:rStyle w:val="Hyperlink"/>
                <w:noProof/>
                <w:lang w:val="de-DE"/>
              </w:rPr>
              <w:t>Fazit</w:t>
            </w:r>
            <w:r w:rsidR="00C75173">
              <w:rPr>
                <w:noProof/>
                <w:webHidden/>
              </w:rPr>
              <w:tab/>
            </w:r>
            <w:r w:rsidR="00C75173">
              <w:rPr>
                <w:noProof/>
                <w:webHidden/>
              </w:rPr>
              <w:fldChar w:fldCharType="begin"/>
            </w:r>
            <w:r w:rsidR="00C75173">
              <w:rPr>
                <w:noProof/>
                <w:webHidden/>
              </w:rPr>
              <w:instrText xml:space="preserve"> PAGEREF _Toc42712131 \h </w:instrText>
            </w:r>
            <w:r w:rsidR="00C75173">
              <w:rPr>
                <w:noProof/>
                <w:webHidden/>
              </w:rPr>
            </w:r>
            <w:r w:rsidR="00C75173">
              <w:rPr>
                <w:noProof/>
                <w:webHidden/>
              </w:rPr>
              <w:fldChar w:fldCharType="separate"/>
            </w:r>
            <w:r w:rsidR="00330684">
              <w:rPr>
                <w:noProof/>
                <w:webHidden/>
              </w:rPr>
              <w:t>6</w:t>
            </w:r>
            <w:r w:rsidR="00C75173">
              <w:rPr>
                <w:noProof/>
                <w:webHidden/>
              </w:rPr>
              <w:fldChar w:fldCharType="end"/>
            </w:r>
          </w:hyperlink>
        </w:p>
        <w:p w14:paraId="6716B779" w14:textId="4B953800" w:rsidR="00C75173" w:rsidRDefault="0011754E">
          <w:pPr>
            <w:pStyle w:val="TOC1"/>
            <w:tabs>
              <w:tab w:val="left" w:pos="440"/>
              <w:tab w:val="right" w:pos="9203"/>
            </w:tabs>
            <w:rPr>
              <w:rFonts w:eastAsiaTheme="minorEastAsia"/>
              <w:noProof/>
              <w:szCs w:val="22"/>
              <w:lang w:val="de-DE" w:eastAsia="de-DE"/>
              <w14:ligatures w14:val="none"/>
            </w:rPr>
          </w:pPr>
          <w:hyperlink w:anchor="_Toc42712132" w:history="1">
            <w:r w:rsidR="00C75173" w:rsidRPr="00801A5D">
              <w:rPr>
                <w:rStyle w:val="Hyperlink"/>
                <w:noProof/>
                <w:lang w:val="de-DE"/>
              </w:rPr>
              <w:t>7</w:t>
            </w:r>
            <w:r w:rsidR="00C75173">
              <w:rPr>
                <w:rFonts w:eastAsiaTheme="minorEastAsia"/>
                <w:noProof/>
                <w:szCs w:val="22"/>
                <w:lang w:val="de-DE" w:eastAsia="de-DE"/>
                <w14:ligatures w14:val="none"/>
              </w:rPr>
              <w:tab/>
            </w:r>
            <w:r w:rsidR="00C75173" w:rsidRPr="00801A5D">
              <w:rPr>
                <w:rStyle w:val="Hyperlink"/>
                <w:noProof/>
                <w:lang w:val="de-DE"/>
              </w:rPr>
              <w:t>Literatur</w:t>
            </w:r>
            <w:r w:rsidR="00C75173">
              <w:rPr>
                <w:noProof/>
                <w:webHidden/>
              </w:rPr>
              <w:tab/>
            </w:r>
            <w:r w:rsidR="00C75173">
              <w:rPr>
                <w:noProof/>
                <w:webHidden/>
              </w:rPr>
              <w:fldChar w:fldCharType="begin"/>
            </w:r>
            <w:r w:rsidR="00C75173">
              <w:rPr>
                <w:noProof/>
                <w:webHidden/>
              </w:rPr>
              <w:instrText xml:space="preserve"> PAGEREF _Toc42712132 \h </w:instrText>
            </w:r>
            <w:r w:rsidR="00C75173">
              <w:rPr>
                <w:noProof/>
                <w:webHidden/>
              </w:rPr>
            </w:r>
            <w:r w:rsidR="00C75173">
              <w:rPr>
                <w:noProof/>
                <w:webHidden/>
              </w:rPr>
              <w:fldChar w:fldCharType="separate"/>
            </w:r>
            <w:r w:rsidR="00330684">
              <w:rPr>
                <w:noProof/>
                <w:webHidden/>
              </w:rPr>
              <w:t>6</w:t>
            </w:r>
            <w:r w:rsidR="00C75173">
              <w:rPr>
                <w:noProof/>
                <w:webHidden/>
              </w:rPr>
              <w:fldChar w:fldCharType="end"/>
            </w:r>
          </w:hyperlink>
        </w:p>
        <w:p w14:paraId="6D89899A" w14:textId="1FB48C1E" w:rsidR="00C75173" w:rsidRDefault="0011754E">
          <w:pPr>
            <w:pStyle w:val="TOC1"/>
            <w:tabs>
              <w:tab w:val="left" w:pos="440"/>
              <w:tab w:val="right" w:pos="9203"/>
            </w:tabs>
            <w:rPr>
              <w:rFonts w:eastAsiaTheme="minorEastAsia"/>
              <w:noProof/>
              <w:szCs w:val="22"/>
              <w:lang w:val="de-DE" w:eastAsia="de-DE"/>
              <w14:ligatures w14:val="none"/>
            </w:rPr>
          </w:pPr>
          <w:hyperlink w:anchor="_Toc42712133" w:history="1">
            <w:r w:rsidR="00C75173" w:rsidRPr="00801A5D">
              <w:rPr>
                <w:rStyle w:val="Hyperlink"/>
                <w:noProof/>
                <w:lang w:val="de-DE"/>
              </w:rPr>
              <w:t>8</w:t>
            </w:r>
            <w:r w:rsidR="00C75173">
              <w:rPr>
                <w:rFonts w:eastAsiaTheme="minorEastAsia"/>
                <w:noProof/>
                <w:szCs w:val="22"/>
                <w:lang w:val="de-DE" w:eastAsia="de-DE"/>
                <w14:ligatures w14:val="none"/>
              </w:rPr>
              <w:tab/>
            </w:r>
            <w:r w:rsidR="00C75173" w:rsidRPr="00801A5D">
              <w:rPr>
                <w:rStyle w:val="Hyperlink"/>
                <w:noProof/>
                <w:lang w:val="de-DE"/>
              </w:rPr>
              <w:t>Abbildungsverzeichnis</w:t>
            </w:r>
            <w:r w:rsidR="00C75173">
              <w:rPr>
                <w:noProof/>
                <w:webHidden/>
              </w:rPr>
              <w:tab/>
            </w:r>
            <w:r w:rsidR="00C75173">
              <w:rPr>
                <w:noProof/>
                <w:webHidden/>
              </w:rPr>
              <w:fldChar w:fldCharType="begin"/>
            </w:r>
            <w:r w:rsidR="00C75173">
              <w:rPr>
                <w:noProof/>
                <w:webHidden/>
              </w:rPr>
              <w:instrText xml:space="preserve"> PAGEREF _Toc42712133 \h </w:instrText>
            </w:r>
            <w:r w:rsidR="00C75173">
              <w:rPr>
                <w:noProof/>
                <w:webHidden/>
              </w:rPr>
            </w:r>
            <w:r w:rsidR="00C75173">
              <w:rPr>
                <w:noProof/>
                <w:webHidden/>
              </w:rPr>
              <w:fldChar w:fldCharType="separate"/>
            </w:r>
            <w:r w:rsidR="00330684">
              <w:rPr>
                <w:noProof/>
                <w:webHidden/>
              </w:rPr>
              <w:t>7</w:t>
            </w:r>
            <w:r w:rsidR="00C75173">
              <w:rPr>
                <w:noProof/>
                <w:webHidden/>
              </w:rPr>
              <w:fldChar w:fldCharType="end"/>
            </w:r>
          </w:hyperlink>
        </w:p>
        <w:p w14:paraId="5070C152" w14:textId="25FD7B58" w:rsidR="00C75173" w:rsidRDefault="0011754E">
          <w:pPr>
            <w:pStyle w:val="TOC1"/>
            <w:tabs>
              <w:tab w:val="left" w:pos="440"/>
              <w:tab w:val="right" w:pos="9203"/>
            </w:tabs>
            <w:rPr>
              <w:rFonts w:eastAsiaTheme="minorEastAsia"/>
              <w:noProof/>
              <w:szCs w:val="22"/>
              <w:lang w:val="de-DE" w:eastAsia="de-DE"/>
              <w14:ligatures w14:val="none"/>
            </w:rPr>
          </w:pPr>
          <w:hyperlink w:anchor="_Toc42712134" w:history="1">
            <w:r w:rsidR="00C75173" w:rsidRPr="00801A5D">
              <w:rPr>
                <w:rStyle w:val="Hyperlink"/>
                <w:noProof/>
              </w:rPr>
              <w:t>9</w:t>
            </w:r>
            <w:r w:rsidR="00C75173">
              <w:rPr>
                <w:rFonts w:eastAsiaTheme="minorEastAsia"/>
                <w:noProof/>
                <w:szCs w:val="22"/>
                <w:lang w:val="de-DE" w:eastAsia="de-DE"/>
                <w14:ligatures w14:val="none"/>
              </w:rPr>
              <w:tab/>
            </w:r>
            <w:r w:rsidR="00C75173" w:rsidRPr="00801A5D">
              <w:rPr>
                <w:rStyle w:val="Hyperlink"/>
                <w:noProof/>
              </w:rPr>
              <w:t>Eidesstattliche Erklärung</w:t>
            </w:r>
            <w:r w:rsidR="00C75173">
              <w:rPr>
                <w:noProof/>
                <w:webHidden/>
              </w:rPr>
              <w:tab/>
            </w:r>
            <w:r w:rsidR="00C75173">
              <w:rPr>
                <w:noProof/>
                <w:webHidden/>
              </w:rPr>
              <w:fldChar w:fldCharType="begin"/>
            </w:r>
            <w:r w:rsidR="00C75173">
              <w:rPr>
                <w:noProof/>
                <w:webHidden/>
              </w:rPr>
              <w:instrText xml:space="preserve"> PAGEREF _Toc42712134 \h </w:instrText>
            </w:r>
            <w:r w:rsidR="00C75173">
              <w:rPr>
                <w:noProof/>
                <w:webHidden/>
              </w:rPr>
            </w:r>
            <w:r w:rsidR="00C75173">
              <w:rPr>
                <w:noProof/>
                <w:webHidden/>
              </w:rPr>
              <w:fldChar w:fldCharType="separate"/>
            </w:r>
            <w:r w:rsidR="00330684">
              <w:rPr>
                <w:noProof/>
                <w:webHidden/>
              </w:rPr>
              <w:t>8</w:t>
            </w:r>
            <w:r w:rsidR="00C75173">
              <w:rPr>
                <w:noProof/>
                <w:webHidden/>
              </w:rPr>
              <w:fldChar w:fldCharType="end"/>
            </w:r>
          </w:hyperlink>
        </w:p>
        <w:p w14:paraId="5217EC90" w14:textId="10B541AE" w:rsidR="008E3DD4" w:rsidRDefault="002003CD" w:rsidP="008E3DD4">
          <w:pPr>
            <w:rPr>
              <w:b/>
              <w:bCs/>
            </w:rPr>
          </w:pPr>
          <w:r>
            <w:rPr>
              <w:b/>
              <w:bCs/>
            </w:rPr>
            <w:fldChar w:fldCharType="end"/>
          </w:r>
        </w:p>
      </w:sdtContent>
    </w:sdt>
    <w:p w14:paraId="2FECB3F5" w14:textId="0FC9F710" w:rsidR="002003CD" w:rsidRDefault="002003CD">
      <w:pPr>
        <w:tabs>
          <w:tab w:val="clear" w:pos="7200"/>
        </w:tabs>
        <w:spacing w:before="0" w:after="200" w:line="240" w:lineRule="auto"/>
        <w:jc w:val="left"/>
      </w:pPr>
      <w:r>
        <w:br w:type="page"/>
      </w:r>
    </w:p>
    <w:p w14:paraId="78D27EA6" w14:textId="6D6361D7" w:rsidR="002003CD" w:rsidRDefault="002003CD" w:rsidP="00DC4237">
      <w:pPr>
        <w:pStyle w:val="Heading1"/>
        <w:spacing w:line="276" w:lineRule="auto"/>
      </w:pPr>
      <w:bookmarkStart w:id="0" w:name="_Toc42712122"/>
      <w:r>
        <w:lastRenderedPageBreak/>
        <w:t>Einleitung</w:t>
      </w:r>
      <w:bookmarkEnd w:id="0"/>
    </w:p>
    <w:p w14:paraId="0CA3B079" w14:textId="74DA9370" w:rsidR="00554617" w:rsidRDefault="009F4B88" w:rsidP="00DC4237">
      <w:pPr>
        <w:spacing w:line="276" w:lineRule="auto"/>
        <w:rPr>
          <w:lang w:val="de-DE"/>
        </w:rPr>
      </w:pPr>
      <w:r w:rsidRPr="009F4B88">
        <w:rPr>
          <w:lang w:val="de-DE"/>
        </w:rPr>
        <w:t>Virtual Reality (VR) bietet das</w:t>
      </w:r>
      <w:r>
        <w:rPr>
          <w:lang w:val="de-DE"/>
        </w:rPr>
        <w:t xml:space="preserve"> Potential unserem Geist direkten und erlebbaren Zugriff </w:t>
      </w:r>
      <w:r w:rsidR="00554617">
        <w:rPr>
          <w:lang w:val="de-DE"/>
        </w:rPr>
        <w:t>auf digitale Daten</w:t>
      </w:r>
      <w:r w:rsidR="009B4C17">
        <w:rPr>
          <w:lang w:val="de-DE"/>
        </w:rPr>
        <w:t xml:space="preserve"> – losgelöst von der Umgebung in der wir uns aufhalten –</w:t>
      </w:r>
      <w:r w:rsidR="00554617">
        <w:rPr>
          <w:lang w:val="de-DE"/>
        </w:rPr>
        <w:t xml:space="preserve"> zu geben.</w:t>
      </w:r>
    </w:p>
    <w:p w14:paraId="504C5719" w14:textId="1A6E9FA3" w:rsidR="009F4B88" w:rsidRPr="006908A3" w:rsidRDefault="009F4B88" w:rsidP="00DC4237">
      <w:pPr>
        <w:spacing w:line="276" w:lineRule="auto"/>
        <w:rPr>
          <w:lang w:val="de-DE"/>
        </w:rPr>
      </w:pPr>
      <w:r w:rsidRPr="006908A3">
        <w:rPr>
          <w:lang w:val="de-DE"/>
        </w:rPr>
        <w:t>In dieser Arbeit sollen d</w:t>
      </w:r>
      <w:r>
        <w:rPr>
          <w:lang w:val="de-DE"/>
        </w:rPr>
        <w:t>ie Möglichkeiten der Interaktion mit Audio-Daten im virtuellen Raum am Beispiel der Darstellung und Manipulation von FFT-</w:t>
      </w:r>
      <w:r w:rsidR="00BC2736">
        <w:rPr>
          <w:lang w:val="de-DE"/>
        </w:rPr>
        <w:t>Audio-</w:t>
      </w:r>
      <w:r>
        <w:rPr>
          <w:lang w:val="de-DE"/>
        </w:rPr>
        <w:t>Daten mithilfe der htc Vive und den dazugehörigen Motion-Tracking-Controllern untersucht werden.</w:t>
      </w:r>
    </w:p>
    <w:p w14:paraId="4DFB2013" w14:textId="32A80B6A" w:rsidR="0080658D" w:rsidRPr="0080658D" w:rsidRDefault="00EB24CF" w:rsidP="00DC4237">
      <w:pPr>
        <w:pStyle w:val="Heading1"/>
        <w:spacing w:line="276" w:lineRule="auto"/>
      </w:pPr>
      <w:bookmarkStart w:id="1" w:name="_Toc42712123"/>
      <w:r>
        <w:t>Virtual Reality</w:t>
      </w:r>
      <w:bookmarkEnd w:id="1"/>
    </w:p>
    <w:p w14:paraId="1B2A6D33" w14:textId="4ECD6681" w:rsidR="0080658D" w:rsidRPr="00301219" w:rsidRDefault="00301219" w:rsidP="00DC4237">
      <w:pPr>
        <w:pStyle w:val="Heading2"/>
        <w:spacing w:line="276" w:lineRule="auto"/>
      </w:pPr>
      <w:bookmarkStart w:id="2" w:name="_Toc42712124"/>
      <w:r w:rsidRPr="00301219">
        <w:t>Definition</w:t>
      </w:r>
      <w:r w:rsidR="0017539E" w:rsidRPr="00301219">
        <w:t xml:space="preserve"> </w:t>
      </w:r>
      <w:r w:rsidR="00834EA3" w:rsidRPr="00666173">
        <w:t>„</w:t>
      </w:r>
      <w:r w:rsidR="0017539E" w:rsidRPr="00301219">
        <w:t>Virtual Reality</w:t>
      </w:r>
      <w:r w:rsidR="00834EA3">
        <w:t>”</w:t>
      </w:r>
      <w:r w:rsidR="00666173">
        <w:t xml:space="preserve">, </w:t>
      </w:r>
      <w:r w:rsidR="00666173" w:rsidRPr="00666173">
        <w:t>„</w:t>
      </w:r>
      <w:r w:rsidR="00666173">
        <w:t>Head-Mounted-Display”</w:t>
      </w:r>
      <w:r w:rsidRPr="00301219">
        <w:t xml:space="preserve"> und Historie</w:t>
      </w:r>
      <w:bookmarkEnd w:id="2"/>
    </w:p>
    <w:p w14:paraId="0FF7BC38" w14:textId="0A1E21E3" w:rsidR="00DC4237" w:rsidRDefault="00C939A2" w:rsidP="00DC4237">
      <w:pPr>
        <w:spacing w:line="276" w:lineRule="auto"/>
        <w:rPr>
          <w:lang w:val="de-DE"/>
        </w:rPr>
      </w:pPr>
      <w:r w:rsidRPr="00C939A2">
        <w:rPr>
          <w:lang w:val="de-DE"/>
        </w:rPr>
        <w:t>Der Begriff Virtual Reality implizier</w:t>
      </w:r>
      <w:r>
        <w:rPr>
          <w:lang w:val="de-DE"/>
        </w:rPr>
        <w:t xml:space="preserve">t, dass eine virtuelle Realität mithilfe einer Simulation geschaffen wird, welche für den Nutzer als real wahrgenommen wird. </w:t>
      </w:r>
      <w:r w:rsidR="00BC2736">
        <w:rPr>
          <w:lang w:val="de-DE"/>
        </w:rPr>
        <w:t>Bereits 1965 beschrieb der Computergrafikpionier Ivan E. Sutherland mit dem „ultimate display“ einen Raum, in dem die Materie durch den Computer gesteuert wird. Auf einen Stuhl in diesem Raum könne man sich setzen</w:t>
      </w:r>
      <w:r w:rsidR="00514F60">
        <w:rPr>
          <w:lang w:val="de-DE"/>
        </w:rPr>
        <w:t xml:space="preserve">, </w:t>
      </w:r>
      <w:r w:rsidR="00BC2736">
        <w:rPr>
          <w:lang w:val="de-DE"/>
        </w:rPr>
        <w:t>eine Pistolenkugel wäre tödlich.</w:t>
      </w:r>
      <w:r w:rsidR="009C124F">
        <w:rPr>
          <w:rStyle w:val="FootnoteReference"/>
          <w:lang w:val="de-DE"/>
        </w:rPr>
        <w:footnoteReference w:id="2"/>
      </w:r>
    </w:p>
    <w:p w14:paraId="60CB1E0A" w14:textId="77777777" w:rsidR="00CC4700" w:rsidRDefault="00834EA3" w:rsidP="00DC4237">
      <w:pPr>
        <w:spacing w:line="276" w:lineRule="auto"/>
        <w:rPr>
          <w:lang w:val="de-DE"/>
        </w:rPr>
      </w:pPr>
      <w:r>
        <w:rPr>
          <w:lang w:val="de-DE"/>
        </w:rPr>
        <w:t>Dieses Ziel der kompletten Immersion konnte bisher nicht umgesetzt werden. Allerdings reicht die Entwicklung von Technologien für das realitätsnahe Erleben weit zurück.</w:t>
      </w:r>
    </w:p>
    <w:p w14:paraId="4106BC6F" w14:textId="3B984F27" w:rsidR="00834EA3" w:rsidRDefault="00AF6361" w:rsidP="00DC4237">
      <w:pPr>
        <w:spacing w:line="276" w:lineRule="auto"/>
        <w:rPr>
          <w:lang w:val="de-DE"/>
        </w:rPr>
      </w:pPr>
      <w:r>
        <w:rPr>
          <w:lang w:val="de-DE"/>
        </w:rPr>
        <w:t xml:space="preserve">Gerade im Bereich der Hardware </w:t>
      </w:r>
      <w:r w:rsidR="00D910AA">
        <w:rPr>
          <w:lang w:val="de-DE"/>
        </w:rPr>
        <w:t>spielt die Entwicklung des</w:t>
      </w:r>
      <w:r>
        <w:rPr>
          <w:lang w:val="de-DE"/>
        </w:rPr>
        <w:t xml:space="preserve"> sogenannte</w:t>
      </w:r>
      <w:r w:rsidR="00D910AA">
        <w:rPr>
          <w:lang w:val="de-DE"/>
        </w:rPr>
        <w:t>n</w:t>
      </w:r>
      <w:r>
        <w:rPr>
          <w:lang w:val="de-DE"/>
        </w:rPr>
        <w:t xml:space="preserve"> „Head-Mounted-Display“ </w:t>
      </w:r>
      <w:r w:rsidR="00D910AA">
        <w:rPr>
          <w:lang w:val="de-DE"/>
        </w:rPr>
        <w:t xml:space="preserve">(engl. für „Am-Kopf-befestigter-Bildschirm“) – </w:t>
      </w:r>
      <w:r>
        <w:rPr>
          <w:lang w:val="de-DE"/>
        </w:rPr>
        <w:t>oder kurz HMD</w:t>
      </w:r>
      <w:r w:rsidR="00D910AA">
        <w:rPr>
          <w:lang w:val="de-DE"/>
        </w:rPr>
        <w:t xml:space="preserve"> – eine wichtige Rolle. Ein HMD besteht aus einem oder mehreren Displays</w:t>
      </w:r>
      <w:r w:rsidR="00515410">
        <w:rPr>
          <w:lang w:val="de-DE"/>
        </w:rPr>
        <w:t xml:space="preserve"> und stellt</w:t>
      </w:r>
      <w:r w:rsidR="00D910AA">
        <w:rPr>
          <w:lang w:val="de-DE"/>
        </w:rPr>
        <w:t xml:space="preserve"> am Kopf befestigt eine Schnittstelle zwischen der visuellen Wahrnehmung des Menschen und der Grafikausgabe eines Computers her</w:t>
      </w:r>
      <w:r w:rsidR="00515410">
        <w:rPr>
          <w:lang w:val="de-DE"/>
        </w:rPr>
        <w:t>.</w:t>
      </w:r>
      <w:r w:rsidR="003F20B1">
        <w:rPr>
          <w:lang w:val="de-DE"/>
        </w:rPr>
        <w:t xml:space="preserve"> Ivan E. Sutherland hat 1968 ein solches System mit dem Namen „The Sword of Damocles“ mithilfe seiner Studenten realisiert.</w:t>
      </w:r>
      <w:r w:rsidR="003F20B1">
        <w:rPr>
          <w:rStyle w:val="FootnoteReference"/>
          <w:lang w:val="de-DE"/>
        </w:rPr>
        <w:footnoteReference w:id="3"/>
      </w:r>
      <w:r w:rsidR="00666173">
        <w:rPr>
          <w:lang w:val="de-DE"/>
        </w:rPr>
        <w:t xml:space="preserve"> Dies legte die Grundlagen zum einen für die stereoskopische Darstellung des im Computer erzeugten Raums in Vektorgrafik, zum anderen für die notwendige schnellen Synchronisierung der angezeigten Bilder mit den Kopfbewegungen </w:t>
      </w:r>
      <w:r w:rsidR="00CC4700">
        <w:rPr>
          <w:lang w:val="de-DE"/>
        </w:rPr>
        <w:t>des Benutzers.</w:t>
      </w:r>
      <w:r w:rsidR="002742B2">
        <w:rPr>
          <w:lang w:val="de-DE"/>
        </w:rPr>
        <w:t xml:space="preserve"> Ein Sensor mit mechanischem Arm hat zunächst die Kopfposition ermittelt. Später wurde dies für bessere Bewegungsfreiheit mithilfe von Ultraschall-Emittern und -</w:t>
      </w:r>
      <w:r w:rsidR="00B3477C">
        <w:rPr>
          <w:lang w:val="de-DE"/>
        </w:rPr>
        <w:t>E</w:t>
      </w:r>
      <w:r w:rsidR="002742B2">
        <w:rPr>
          <w:lang w:val="de-DE"/>
        </w:rPr>
        <w:t>mpfängern umgesetzt.</w:t>
      </w:r>
      <w:r w:rsidR="002742B2">
        <w:rPr>
          <w:rStyle w:val="FootnoteReference"/>
          <w:lang w:val="de-DE"/>
        </w:rPr>
        <w:footnoteReference w:id="4"/>
      </w:r>
      <w:r w:rsidR="001E6EAD">
        <w:rPr>
          <w:lang w:val="de-DE"/>
        </w:rPr>
        <w:t xml:space="preserve"> D</w:t>
      </w:r>
      <w:r w:rsidR="00B3477C">
        <w:rPr>
          <w:lang w:val="de-DE"/>
        </w:rPr>
        <w:t>ieses</w:t>
      </w:r>
      <w:r w:rsidR="001E6EAD">
        <w:rPr>
          <w:lang w:val="de-DE"/>
        </w:rPr>
        <w:t xml:space="preserve"> sogenannte „Head-Tracking“ und die Abstimmung der </w:t>
      </w:r>
      <w:r w:rsidR="001E6EAD">
        <w:rPr>
          <w:lang w:val="de-DE"/>
        </w:rPr>
        <w:lastRenderedPageBreak/>
        <w:t>angezeigten Bilder an Kopfposition und -bewegungen ist auch heute noch ein wichtiger Aspekt bei HMDs</w:t>
      </w:r>
      <w:r w:rsidR="00B3477C">
        <w:rPr>
          <w:lang w:val="de-DE"/>
        </w:rPr>
        <w:t xml:space="preserve"> und vermindert auch insbesondere Übelkeit (sogenannte „Motion-Sickness“), die in unserem Gehirn entsteht, wenn widersprüchliche Reize – in diesem Fall die visuellen Informationen unseres Sehapparates und die körperliche Wahrnehmung bezüglich der Bewegung und Stellung des Kopfes – verarbeitet werden.</w:t>
      </w:r>
    </w:p>
    <w:p w14:paraId="5D215652" w14:textId="5A82935C" w:rsidR="0034083B" w:rsidRPr="00C939A2" w:rsidRDefault="0034083B" w:rsidP="00DC4237">
      <w:pPr>
        <w:spacing w:line="276" w:lineRule="auto"/>
        <w:rPr>
          <w:lang w:val="de-DE"/>
        </w:rPr>
      </w:pPr>
      <w:r>
        <w:rPr>
          <w:lang w:val="de-DE"/>
        </w:rPr>
        <w:t xml:space="preserve">Ein mit der Virtual Reality verwandtes Feld ist die sogenannte „Augmented Reality“ bei der die echte Realität mit zusätzlichen Informationen angereichert wird. Im Gegensatz zur VR werden reales Umfeld und virtuelle </w:t>
      </w:r>
      <w:r w:rsidR="002E0A53">
        <w:rPr>
          <w:lang w:val="de-DE"/>
        </w:rPr>
        <w:t>Bestandteile</w:t>
      </w:r>
      <w:r>
        <w:rPr>
          <w:lang w:val="de-DE"/>
        </w:rPr>
        <w:t xml:space="preserve"> vom Computer </w:t>
      </w:r>
      <w:r w:rsidR="00400F30">
        <w:rPr>
          <w:lang w:val="de-DE"/>
        </w:rPr>
        <w:t>vermischt</w:t>
      </w:r>
      <w:r w:rsidR="006241BB">
        <w:rPr>
          <w:lang w:val="de-DE"/>
        </w:rPr>
        <w:t xml:space="preserve"> – z.B. durch ein transparentes Display oder mithilfe eines eingeblendeten Live-Kamera-Bildes.</w:t>
      </w:r>
      <w:r w:rsidR="00400F30">
        <w:rPr>
          <w:lang w:val="de-DE"/>
        </w:rPr>
        <w:t xml:space="preserve"> Bei einer starken Interaktion zwischen realer und virtueller Welt wird zudem auch der Begriff „Mixed-Reality“ </w:t>
      </w:r>
      <w:r w:rsidR="002C1061">
        <w:rPr>
          <w:lang w:val="de-DE"/>
        </w:rPr>
        <w:t>verwendet</w:t>
      </w:r>
      <w:r w:rsidR="00400F30">
        <w:rPr>
          <w:lang w:val="de-DE"/>
        </w:rPr>
        <w:t>.</w:t>
      </w:r>
    </w:p>
    <w:p w14:paraId="066B548F" w14:textId="6BA4154B" w:rsidR="00E43BE2" w:rsidRDefault="00966DAC" w:rsidP="00DC4237">
      <w:pPr>
        <w:pStyle w:val="Heading2"/>
        <w:spacing w:line="276" w:lineRule="auto"/>
        <w:rPr>
          <w:lang w:val="de-DE"/>
        </w:rPr>
      </w:pPr>
      <w:bookmarkStart w:id="3" w:name="_Toc42712125"/>
      <w:r w:rsidRPr="00194F3A">
        <w:rPr>
          <w:lang w:val="de-DE"/>
        </w:rPr>
        <w:t>Spezielle Anforderungen an VR</w:t>
      </w:r>
      <w:r w:rsidR="00194F3A" w:rsidRPr="00194F3A">
        <w:rPr>
          <w:lang w:val="de-DE"/>
        </w:rPr>
        <w:t>-S</w:t>
      </w:r>
      <w:r w:rsidR="00194F3A">
        <w:rPr>
          <w:lang w:val="de-DE"/>
        </w:rPr>
        <w:t>oftware</w:t>
      </w:r>
      <w:bookmarkEnd w:id="3"/>
    </w:p>
    <w:p w14:paraId="10D1C3A1" w14:textId="484276A0" w:rsidR="00E12C19" w:rsidRDefault="00E12C19" w:rsidP="00E12C19">
      <w:pPr>
        <w:pStyle w:val="ListParagraph"/>
        <w:numPr>
          <w:ilvl w:val="0"/>
          <w:numId w:val="35"/>
        </w:numPr>
        <w:rPr>
          <w:lang w:val="de-DE"/>
        </w:rPr>
      </w:pPr>
      <w:r>
        <w:rPr>
          <w:lang w:val="de-DE"/>
        </w:rPr>
        <w:t>Motion sickness, Latenz</w:t>
      </w:r>
    </w:p>
    <w:p w14:paraId="38CDBC28" w14:textId="583ADE34" w:rsidR="00E12C19" w:rsidRDefault="00E12C19" w:rsidP="00E12C19">
      <w:pPr>
        <w:pStyle w:val="ListParagraph"/>
        <w:numPr>
          <w:ilvl w:val="0"/>
          <w:numId w:val="35"/>
        </w:numPr>
        <w:rPr>
          <w:lang w:val="de-DE"/>
        </w:rPr>
      </w:pPr>
      <w:r>
        <w:rPr>
          <w:lang w:val="de-DE"/>
        </w:rPr>
        <w:t>Refresh rate</w:t>
      </w:r>
    </w:p>
    <w:p w14:paraId="579FFAEE" w14:textId="2A74976E" w:rsidR="00E12C19" w:rsidRPr="00E12C19" w:rsidRDefault="00E12C19" w:rsidP="00E12C19">
      <w:pPr>
        <w:pStyle w:val="ListParagraph"/>
        <w:numPr>
          <w:ilvl w:val="0"/>
          <w:numId w:val="35"/>
        </w:numPr>
        <w:rPr>
          <w:lang w:val="de-DE"/>
        </w:rPr>
      </w:pPr>
      <w:r>
        <w:rPr>
          <w:lang w:val="de-DE"/>
        </w:rPr>
        <w:t>Bedienparadigma (2D UI vs intuitiver Umgang mit Objekten in VR)</w:t>
      </w:r>
    </w:p>
    <w:p w14:paraId="1EC1EDC6" w14:textId="5D88FC9D" w:rsidR="00EB24CF" w:rsidRDefault="00EB24CF" w:rsidP="00DC4237">
      <w:pPr>
        <w:pStyle w:val="Heading1"/>
        <w:spacing w:line="276" w:lineRule="auto"/>
      </w:pPr>
      <w:bookmarkStart w:id="4" w:name="_Toc42712126"/>
      <w:r>
        <w:t>Vorstellung VrAudioSandbox</w:t>
      </w:r>
      <w:bookmarkEnd w:id="4"/>
    </w:p>
    <w:p w14:paraId="6B500227" w14:textId="71A6E5E8" w:rsidR="0034083B" w:rsidRDefault="0034083B" w:rsidP="00DB6529">
      <w:pPr>
        <w:spacing w:line="276" w:lineRule="auto"/>
        <w:rPr>
          <w:lang w:val="de-DE"/>
        </w:rPr>
      </w:pPr>
      <w:r w:rsidRPr="0034083B">
        <w:rPr>
          <w:lang w:val="de-DE"/>
        </w:rPr>
        <w:t>Im Rahmen dieser Arbeit w</w:t>
      </w:r>
      <w:r>
        <w:rPr>
          <w:lang w:val="de-DE"/>
        </w:rPr>
        <w:t xml:space="preserve">urde </w:t>
      </w:r>
      <w:r w:rsidR="00103E0F">
        <w:rPr>
          <w:lang w:val="de-DE"/>
        </w:rPr>
        <w:t xml:space="preserve">die Möglichkeit </w:t>
      </w:r>
      <w:r w:rsidR="00DB6529">
        <w:rPr>
          <w:lang w:val="de-DE"/>
        </w:rPr>
        <w:t>der Darstellung und Manipulation von Audio-Daten innerhalb der Laufzeitumgebung Unity realisiert und</w:t>
      </w:r>
      <w:r w:rsidR="001C3CBC">
        <w:rPr>
          <w:lang w:val="de-DE"/>
        </w:rPr>
        <w:t xml:space="preserve"> es wurde</w:t>
      </w:r>
      <w:r w:rsidR="00DB6529">
        <w:rPr>
          <w:lang w:val="de-DE"/>
        </w:rPr>
        <w:t xml:space="preserve"> ein Bedienkonzept</w:t>
      </w:r>
      <w:r w:rsidR="002E0A53">
        <w:rPr>
          <w:lang w:val="de-DE"/>
        </w:rPr>
        <w:t xml:space="preserve"> zugeschnitten auf die Motion Tracking Controller der htc Vive</w:t>
      </w:r>
      <w:r w:rsidR="00DB6529">
        <w:rPr>
          <w:lang w:val="de-DE"/>
        </w:rPr>
        <w:t xml:space="preserve"> </w:t>
      </w:r>
      <w:r w:rsidR="001C3CBC">
        <w:rPr>
          <w:lang w:val="de-DE"/>
        </w:rPr>
        <w:t>entwickelt</w:t>
      </w:r>
      <w:r w:rsidR="00DB6529">
        <w:rPr>
          <w:lang w:val="de-DE"/>
        </w:rPr>
        <w:t>.</w:t>
      </w:r>
      <w:r w:rsidR="002E0A53">
        <w:rPr>
          <w:lang w:val="de-DE"/>
        </w:rPr>
        <w:t xml:space="preserve"> </w:t>
      </w:r>
      <w:r w:rsidR="006448CA">
        <w:rPr>
          <w:lang w:val="de-DE"/>
        </w:rPr>
        <w:t>Dazu kann vom Benutzer beliebiges vorhandenes Audiomaterial importiert, verändert und wieder als Audio-Datei exportiert werden.</w:t>
      </w:r>
    </w:p>
    <w:p w14:paraId="2ACEEC32" w14:textId="3F043064" w:rsidR="00B079E1" w:rsidRPr="0034083B" w:rsidRDefault="00B079E1" w:rsidP="00DB6529">
      <w:pPr>
        <w:spacing w:line="276" w:lineRule="auto"/>
        <w:rPr>
          <w:lang w:val="de-DE"/>
        </w:rPr>
      </w:pPr>
      <w:r>
        <w:rPr>
          <w:lang w:val="de-DE"/>
        </w:rPr>
        <w:t xml:space="preserve">Das </w:t>
      </w:r>
      <w:r w:rsidR="003D28DA">
        <w:rPr>
          <w:lang w:val="de-DE"/>
        </w:rPr>
        <w:t>Herzstück für das Rendering und die Einbindung von SteamVR bildet dabei die Laufzeitumgebung Unity.</w:t>
      </w:r>
    </w:p>
    <w:p w14:paraId="3776E50B" w14:textId="77777777" w:rsidR="00B50688" w:rsidRDefault="00B50688" w:rsidP="00B50688">
      <w:pPr>
        <w:pStyle w:val="Heading2"/>
        <w:spacing w:line="276" w:lineRule="auto"/>
      </w:pPr>
      <w:bookmarkStart w:id="5" w:name="_Toc42712127"/>
      <w:r>
        <w:t>Unity als Laufzeitumgebung</w:t>
      </w:r>
      <w:bookmarkEnd w:id="5"/>
    </w:p>
    <w:p w14:paraId="7FB5CF8A" w14:textId="186CAD0C" w:rsidR="00CF601F" w:rsidRDefault="00B50688" w:rsidP="00B50688">
      <w:pPr>
        <w:spacing w:line="276" w:lineRule="auto"/>
        <w:rPr>
          <w:lang w:val="de-DE"/>
        </w:rPr>
      </w:pPr>
      <w:r w:rsidRPr="00DC4237">
        <w:rPr>
          <w:lang w:val="de-DE"/>
        </w:rPr>
        <w:t>Die Laufzeit- und Entwicklungsumgebung U</w:t>
      </w:r>
      <w:r>
        <w:rPr>
          <w:lang w:val="de-DE"/>
        </w:rPr>
        <w:t xml:space="preserve">nity </w:t>
      </w:r>
      <w:r w:rsidR="00CF601F">
        <w:rPr>
          <w:lang w:val="de-DE"/>
        </w:rPr>
        <w:t>ist eine weitverbreitete Spiele-Engine mit etwa 50% Marktanteil für den Bereich PC/Konsole/Mobile Games.</w:t>
      </w:r>
      <w:r w:rsidR="00CF601F">
        <w:rPr>
          <w:rStyle w:val="FootnoteReference"/>
          <w:lang w:val="de-DE"/>
        </w:rPr>
        <w:footnoteReference w:id="5"/>
      </w:r>
      <w:r w:rsidR="00CF601F">
        <w:rPr>
          <w:lang w:val="de-DE"/>
        </w:rPr>
        <w:t xml:space="preserve"> Das dazugehörige Unternehmen „Unity Technologies“ (ehemals „Over the edge“) wurde 2004 von David Helgason, Nicholas Francis und Joachim Ante gegründet.</w:t>
      </w:r>
      <w:r w:rsidR="00FD0C64">
        <w:rPr>
          <w:lang w:val="de-DE"/>
        </w:rPr>
        <w:t xml:space="preserve"> Auch außerhalb der kommerziellen Spiele-Entwicklung ist </w:t>
      </w:r>
      <w:r w:rsidR="00FD0C64">
        <w:rPr>
          <w:lang w:val="de-DE"/>
        </w:rPr>
        <w:lastRenderedPageBreak/>
        <w:t xml:space="preserve">Unity sehr beliebt – </w:t>
      </w:r>
      <w:r w:rsidR="00C742ED">
        <w:rPr>
          <w:lang w:val="de-DE"/>
        </w:rPr>
        <w:t>u.a. auch</w:t>
      </w:r>
      <w:r w:rsidR="00FD0C64">
        <w:rPr>
          <w:lang w:val="de-DE"/>
        </w:rPr>
        <w:t xml:space="preserve"> da es eine für nicht-kommerzielle Zwecke kostenlose „Personal“-Lizenz gibt, welche den Hauptteil des Funktionsumfangs von Unity bereitstellt.</w:t>
      </w:r>
      <w:r w:rsidR="00FD0C64">
        <w:rPr>
          <w:rStyle w:val="FootnoteReference"/>
          <w:lang w:val="de-DE"/>
        </w:rPr>
        <w:footnoteReference w:id="6"/>
      </w:r>
    </w:p>
    <w:p w14:paraId="1C3776A9" w14:textId="6B24F5D1" w:rsidR="001E37BF" w:rsidRPr="00B50688" w:rsidRDefault="001E37BF" w:rsidP="00B50688">
      <w:pPr>
        <w:spacing w:line="276" w:lineRule="auto"/>
        <w:rPr>
          <w:lang w:val="de-DE"/>
        </w:rPr>
      </w:pPr>
      <w:r>
        <w:rPr>
          <w:lang w:val="de-DE"/>
        </w:rPr>
        <w:t xml:space="preserve">Unity bildet das Herzstück für das Rendering, </w:t>
      </w:r>
      <w:r w:rsidR="008A2671">
        <w:rPr>
          <w:lang w:val="de-DE"/>
        </w:rPr>
        <w:t>&lt;Erklärung Zusammenhang C#, Unity, etc&gt;</w:t>
      </w:r>
    </w:p>
    <w:p w14:paraId="37F07C52" w14:textId="311E4363" w:rsidR="00C54859" w:rsidRPr="00C54859" w:rsidRDefault="00EB24CF" w:rsidP="00C54859">
      <w:pPr>
        <w:pStyle w:val="Heading2"/>
        <w:spacing w:line="276" w:lineRule="auto"/>
      </w:pPr>
      <w:bookmarkStart w:id="6" w:name="_Toc42712128"/>
      <w:r>
        <w:rPr>
          <w:noProof/>
        </w:rPr>
        <mc:AlternateContent>
          <mc:Choice Requires="wps">
            <w:drawing>
              <wp:anchor distT="0" distB="0" distL="114300" distR="114300" simplePos="0" relativeHeight="251663360" behindDoc="0" locked="0" layoutInCell="1" allowOverlap="1" wp14:anchorId="0E739FB9" wp14:editId="2357DCC3">
                <wp:simplePos x="0" y="0"/>
                <wp:positionH relativeFrom="column">
                  <wp:posOffset>-429895</wp:posOffset>
                </wp:positionH>
                <wp:positionV relativeFrom="paragraph">
                  <wp:posOffset>4837237</wp:posOffset>
                </wp:positionV>
                <wp:extent cx="660717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3C05B681" w14:textId="7F65E742" w:rsidR="00BB7701" w:rsidRPr="000904A1" w:rsidRDefault="00BB7701" w:rsidP="00BB7701">
                            <w:pPr>
                              <w:pStyle w:val="Caption"/>
                              <w:rPr>
                                <w:b/>
                                <w:bCs/>
                                <w:noProof/>
                                <w:sz w:val="28"/>
                                <w:lang w:val="de-DE"/>
                              </w:rPr>
                            </w:pPr>
                            <w:bookmarkStart w:id="7" w:name="_Toc42618540"/>
                            <w:r w:rsidRPr="000904A1">
                              <w:rPr>
                                <w:lang w:val="de-DE"/>
                              </w:rPr>
                              <w:t xml:space="preserve">Abbildung </w:t>
                            </w:r>
                            <w:r>
                              <w:fldChar w:fldCharType="begin"/>
                            </w:r>
                            <w:r w:rsidRPr="000904A1">
                              <w:rPr>
                                <w:lang w:val="de-DE"/>
                              </w:rPr>
                              <w:instrText xml:space="preserve"> SEQ Abbildung \* ARABIC </w:instrText>
                            </w:r>
                            <w:r>
                              <w:fldChar w:fldCharType="separate"/>
                            </w:r>
                            <w:r w:rsidR="00051DC4">
                              <w:rPr>
                                <w:noProof/>
                                <w:lang w:val="de-DE"/>
                              </w:rPr>
                              <w:t>1</w:t>
                            </w:r>
                            <w:r>
                              <w:fldChar w:fldCharType="end"/>
                            </w:r>
                            <w:r w:rsidRPr="000904A1">
                              <w:rPr>
                                <w:lang w:val="de-DE"/>
                              </w:rPr>
                              <w:t xml:space="preserve"> </w:t>
                            </w:r>
                            <w:r w:rsidR="00BC2736">
                              <w:rPr>
                                <w:lang w:val="de-DE"/>
                              </w:rPr>
                              <w:t>–</w:t>
                            </w:r>
                            <w:r w:rsidRPr="000904A1">
                              <w:rPr>
                                <w:lang w:val="de-DE"/>
                              </w:rPr>
                              <w:t xml:space="preserve"> </w:t>
                            </w:r>
                            <w:r w:rsidR="000904A1" w:rsidRPr="000904A1">
                              <w:rPr>
                                <w:lang w:val="de-DE"/>
                              </w:rPr>
                              <w:t>Eine abstrakte</w:t>
                            </w:r>
                            <w:r w:rsidR="002C5E6D">
                              <w:rPr>
                                <w:lang w:val="de-DE"/>
                              </w:rPr>
                              <w:t xml:space="preserve"> und vereinfachte</w:t>
                            </w:r>
                            <w:r w:rsidR="000904A1" w:rsidRPr="000904A1">
                              <w:rPr>
                                <w:lang w:val="de-DE"/>
                              </w:rPr>
                              <w:t xml:space="preserve"> </w:t>
                            </w:r>
                            <w:r w:rsidR="000904A1">
                              <w:rPr>
                                <w:lang w:val="de-DE"/>
                              </w:rPr>
                              <w:t>Darstellung</w:t>
                            </w:r>
                            <w:r w:rsidR="00F524CE">
                              <w:rPr>
                                <w:lang w:val="de-DE"/>
                              </w:rPr>
                              <w:t xml:space="preserve"> der Architektur</w:t>
                            </w:r>
                            <w:r w:rsidR="001A3D9D">
                              <w:rPr>
                                <w:lang w:val="de-DE"/>
                              </w:rPr>
                              <w:t xml:space="preserve"> von VrAudioSandbox</w:t>
                            </w:r>
                            <w:r w:rsidR="00F524CE">
                              <w:rPr>
                                <w:lang w:val="de-DE"/>
                              </w:rPr>
                              <w:t xml:space="preserve"> -</w:t>
                            </w:r>
                            <w:r w:rsidR="000904A1">
                              <w:rPr>
                                <w:lang w:val="de-DE"/>
                              </w:rPr>
                              <w:t xml:space="preserve"> </w:t>
                            </w:r>
                            <w:r w:rsidRPr="000904A1">
                              <w:rPr>
                                <w:lang w:val="de-DE"/>
                              </w:rPr>
                              <w:t>Eigene Darstellung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739FB9" id="_x0000_t202" coordsize="21600,21600" o:spt="202" path="m,l,21600r21600,l21600,xe">
                <v:stroke joinstyle="miter"/>
                <v:path gradientshapeok="t" o:connecttype="rect"/>
              </v:shapetype>
              <v:shape id="Text Box 5" o:spid="_x0000_s1026" type="#_x0000_t202" style="position:absolute;left:0;text-align:left;margin-left:-33.85pt;margin-top:380.9pt;width:52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" stroked="f">
                <v:textbox style="mso-fit-shape-to-text:t" inset="0,0,0,0">
                  <w:txbxContent>
                    <w:p w14:paraId="3C05B681" w14:textId="7F65E742" w:rsidR="00BB7701" w:rsidRPr="000904A1" w:rsidRDefault="00BB7701" w:rsidP="00BB7701">
                      <w:pPr>
                        <w:pStyle w:val="Caption"/>
                        <w:rPr>
                          <w:b/>
                          <w:bCs/>
                          <w:noProof/>
                          <w:sz w:val="28"/>
                          <w:lang w:val="de-DE"/>
                        </w:rPr>
                      </w:pPr>
                      <w:bookmarkStart w:id="8" w:name="_Toc42618540"/>
                      <w:r w:rsidRPr="000904A1">
                        <w:rPr>
                          <w:lang w:val="de-DE"/>
                        </w:rPr>
                        <w:t xml:space="preserve">Abbildung </w:t>
                      </w:r>
                      <w:r>
                        <w:fldChar w:fldCharType="begin"/>
                      </w:r>
                      <w:r w:rsidRPr="000904A1">
                        <w:rPr>
                          <w:lang w:val="de-DE"/>
                        </w:rPr>
                        <w:instrText xml:space="preserve"> SEQ Abbildung \* ARABIC </w:instrText>
                      </w:r>
                      <w:r>
                        <w:fldChar w:fldCharType="separate"/>
                      </w:r>
                      <w:r w:rsidR="00051DC4">
                        <w:rPr>
                          <w:noProof/>
                          <w:lang w:val="de-DE"/>
                        </w:rPr>
                        <w:t>1</w:t>
                      </w:r>
                      <w:r>
                        <w:fldChar w:fldCharType="end"/>
                      </w:r>
                      <w:r w:rsidRPr="000904A1">
                        <w:rPr>
                          <w:lang w:val="de-DE"/>
                        </w:rPr>
                        <w:t xml:space="preserve"> </w:t>
                      </w:r>
                      <w:r w:rsidR="00BC2736">
                        <w:rPr>
                          <w:lang w:val="de-DE"/>
                        </w:rPr>
                        <w:t>–</w:t>
                      </w:r>
                      <w:r w:rsidRPr="000904A1">
                        <w:rPr>
                          <w:lang w:val="de-DE"/>
                        </w:rPr>
                        <w:t xml:space="preserve"> </w:t>
                      </w:r>
                      <w:r w:rsidR="000904A1" w:rsidRPr="000904A1">
                        <w:rPr>
                          <w:lang w:val="de-DE"/>
                        </w:rPr>
                        <w:t>Eine abstrakte</w:t>
                      </w:r>
                      <w:r w:rsidR="002C5E6D">
                        <w:rPr>
                          <w:lang w:val="de-DE"/>
                        </w:rPr>
                        <w:t xml:space="preserve"> und vereinfachte</w:t>
                      </w:r>
                      <w:r w:rsidR="000904A1" w:rsidRPr="000904A1">
                        <w:rPr>
                          <w:lang w:val="de-DE"/>
                        </w:rPr>
                        <w:t xml:space="preserve"> </w:t>
                      </w:r>
                      <w:r w:rsidR="000904A1">
                        <w:rPr>
                          <w:lang w:val="de-DE"/>
                        </w:rPr>
                        <w:t>Darstellung</w:t>
                      </w:r>
                      <w:r w:rsidR="00F524CE">
                        <w:rPr>
                          <w:lang w:val="de-DE"/>
                        </w:rPr>
                        <w:t xml:space="preserve"> der Architektur</w:t>
                      </w:r>
                      <w:r w:rsidR="001A3D9D">
                        <w:rPr>
                          <w:lang w:val="de-DE"/>
                        </w:rPr>
                        <w:t xml:space="preserve"> von VrAudioSandbox</w:t>
                      </w:r>
                      <w:r w:rsidR="00F524CE">
                        <w:rPr>
                          <w:lang w:val="de-DE"/>
                        </w:rPr>
                        <w:t xml:space="preserve"> -</w:t>
                      </w:r>
                      <w:r w:rsidR="000904A1">
                        <w:rPr>
                          <w:lang w:val="de-DE"/>
                        </w:rPr>
                        <w:t xml:space="preserve"> </w:t>
                      </w:r>
                      <w:r w:rsidRPr="000904A1">
                        <w:rPr>
                          <w:lang w:val="de-DE"/>
                        </w:rPr>
                        <w:t>Eigene Darstellung</w:t>
                      </w:r>
                      <w:bookmarkEnd w:id="8"/>
                    </w:p>
                  </w:txbxContent>
                </v:textbox>
                <w10:wrap type="square"/>
              </v:shape>
            </w:pict>
          </mc:Fallback>
        </mc:AlternateContent>
      </w:r>
      <w:r>
        <w:rPr>
          <w:noProof/>
        </w:rPr>
        <w:drawing>
          <wp:anchor distT="0" distB="0" distL="114300" distR="114300" simplePos="0" relativeHeight="251661312" behindDoc="0" locked="0" layoutInCell="1" allowOverlap="1" wp14:anchorId="3F677D42" wp14:editId="44A07FAB">
            <wp:simplePos x="0" y="0"/>
            <wp:positionH relativeFrom="column">
              <wp:posOffset>-428625</wp:posOffset>
            </wp:positionH>
            <wp:positionV relativeFrom="paragraph">
              <wp:posOffset>352425</wp:posOffset>
            </wp:positionV>
            <wp:extent cx="6607175" cy="4408805"/>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overview.png"/>
                    <pic:cNvPicPr/>
                  </pic:nvPicPr>
                  <pic:blipFill>
                    <a:blip r:embed="rId11">
                      <a:extLst>
                        <a:ext uri="{28A0092B-C50C-407E-A947-70E740481C1C}">
                          <a14:useLocalDpi xmlns:a14="http://schemas.microsoft.com/office/drawing/2010/main" val="0"/>
                        </a:ext>
                      </a:extLst>
                    </a:blip>
                    <a:stretch>
                      <a:fillRect/>
                    </a:stretch>
                  </pic:blipFill>
                  <pic:spPr>
                    <a:xfrm>
                      <a:off x="0" y="0"/>
                      <a:ext cx="6607175" cy="4408805"/>
                    </a:xfrm>
                    <a:prstGeom prst="rect">
                      <a:avLst/>
                    </a:prstGeom>
                  </pic:spPr>
                </pic:pic>
              </a:graphicData>
            </a:graphic>
            <wp14:sizeRelH relativeFrom="page">
              <wp14:pctWidth>0</wp14:pctWidth>
            </wp14:sizeRelH>
            <wp14:sizeRelV relativeFrom="page">
              <wp14:pctHeight>0</wp14:pctHeight>
            </wp14:sizeRelV>
          </wp:anchor>
        </w:drawing>
      </w:r>
      <w:r>
        <w:t>Architektur</w:t>
      </w:r>
      <w:bookmarkEnd w:id="6"/>
    </w:p>
    <w:p w14:paraId="77C2BF0E" w14:textId="132BB5D8" w:rsidR="00C54859" w:rsidRDefault="00C54859" w:rsidP="00C54859">
      <w:pPr>
        <w:pStyle w:val="ListParagraph"/>
        <w:numPr>
          <w:ilvl w:val="0"/>
          <w:numId w:val="35"/>
        </w:numPr>
        <w:rPr>
          <w:lang w:val="de-DE"/>
        </w:rPr>
      </w:pPr>
      <w:r>
        <w:rPr>
          <w:lang w:val="de-DE"/>
        </w:rPr>
        <w:t>NAudio</w:t>
      </w:r>
    </w:p>
    <w:p w14:paraId="10951CA2" w14:textId="618DA181" w:rsidR="00C54859" w:rsidRDefault="00C54859" w:rsidP="00C54859">
      <w:pPr>
        <w:pStyle w:val="ListParagraph"/>
        <w:numPr>
          <w:ilvl w:val="0"/>
          <w:numId w:val="35"/>
        </w:numPr>
        <w:rPr>
          <w:lang w:val="de-DE"/>
        </w:rPr>
      </w:pPr>
      <w:r>
        <w:rPr>
          <w:lang w:val="de-DE"/>
        </w:rPr>
        <w:t>FFTW</w:t>
      </w:r>
    </w:p>
    <w:p w14:paraId="1179BEE3" w14:textId="77777777" w:rsidR="00AD62D2" w:rsidRPr="00C54859" w:rsidRDefault="00AD62D2" w:rsidP="00AD62D2">
      <w:pPr>
        <w:pStyle w:val="ListParagraph"/>
        <w:rPr>
          <w:lang w:val="de-DE"/>
        </w:rPr>
      </w:pPr>
    </w:p>
    <w:p w14:paraId="5D1063D9" w14:textId="15758E45" w:rsidR="00C54859" w:rsidRDefault="00C54859" w:rsidP="00C54859">
      <w:pPr>
        <w:pStyle w:val="Heading2"/>
        <w:rPr>
          <w:lang w:val="de-DE"/>
        </w:rPr>
      </w:pPr>
      <w:bookmarkStart w:id="9" w:name="_Toc42712129"/>
      <w:r>
        <w:rPr>
          <w:lang w:val="de-DE"/>
        </w:rPr>
        <w:t>Fast-Fourier-Transformation</w:t>
      </w:r>
      <w:bookmarkEnd w:id="9"/>
    </w:p>
    <w:p w14:paraId="091785C6" w14:textId="56CD2E0E" w:rsidR="001E37BF" w:rsidRPr="001E37BF" w:rsidRDefault="00C54859" w:rsidP="001E37BF">
      <w:pPr>
        <w:pStyle w:val="ListParagraph"/>
        <w:numPr>
          <w:ilvl w:val="0"/>
          <w:numId w:val="35"/>
        </w:numPr>
        <w:rPr>
          <w:lang w:val="de-DE"/>
        </w:rPr>
      </w:pPr>
      <w:r>
        <w:rPr>
          <w:lang w:val="de-DE"/>
        </w:rPr>
        <w:t>Grundlagen FFT</w:t>
      </w:r>
    </w:p>
    <w:p w14:paraId="0BCEC058" w14:textId="79C0E667" w:rsidR="002E0A53" w:rsidRDefault="002E0A53" w:rsidP="002E0A53">
      <w:pPr>
        <w:pStyle w:val="ListParagraph"/>
        <w:rPr>
          <w:lang w:val="de-DE"/>
        </w:rPr>
      </w:pPr>
    </w:p>
    <w:p w14:paraId="6D568451" w14:textId="6563353E" w:rsidR="00C54859" w:rsidRPr="00C54859" w:rsidRDefault="00C54859" w:rsidP="00C54859">
      <w:pPr>
        <w:pStyle w:val="ListParagraph"/>
        <w:numPr>
          <w:ilvl w:val="0"/>
          <w:numId w:val="35"/>
        </w:numPr>
        <w:rPr>
          <w:lang w:val="de-DE"/>
        </w:rPr>
      </w:pPr>
      <w:r>
        <w:rPr>
          <w:lang w:val="de-DE"/>
        </w:rPr>
        <w:lastRenderedPageBreak/>
        <w:t>Implementation, Windowing, etc.</w:t>
      </w:r>
    </w:p>
    <w:p w14:paraId="3D9DD303" w14:textId="03D9EF94" w:rsidR="00007AC9" w:rsidRDefault="00007AC9" w:rsidP="00007AC9">
      <w:pPr>
        <w:pStyle w:val="Heading2"/>
        <w:rPr>
          <w:lang w:val="de-DE"/>
        </w:rPr>
      </w:pPr>
      <w:bookmarkStart w:id="10" w:name="_Toc42712130"/>
      <w:r>
        <w:rPr>
          <w:lang w:val="de-DE"/>
        </w:rPr>
        <w:t>Bedienparadigma und User Interface</w:t>
      </w:r>
    </w:p>
    <w:p w14:paraId="45E9D7F3" w14:textId="4495B06B" w:rsidR="00832B96" w:rsidRDefault="00832B96" w:rsidP="00DC4237">
      <w:pPr>
        <w:pStyle w:val="Heading1"/>
        <w:spacing w:line="276" w:lineRule="auto"/>
        <w:rPr>
          <w:lang w:val="de-DE"/>
        </w:rPr>
      </w:pPr>
      <w:r>
        <w:rPr>
          <w:lang w:val="de-DE"/>
        </w:rPr>
        <w:t>Kritische Betrachtung der Ergebnisse</w:t>
      </w:r>
      <w:bookmarkEnd w:id="10"/>
    </w:p>
    <w:p w14:paraId="0CF1DA84" w14:textId="65D8B6CE" w:rsidR="00C90678" w:rsidRPr="00C90678" w:rsidRDefault="00C30E8F" w:rsidP="00DC4237">
      <w:pPr>
        <w:pStyle w:val="Heading1"/>
        <w:spacing w:line="276" w:lineRule="auto"/>
        <w:rPr>
          <w:lang w:val="de-DE"/>
        </w:rPr>
      </w:pPr>
      <w:bookmarkStart w:id="11" w:name="_Toc42712131"/>
      <w:r>
        <w:rPr>
          <w:lang w:val="de-DE"/>
        </w:rPr>
        <w:t>Fazit</w:t>
      </w:r>
      <w:bookmarkEnd w:id="11"/>
    </w:p>
    <w:p w14:paraId="289D08A2" w14:textId="085678B5" w:rsidR="00C90678" w:rsidRPr="00C90678" w:rsidRDefault="00C90678" w:rsidP="00DC4237">
      <w:pPr>
        <w:pStyle w:val="Heading1"/>
        <w:spacing w:line="276" w:lineRule="auto"/>
        <w:rPr>
          <w:lang w:val="de-DE"/>
        </w:rPr>
      </w:pPr>
      <w:bookmarkStart w:id="12" w:name="_Toc42712132"/>
      <w:r>
        <w:rPr>
          <w:lang w:val="de-DE"/>
        </w:rPr>
        <w:t>Literatur</w:t>
      </w:r>
      <w:bookmarkEnd w:id="12"/>
    </w:p>
    <w:p w14:paraId="6400B81F" w14:textId="77777777" w:rsidR="00BB7701" w:rsidRDefault="00BB7701">
      <w:pPr>
        <w:tabs>
          <w:tab w:val="clear" w:pos="7200"/>
        </w:tabs>
        <w:spacing w:before="0" w:after="200" w:line="240" w:lineRule="auto"/>
        <w:jc w:val="left"/>
        <w:rPr>
          <w:rFonts w:asciiTheme="majorHAnsi" w:eastAsiaTheme="majorEastAsia" w:hAnsiTheme="majorHAnsi" w:cstheme="majorBidi"/>
          <w:b/>
          <w:bCs/>
          <w:sz w:val="28"/>
          <w:szCs w:val="32"/>
          <w:lang w:val="de-DE"/>
        </w:rPr>
      </w:pPr>
      <w:r>
        <w:rPr>
          <w:lang w:val="de-DE"/>
        </w:rPr>
        <w:br w:type="page"/>
      </w:r>
    </w:p>
    <w:p w14:paraId="423F494D" w14:textId="3DEE0712" w:rsidR="00E43BE2" w:rsidRDefault="00C30E8F" w:rsidP="00170F88">
      <w:pPr>
        <w:pStyle w:val="Heading1"/>
        <w:rPr>
          <w:lang w:val="de-DE"/>
        </w:rPr>
      </w:pPr>
      <w:bookmarkStart w:id="13" w:name="_Toc42712133"/>
      <w:r w:rsidRPr="00BB7701">
        <w:rPr>
          <w:lang w:val="de-DE"/>
        </w:rPr>
        <w:lastRenderedPageBreak/>
        <w:t>Abbildungsverzeichnis</w:t>
      </w:r>
      <w:bookmarkEnd w:id="13"/>
    </w:p>
    <w:p w14:paraId="6F920D69" w14:textId="77777777" w:rsidR="00E0437C" w:rsidRPr="00E0437C" w:rsidRDefault="00E0437C" w:rsidP="00E0437C">
      <w:pPr>
        <w:rPr>
          <w:lang w:val="de-DE"/>
        </w:rPr>
      </w:pPr>
    </w:p>
    <w:p w14:paraId="2FBD56DD" w14:textId="422CB377" w:rsidR="00E0437C" w:rsidRDefault="00BB7701">
      <w:pPr>
        <w:pStyle w:val="TableofFigures"/>
        <w:tabs>
          <w:tab w:val="right" w:leader="dot" w:pos="9203"/>
        </w:tabs>
        <w:rPr>
          <w:rFonts w:eastAsiaTheme="minorEastAsia"/>
          <w:noProof/>
          <w:szCs w:val="22"/>
          <w:lang w:val="de-DE" w:eastAsia="de-DE"/>
          <w14:ligatures w14:val="none"/>
        </w:rPr>
      </w:pPr>
      <w:r>
        <w:rPr>
          <w:lang w:val="de-DE"/>
        </w:rPr>
        <w:fldChar w:fldCharType="begin"/>
      </w:r>
      <w:r>
        <w:rPr>
          <w:lang w:val="de-DE"/>
        </w:rPr>
        <w:instrText xml:space="preserve"> TOC \h \z \c "Abbildung" </w:instrText>
      </w:r>
      <w:r>
        <w:rPr>
          <w:lang w:val="de-DE"/>
        </w:rPr>
        <w:fldChar w:fldCharType="separate"/>
      </w:r>
      <w:hyperlink r:id="rId12" w:anchor="_Toc42618540" w:history="1">
        <w:r w:rsidR="00E0437C" w:rsidRPr="00C92E78">
          <w:rPr>
            <w:rStyle w:val="Hyperlink"/>
            <w:noProof/>
            <w:lang w:val="de-DE"/>
          </w:rPr>
          <w:t>Abbildung 1 – Eine abstrakte und vereinfachte Darstellung der Architektur - Eigene Darstellung</w:t>
        </w:r>
        <w:r w:rsidR="00E0437C">
          <w:rPr>
            <w:noProof/>
            <w:webHidden/>
          </w:rPr>
          <w:tab/>
        </w:r>
        <w:r w:rsidR="00E0437C">
          <w:rPr>
            <w:noProof/>
            <w:webHidden/>
          </w:rPr>
          <w:fldChar w:fldCharType="begin"/>
        </w:r>
        <w:r w:rsidR="00E0437C">
          <w:rPr>
            <w:noProof/>
            <w:webHidden/>
          </w:rPr>
          <w:instrText xml:space="preserve"> PAGEREF _Toc42618540 \h </w:instrText>
        </w:r>
        <w:r w:rsidR="00E0437C">
          <w:rPr>
            <w:noProof/>
            <w:webHidden/>
          </w:rPr>
        </w:r>
        <w:r w:rsidR="00E0437C">
          <w:rPr>
            <w:noProof/>
            <w:webHidden/>
          </w:rPr>
          <w:fldChar w:fldCharType="separate"/>
        </w:r>
        <w:r w:rsidR="00051DC4">
          <w:rPr>
            <w:noProof/>
            <w:webHidden/>
          </w:rPr>
          <w:t>4</w:t>
        </w:r>
        <w:r w:rsidR="00E0437C">
          <w:rPr>
            <w:noProof/>
            <w:webHidden/>
          </w:rPr>
          <w:fldChar w:fldCharType="end"/>
        </w:r>
      </w:hyperlink>
    </w:p>
    <w:p w14:paraId="45EAF34B" w14:textId="0DBA32FB" w:rsidR="00BB7701" w:rsidRDefault="00BB7701">
      <w:pPr>
        <w:tabs>
          <w:tab w:val="clear" w:pos="7200"/>
        </w:tabs>
        <w:spacing w:before="0" w:after="200" w:line="240" w:lineRule="auto"/>
        <w:jc w:val="left"/>
        <w:rPr>
          <w:lang w:val="de-DE"/>
        </w:rPr>
      </w:pPr>
      <w:r>
        <w:rPr>
          <w:lang w:val="de-DE"/>
        </w:rPr>
        <w:fldChar w:fldCharType="end"/>
      </w:r>
    </w:p>
    <w:p w14:paraId="23C4462E" w14:textId="3F8E934F" w:rsidR="00AC6BF1" w:rsidRDefault="00BB7701">
      <w:pPr>
        <w:tabs>
          <w:tab w:val="clear" w:pos="7200"/>
        </w:tabs>
        <w:spacing w:before="0" w:after="200" w:line="240" w:lineRule="auto"/>
        <w:jc w:val="left"/>
        <w:rPr>
          <w:lang w:val="de-DE"/>
        </w:rPr>
      </w:pPr>
      <w:r>
        <w:rPr>
          <w:lang w:val="de-DE"/>
        </w:rPr>
        <w:br w:type="page"/>
      </w:r>
    </w:p>
    <w:p w14:paraId="714F5FBE" w14:textId="76DB76A4" w:rsidR="002003CD" w:rsidRDefault="00E43BE2" w:rsidP="00E43BE2">
      <w:pPr>
        <w:pStyle w:val="Heading1"/>
      </w:pPr>
      <w:bookmarkStart w:id="14" w:name="_Toc42712134"/>
      <w:r>
        <w:lastRenderedPageBreak/>
        <w:t>Eidesstattliche Erklärung</w:t>
      </w:r>
      <w:bookmarkEnd w:id="14"/>
    </w:p>
    <w:p w14:paraId="4052CA24" w14:textId="77777777" w:rsidR="00E43BE2" w:rsidRPr="00E43BE2" w:rsidRDefault="00E43BE2" w:rsidP="00E43B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425"/>
        <w:gridCol w:w="2552"/>
        <w:gridCol w:w="425"/>
        <w:gridCol w:w="2610"/>
      </w:tblGrid>
      <w:tr w:rsidR="00E43BE2" w:rsidRPr="00543806" w14:paraId="71F7E613" w14:textId="77777777" w:rsidTr="0069406F">
        <w:tc>
          <w:tcPr>
            <w:tcW w:w="8559" w:type="dxa"/>
            <w:gridSpan w:val="5"/>
          </w:tcPr>
          <w:p w14:paraId="5BE78575" w14:textId="77777777" w:rsidR="00E43BE2" w:rsidRPr="00AC6BF1" w:rsidRDefault="00E43BE2" w:rsidP="0069406F">
            <w:pPr>
              <w:rPr>
                <w:rFonts w:cs="Times New Roman"/>
                <w:lang w:val="de-DE"/>
              </w:rPr>
            </w:pPr>
            <w:r w:rsidRPr="00AC6BF1">
              <w:rPr>
                <w:rFonts w:cs="Times New Roman"/>
                <w:lang w:val="de-DE"/>
              </w:rPr>
              <w:t>Hiermit versichere ich, dass die vorliegende Arbeit von mir selbstständig und ohne unerlaubte Hilfe angefertigt worden ist, insbesondere dass ich alle Stellen, die wörtlich oder annähernd wörtlich aus Veröffentlichungen entnommen sind, durch Zitate als solche gekennzeichnet habe.</w:t>
            </w:r>
          </w:p>
          <w:p w14:paraId="5BF7B6DD" w14:textId="77777777" w:rsidR="00E43BE2" w:rsidRPr="00AC6BF1" w:rsidRDefault="00E43BE2" w:rsidP="0069406F">
            <w:pPr>
              <w:rPr>
                <w:rFonts w:cs="Times New Roman"/>
                <w:lang w:val="de-DE"/>
              </w:rPr>
            </w:pPr>
            <w:r w:rsidRPr="00AC6BF1">
              <w:rPr>
                <w:rFonts w:cs="Times New Roman"/>
                <w:lang w:val="de-DE"/>
              </w:rPr>
              <w:t>Ich versichere auch, dass die von mir eingereichte schriftliche Version mit der digitalen Version übereinstimmt. Weiterhin erkläre ich, dass die Arbeit in gleicher oder ähnlicher Form noch keiner Prüfungsbehörde/Prüfungsstelle vorgelegen hat. Ich erkläre mich damit nicht einverstanden, dass die Arbeit der Öffentlichkeit zugänglich gemacht wird.</w:t>
            </w:r>
          </w:p>
          <w:p w14:paraId="492F2290" w14:textId="77777777" w:rsidR="00E43BE2" w:rsidRDefault="00E43BE2" w:rsidP="0069406F">
            <w:pPr>
              <w:rPr>
                <w:rFonts w:cs="Times New Roman"/>
              </w:rPr>
            </w:pPr>
            <w:r w:rsidRPr="00AC6BF1">
              <w:rPr>
                <w:rFonts w:cs="Times New Roman"/>
                <w:lang w:val="de-DE"/>
              </w:rPr>
              <w:t xml:space="preserve">Ich erkläre mich damit einverstanden, dass die Digitalversion dieser Arbeit zwecks Plagiatsprüfung auf die Server externer Anbieter hochgeladen werden darf. </w:t>
            </w:r>
            <w:r w:rsidRPr="00543806">
              <w:rPr>
                <w:rFonts w:cs="Times New Roman"/>
              </w:rPr>
              <w:t>Die Plagiatsprüfung stellt keine Zurverfügungstellung für die Öffentlichkeit dar.</w:t>
            </w:r>
          </w:p>
          <w:p w14:paraId="304DC5D4" w14:textId="77777777" w:rsidR="00E43BE2" w:rsidRDefault="00E43BE2" w:rsidP="0069406F">
            <w:pPr>
              <w:rPr>
                <w:rFonts w:cs="Times New Roman"/>
              </w:rPr>
            </w:pPr>
          </w:p>
          <w:p w14:paraId="32AB35DA" w14:textId="77777777" w:rsidR="00E43BE2" w:rsidRDefault="00E43BE2" w:rsidP="0069406F">
            <w:pPr>
              <w:rPr>
                <w:rFonts w:cs="Times New Roman"/>
              </w:rPr>
            </w:pPr>
          </w:p>
          <w:p w14:paraId="6D3DABE2" w14:textId="77777777" w:rsidR="00E43BE2" w:rsidRPr="00543806" w:rsidRDefault="00E43BE2" w:rsidP="0069406F">
            <w:pPr>
              <w:rPr>
                <w:rFonts w:cs="Times New Roman"/>
              </w:rPr>
            </w:pPr>
          </w:p>
        </w:tc>
      </w:tr>
      <w:tr w:rsidR="00E43BE2" w:rsidRPr="00543806" w14:paraId="617DAAF4" w14:textId="77777777" w:rsidTr="0069406F">
        <w:tc>
          <w:tcPr>
            <w:tcW w:w="8559" w:type="dxa"/>
            <w:gridSpan w:val="5"/>
          </w:tcPr>
          <w:p w14:paraId="4E42532C" w14:textId="77777777" w:rsidR="00E43BE2" w:rsidRPr="00543806" w:rsidRDefault="00E43BE2" w:rsidP="0069406F">
            <w:pPr>
              <w:rPr>
                <w:rFonts w:cs="Times New Roman"/>
              </w:rPr>
            </w:pPr>
          </w:p>
        </w:tc>
      </w:tr>
      <w:tr w:rsidR="00E43BE2" w:rsidRPr="00543806" w14:paraId="4B50EB83" w14:textId="77777777" w:rsidTr="0069406F">
        <w:tc>
          <w:tcPr>
            <w:tcW w:w="2547" w:type="dxa"/>
            <w:tcBorders>
              <w:bottom w:val="single" w:sz="4" w:space="0" w:color="auto"/>
            </w:tcBorders>
          </w:tcPr>
          <w:p w14:paraId="2D144907" w14:textId="77777777" w:rsidR="00E43BE2" w:rsidRDefault="00E43BE2" w:rsidP="0069406F">
            <w:pPr>
              <w:rPr>
                <w:rFonts w:cs="Times New Roman"/>
              </w:rPr>
            </w:pPr>
            <w:r>
              <w:rPr>
                <w:rFonts w:cs="Times New Roman"/>
              </w:rPr>
              <w:t>Oberboihingen,</w:t>
            </w:r>
          </w:p>
          <w:p w14:paraId="7E426B14" w14:textId="77777777" w:rsidR="00E43BE2" w:rsidRPr="00543806" w:rsidRDefault="00E43BE2" w:rsidP="0069406F">
            <w:pPr>
              <w:rPr>
                <w:rFonts w:cs="Times New Roman"/>
              </w:rPr>
            </w:pPr>
            <w:r>
              <w:rPr>
                <w:rFonts w:cs="Times New Roman"/>
              </w:rPr>
              <w:t>der xx.xx.2020</w:t>
            </w:r>
          </w:p>
        </w:tc>
        <w:tc>
          <w:tcPr>
            <w:tcW w:w="425" w:type="dxa"/>
          </w:tcPr>
          <w:p w14:paraId="5512E0CA" w14:textId="77777777" w:rsidR="00E43BE2" w:rsidRPr="00543806" w:rsidRDefault="00E43BE2" w:rsidP="0069406F">
            <w:pPr>
              <w:rPr>
                <w:rFonts w:cs="Times New Roman"/>
              </w:rPr>
            </w:pPr>
          </w:p>
        </w:tc>
        <w:tc>
          <w:tcPr>
            <w:tcW w:w="2552" w:type="dxa"/>
            <w:tcBorders>
              <w:bottom w:val="single" w:sz="4" w:space="0" w:color="auto"/>
            </w:tcBorders>
          </w:tcPr>
          <w:p w14:paraId="50468F68" w14:textId="77777777" w:rsidR="00E43BE2" w:rsidRPr="00543806" w:rsidRDefault="00E43BE2" w:rsidP="0069406F">
            <w:pPr>
              <w:rPr>
                <w:rFonts w:cs="Times New Roman"/>
              </w:rPr>
            </w:pPr>
            <w:r>
              <w:rPr>
                <w:rFonts w:cs="Times New Roman"/>
              </w:rPr>
              <w:t>Manuel-Philippe Hergenröder</w:t>
            </w:r>
          </w:p>
        </w:tc>
        <w:tc>
          <w:tcPr>
            <w:tcW w:w="425" w:type="dxa"/>
          </w:tcPr>
          <w:p w14:paraId="3DF86372" w14:textId="77777777" w:rsidR="00E43BE2" w:rsidRPr="00543806" w:rsidRDefault="00E43BE2" w:rsidP="0069406F">
            <w:pPr>
              <w:rPr>
                <w:rFonts w:cs="Times New Roman"/>
              </w:rPr>
            </w:pPr>
          </w:p>
        </w:tc>
        <w:tc>
          <w:tcPr>
            <w:tcW w:w="2610" w:type="dxa"/>
            <w:tcBorders>
              <w:bottom w:val="single" w:sz="4" w:space="0" w:color="auto"/>
            </w:tcBorders>
          </w:tcPr>
          <w:p w14:paraId="7D0BDE02" w14:textId="77777777" w:rsidR="00E43BE2" w:rsidRPr="00543806" w:rsidRDefault="00E43BE2" w:rsidP="0069406F">
            <w:pPr>
              <w:rPr>
                <w:rFonts w:cs="Times New Roman"/>
              </w:rPr>
            </w:pPr>
            <w:r>
              <w:rPr>
                <w:noProof/>
              </w:rPr>
              <w:drawing>
                <wp:inline distT="0" distB="0" distL="0" distR="0" wp14:anchorId="2109AC8F" wp14:editId="0B2DBB2D">
                  <wp:extent cx="1657350" cy="41778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5277" cy="437425"/>
                          </a:xfrm>
                          <a:prstGeom prst="rect">
                            <a:avLst/>
                          </a:prstGeom>
                        </pic:spPr>
                      </pic:pic>
                    </a:graphicData>
                  </a:graphic>
                </wp:inline>
              </w:drawing>
            </w:r>
          </w:p>
        </w:tc>
      </w:tr>
      <w:tr w:rsidR="00E43BE2" w:rsidRPr="00543806" w14:paraId="059ADC7F" w14:textId="77777777" w:rsidTr="0069406F">
        <w:tc>
          <w:tcPr>
            <w:tcW w:w="2547" w:type="dxa"/>
            <w:tcBorders>
              <w:top w:val="single" w:sz="4" w:space="0" w:color="auto"/>
            </w:tcBorders>
          </w:tcPr>
          <w:p w14:paraId="7A67D2EF" w14:textId="77777777" w:rsidR="00E43BE2" w:rsidRPr="00543806" w:rsidRDefault="00E43BE2" w:rsidP="0069406F">
            <w:pPr>
              <w:jc w:val="center"/>
              <w:rPr>
                <w:rFonts w:cs="Times New Roman"/>
                <w:sz w:val="19"/>
                <w:szCs w:val="19"/>
              </w:rPr>
            </w:pPr>
            <w:r w:rsidRPr="00543806">
              <w:rPr>
                <w:rFonts w:cs="Times New Roman"/>
                <w:sz w:val="19"/>
                <w:szCs w:val="19"/>
              </w:rPr>
              <w:t>Ort</w:t>
            </w:r>
            <w:r>
              <w:rPr>
                <w:rFonts w:cs="Times New Roman"/>
                <w:sz w:val="19"/>
                <w:szCs w:val="19"/>
              </w:rPr>
              <w:t>,</w:t>
            </w:r>
            <w:r w:rsidRPr="00543806">
              <w:rPr>
                <w:rFonts w:cs="Times New Roman"/>
                <w:sz w:val="19"/>
                <w:szCs w:val="19"/>
              </w:rPr>
              <w:t xml:space="preserve"> Datum</w:t>
            </w:r>
          </w:p>
        </w:tc>
        <w:tc>
          <w:tcPr>
            <w:tcW w:w="425" w:type="dxa"/>
          </w:tcPr>
          <w:p w14:paraId="7C140C90" w14:textId="77777777" w:rsidR="00E43BE2" w:rsidRPr="00543806" w:rsidRDefault="00E43BE2" w:rsidP="0069406F">
            <w:pPr>
              <w:jc w:val="center"/>
              <w:rPr>
                <w:rFonts w:cs="Times New Roman"/>
                <w:sz w:val="19"/>
                <w:szCs w:val="19"/>
              </w:rPr>
            </w:pPr>
          </w:p>
        </w:tc>
        <w:tc>
          <w:tcPr>
            <w:tcW w:w="2552" w:type="dxa"/>
            <w:tcBorders>
              <w:top w:val="single" w:sz="4" w:space="0" w:color="auto"/>
            </w:tcBorders>
          </w:tcPr>
          <w:p w14:paraId="2832E654" w14:textId="77777777" w:rsidR="00E43BE2" w:rsidRPr="00543806" w:rsidRDefault="00E43BE2" w:rsidP="0069406F">
            <w:pPr>
              <w:jc w:val="center"/>
              <w:rPr>
                <w:rFonts w:cs="Times New Roman"/>
                <w:sz w:val="19"/>
                <w:szCs w:val="19"/>
              </w:rPr>
            </w:pPr>
            <w:r w:rsidRPr="00543806">
              <w:rPr>
                <w:rFonts w:cs="Times New Roman"/>
                <w:sz w:val="19"/>
                <w:szCs w:val="19"/>
              </w:rPr>
              <w:t xml:space="preserve">Vorname </w:t>
            </w:r>
            <w:r>
              <w:rPr>
                <w:rFonts w:cs="Times New Roman"/>
                <w:sz w:val="19"/>
                <w:szCs w:val="19"/>
              </w:rPr>
              <w:t>Nachn</w:t>
            </w:r>
            <w:r w:rsidRPr="00543806">
              <w:rPr>
                <w:rFonts w:cs="Times New Roman"/>
                <w:sz w:val="19"/>
                <w:szCs w:val="19"/>
              </w:rPr>
              <w:t>ame</w:t>
            </w:r>
          </w:p>
        </w:tc>
        <w:tc>
          <w:tcPr>
            <w:tcW w:w="425" w:type="dxa"/>
          </w:tcPr>
          <w:p w14:paraId="43BADB4A" w14:textId="77777777" w:rsidR="00E43BE2" w:rsidRPr="00543806" w:rsidRDefault="00E43BE2" w:rsidP="0069406F">
            <w:pPr>
              <w:jc w:val="center"/>
              <w:rPr>
                <w:rFonts w:cs="Times New Roman"/>
                <w:sz w:val="19"/>
                <w:szCs w:val="19"/>
              </w:rPr>
            </w:pPr>
          </w:p>
        </w:tc>
        <w:tc>
          <w:tcPr>
            <w:tcW w:w="2610" w:type="dxa"/>
            <w:tcBorders>
              <w:top w:val="single" w:sz="4" w:space="0" w:color="auto"/>
            </w:tcBorders>
          </w:tcPr>
          <w:p w14:paraId="727B7741" w14:textId="77777777" w:rsidR="00E43BE2" w:rsidRPr="00543806" w:rsidRDefault="00E43BE2" w:rsidP="0069406F">
            <w:pPr>
              <w:jc w:val="center"/>
              <w:rPr>
                <w:rFonts w:cs="Times New Roman"/>
                <w:sz w:val="19"/>
                <w:szCs w:val="19"/>
              </w:rPr>
            </w:pPr>
            <w:r w:rsidRPr="00543806">
              <w:rPr>
                <w:rFonts w:cs="Times New Roman"/>
                <w:sz w:val="19"/>
                <w:szCs w:val="19"/>
              </w:rPr>
              <w:t>Unterschrift</w:t>
            </w:r>
          </w:p>
        </w:tc>
      </w:tr>
    </w:tbl>
    <w:p w14:paraId="2B197E80" w14:textId="77777777" w:rsidR="002003CD" w:rsidRPr="002003CD" w:rsidRDefault="002003CD" w:rsidP="002003CD"/>
    <w:sectPr w:rsidR="002003CD" w:rsidRPr="002003CD" w:rsidSect="00A61169">
      <w:footerReference w:type="default" r:id="rId14"/>
      <w:pgSz w:w="12240" w:h="15840"/>
      <w:pgMar w:top="1440" w:right="1467" w:bottom="993" w:left="1560" w:header="720" w:footer="79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DF14F" w14:textId="77777777" w:rsidR="0011754E" w:rsidRDefault="0011754E" w:rsidP="00F95255">
      <w:r>
        <w:separator/>
      </w:r>
    </w:p>
  </w:endnote>
  <w:endnote w:type="continuationSeparator" w:id="0">
    <w:p w14:paraId="763D7C16" w14:textId="77777777" w:rsidR="0011754E" w:rsidRDefault="0011754E"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B24D5" w14:textId="77777777" w:rsidR="00367873" w:rsidRDefault="007F2F27"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8358F" w14:textId="77777777" w:rsidR="0011754E" w:rsidRPr="00266D36" w:rsidRDefault="0011754E" w:rsidP="00266D36">
      <w:pPr>
        <w:spacing w:after="0"/>
        <w:rPr>
          <w:sz w:val="18"/>
        </w:rPr>
      </w:pPr>
      <w:r w:rsidRPr="00266D36">
        <w:rPr>
          <w:sz w:val="18"/>
        </w:rPr>
        <w:separator/>
      </w:r>
    </w:p>
  </w:footnote>
  <w:footnote w:type="continuationSeparator" w:id="0">
    <w:p w14:paraId="196271CC" w14:textId="77777777" w:rsidR="0011754E" w:rsidRDefault="0011754E" w:rsidP="00F95255">
      <w:r>
        <w:continuationSeparator/>
      </w:r>
    </w:p>
  </w:footnote>
  <w:footnote w:type="continuationNotice" w:id="1">
    <w:p w14:paraId="506C7AB1" w14:textId="77777777" w:rsidR="0011754E" w:rsidRDefault="0011754E">
      <w:pPr>
        <w:spacing w:before="0" w:after="0" w:line="240" w:lineRule="auto"/>
      </w:pPr>
    </w:p>
  </w:footnote>
  <w:footnote w:id="2">
    <w:p w14:paraId="4659F2A5" w14:textId="5A09094C" w:rsidR="009C124F" w:rsidRDefault="009C124F">
      <w:pPr>
        <w:pStyle w:val="FootnoteText"/>
      </w:pPr>
      <w:r>
        <w:rPr>
          <w:rStyle w:val="FootnoteReference"/>
        </w:rPr>
        <w:footnoteRef/>
      </w:r>
      <w:r>
        <w:t xml:space="preserve"> Vgl. Sutherland, Ivan: </w:t>
      </w:r>
      <w:r w:rsidRPr="009C124F">
        <w:t>„</w:t>
      </w:r>
      <w:r>
        <w:t xml:space="preserve">The Ultimate Display” – </w:t>
      </w:r>
      <w:r w:rsidR="004823A0">
        <w:t>Konferenzband</w:t>
      </w:r>
      <w:r w:rsidR="00E0437C">
        <w:t>:</w:t>
      </w:r>
      <w:r w:rsidR="004823A0">
        <w:t xml:space="preserve"> </w:t>
      </w:r>
      <w:r w:rsidR="00514F60">
        <w:t>Information Processing 1965: proceedings of IFIP Congress / Wayne A. Kalenich [Hrsg.]. International Federation for Information Processing</w:t>
      </w:r>
      <w:r>
        <w:t xml:space="preserve">, </w:t>
      </w:r>
      <w:r w:rsidR="004823A0">
        <w:t>Amsterdam u.a., Washington u.a. (</w:t>
      </w:r>
      <w:r>
        <w:t>1965</w:t>
      </w:r>
      <w:r w:rsidR="004823A0">
        <w:t>), S. 508</w:t>
      </w:r>
      <w:r w:rsidR="003F20B1">
        <w:t xml:space="preserve"> </w:t>
      </w:r>
      <w:r w:rsidR="00514F60">
        <w:t xml:space="preserve">– </w:t>
      </w:r>
      <w:hyperlink r:id="rId1" w:history="1">
        <w:r w:rsidR="00514F60" w:rsidRPr="0023193C">
          <w:rPr>
            <w:rStyle w:val="Hyperlink"/>
            <w:sz w:val="16"/>
          </w:rPr>
          <w:t>http://worrydream.com/refs/Sutherland%20-%20The%20Ultimate%20Display.pdf</w:t>
        </w:r>
      </w:hyperlink>
      <w:r w:rsidR="00514F60">
        <w:t>, letzter Abruf: 09.06.2020</w:t>
      </w:r>
    </w:p>
  </w:footnote>
  <w:footnote w:id="3">
    <w:p w14:paraId="283123AE" w14:textId="7EED4E7D" w:rsidR="003F20B1" w:rsidRPr="003F20B1" w:rsidRDefault="003F20B1">
      <w:pPr>
        <w:pStyle w:val="FootnoteText"/>
      </w:pPr>
      <w:r>
        <w:rPr>
          <w:rStyle w:val="FootnoteReference"/>
        </w:rPr>
        <w:footnoteRef/>
      </w:r>
      <w:r w:rsidRPr="003F20B1">
        <w:t xml:space="preserve"> Vgl. Sutherland, Ivan: </w:t>
      </w:r>
      <w:r w:rsidRPr="009C124F">
        <w:t>„</w:t>
      </w:r>
      <w:r w:rsidRPr="003F20B1">
        <w:t>A head-mounted three dimensional display</w:t>
      </w:r>
      <w:r>
        <w:t xml:space="preserve">” – </w:t>
      </w:r>
      <w:r w:rsidRPr="003F20B1">
        <w:t>AFIPS '68 (Fall, part I): Proceedings of the December 9-11, 1968, fall joint computer conference, part I</w:t>
      </w:r>
      <w:r>
        <w:t xml:space="preserve">, </w:t>
      </w:r>
      <w:r w:rsidRPr="003F20B1">
        <w:t>December 1968 Pages 757–764</w:t>
      </w:r>
      <w:r>
        <w:t>, S. 757 –</w:t>
      </w:r>
      <w:hyperlink r:id="rId2" w:history="1">
        <w:r w:rsidRPr="003F20B1">
          <w:rPr>
            <w:rStyle w:val="Hyperlink"/>
            <w:sz w:val="16"/>
          </w:rPr>
          <w:t>http://www.medien.ifi.lmu.de/lehre/ss09/ar/p757-sutherland.pdf</w:t>
        </w:r>
      </w:hyperlink>
      <w:r w:rsidRPr="003F20B1">
        <w:t>, letzter Abruf: 10.06.2020</w:t>
      </w:r>
    </w:p>
  </w:footnote>
  <w:footnote w:id="4">
    <w:p w14:paraId="79D832A7" w14:textId="15D53323" w:rsidR="002742B2" w:rsidRPr="000F49D8" w:rsidRDefault="002742B2">
      <w:pPr>
        <w:pStyle w:val="FootnoteText"/>
        <w:rPr>
          <w:lang w:val="de-DE"/>
        </w:rPr>
      </w:pPr>
      <w:r>
        <w:rPr>
          <w:rStyle w:val="FootnoteReference"/>
        </w:rPr>
        <w:footnoteRef/>
      </w:r>
      <w:r w:rsidRPr="000F49D8">
        <w:rPr>
          <w:lang w:val="de-DE"/>
        </w:rPr>
        <w:t xml:space="preserve"> Ebd. S. 760-761</w:t>
      </w:r>
    </w:p>
  </w:footnote>
  <w:footnote w:id="5">
    <w:p w14:paraId="5D3C77D5" w14:textId="4AF891D4" w:rsidR="00CF601F" w:rsidRPr="00CF601F" w:rsidRDefault="00CF601F">
      <w:pPr>
        <w:pStyle w:val="FootnoteText"/>
        <w:rPr>
          <w:lang w:val="de-DE"/>
        </w:rPr>
      </w:pPr>
      <w:r>
        <w:rPr>
          <w:rStyle w:val="FootnoteReference"/>
        </w:rPr>
        <w:footnoteRef/>
      </w:r>
      <w:r w:rsidRPr="00CF601F">
        <w:rPr>
          <w:lang w:val="de-DE"/>
        </w:rPr>
        <w:t xml:space="preserve"> Vgl. </w:t>
      </w:r>
      <w:r>
        <w:rPr>
          <w:lang w:val="de-DE"/>
        </w:rPr>
        <w:t>Unity Technologies „</w:t>
      </w:r>
      <w:r w:rsidRPr="00CF601F">
        <w:rPr>
          <w:lang w:val="de-DE"/>
        </w:rPr>
        <w:t>Sie fragen sich was Unity ist? Entdecken Sie, wer wir sind, wo wir angefangen haben und wohin wir uns entwickeln | Unity</w:t>
      </w:r>
      <w:r>
        <w:rPr>
          <w:lang w:val="de-DE"/>
        </w:rPr>
        <w:t xml:space="preserve">“ – </w:t>
      </w:r>
      <w:hyperlink r:id="rId3" w:history="1">
        <w:r w:rsidRPr="00BE5698">
          <w:rPr>
            <w:rStyle w:val="Hyperlink"/>
            <w:sz w:val="16"/>
            <w:lang w:val="de-DE"/>
          </w:rPr>
          <w:t>https://unity.com/de/our-company</w:t>
        </w:r>
      </w:hyperlink>
      <w:r w:rsidRPr="00CF601F">
        <w:rPr>
          <w:lang w:val="de-DE"/>
        </w:rPr>
        <w:t>, letz</w:t>
      </w:r>
      <w:r>
        <w:rPr>
          <w:lang w:val="de-DE"/>
        </w:rPr>
        <w:t>ter Abruf: 11.06.2020</w:t>
      </w:r>
    </w:p>
  </w:footnote>
  <w:footnote w:id="6">
    <w:p w14:paraId="1A8EF9E4" w14:textId="49FAFD51" w:rsidR="00FD0C64" w:rsidRPr="00FD0C64" w:rsidRDefault="00FD0C64">
      <w:pPr>
        <w:pStyle w:val="FootnoteText"/>
      </w:pPr>
      <w:r>
        <w:rPr>
          <w:rStyle w:val="FootnoteReference"/>
        </w:rPr>
        <w:footnoteRef/>
      </w:r>
      <w:r w:rsidRPr="00FD0C64">
        <w:t xml:space="preserve"> Vgl. Unity Technologies „Powerful 2D, 3D, VR, &amp;amp; AR software for cross-platform development of games and mobile apps.</w:t>
      </w:r>
      <w:r>
        <w:t xml:space="preserve">” – </w:t>
      </w:r>
      <w:r w:rsidRPr="00FD0C64">
        <w:t>https://store.unity.com/#plans-individual, letzter Abruf: 11.06.2020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A693BCF"/>
    <w:multiLevelType w:val="hybridMultilevel"/>
    <w:tmpl w:val="1E90EB94"/>
    <w:lvl w:ilvl="0" w:tplc="30F4787E">
      <w:numFmt w:val="bullet"/>
      <w:lvlText w:val="-"/>
      <w:lvlJc w:val="left"/>
      <w:pPr>
        <w:ind w:left="720" w:hanging="360"/>
      </w:pPr>
      <w:rPr>
        <w:rFonts w:ascii="LM Roman 10" w:eastAsiaTheme="minorHAnsi" w:hAnsi="LM Roman 10"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8"/>
  </w:num>
  <w:num w:numId="15">
    <w:abstractNumId w:val="1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8"/>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2"/>
  </w:num>
  <w:num w:numId="3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14"/>
    <w:rsid w:val="00003BCD"/>
    <w:rsid w:val="00007AC9"/>
    <w:rsid w:val="00011C8B"/>
    <w:rsid w:val="000158C5"/>
    <w:rsid w:val="000209D9"/>
    <w:rsid w:val="0003303E"/>
    <w:rsid w:val="000400AC"/>
    <w:rsid w:val="00041727"/>
    <w:rsid w:val="00051DC4"/>
    <w:rsid w:val="00060D8F"/>
    <w:rsid w:val="0006225D"/>
    <w:rsid w:val="000700CD"/>
    <w:rsid w:val="0007014F"/>
    <w:rsid w:val="00074843"/>
    <w:rsid w:val="000904A1"/>
    <w:rsid w:val="00093E6B"/>
    <w:rsid w:val="00095578"/>
    <w:rsid w:val="000968B5"/>
    <w:rsid w:val="000B4A07"/>
    <w:rsid w:val="000D4A65"/>
    <w:rsid w:val="000E1125"/>
    <w:rsid w:val="000E3162"/>
    <w:rsid w:val="000F1988"/>
    <w:rsid w:val="000F39FA"/>
    <w:rsid w:val="000F49D8"/>
    <w:rsid w:val="00103E0F"/>
    <w:rsid w:val="001104BB"/>
    <w:rsid w:val="00110BD7"/>
    <w:rsid w:val="0011754E"/>
    <w:rsid w:val="00134007"/>
    <w:rsid w:val="00146E32"/>
    <w:rsid w:val="001508E1"/>
    <w:rsid w:val="00154D1E"/>
    <w:rsid w:val="0017539E"/>
    <w:rsid w:val="001765C9"/>
    <w:rsid w:val="00181923"/>
    <w:rsid w:val="00193D99"/>
    <w:rsid w:val="00194F3A"/>
    <w:rsid w:val="00195655"/>
    <w:rsid w:val="001A0D54"/>
    <w:rsid w:val="001A359E"/>
    <w:rsid w:val="001A3D9D"/>
    <w:rsid w:val="001A50E8"/>
    <w:rsid w:val="001C3CBC"/>
    <w:rsid w:val="001C5AC3"/>
    <w:rsid w:val="001E0697"/>
    <w:rsid w:val="001E37BF"/>
    <w:rsid w:val="001E449B"/>
    <w:rsid w:val="001E6EAD"/>
    <w:rsid w:val="002003CD"/>
    <w:rsid w:val="0021065C"/>
    <w:rsid w:val="00212ADC"/>
    <w:rsid w:val="002232C2"/>
    <w:rsid w:val="002345B1"/>
    <w:rsid w:val="0025067D"/>
    <w:rsid w:val="00253246"/>
    <w:rsid w:val="002575BF"/>
    <w:rsid w:val="00260E85"/>
    <w:rsid w:val="00266D36"/>
    <w:rsid w:val="0027203A"/>
    <w:rsid w:val="002742B2"/>
    <w:rsid w:val="0027493B"/>
    <w:rsid w:val="002770C5"/>
    <w:rsid w:val="00277CB4"/>
    <w:rsid w:val="002802C2"/>
    <w:rsid w:val="00291649"/>
    <w:rsid w:val="0029271B"/>
    <w:rsid w:val="002942EA"/>
    <w:rsid w:val="002B01E2"/>
    <w:rsid w:val="002B7288"/>
    <w:rsid w:val="002C1061"/>
    <w:rsid w:val="002C5E6D"/>
    <w:rsid w:val="002E0A53"/>
    <w:rsid w:val="002E1C63"/>
    <w:rsid w:val="00301219"/>
    <w:rsid w:val="00322C54"/>
    <w:rsid w:val="00330684"/>
    <w:rsid w:val="0034083B"/>
    <w:rsid w:val="003450B4"/>
    <w:rsid w:val="003575C3"/>
    <w:rsid w:val="003625D5"/>
    <w:rsid w:val="00367873"/>
    <w:rsid w:val="00376DBA"/>
    <w:rsid w:val="00387765"/>
    <w:rsid w:val="003909C8"/>
    <w:rsid w:val="00391A33"/>
    <w:rsid w:val="003A604E"/>
    <w:rsid w:val="003D0F14"/>
    <w:rsid w:val="003D28DA"/>
    <w:rsid w:val="003D3FB6"/>
    <w:rsid w:val="003E2C91"/>
    <w:rsid w:val="003F20B1"/>
    <w:rsid w:val="00400F30"/>
    <w:rsid w:val="004017E6"/>
    <w:rsid w:val="00401834"/>
    <w:rsid w:val="004249D7"/>
    <w:rsid w:val="00433D1D"/>
    <w:rsid w:val="00433E07"/>
    <w:rsid w:val="004437ED"/>
    <w:rsid w:val="004470BC"/>
    <w:rsid w:val="0045016A"/>
    <w:rsid w:val="00461FE3"/>
    <w:rsid w:val="00463954"/>
    <w:rsid w:val="0046514D"/>
    <w:rsid w:val="00470512"/>
    <w:rsid w:val="004823A0"/>
    <w:rsid w:val="00486EDB"/>
    <w:rsid w:val="0049432C"/>
    <w:rsid w:val="004C02A9"/>
    <w:rsid w:val="004C0BE2"/>
    <w:rsid w:val="004C7CC0"/>
    <w:rsid w:val="004E29B3"/>
    <w:rsid w:val="004E5DA1"/>
    <w:rsid w:val="004F2788"/>
    <w:rsid w:val="004F4D38"/>
    <w:rsid w:val="004F5441"/>
    <w:rsid w:val="004F6EA7"/>
    <w:rsid w:val="00503777"/>
    <w:rsid w:val="00513EE2"/>
    <w:rsid w:val="00514F60"/>
    <w:rsid w:val="00515410"/>
    <w:rsid w:val="00517672"/>
    <w:rsid w:val="0052276F"/>
    <w:rsid w:val="0052459C"/>
    <w:rsid w:val="0054615C"/>
    <w:rsid w:val="00552928"/>
    <w:rsid w:val="00554617"/>
    <w:rsid w:val="00564D90"/>
    <w:rsid w:val="005655A8"/>
    <w:rsid w:val="00567772"/>
    <w:rsid w:val="00573F65"/>
    <w:rsid w:val="00581F70"/>
    <w:rsid w:val="00590D07"/>
    <w:rsid w:val="00593EA8"/>
    <w:rsid w:val="005C26B0"/>
    <w:rsid w:val="005D68B9"/>
    <w:rsid w:val="005E051A"/>
    <w:rsid w:val="005E3CD7"/>
    <w:rsid w:val="005E4867"/>
    <w:rsid w:val="005F5915"/>
    <w:rsid w:val="00601FA3"/>
    <w:rsid w:val="00615E80"/>
    <w:rsid w:val="00623814"/>
    <w:rsid w:val="006241BB"/>
    <w:rsid w:val="00635D4E"/>
    <w:rsid w:val="00637338"/>
    <w:rsid w:val="006448CA"/>
    <w:rsid w:val="0064622D"/>
    <w:rsid w:val="00666173"/>
    <w:rsid w:val="00683989"/>
    <w:rsid w:val="006908A3"/>
    <w:rsid w:val="00690EED"/>
    <w:rsid w:val="00695595"/>
    <w:rsid w:val="00697B2C"/>
    <w:rsid w:val="006B2D5D"/>
    <w:rsid w:val="006B657A"/>
    <w:rsid w:val="006C004E"/>
    <w:rsid w:val="006C04DC"/>
    <w:rsid w:val="006C0640"/>
    <w:rsid w:val="006C179B"/>
    <w:rsid w:val="006D1026"/>
    <w:rsid w:val="006E2756"/>
    <w:rsid w:val="00712366"/>
    <w:rsid w:val="00727BC4"/>
    <w:rsid w:val="00727CBC"/>
    <w:rsid w:val="0075082A"/>
    <w:rsid w:val="00751216"/>
    <w:rsid w:val="00751AA6"/>
    <w:rsid w:val="00755218"/>
    <w:rsid w:val="0075640E"/>
    <w:rsid w:val="00775C8E"/>
    <w:rsid w:val="00784D58"/>
    <w:rsid w:val="00787C96"/>
    <w:rsid w:val="0079324A"/>
    <w:rsid w:val="007B2249"/>
    <w:rsid w:val="007D463C"/>
    <w:rsid w:val="007F2F27"/>
    <w:rsid w:val="007F5476"/>
    <w:rsid w:val="0080658D"/>
    <w:rsid w:val="00814777"/>
    <w:rsid w:val="008217B3"/>
    <w:rsid w:val="00824069"/>
    <w:rsid w:val="00832B96"/>
    <w:rsid w:val="00834EA3"/>
    <w:rsid w:val="00873900"/>
    <w:rsid w:val="00882F9C"/>
    <w:rsid w:val="00891B45"/>
    <w:rsid w:val="00892550"/>
    <w:rsid w:val="008A2671"/>
    <w:rsid w:val="008A3368"/>
    <w:rsid w:val="008A55A8"/>
    <w:rsid w:val="008A56F7"/>
    <w:rsid w:val="008A654D"/>
    <w:rsid w:val="008B17F4"/>
    <w:rsid w:val="008B47E0"/>
    <w:rsid w:val="008C6F4B"/>
    <w:rsid w:val="008D2C2C"/>
    <w:rsid w:val="008D6863"/>
    <w:rsid w:val="008E1CF8"/>
    <w:rsid w:val="008E3DD4"/>
    <w:rsid w:val="0090445E"/>
    <w:rsid w:val="009133D6"/>
    <w:rsid w:val="00923E96"/>
    <w:rsid w:val="00960ABB"/>
    <w:rsid w:val="00966DAC"/>
    <w:rsid w:val="0096779F"/>
    <w:rsid w:val="0099211F"/>
    <w:rsid w:val="009967C8"/>
    <w:rsid w:val="009A170A"/>
    <w:rsid w:val="009B0E3B"/>
    <w:rsid w:val="009B0ED9"/>
    <w:rsid w:val="009B4C17"/>
    <w:rsid w:val="009B649E"/>
    <w:rsid w:val="009B79D5"/>
    <w:rsid w:val="009C124F"/>
    <w:rsid w:val="009D07EF"/>
    <w:rsid w:val="009E108D"/>
    <w:rsid w:val="009F4B88"/>
    <w:rsid w:val="00A141EB"/>
    <w:rsid w:val="00A144D1"/>
    <w:rsid w:val="00A17C26"/>
    <w:rsid w:val="00A20262"/>
    <w:rsid w:val="00A32984"/>
    <w:rsid w:val="00A509AA"/>
    <w:rsid w:val="00A61169"/>
    <w:rsid w:val="00A67452"/>
    <w:rsid w:val="00A70274"/>
    <w:rsid w:val="00A7608A"/>
    <w:rsid w:val="00A828F9"/>
    <w:rsid w:val="00A922F9"/>
    <w:rsid w:val="00AA11C5"/>
    <w:rsid w:val="00AB0692"/>
    <w:rsid w:val="00AB25FB"/>
    <w:rsid w:val="00AC6BF1"/>
    <w:rsid w:val="00AD62D2"/>
    <w:rsid w:val="00AE1832"/>
    <w:rsid w:val="00AE38AA"/>
    <w:rsid w:val="00AE5261"/>
    <w:rsid w:val="00AE60B4"/>
    <w:rsid w:val="00AF2800"/>
    <w:rsid w:val="00AF3739"/>
    <w:rsid w:val="00AF62F2"/>
    <w:rsid w:val="00AF6361"/>
    <w:rsid w:val="00B030A8"/>
    <w:rsid w:val="00B05256"/>
    <w:rsid w:val="00B079E1"/>
    <w:rsid w:val="00B21E27"/>
    <w:rsid w:val="00B26BA2"/>
    <w:rsid w:val="00B32834"/>
    <w:rsid w:val="00B3477C"/>
    <w:rsid w:val="00B50688"/>
    <w:rsid w:val="00B64861"/>
    <w:rsid w:val="00B82E41"/>
    <w:rsid w:val="00B86B75"/>
    <w:rsid w:val="00B955E5"/>
    <w:rsid w:val="00B97119"/>
    <w:rsid w:val="00BB611A"/>
    <w:rsid w:val="00BB7701"/>
    <w:rsid w:val="00BC2736"/>
    <w:rsid w:val="00BC48D5"/>
    <w:rsid w:val="00BD01A8"/>
    <w:rsid w:val="00C0136A"/>
    <w:rsid w:val="00C111DC"/>
    <w:rsid w:val="00C26B72"/>
    <w:rsid w:val="00C30E8F"/>
    <w:rsid w:val="00C36279"/>
    <w:rsid w:val="00C45EE9"/>
    <w:rsid w:val="00C45F66"/>
    <w:rsid w:val="00C50711"/>
    <w:rsid w:val="00C54859"/>
    <w:rsid w:val="00C61480"/>
    <w:rsid w:val="00C742ED"/>
    <w:rsid w:val="00C75173"/>
    <w:rsid w:val="00C804D2"/>
    <w:rsid w:val="00C84A08"/>
    <w:rsid w:val="00C90678"/>
    <w:rsid w:val="00C939A2"/>
    <w:rsid w:val="00CA73D2"/>
    <w:rsid w:val="00CB5908"/>
    <w:rsid w:val="00CB7FB4"/>
    <w:rsid w:val="00CC4700"/>
    <w:rsid w:val="00CC72CD"/>
    <w:rsid w:val="00CD5E3C"/>
    <w:rsid w:val="00CF57EF"/>
    <w:rsid w:val="00CF5891"/>
    <w:rsid w:val="00CF601F"/>
    <w:rsid w:val="00D0674B"/>
    <w:rsid w:val="00D347DF"/>
    <w:rsid w:val="00D34848"/>
    <w:rsid w:val="00D36013"/>
    <w:rsid w:val="00D46F1E"/>
    <w:rsid w:val="00D60E87"/>
    <w:rsid w:val="00D62916"/>
    <w:rsid w:val="00D910AA"/>
    <w:rsid w:val="00D9705B"/>
    <w:rsid w:val="00DB12D1"/>
    <w:rsid w:val="00DB6529"/>
    <w:rsid w:val="00DC4237"/>
    <w:rsid w:val="00DE6579"/>
    <w:rsid w:val="00E017CE"/>
    <w:rsid w:val="00E0437C"/>
    <w:rsid w:val="00E121C9"/>
    <w:rsid w:val="00E12C19"/>
    <w:rsid w:val="00E20672"/>
    <w:rsid w:val="00E315A3"/>
    <w:rsid w:val="00E370C7"/>
    <w:rsid w:val="00E41067"/>
    <w:rsid w:val="00E43BE2"/>
    <w:rsid w:val="00E675E4"/>
    <w:rsid w:val="00E83EFE"/>
    <w:rsid w:val="00E859B2"/>
    <w:rsid w:val="00E8649C"/>
    <w:rsid w:val="00EB24CF"/>
    <w:rsid w:val="00EB7732"/>
    <w:rsid w:val="00ED02E2"/>
    <w:rsid w:val="00ED0A56"/>
    <w:rsid w:val="00ED4718"/>
    <w:rsid w:val="00ED4779"/>
    <w:rsid w:val="00F001C1"/>
    <w:rsid w:val="00F10149"/>
    <w:rsid w:val="00F27D47"/>
    <w:rsid w:val="00F368D7"/>
    <w:rsid w:val="00F44C0B"/>
    <w:rsid w:val="00F524CE"/>
    <w:rsid w:val="00F535DE"/>
    <w:rsid w:val="00F57581"/>
    <w:rsid w:val="00F664EA"/>
    <w:rsid w:val="00F721EA"/>
    <w:rsid w:val="00F758DD"/>
    <w:rsid w:val="00F8678E"/>
    <w:rsid w:val="00F86B44"/>
    <w:rsid w:val="00F95255"/>
    <w:rsid w:val="00F95C2A"/>
    <w:rsid w:val="00FC0B1B"/>
    <w:rsid w:val="00FC0EAA"/>
    <w:rsid w:val="00FC261B"/>
    <w:rsid w:val="00FC5367"/>
    <w:rsid w:val="00FC601B"/>
    <w:rsid w:val="00FD0C64"/>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0EC1C"/>
  <w15:docId w15:val="{B476E833-732C-4FA1-AFDD-F1F464EB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link w:val="Heading1Char"/>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link w:val="TitleChar"/>
    <w:uiPriority w:val="10"/>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1">
    <w:name w:val="toc 1"/>
    <w:basedOn w:val="Normal"/>
    <w:next w:val="Normal"/>
    <w:autoRedefine/>
    <w:uiPriority w:val="39"/>
    <w:unhideWhenUsed/>
    <w:rsid w:val="002003CD"/>
    <w:pPr>
      <w:tabs>
        <w:tab w:val="clear" w:pos="7200"/>
      </w:tabs>
      <w:spacing w:after="100"/>
    </w:pPr>
  </w:style>
  <w:style w:type="character" w:customStyle="1" w:styleId="TitleChar">
    <w:name w:val="Title Char"/>
    <w:basedOn w:val="DefaultParagraphFont"/>
    <w:link w:val="Title"/>
    <w:uiPriority w:val="10"/>
    <w:rsid w:val="00AC6BF1"/>
    <w:rPr>
      <w:rFonts w:asciiTheme="majorHAnsi" w:eastAsiaTheme="majorEastAsia" w:hAnsiTheme="majorHAnsi" w:cstheme="majorBidi"/>
      <w:bCs/>
      <w:sz w:val="32"/>
      <w:szCs w:val="36"/>
      <w14:ligatures w14:val="standardContextual"/>
    </w:rPr>
  </w:style>
  <w:style w:type="character" w:customStyle="1" w:styleId="st">
    <w:name w:val="st"/>
    <w:basedOn w:val="DefaultParagraphFont"/>
    <w:rsid w:val="001A359E"/>
  </w:style>
  <w:style w:type="character" w:styleId="Emphasis">
    <w:name w:val="Emphasis"/>
    <w:basedOn w:val="DefaultParagraphFont"/>
    <w:uiPriority w:val="20"/>
    <w:qFormat/>
    <w:rsid w:val="001A359E"/>
    <w:rPr>
      <w:i/>
      <w:iCs/>
    </w:rPr>
  </w:style>
  <w:style w:type="paragraph" w:styleId="TOC2">
    <w:name w:val="toc 2"/>
    <w:basedOn w:val="Normal"/>
    <w:next w:val="Normal"/>
    <w:autoRedefine/>
    <w:uiPriority w:val="39"/>
    <w:unhideWhenUsed/>
    <w:rsid w:val="0080658D"/>
    <w:pPr>
      <w:tabs>
        <w:tab w:val="clear" w:pos="7200"/>
      </w:tabs>
      <w:spacing w:after="100"/>
      <w:ind w:left="220"/>
    </w:pPr>
  </w:style>
  <w:style w:type="paragraph" w:styleId="TableofFigures">
    <w:name w:val="table of figures"/>
    <w:basedOn w:val="Normal"/>
    <w:next w:val="Normal"/>
    <w:uiPriority w:val="99"/>
    <w:unhideWhenUsed/>
    <w:rsid w:val="00BB7701"/>
    <w:pPr>
      <w:tabs>
        <w:tab w:val="clear" w:pos="7200"/>
      </w:tabs>
      <w:spacing w:after="0"/>
    </w:pPr>
  </w:style>
  <w:style w:type="character" w:customStyle="1" w:styleId="Heading1Char">
    <w:name w:val="Heading 1 Char"/>
    <w:aliases w:val="H1 Char"/>
    <w:basedOn w:val="DefaultParagraphFont"/>
    <w:link w:val="Heading1"/>
    <w:uiPriority w:val="9"/>
    <w:rsid w:val="009C124F"/>
    <w:rPr>
      <w:rFonts w:asciiTheme="majorHAnsi" w:eastAsiaTheme="majorEastAsia" w:hAnsiTheme="majorHAnsi" w:cstheme="majorBidi"/>
      <w:b/>
      <w:bCs/>
      <w:sz w:val="28"/>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9631">
      <w:bodyDiv w:val="1"/>
      <w:marLeft w:val="0"/>
      <w:marRight w:val="0"/>
      <w:marTop w:val="0"/>
      <w:marBottom w:val="0"/>
      <w:divBdr>
        <w:top w:val="none" w:sz="0" w:space="0" w:color="auto"/>
        <w:left w:val="none" w:sz="0" w:space="0" w:color="auto"/>
        <w:bottom w:val="none" w:sz="0" w:space="0" w:color="auto"/>
        <w:right w:val="none" w:sz="0" w:space="0" w:color="auto"/>
      </w:divBdr>
    </w:div>
    <w:div w:id="105273893">
      <w:bodyDiv w:val="1"/>
      <w:marLeft w:val="0"/>
      <w:marRight w:val="0"/>
      <w:marTop w:val="0"/>
      <w:marBottom w:val="0"/>
      <w:divBdr>
        <w:top w:val="none" w:sz="0" w:space="0" w:color="auto"/>
        <w:left w:val="none" w:sz="0" w:space="0" w:color="auto"/>
        <w:bottom w:val="none" w:sz="0" w:space="0" w:color="auto"/>
        <w:right w:val="none" w:sz="0" w:space="0" w:color="auto"/>
      </w:divBdr>
    </w:div>
    <w:div w:id="125197648">
      <w:bodyDiv w:val="1"/>
      <w:marLeft w:val="0"/>
      <w:marRight w:val="0"/>
      <w:marTop w:val="0"/>
      <w:marBottom w:val="0"/>
      <w:divBdr>
        <w:top w:val="none" w:sz="0" w:space="0" w:color="auto"/>
        <w:left w:val="none" w:sz="0" w:space="0" w:color="auto"/>
        <w:bottom w:val="none" w:sz="0" w:space="0" w:color="auto"/>
        <w:right w:val="none" w:sz="0" w:space="0" w:color="auto"/>
      </w:divBdr>
    </w:div>
    <w:div w:id="176161265">
      <w:bodyDiv w:val="1"/>
      <w:marLeft w:val="0"/>
      <w:marRight w:val="0"/>
      <w:marTop w:val="0"/>
      <w:marBottom w:val="0"/>
      <w:divBdr>
        <w:top w:val="none" w:sz="0" w:space="0" w:color="auto"/>
        <w:left w:val="none" w:sz="0" w:space="0" w:color="auto"/>
        <w:bottom w:val="none" w:sz="0" w:space="0" w:color="auto"/>
        <w:right w:val="none" w:sz="0" w:space="0" w:color="auto"/>
      </w:divBdr>
    </w:div>
    <w:div w:id="230043117">
      <w:bodyDiv w:val="1"/>
      <w:marLeft w:val="0"/>
      <w:marRight w:val="0"/>
      <w:marTop w:val="0"/>
      <w:marBottom w:val="0"/>
      <w:divBdr>
        <w:top w:val="none" w:sz="0" w:space="0" w:color="auto"/>
        <w:left w:val="none" w:sz="0" w:space="0" w:color="auto"/>
        <w:bottom w:val="none" w:sz="0" w:space="0" w:color="auto"/>
        <w:right w:val="none" w:sz="0" w:space="0" w:color="auto"/>
      </w:divBdr>
    </w:div>
    <w:div w:id="399668653">
      <w:bodyDiv w:val="1"/>
      <w:marLeft w:val="0"/>
      <w:marRight w:val="0"/>
      <w:marTop w:val="0"/>
      <w:marBottom w:val="0"/>
      <w:divBdr>
        <w:top w:val="none" w:sz="0" w:space="0" w:color="auto"/>
        <w:left w:val="none" w:sz="0" w:space="0" w:color="auto"/>
        <w:bottom w:val="none" w:sz="0" w:space="0" w:color="auto"/>
        <w:right w:val="none" w:sz="0" w:space="0" w:color="auto"/>
      </w:divBdr>
    </w:div>
    <w:div w:id="442457499">
      <w:bodyDiv w:val="1"/>
      <w:marLeft w:val="0"/>
      <w:marRight w:val="0"/>
      <w:marTop w:val="0"/>
      <w:marBottom w:val="0"/>
      <w:divBdr>
        <w:top w:val="none" w:sz="0" w:space="0" w:color="auto"/>
        <w:left w:val="none" w:sz="0" w:space="0" w:color="auto"/>
        <w:bottom w:val="none" w:sz="0" w:space="0" w:color="auto"/>
        <w:right w:val="none" w:sz="0" w:space="0" w:color="auto"/>
      </w:divBdr>
    </w:div>
    <w:div w:id="699209394">
      <w:bodyDiv w:val="1"/>
      <w:marLeft w:val="0"/>
      <w:marRight w:val="0"/>
      <w:marTop w:val="0"/>
      <w:marBottom w:val="0"/>
      <w:divBdr>
        <w:top w:val="none" w:sz="0" w:space="0" w:color="auto"/>
        <w:left w:val="none" w:sz="0" w:space="0" w:color="auto"/>
        <w:bottom w:val="none" w:sz="0" w:space="0" w:color="auto"/>
        <w:right w:val="none" w:sz="0" w:space="0" w:color="auto"/>
      </w:divBdr>
    </w:div>
    <w:div w:id="732503417">
      <w:bodyDiv w:val="1"/>
      <w:marLeft w:val="0"/>
      <w:marRight w:val="0"/>
      <w:marTop w:val="0"/>
      <w:marBottom w:val="0"/>
      <w:divBdr>
        <w:top w:val="none" w:sz="0" w:space="0" w:color="auto"/>
        <w:left w:val="none" w:sz="0" w:space="0" w:color="auto"/>
        <w:bottom w:val="none" w:sz="0" w:space="0" w:color="auto"/>
        <w:right w:val="none" w:sz="0" w:space="0" w:color="auto"/>
      </w:divBdr>
    </w:div>
    <w:div w:id="774447050">
      <w:bodyDiv w:val="1"/>
      <w:marLeft w:val="0"/>
      <w:marRight w:val="0"/>
      <w:marTop w:val="0"/>
      <w:marBottom w:val="0"/>
      <w:divBdr>
        <w:top w:val="none" w:sz="0" w:space="0" w:color="auto"/>
        <w:left w:val="none" w:sz="0" w:space="0" w:color="auto"/>
        <w:bottom w:val="none" w:sz="0" w:space="0" w:color="auto"/>
        <w:right w:val="none" w:sz="0" w:space="0" w:color="auto"/>
      </w:divBdr>
    </w:div>
    <w:div w:id="809906560">
      <w:bodyDiv w:val="1"/>
      <w:marLeft w:val="0"/>
      <w:marRight w:val="0"/>
      <w:marTop w:val="0"/>
      <w:marBottom w:val="0"/>
      <w:divBdr>
        <w:top w:val="none" w:sz="0" w:space="0" w:color="auto"/>
        <w:left w:val="none" w:sz="0" w:space="0" w:color="auto"/>
        <w:bottom w:val="none" w:sz="0" w:space="0" w:color="auto"/>
        <w:right w:val="none" w:sz="0" w:space="0" w:color="auto"/>
      </w:divBdr>
    </w:div>
    <w:div w:id="836845415">
      <w:bodyDiv w:val="1"/>
      <w:marLeft w:val="0"/>
      <w:marRight w:val="0"/>
      <w:marTop w:val="0"/>
      <w:marBottom w:val="0"/>
      <w:divBdr>
        <w:top w:val="none" w:sz="0" w:space="0" w:color="auto"/>
        <w:left w:val="none" w:sz="0" w:space="0" w:color="auto"/>
        <w:bottom w:val="none" w:sz="0" w:space="0" w:color="auto"/>
        <w:right w:val="none" w:sz="0" w:space="0" w:color="auto"/>
      </w:divBdr>
    </w:div>
    <w:div w:id="847796437">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872425452">
      <w:bodyDiv w:val="1"/>
      <w:marLeft w:val="0"/>
      <w:marRight w:val="0"/>
      <w:marTop w:val="0"/>
      <w:marBottom w:val="0"/>
      <w:divBdr>
        <w:top w:val="none" w:sz="0" w:space="0" w:color="auto"/>
        <w:left w:val="none" w:sz="0" w:space="0" w:color="auto"/>
        <w:bottom w:val="none" w:sz="0" w:space="0" w:color="auto"/>
        <w:right w:val="none" w:sz="0" w:space="0" w:color="auto"/>
      </w:divBdr>
    </w:div>
    <w:div w:id="874276643">
      <w:bodyDiv w:val="1"/>
      <w:marLeft w:val="0"/>
      <w:marRight w:val="0"/>
      <w:marTop w:val="0"/>
      <w:marBottom w:val="0"/>
      <w:divBdr>
        <w:top w:val="none" w:sz="0" w:space="0" w:color="auto"/>
        <w:left w:val="none" w:sz="0" w:space="0" w:color="auto"/>
        <w:bottom w:val="none" w:sz="0" w:space="0" w:color="auto"/>
        <w:right w:val="none" w:sz="0" w:space="0" w:color="auto"/>
      </w:divBdr>
    </w:div>
    <w:div w:id="891504711">
      <w:bodyDiv w:val="1"/>
      <w:marLeft w:val="0"/>
      <w:marRight w:val="0"/>
      <w:marTop w:val="0"/>
      <w:marBottom w:val="0"/>
      <w:divBdr>
        <w:top w:val="none" w:sz="0" w:space="0" w:color="auto"/>
        <w:left w:val="none" w:sz="0" w:space="0" w:color="auto"/>
        <w:bottom w:val="none" w:sz="0" w:space="0" w:color="auto"/>
        <w:right w:val="none" w:sz="0" w:space="0" w:color="auto"/>
      </w:divBdr>
    </w:div>
    <w:div w:id="947784045">
      <w:bodyDiv w:val="1"/>
      <w:marLeft w:val="0"/>
      <w:marRight w:val="0"/>
      <w:marTop w:val="0"/>
      <w:marBottom w:val="0"/>
      <w:divBdr>
        <w:top w:val="none" w:sz="0" w:space="0" w:color="auto"/>
        <w:left w:val="none" w:sz="0" w:space="0" w:color="auto"/>
        <w:bottom w:val="none" w:sz="0" w:space="0" w:color="auto"/>
        <w:right w:val="none" w:sz="0" w:space="0" w:color="auto"/>
      </w:divBdr>
    </w:div>
    <w:div w:id="1108546140">
      <w:bodyDiv w:val="1"/>
      <w:marLeft w:val="0"/>
      <w:marRight w:val="0"/>
      <w:marTop w:val="0"/>
      <w:marBottom w:val="0"/>
      <w:divBdr>
        <w:top w:val="none" w:sz="0" w:space="0" w:color="auto"/>
        <w:left w:val="none" w:sz="0" w:space="0" w:color="auto"/>
        <w:bottom w:val="none" w:sz="0" w:space="0" w:color="auto"/>
        <w:right w:val="none" w:sz="0" w:space="0" w:color="auto"/>
      </w:divBdr>
    </w:div>
    <w:div w:id="1147235793">
      <w:bodyDiv w:val="1"/>
      <w:marLeft w:val="0"/>
      <w:marRight w:val="0"/>
      <w:marTop w:val="0"/>
      <w:marBottom w:val="0"/>
      <w:divBdr>
        <w:top w:val="none" w:sz="0" w:space="0" w:color="auto"/>
        <w:left w:val="none" w:sz="0" w:space="0" w:color="auto"/>
        <w:bottom w:val="none" w:sz="0" w:space="0" w:color="auto"/>
        <w:right w:val="none" w:sz="0" w:space="0" w:color="auto"/>
      </w:divBdr>
    </w:div>
    <w:div w:id="1340933567">
      <w:bodyDiv w:val="1"/>
      <w:marLeft w:val="0"/>
      <w:marRight w:val="0"/>
      <w:marTop w:val="0"/>
      <w:marBottom w:val="0"/>
      <w:divBdr>
        <w:top w:val="none" w:sz="0" w:space="0" w:color="auto"/>
        <w:left w:val="none" w:sz="0" w:space="0" w:color="auto"/>
        <w:bottom w:val="none" w:sz="0" w:space="0" w:color="auto"/>
        <w:right w:val="none" w:sz="0" w:space="0" w:color="auto"/>
      </w:divBdr>
    </w:div>
    <w:div w:id="1346785051">
      <w:bodyDiv w:val="1"/>
      <w:marLeft w:val="0"/>
      <w:marRight w:val="0"/>
      <w:marTop w:val="0"/>
      <w:marBottom w:val="0"/>
      <w:divBdr>
        <w:top w:val="none" w:sz="0" w:space="0" w:color="auto"/>
        <w:left w:val="none" w:sz="0" w:space="0" w:color="auto"/>
        <w:bottom w:val="none" w:sz="0" w:space="0" w:color="auto"/>
        <w:right w:val="none" w:sz="0" w:space="0" w:color="auto"/>
      </w:divBdr>
    </w:div>
    <w:div w:id="1356038064">
      <w:bodyDiv w:val="1"/>
      <w:marLeft w:val="0"/>
      <w:marRight w:val="0"/>
      <w:marTop w:val="0"/>
      <w:marBottom w:val="0"/>
      <w:divBdr>
        <w:top w:val="none" w:sz="0" w:space="0" w:color="auto"/>
        <w:left w:val="none" w:sz="0" w:space="0" w:color="auto"/>
        <w:bottom w:val="none" w:sz="0" w:space="0" w:color="auto"/>
        <w:right w:val="none" w:sz="0" w:space="0" w:color="auto"/>
      </w:divBdr>
    </w:div>
    <w:div w:id="1471022354">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757241554">
      <w:bodyDiv w:val="1"/>
      <w:marLeft w:val="0"/>
      <w:marRight w:val="0"/>
      <w:marTop w:val="0"/>
      <w:marBottom w:val="0"/>
      <w:divBdr>
        <w:top w:val="none" w:sz="0" w:space="0" w:color="auto"/>
        <w:left w:val="none" w:sz="0" w:space="0" w:color="auto"/>
        <w:bottom w:val="none" w:sz="0" w:space="0" w:color="auto"/>
        <w:right w:val="none" w:sz="0" w:space="0" w:color="auto"/>
      </w:divBdr>
    </w:div>
    <w:div w:id="1829440892">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49459341">
      <w:bodyDiv w:val="1"/>
      <w:marLeft w:val="0"/>
      <w:marRight w:val="0"/>
      <w:marTop w:val="0"/>
      <w:marBottom w:val="0"/>
      <w:divBdr>
        <w:top w:val="none" w:sz="0" w:space="0" w:color="auto"/>
        <w:left w:val="none" w:sz="0" w:space="0" w:color="auto"/>
        <w:bottom w:val="none" w:sz="0" w:space="0" w:color="auto"/>
        <w:right w:val="none" w:sz="0" w:space="0" w:color="auto"/>
      </w:divBdr>
    </w:div>
    <w:div w:id="1979725170">
      <w:bodyDiv w:val="1"/>
      <w:marLeft w:val="0"/>
      <w:marRight w:val="0"/>
      <w:marTop w:val="0"/>
      <w:marBottom w:val="0"/>
      <w:divBdr>
        <w:top w:val="none" w:sz="0" w:space="0" w:color="auto"/>
        <w:left w:val="none" w:sz="0" w:space="0" w:color="auto"/>
        <w:bottom w:val="none" w:sz="0" w:space="0" w:color="auto"/>
        <w:right w:val="none" w:sz="0" w:space="0" w:color="auto"/>
      </w:divBdr>
    </w:div>
    <w:div w:id="1980643611">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025279371">
      <w:bodyDiv w:val="1"/>
      <w:marLeft w:val="0"/>
      <w:marRight w:val="0"/>
      <w:marTop w:val="0"/>
      <w:marBottom w:val="0"/>
      <w:divBdr>
        <w:top w:val="none" w:sz="0" w:space="0" w:color="auto"/>
        <w:left w:val="none" w:sz="0" w:space="0" w:color="auto"/>
        <w:bottom w:val="none" w:sz="0" w:space="0" w:color="auto"/>
        <w:right w:val="none" w:sz="0" w:space="0" w:color="auto"/>
      </w:divBdr>
    </w:div>
    <w:div w:id="2050059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bytecrunch\Documents\Uni\Bachelor%20Arbeit\vraudiosandbox\Manuel-Philippe%20Hergenr&#246;der%20-%20Bachelorarbeit.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il@manuelhergenroeder.de"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unity.com/de/our-company" TargetMode="External"/><Relationship Id="rId2" Type="http://schemas.openxmlformats.org/officeDocument/2006/relationships/hyperlink" Target="http://www.medien.ifi.lmu.de/lehre/ss09/ar/p757-sutherland.pdf" TargetMode="External"/><Relationship Id="rId1" Type="http://schemas.openxmlformats.org/officeDocument/2006/relationships/hyperlink" Target="http://worrydream.com/refs/Sutherland%20-%20The%20Ultimate%20Displa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tecrunch\Documents\Custom%20Office%20Templates\WordTeX%20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Sut65</b:Tag>
    <b:SourceType>ConferenceProceedings</b:SourceType>
    <b:Guid>{AB5A5298-EDCB-400A-8A94-9A9D92A9A3CD}</b:Guid>
    <b:Title>The Ultimate Display</b:Title>
    <b:Year>1965</b:Year>
    <b:LCID>de-DE</b:LCID>
    <b:Author>
      <b:Author>
        <b:NameList>
          <b:Person>
            <b:Last>Sutherland</b:Last>
            <b:First>Ivan</b:First>
          </b:Person>
        </b:NameList>
      </b:Author>
    </b:Author>
    <b:Pages>506-508</b:Pages>
    <b:ConferenceName>Proceedings of IFIP Congress</b:ConferenceName>
    <b:RefOrder>1</b:RefOrder>
  </b:Source>
</b:Sources>
</file>

<file path=customXml/itemProps1.xml><?xml version="1.0" encoding="utf-8"?>
<ds:datastoreItem xmlns:ds="http://schemas.openxmlformats.org/officeDocument/2006/customXml" ds:itemID="{CFCDBD9E-BB88-497B-A871-F9890A4E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0</TotalTime>
  <Pages>8</Pages>
  <Words>1029</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bytecrunch</dc:creator>
  <cp:keywords/>
  <dc:description/>
  <cp:lastModifiedBy>Manuel Hergenröder</cp:lastModifiedBy>
  <cp:revision>82</cp:revision>
  <cp:lastPrinted>2020-06-10T12:22:00Z</cp:lastPrinted>
  <dcterms:created xsi:type="dcterms:W3CDTF">2020-06-03T15:30:00Z</dcterms:created>
  <dcterms:modified xsi:type="dcterms:W3CDTF">2020-06-12T13:32:00Z</dcterms:modified>
</cp:coreProperties>
</file>