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C0F87" w14:textId="77777777" w:rsidR="00412573" w:rsidRPr="00412573" w:rsidRDefault="00412573" w:rsidP="00412573">
      <w:pPr>
        <w:rPr>
          <w:rFonts w:ascii="Times New Roman" w:hAnsi="Times New Roman" w:cs="Times New Roman"/>
          <w:b/>
          <w:bCs/>
        </w:rPr>
      </w:pPr>
      <w:r w:rsidRPr="00412573">
        <w:rPr>
          <w:rFonts w:ascii="Times New Roman" w:hAnsi="Times New Roman" w:cs="Times New Roman"/>
          <w:b/>
          <w:bCs/>
        </w:rPr>
        <w:t>2. Firewalls/DMZ</w:t>
      </w:r>
    </w:p>
    <w:p w14:paraId="392C8EED"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In this lab you will configure the firewall service on a gateway router in a sample core configuration file. Download the file </w:t>
      </w:r>
      <w:hyperlink r:id="rId5" w:tgtFrame="_blank" w:history="1">
        <w:r w:rsidRPr="00412573">
          <w:rPr>
            <w:rStyle w:val="Hyperlink"/>
            <w:rFonts w:ascii="Times New Roman" w:hAnsi="Times New Roman" w:cs="Times New Roman"/>
          </w:rPr>
          <w:t>ITO4137_Module_6_Lab_Task-1.imn</w:t>
        </w:r>
      </w:hyperlink>
      <w:r w:rsidRPr="00412573">
        <w:rPr>
          <w:rFonts w:ascii="Times New Roman" w:hAnsi="Times New Roman" w:cs="Times New Roman"/>
        </w:rPr>
        <w:t> and save it in the shared folder on the host machine (your laptop or PC). Open core and from the file menu open the downloaded core configuration from the shared folder in the VM (under /media folder starting with sf_).</w:t>
      </w:r>
    </w:p>
    <w:p w14:paraId="7D73EE9D"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The node phoenix is the gateway router with its eth0 connected to the internal network of the organisation, the eth1 interface to the Demilitarised Zone (DMZ), and the eth2 connected to the internet. The firewall will protect the two networks: internal and DMZ against unauthorised traffic by inspecting the packets that pass through the router (or firewall).</w:t>
      </w:r>
    </w:p>
    <w:p w14:paraId="6395F90A"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 xml:space="preserve">The DMZ network is part of the organisation’s network where servers that provide services to the internet will be located. The DMZ network is separated from the internal network (or intranet) since it is possible for these servers to be compromised by an attacker and then be used to attack the rest of the network hence the firewall protects the internal network against </w:t>
      </w:r>
      <w:proofErr w:type="gramStart"/>
      <w:r w:rsidRPr="00412573">
        <w:rPr>
          <w:rFonts w:ascii="Times New Roman" w:hAnsi="Times New Roman" w:cs="Times New Roman"/>
        </w:rPr>
        <w:t>both of the internet</w:t>
      </w:r>
      <w:proofErr w:type="gramEnd"/>
      <w:r w:rsidRPr="00412573">
        <w:rPr>
          <w:rFonts w:ascii="Times New Roman" w:hAnsi="Times New Roman" w:cs="Times New Roman"/>
        </w:rPr>
        <w:t xml:space="preserve"> and DMZ. Check out </w:t>
      </w:r>
      <w:hyperlink r:id="rId6" w:tgtFrame="_blank" w:history="1">
        <w:r w:rsidRPr="00412573">
          <w:rPr>
            <w:rStyle w:val="Hyperlink"/>
            <w:rFonts w:ascii="Times New Roman" w:hAnsi="Times New Roman" w:cs="Times New Roman"/>
          </w:rPr>
          <w:t>DMZ (computing)</w:t>
        </w:r>
      </w:hyperlink>
      <w:r w:rsidRPr="00412573">
        <w:rPr>
          <w:rFonts w:ascii="Times New Roman" w:hAnsi="Times New Roman" w:cs="Times New Roman"/>
        </w:rPr>
        <w:t> (Wikipedia 2020) for more information.</w:t>
      </w:r>
    </w:p>
    <w:p w14:paraId="0B7FE627" w14:textId="77777777" w:rsidR="00412573" w:rsidRPr="00412573" w:rsidRDefault="00412573" w:rsidP="00412573">
      <w:pPr>
        <w:rPr>
          <w:rFonts w:ascii="Times New Roman" w:hAnsi="Times New Roman" w:cs="Times New Roman"/>
          <w:b/>
          <w:bCs/>
        </w:rPr>
      </w:pPr>
      <w:r w:rsidRPr="00412573">
        <w:rPr>
          <w:rFonts w:ascii="Times New Roman" w:hAnsi="Times New Roman" w:cs="Times New Roman"/>
          <w:b/>
          <w:bCs/>
        </w:rPr>
        <w:t>Firewall policy</w:t>
      </w:r>
    </w:p>
    <w:p w14:paraId="44AD20C3"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Open the services configuration for the firewall router (node phoenix) and select the tool icon next to the Firewall setting (in the Security column). This will open a dialogue that lets you enter firewall rules based on the iptables tool (man iptables).</w:t>
      </w:r>
    </w:p>
    <w:p w14:paraId="40CEB454"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Enter the following as the basis for your firewall rules:</w:t>
      </w:r>
    </w:p>
    <w:p w14:paraId="54E8CC09" w14:textId="77777777" w:rsidR="00412573" w:rsidRPr="00412573" w:rsidRDefault="00412573" w:rsidP="00412573">
      <w:pPr>
        <w:rPr>
          <w:rFonts w:ascii="Times New Roman" w:hAnsi="Times New Roman" w:cs="Times New Roman"/>
        </w:rPr>
      </w:pPr>
      <w:proofErr w:type="gramStart"/>
      <w:r w:rsidRPr="00412573">
        <w:rPr>
          <w:rFonts w:ascii="Times New Roman" w:hAnsi="Times New Roman" w:cs="Times New Roman"/>
        </w:rPr>
        <w:t>#!/</w:t>
      </w:r>
      <w:proofErr w:type="gramEnd"/>
      <w:r w:rsidRPr="00412573">
        <w:rPr>
          <w:rFonts w:ascii="Times New Roman" w:hAnsi="Times New Roman" w:cs="Times New Roman"/>
        </w:rPr>
        <w:t>bin/sh</w:t>
      </w:r>
      <w:r w:rsidRPr="00412573">
        <w:rPr>
          <w:rFonts w:ascii="Times New Roman" w:hAnsi="Times New Roman" w:cs="Times New Roman"/>
        </w:rPr>
        <w:br/>
        <w:t xml:space="preserve"># Set default policy: drop all packets </w:t>
      </w:r>
      <w:r w:rsidRPr="00412573">
        <w:rPr>
          <w:rFonts w:ascii="Times New Roman" w:hAnsi="Times New Roman" w:cs="Times New Roman"/>
        </w:rPr>
        <w:br/>
        <w:t># This means that the firewall blocks all traffic for the identified chain</w:t>
      </w:r>
      <w:r w:rsidRPr="00412573">
        <w:rPr>
          <w:rFonts w:ascii="Times New Roman" w:hAnsi="Times New Roman" w:cs="Times New Roman"/>
        </w:rPr>
        <w:br/>
        <w:t>iptables -P INPUT DROP</w:t>
      </w:r>
      <w:r w:rsidRPr="00412573">
        <w:rPr>
          <w:rFonts w:ascii="Times New Roman" w:hAnsi="Times New Roman" w:cs="Times New Roman"/>
        </w:rPr>
        <w:br/>
        <w:t>iptables -P OUTPUT DROP</w:t>
      </w:r>
      <w:r w:rsidRPr="00412573">
        <w:rPr>
          <w:rFonts w:ascii="Times New Roman" w:hAnsi="Times New Roman" w:cs="Times New Roman"/>
        </w:rPr>
        <w:br/>
        <w:t>iptables -P FORWARD DROP</w:t>
      </w:r>
    </w:p>
    <w:p w14:paraId="01E86717"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After setting up this firewall, you should not be able to reach any computer inside the DMZ or the Internal network. In fact, no traffic will be allowed to pass through, be sent from, or be delivered to the firewall.</w:t>
      </w:r>
    </w:p>
    <w:p w14:paraId="4BC78D76"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The iptables commands use different chains for different tasks. The </w:t>
      </w:r>
      <w:r w:rsidRPr="00412573">
        <w:rPr>
          <w:rFonts w:ascii="Times New Roman" w:hAnsi="Times New Roman" w:cs="Times New Roman"/>
          <w:b/>
          <w:bCs/>
        </w:rPr>
        <w:t>INPUT</w:t>
      </w:r>
      <w:r w:rsidRPr="00412573">
        <w:rPr>
          <w:rFonts w:ascii="Times New Roman" w:hAnsi="Times New Roman" w:cs="Times New Roman"/>
        </w:rPr>
        <w:t> chain is for packets that have the firewall router as its destination. The </w:t>
      </w:r>
      <w:r w:rsidRPr="00412573">
        <w:rPr>
          <w:rFonts w:ascii="Times New Roman" w:hAnsi="Times New Roman" w:cs="Times New Roman"/>
          <w:b/>
          <w:bCs/>
        </w:rPr>
        <w:t>OUTPUT</w:t>
      </w:r>
      <w:r w:rsidRPr="00412573">
        <w:rPr>
          <w:rFonts w:ascii="Times New Roman" w:hAnsi="Times New Roman" w:cs="Times New Roman"/>
        </w:rPr>
        <w:t> chain is for packets that software on the firewall router wants to send somewhere else. The </w:t>
      </w:r>
      <w:r w:rsidRPr="00412573">
        <w:rPr>
          <w:rFonts w:ascii="Times New Roman" w:hAnsi="Times New Roman" w:cs="Times New Roman"/>
          <w:b/>
          <w:bCs/>
        </w:rPr>
        <w:t>FORWARD</w:t>
      </w:r>
      <w:r w:rsidRPr="00412573">
        <w:rPr>
          <w:rFonts w:ascii="Times New Roman" w:hAnsi="Times New Roman" w:cs="Times New Roman"/>
        </w:rPr>
        <w:t> chain controls the packets for which the firewall router performs routing. When a packet is passing through the firewall, entering from one interface, routed by the firewall, and then exiting from another interface, then the packet is checked against the </w:t>
      </w:r>
      <w:r w:rsidRPr="00412573">
        <w:rPr>
          <w:rFonts w:ascii="Times New Roman" w:hAnsi="Times New Roman" w:cs="Times New Roman"/>
          <w:b/>
          <w:bCs/>
        </w:rPr>
        <w:t>FORWARD</w:t>
      </w:r>
      <w:r w:rsidRPr="00412573">
        <w:rPr>
          <w:rFonts w:ascii="Times New Roman" w:hAnsi="Times New Roman" w:cs="Times New Roman"/>
        </w:rPr>
        <w:t> chain rules.</w:t>
      </w:r>
    </w:p>
    <w:p w14:paraId="418AB2DF" w14:textId="77777777" w:rsidR="00412573" w:rsidRPr="00412573" w:rsidRDefault="00412573" w:rsidP="00412573">
      <w:pPr>
        <w:rPr>
          <w:rFonts w:ascii="Times New Roman" w:hAnsi="Times New Roman" w:cs="Times New Roman"/>
          <w:b/>
          <w:bCs/>
        </w:rPr>
      </w:pPr>
      <w:r w:rsidRPr="00412573">
        <w:rPr>
          <w:rFonts w:ascii="Times New Roman" w:hAnsi="Times New Roman" w:cs="Times New Roman"/>
          <w:b/>
          <w:bCs/>
        </w:rPr>
        <w:t>External to DMZ</w:t>
      </w:r>
    </w:p>
    <w:p w14:paraId="00FCFF0A"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lastRenderedPageBreak/>
        <w:t>Now that the system is secure (all traffic is blocked), we can start allowing traffic for individual services to pass through. We will start by allowing the servers in DMZ to be accessible to external hosts.</w:t>
      </w:r>
    </w:p>
    <w:p w14:paraId="04D0D6F0"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For the configuration to persist in core we need to use the GUI; however, as we are learning the iptables rules, it would be better to try the commands while the core configuration is running. This way we can test the rules and make sure the rules correctly match the intended traffic and then we can add the rules to the configuration via GUI.</w:t>
      </w:r>
    </w:p>
    <w:p w14:paraId="5AD2606C"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 Keep a copy of the tested and correct rules in a text file so that you can add them to the Firewall service through GUI.</w:t>
      </w:r>
    </w:p>
    <w:p w14:paraId="53C9ED27"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 xml:space="preserve">To test the policy we just configured, start the emulation and open a terminal on </w:t>
      </w:r>
      <w:proofErr w:type="spellStart"/>
      <w:r w:rsidRPr="00412573">
        <w:rPr>
          <w:rFonts w:ascii="Times New Roman" w:hAnsi="Times New Roman" w:cs="Times New Roman"/>
        </w:rPr>
        <w:t>helios</w:t>
      </w:r>
      <w:proofErr w:type="spellEnd"/>
      <w:r w:rsidRPr="00412573">
        <w:rPr>
          <w:rFonts w:ascii="Times New Roman" w:hAnsi="Times New Roman" w:cs="Times New Roman"/>
        </w:rPr>
        <w:t xml:space="preserve"> and try to visit the web server in DMZ:</w:t>
      </w:r>
    </w:p>
    <w:p w14:paraId="049BCA90"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 lynx 10.1.1.71</w:t>
      </w:r>
    </w:p>
    <w:p w14:paraId="67B69E2C" w14:textId="77777777" w:rsidR="00412573" w:rsidRPr="00412573" w:rsidRDefault="00412573" w:rsidP="00412573">
      <w:pPr>
        <w:rPr>
          <w:rFonts w:ascii="Times New Roman" w:hAnsi="Times New Roman" w:cs="Times New Roman"/>
          <w:b/>
          <w:bCs/>
        </w:rPr>
      </w:pPr>
      <w:r w:rsidRPr="00412573">
        <w:rPr>
          <w:rFonts w:ascii="Times New Roman" w:hAnsi="Times New Roman" w:cs="Times New Roman"/>
          <w:b/>
          <w:bCs/>
        </w:rPr>
        <w:t>Incoming rule</w:t>
      </w:r>
    </w:p>
    <w:p w14:paraId="63DEF019"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Now we add a rule that allows TCP packets for port 80 to pass from outside to web server in DMZ. Open a terminal on phoenix and enter the following command:</w:t>
      </w:r>
    </w:p>
    <w:p w14:paraId="7AADE16B"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iptables -A FORWARD -</w:t>
      </w:r>
      <w:proofErr w:type="spellStart"/>
      <w:r w:rsidRPr="00412573">
        <w:rPr>
          <w:rFonts w:ascii="Times New Roman" w:hAnsi="Times New Roman" w:cs="Times New Roman"/>
        </w:rPr>
        <w:t>i</w:t>
      </w:r>
      <w:proofErr w:type="spellEnd"/>
      <w:r w:rsidRPr="00412573">
        <w:rPr>
          <w:rFonts w:ascii="Times New Roman" w:hAnsi="Times New Roman" w:cs="Times New Roman"/>
        </w:rPr>
        <w:t xml:space="preserve"> eth2 -o eth1 -d 10.1.1.71 -p </w:t>
      </w:r>
      <w:proofErr w:type="spellStart"/>
      <w:r w:rsidRPr="00412573">
        <w:rPr>
          <w:rFonts w:ascii="Times New Roman" w:hAnsi="Times New Roman" w:cs="Times New Roman"/>
        </w:rPr>
        <w:t>tcp</w:t>
      </w:r>
      <w:proofErr w:type="spellEnd"/>
      <w:r w:rsidRPr="00412573">
        <w:rPr>
          <w:rFonts w:ascii="Times New Roman" w:hAnsi="Times New Roman" w:cs="Times New Roman"/>
        </w:rPr>
        <w:t xml:space="preserve"> --</w:t>
      </w:r>
      <w:proofErr w:type="spellStart"/>
      <w:r w:rsidRPr="00412573">
        <w:rPr>
          <w:rFonts w:ascii="Times New Roman" w:hAnsi="Times New Roman" w:cs="Times New Roman"/>
        </w:rPr>
        <w:t>dport</w:t>
      </w:r>
      <w:proofErr w:type="spellEnd"/>
      <w:r w:rsidRPr="00412573">
        <w:rPr>
          <w:rFonts w:ascii="Times New Roman" w:hAnsi="Times New Roman" w:cs="Times New Roman"/>
        </w:rPr>
        <w:t xml:space="preserve"> 80 -j ACCEPT</w:t>
      </w:r>
    </w:p>
    <w:p w14:paraId="7BADCD1D"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The command line arguments specify the criteria for a packet to match against and the policy to apply if the packet matches the criteria:</w:t>
      </w:r>
    </w:p>
    <w:p w14:paraId="55A2CC7E" w14:textId="77777777" w:rsidR="00412573" w:rsidRPr="00412573" w:rsidRDefault="00412573" w:rsidP="00412573">
      <w:pPr>
        <w:numPr>
          <w:ilvl w:val="0"/>
          <w:numId w:val="1"/>
        </w:numPr>
        <w:rPr>
          <w:rFonts w:ascii="Times New Roman" w:hAnsi="Times New Roman" w:cs="Times New Roman"/>
        </w:rPr>
      </w:pPr>
      <w:r w:rsidRPr="00412573">
        <w:rPr>
          <w:rFonts w:ascii="Times New Roman" w:hAnsi="Times New Roman" w:cs="Times New Roman"/>
        </w:rPr>
        <w:t>-A FORWARD append the rule to the FORWARD chain.</w:t>
      </w:r>
    </w:p>
    <w:p w14:paraId="618BDA75" w14:textId="77777777" w:rsidR="00412573" w:rsidRPr="00412573" w:rsidRDefault="00412573" w:rsidP="00412573">
      <w:pPr>
        <w:numPr>
          <w:ilvl w:val="0"/>
          <w:numId w:val="1"/>
        </w:numPr>
        <w:rPr>
          <w:rFonts w:ascii="Times New Roman" w:hAnsi="Times New Roman" w:cs="Times New Roman"/>
        </w:rPr>
      </w:pPr>
      <w:r w:rsidRPr="00412573">
        <w:rPr>
          <w:rFonts w:ascii="Times New Roman" w:hAnsi="Times New Roman" w:cs="Times New Roman"/>
        </w:rPr>
        <w:t>-</w:t>
      </w:r>
      <w:proofErr w:type="spellStart"/>
      <w:r w:rsidRPr="00412573">
        <w:rPr>
          <w:rFonts w:ascii="Times New Roman" w:hAnsi="Times New Roman" w:cs="Times New Roman"/>
        </w:rPr>
        <w:t>i</w:t>
      </w:r>
      <w:proofErr w:type="spellEnd"/>
      <w:r w:rsidRPr="00412573">
        <w:rPr>
          <w:rFonts w:ascii="Times New Roman" w:hAnsi="Times New Roman" w:cs="Times New Roman"/>
        </w:rPr>
        <w:t xml:space="preserve"> eth2 input interface must match eth2 (the interface the packet came in) when omitted will match any interface.</w:t>
      </w:r>
    </w:p>
    <w:p w14:paraId="4D48AECB" w14:textId="77777777" w:rsidR="00412573" w:rsidRPr="00412573" w:rsidRDefault="00412573" w:rsidP="00412573">
      <w:pPr>
        <w:numPr>
          <w:ilvl w:val="0"/>
          <w:numId w:val="1"/>
        </w:numPr>
        <w:rPr>
          <w:rFonts w:ascii="Times New Roman" w:hAnsi="Times New Roman" w:cs="Times New Roman"/>
        </w:rPr>
      </w:pPr>
      <w:r w:rsidRPr="00412573">
        <w:rPr>
          <w:rFonts w:ascii="Times New Roman" w:hAnsi="Times New Roman" w:cs="Times New Roman"/>
        </w:rPr>
        <w:t>-o eth1 output interface must match eth1 (the interface the packet is going out) when omitted will match any interface</w:t>
      </w:r>
    </w:p>
    <w:p w14:paraId="786677FC" w14:textId="77777777" w:rsidR="00412573" w:rsidRPr="00412573" w:rsidRDefault="00412573" w:rsidP="00412573">
      <w:pPr>
        <w:numPr>
          <w:ilvl w:val="0"/>
          <w:numId w:val="1"/>
        </w:numPr>
        <w:rPr>
          <w:rFonts w:ascii="Times New Roman" w:hAnsi="Times New Roman" w:cs="Times New Roman"/>
        </w:rPr>
      </w:pPr>
      <w:r w:rsidRPr="00412573">
        <w:rPr>
          <w:rFonts w:ascii="Times New Roman" w:hAnsi="Times New Roman" w:cs="Times New Roman"/>
        </w:rPr>
        <w:t>-d 10.1.1.70 destination IP address must match the specified address or address range (with subnet mask)</w:t>
      </w:r>
    </w:p>
    <w:p w14:paraId="0E160160" w14:textId="77777777" w:rsidR="00412573" w:rsidRPr="00412573" w:rsidRDefault="00412573" w:rsidP="00412573">
      <w:pPr>
        <w:numPr>
          <w:ilvl w:val="0"/>
          <w:numId w:val="1"/>
        </w:numPr>
        <w:rPr>
          <w:rFonts w:ascii="Times New Roman" w:hAnsi="Times New Roman" w:cs="Times New Roman"/>
        </w:rPr>
      </w:pPr>
      <w:r w:rsidRPr="00412573">
        <w:rPr>
          <w:rFonts w:ascii="Times New Roman" w:hAnsi="Times New Roman" w:cs="Times New Roman"/>
        </w:rPr>
        <w:t xml:space="preserve">-p </w:t>
      </w:r>
      <w:proofErr w:type="spellStart"/>
      <w:r w:rsidRPr="00412573">
        <w:rPr>
          <w:rFonts w:ascii="Times New Roman" w:hAnsi="Times New Roman" w:cs="Times New Roman"/>
        </w:rPr>
        <w:t>tcp</w:t>
      </w:r>
      <w:proofErr w:type="spellEnd"/>
      <w:r w:rsidRPr="00412573">
        <w:rPr>
          <w:rFonts w:ascii="Times New Roman" w:hAnsi="Times New Roman" w:cs="Times New Roman"/>
        </w:rPr>
        <w:t xml:space="preserve"> the protocol must match TCP</w:t>
      </w:r>
    </w:p>
    <w:p w14:paraId="7D3F790B" w14:textId="77777777" w:rsidR="00412573" w:rsidRPr="00412573" w:rsidRDefault="00412573" w:rsidP="00412573">
      <w:pPr>
        <w:numPr>
          <w:ilvl w:val="0"/>
          <w:numId w:val="1"/>
        </w:numPr>
        <w:rPr>
          <w:rFonts w:ascii="Times New Roman" w:hAnsi="Times New Roman" w:cs="Times New Roman"/>
        </w:rPr>
      </w:pPr>
      <w:r w:rsidRPr="00412573">
        <w:rPr>
          <w:rFonts w:ascii="Times New Roman" w:hAnsi="Times New Roman" w:cs="Times New Roman"/>
        </w:rPr>
        <w:t>--</w:t>
      </w:r>
      <w:proofErr w:type="spellStart"/>
      <w:r w:rsidRPr="00412573">
        <w:rPr>
          <w:rFonts w:ascii="Times New Roman" w:hAnsi="Times New Roman" w:cs="Times New Roman"/>
        </w:rPr>
        <w:t>dport</w:t>
      </w:r>
      <w:proofErr w:type="spellEnd"/>
      <w:r w:rsidRPr="00412573">
        <w:rPr>
          <w:rFonts w:ascii="Times New Roman" w:hAnsi="Times New Roman" w:cs="Times New Roman"/>
        </w:rPr>
        <w:t xml:space="preserve"> 80 the destination port must match 80, only if TCP or UDP is specified as protocol</w:t>
      </w:r>
    </w:p>
    <w:p w14:paraId="07138B8B" w14:textId="77777777" w:rsidR="00412573" w:rsidRPr="00412573" w:rsidRDefault="00412573" w:rsidP="00412573">
      <w:pPr>
        <w:numPr>
          <w:ilvl w:val="0"/>
          <w:numId w:val="1"/>
        </w:numPr>
        <w:rPr>
          <w:rFonts w:ascii="Times New Roman" w:hAnsi="Times New Roman" w:cs="Times New Roman"/>
        </w:rPr>
      </w:pPr>
      <w:r w:rsidRPr="00412573">
        <w:rPr>
          <w:rFonts w:ascii="Times New Roman" w:hAnsi="Times New Roman" w:cs="Times New Roman"/>
        </w:rPr>
        <w:t>-j ACCEPT jump to ACCEPT target, the target policy to apply to the matched packet.</w:t>
      </w:r>
    </w:p>
    <w:p w14:paraId="13DD0062"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 xml:space="preserve">With this rule, a client can now send a HTTP request to the web server. However, the server response will not pass through the firewall as all traffic from within the DMZ to the outside is still blocked. You can observe this by opening a Wireshark on firewall (node phoenix) interface eth1 and another on the node Internet interface eth0. Then in the terminal on node </w:t>
      </w:r>
      <w:proofErr w:type="spellStart"/>
      <w:r w:rsidRPr="00412573">
        <w:rPr>
          <w:rFonts w:ascii="Times New Roman" w:hAnsi="Times New Roman" w:cs="Times New Roman"/>
        </w:rPr>
        <w:t>helios</w:t>
      </w:r>
      <w:proofErr w:type="spellEnd"/>
      <w:r w:rsidRPr="00412573">
        <w:rPr>
          <w:rFonts w:ascii="Times New Roman" w:hAnsi="Times New Roman" w:cs="Times New Roman"/>
        </w:rPr>
        <w:t xml:space="preserve"> enter:</w:t>
      </w:r>
    </w:p>
    <w:p w14:paraId="20645B83"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lynx 10.1.1.71</w:t>
      </w:r>
    </w:p>
    <w:p w14:paraId="45177500" w14:textId="77777777" w:rsidR="00412573" w:rsidRPr="00412573" w:rsidRDefault="00412573" w:rsidP="00412573">
      <w:pPr>
        <w:rPr>
          <w:rFonts w:ascii="Times New Roman" w:hAnsi="Times New Roman" w:cs="Times New Roman"/>
        </w:rPr>
      </w:pPr>
      <w:r w:rsidRPr="00412573">
        <w:rPr>
          <w:rFonts w:ascii="Times New Roman" w:hAnsi="Times New Roman" w:cs="Times New Roman"/>
          <w:b/>
          <w:bCs/>
        </w:rPr>
        <w:lastRenderedPageBreak/>
        <w:t>Note</w:t>
      </w:r>
      <w:r w:rsidRPr="00412573">
        <w:rPr>
          <w:rFonts w:ascii="Times New Roman" w:hAnsi="Times New Roman" w:cs="Times New Roman"/>
        </w:rPr>
        <w:t xml:space="preserve">: You can use </w:t>
      </w:r>
      <w:proofErr w:type="spellStart"/>
      <w:r w:rsidRPr="00412573">
        <w:rPr>
          <w:rFonts w:ascii="Times New Roman" w:hAnsi="Times New Roman" w:cs="Times New Roman"/>
        </w:rPr>
        <w:t>tcpdump</w:t>
      </w:r>
      <w:proofErr w:type="spellEnd"/>
      <w:r w:rsidRPr="00412573">
        <w:rPr>
          <w:rFonts w:ascii="Times New Roman" w:hAnsi="Times New Roman" w:cs="Times New Roman"/>
        </w:rPr>
        <w:t xml:space="preserve"> as a command line alternative to Wireshark. To do so in a separate terminal on phoenix issue </w:t>
      </w:r>
      <w:proofErr w:type="spellStart"/>
      <w:r w:rsidRPr="00412573">
        <w:rPr>
          <w:rFonts w:ascii="Times New Roman" w:hAnsi="Times New Roman" w:cs="Times New Roman"/>
        </w:rPr>
        <w:t>tcpdump</w:t>
      </w:r>
      <w:proofErr w:type="spellEnd"/>
      <w:r w:rsidRPr="00412573">
        <w:rPr>
          <w:rFonts w:ascii="Times New Roman" w:hAnsi="Times New Roman" w:cs="Times New Roman"/>
        </w:rPr>
        <w:t xml:space="preserve"> -l -</w:t>
      </w:r>
      <w:proofErr w:type="spellStart"/>
      <w:r w:rsidRPr="00412573">
        <w:rPr>
          <w:rFonts w:ascii="Times New Roman" w:hAnsi="Times New Roman" w:cs="Times New Roman"/>
        </w:rPr>
        <w:t>i</w:t>
      </w:r>
      <w:proofErr w:type="spellEnd"/>
      <w:r w:rsidRPr="00412573">
        <w:rPr>
          <w:rFonts w:ascii="Times New Roman" w:hAnsi="Times New Roman" w:cs="Times New Roman"/>
        </w:rPr>
        <w:t xml:space="preserve"> eth1 and in a terminal on internet issue </w:t>
      </w:r>
      <w:proofErr w:type="spellStart"/>
      <w:r w:rsidRPr="00412573">
        <w:rPr>
          <w:rFonts w:ascii="Times New Roman" w:hAnsi="Times New Roman" w:cs="Times New Roman"/>
        </w:rPr>
        <w:t>tcpdump</w:t>
      </w:r>
      <w:proofErr w:type="spellEnd"/>
      <w:r w:rsidRPr="00412573">
        <w:rPr>
          <w:rFonts w:ascii="Times New Roman" w:hAnsi="Times New Roman" w:cs="Times New Roman"/>
        </w:rPr>
        <w:t xml:space="preserve"> -l -</w:t>
      </w:r>
      <w:proofErr w:type="spellStart"/>
      <w:r w:rsidRPr="00412573">
        <w:rPr>
          <w:rFonts w:ascii="Times New Roman" w:hAnsi="Times New Roman" w:cs="Times New Roman"/>
        </w:rPr>
        <w:t>i</w:t>
      </w:r>
      <w:proofErr w:type="spellEnd"/>
      <w:r w:rsidRPr="00412573">
        <w:rPr>
          <w:rFonts w:ascii="Times New Roman" w:hAnsi="Times New Roman" w:cs="Times New Roman"/>
        </w:rPr>
        <w:t xml:space="preserve"> eth0 which will print a summary of captured packets in the terminal.</w:t>
      </w:r>
    </w:p>
    <w:p w14:paraId="2FF0549F" w14:textId="77777777" w:rsidR="00412573" w:rsidRPr="00412573" w:rsidRDefault="00412573" w:rsidP="00412573">
      <w:pPr>
        <w:rPr>
          <w:rFonts w:ascii="Times New Roman" w:hAnsi="Times New Roman" w:cs="Times New Roman"/>
          <w:b/>
          <w:bCs/>
        </w:rPr>
      </w:pPr>
      <w:r w:rsidRPr="00412573">
        <w:rPr>
          <w:rFonts w:ascii="Times New Roman" w:hAnsi="Times New Roman" w:cs="Times New Roman"/>
          <w:b/>
          <w:bCs/>
        </w:rPr>
        <w:t>Outgoing rule</w:t>
      </w:r>
    </w:p>
    <w:p w14:paraId="31EB2683"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To allow the response from the server to pass through, we use the following command (on phoenix):</w:t>
      </w:r>
    </w:p>
    <w:p w14:paraId="253145C2"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iptables -A FORWARD -</w:t>
      </w:r>
      <w:proofErr w:type="spellStart"/>
      <w:r w:rsidRPr="00412573">
        <w:rPr>
          <w:rFonts w:ascii="Times New Roman" w:hAnsi="Times New Roman" w:cs="Times New Roman"/>
        </w:rPr>
        <w:t>i</w:t>
      </w:r>
      <w:proofErr w:type="spellEnd"/>
      <w:r w:rsidRPr="00412573">
        <w:rPr>
          <w:rFonts w:ascii="Times New Roman" w:hAnsi="Times New Roman" w:cs="Times New Roman"/>
        </w:rPr>
        <w:t xml:space="preserve"> eth1 -o eth2 -s 10.1.1.71 -p </w:t>
      </w:r>
      <w:proofErr w:type="spellStart"/>
      <w:r w:rsidRPr="00412573">
        <w:rPr>
          <w:rFonts w:ascii="Times New Roman" w:hAnsi="Times New Roman" w:cs="Times New Roman"/>
        </w:rPr>
        <w:t>tcp</w:t>
      </w:r>
      <w:proofErr w:type="spellEnd"/>
      <w:r w:rsidRPr="00412573">
        <w:rPr>
          <w:rFonts w:ascii="Times New Roman" w:hAnsi="Times New Roman" w:cs="Times New Roman"/>
        </w:rPr>
        <w:t xml:space="preserve"> --sport 80 -j ACCEPT</w:t>
      </w:r>
    </w:p>
    <w:p w14:paraId="6E4DF8F8"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Notice the changes in the input and output interfaces and -s instead of -d to specify the source IP address that must be matched and the --sport instead of --</w:t>
      </w:r>
      <w:proofErr w:type="spellStart"/>
      <w:r w:rsidRPr="00412573">
        <w:rPr>
          <w:rFonts w:ascii="Times New Roman" w:hAnsi="Times New Roman" w:cs="Times New Roman"/>
        </w:rPr>
        <w:t>dport</w:t>
      </w:r>
      <w:proofErr w:type="spellEnd"/>
      <w:r w:rsidRPr="00412573">
        <w:rPr>
          <w:rFonts w:ascii="Times New Roman" w:hAnsi="Times New Roman" w:cs="Times New Roman"/>
        </w:rPr>
        <w:t xml:space="preserve"> indicating that the source port must be 80.</w:t>
      </w:r>
    </w:p>
    <w:p w14:paraId="40552599"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 xml:space="preserve">Try to visit the web server from </w:t>
      </w:r>
      <w:proofErr w:type="spellStart"/>
      <w:r w:rsidRPr="00412573">
        <w:rPr>
          <w:rFonts w:ascii="Times New Roman" w:hAnsi="Times New Roman" w:cs="Times New Roman"/>
        </w:rPr>
        <w:t>helios</w:t>
      </w:r>
      <w:proofErr w:type="spellEnd"/>
      <w:r w:rsidRPr="00412573">
        <w:rPr>
          <w:rFonts w:ascii="Times New Roman" w:hAnsi="Times New Roman" w:cs="Times New Roman"/>
        </w:rPr>
        <w:t>.</w:t>
      </w:r>
    </w:p>
    <w:p w14:paraId="1D9040D1" w14:textId="77777777" w:rsidR="00412573" w:rsidRPr="00412573" w:rsidRDefault="00412573" w:rsidP="00412573">
      <w:pPr>
        <w:rPr>
          <w:rFonts w:ascii="Times New Roman" w:hAnsi="Times New Roman" w:cs="Times New Roman"/>
          <w:b/>
          <w:bCs/>
        </w:rPr>
      </w:pPr>
      <w:r w:rsidRPr="00412573">
        <w:rPr>
          <w:rFonts w:ascii="Times New Roman" w:hAnsi="Times New Roman" w:cs="Times New Roman"/>
          <w:b/>
          <w:bCs/>
        </w:rPr>
        <w:t>Internal to DMZ</w:t>
      </w:r>
    </w:p>
    <w:p w14:paraId="42134A6C"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Write rules that allow traffic from internal network to reach servers in DMZ: web, mail and DNS.</w:t>
      </w:r>
    </w:p>
    <w:p w14:paraId="791AE96C" w14:textId="77777777" w:rsidR="00412573" w:rsidRPr="00412573" w:rsidRDefault="00412573" w:rsidP="00412573">
      <w:pPr>
        <w:rPr>
          <w:rFonts w:ascii="Times New Roman" w:hAnsi="Times New Roman" w:cs="Times New Roman"/>
          <w:b/>
          <w:bCs/>
        </w:rPr>
      </w:pPr>
      <w:r w:rsidRPr="00412573">
        <w:rPr>
          <w:rFonts w:ascii="Times New Roman" w:hAnsi="Times New Roman" w:cs="Times New Roman"/>
          <w:b/>
          <w:bCs/>
        </w:rPr>
        <w:t>Check your answer</w:t>
      </w:r>
    </w:p>
    <w:p w14:paraId="1879CC6C"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iptables -A FORWARD -</w:t>
      </w:r>
      <w:proofErr w:type="spellStart"/>
      <w:r w:rsidRPr="00412573">
        <w:rPr>
          <w:rFonts w:ascii="Times New Roman" w:hAnsi="Times New Roman" w:cs="Times New Roman"/>
        </w:rPr>
        <w:t>i</w:t>
      </w:r>
      <w:proofErr w:type="spellEnd"/>
      <w:r w:rsidRPr="00412573">
        <w:rPr>
          <w:rFonts w:ascii="Times New Roman" w:hAnsi="Times New Roman" w:cs="Times New Roman"/>
        </w:rPr>
        <w:t xml:space="preserve"> eth0 -o eth1 -d 10.1.1.70 -p </w:t>
      </w:r>
      <w:proofErr w:type="spellStart"/>
      <w:r w:rsidRPr="00412573">
        <w:rPr>
          <w:rFonts w:ascii="Times New Roman" w:hAnsi="Times New Roman" w:cs="Times New Roman"/>
        </w:rPr>
        <w:t>udp</w:t>
      </w:r>
      <w:proofErr w:type="spellEnd"/>
      <w:r w:rsidRPr="00412573">
        <w:rPr>
          <w:rFonts w:ascii="Times New Roman" w:hAnsi="Times New Roman" w:cs="Times New Roman"/>
        </w:rPr>
        <w:t xml:space="preserve"> --</w:t>
      </w:r>
      <w:proofErr w:type="spellStart"/>
      <w:r w:rsidRPr="00412573">
        <w:rPr>
          <w:rFonts w:ascii="Times New Roman" w:hAnsi="Times New Roman" w:cs="Times New Roman"/>
        </w:rPr>
        <w:t>dport</w:t>
      </w:r>
      <w:proofErr w:type="spellEnd"/>
      <w:r w:rsidRPr="00412573">
        <w:rPr>
          <w:rFonts w:ascii="Times New Roman" w:hAnsi="Times New Roman" w:cs="Times New Roman"/>
        </w:rPr>
        <w:t xml:space="preserve"> 53 -j ACCEPT</w:t>
      </w:r>
    </w:p>
    <w:p w14:paraId="13A40C33"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iptables -A FORWARD -</w:t>
      </w:r>
      <w:proofErr w:type="spellStart"/>
      <w:r w:rsidRPr="00412573">
        <w:rPr>
          <w:rFonts w:ascii="Times New Roman" w:hAnsi="Times New Roman" w:cs="Times New Roman"/>
        </w:rPr>
        <w:t>i</w:t>
      </w:r>
      <w:proofErr w:type="spellEnd"/>
      <w:r w:rsidRPr="00412573">
        <w:rPr>
          <w:rFonts w:ascii="Times New Roman" w:hAnsi="Times New Roman" w:cs="Times New Roman"/>
        </w:rPr>
        <w:t xml:space="preserve"> eth1 -o eth0 -s 10.1.1.70 -p </w:t>
      </w:r>
      <w:proofErr w:type="spellStart"/>
      <w:r w:rsidRPr="00412573">
        <w:rPr>
          <w:rFonts w:ascii="Times New Roman" w:hAnsi="Times New Roman" w:cs="Times New Roman"/>
        </w:rPr>
        <w:t>udp</w:t>
      </w:r>
      <w:proofErr w:type="spellEnd"/>
      <w:r w:rsidRPr="00412573">
        <w:rPr>
          <w:rFonts w:ascii="Times New Roman" w:hAnsi="Times New Roman" w:cs="Times New Roman"/>
        </w:rPr>
        <w:t xml:space="preserve"> --sport 53 -j ACCEPT</w:t>
      </w:r>
    </w:p>
    <w:p w14:paraId="1774C683"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iptables -A FORWARD -</w:t>
      </w:r>
      <w:proofErr w:type="spellStart"/>
      <w:r w:rsidRPr="00412573">
        <w:rPr>
          <w:rFonts w:ascii="Times New Roman" w:hAnsi="Times New Roman" w:cs="Times New Roman"/>
        </w:rPr>
        <w:t>i</w:t>
      </w:r>
      <w:proofErr w:type="spellEnd"/>
      <w:r w:rsidRPr="00412573">
        <w:rPr>
          <w:rFonts w:ascii="Times New Roman" w:hAnsi="Times New Roman" w:cs="Times New Roman"/>
        </w:rPr>
        <w:t xml:space="preserve"> eth0 -o eth1 -d 10.1.1.71 -p </w:t>
      </w:r>
      <w:proofErr w:type="spellStart"/>
      <w:r w:rsidRPr="00412573">
        <w:rPr>
          <w:rFonts w:ascii="Times New Roman" w:hAnsi="Times New Roman" w:cs="Times New Roman"/>
        </w:rPr>
        <w:t>tcp</w:t>
      </w:r>
      <w:proofErr w:type="spellEnd"/>
      <w:r w:rsidRPr="00412573">
        <w:rPr>
          <w:rFonts w:ascii="Times New Roman" w:hAnsi="Times New Roman" w:cs="Times New Roman"/>
        </w:rPr>
        <w:t xml:space="preserve"> --</w:t>
      </w:r>
      <w:proofErr w:type="spellStart"/>
      <w:r w:rsidRPr="00412573">
        <w:rPr>
          <w:rFonts w:ascii="Times New Roman" w:hAnsi="Times New Roman" w:cs="Times New Roman"/>
        </w:rPr>
        <w:t>dport</w:t>
      </w:r>
      <w:proofErr w:type="spellEnd"/>
      <w:r w:rsidRPr="00412573">
        <w:rPr>
          <w:rFonts w:ascii="Times New Roman" w:hAnsi="Times New Roman" w:cs="Times New Roman"/>
        </w:rPr>
        <w:t xml:space="preserve"> 80 -j ACCEPT</w:t>
      </w:r>
    </w:p>
    <w:p w14:paraId="75F05C17"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iptables -A FORWARD -</w:t>
      </w:r>
      <w:proofErr w:type="spellStart"/>
      <w:r w:rsidRPr="00412573">
        <w:rPr>
          <w:rFonts w:ascii="Times New Roman" w:hAnsi="Times New Roman" w:cs="Times New Roman"/>
        </w:rPr>
        <w:t>i</w:t>
      </w:r>
      <w:proofErr w:type="spellEnd"/>
      <w:r w:rsidRPr="00412573">
        <w:rPr>
          <w:rFonts w:ascii="Times New Roman" w:hAnsi="Times New Roman" w:cs="Times New Roman"/>
        </w:rPr>
        <w:t xml:space="preserve"> eth1 -o eth0 -s 10.1.1.71 -p </w:t>
      </w:r>
      <w:proofErr w:type="spellStart"/>
      <w:r w:rsidRPr="00412573">
        <w:rPr>
          <w:rFonts w:ascii="Times New Roman" w:hAnsi="Times New Roman" w:cs="Times New Roman"/>
        </w:rPr>
        <w:t>tcp</w:t>
      </w:r>
      <w:proofErr w:type="spellEnd"/>
      <w:r w:rsidRPr="00412573">
        <w:rPr>
          <w:rFonts w:ascii="Times New Roman" w:hAnsi="Times New Roman" w:cs="Times New Roman"/>
        </w:rPr>
        <w:t xml:space="preserve"> --sport 80 -j ACCEPT</w:t>
      </w:r>
    </w:p>
    <w:p w14:paraId="2109C9A8"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iptables -A FORWARD -</w:t>
      </w:r>
      <w:proofErr w:type="spellStart"/>
      <w:r w:rsidRPr="00412573">
        <w:rPr>
          <w:rFonts w:ascii="Times New Roman" w:hAnsi="Times New Roman" w:cs="Times New Roman"/>
        </w:rPr>
        <w:t>i</w:t>
      </w:r>
      <w:proofErr w:type="spellEnd"/>
      <w:r w:rsidRPr="00412573">
        <w:rPr>
          <w:rFonts w:ascii="Times New Roman" w:hAnsi="Times New Roman" w:cs="Times New Roman"/>
        </w:rPr>
        <w:t xml:space="preserve"> eth0 -o eth1 -d 10.1.1.72 -p </w:t>
      </w:r>
      <w:proofErr w:type="spellStart"/>
      <w:r w:rsidRPr="00412573">
        <w:rPr>
          <w:rFonts w:ascii="Times New Roman" w:hAnsi="Times New Roman" w:cs="Times New Roman"/>
        </w:rPr>
        <w:t>tcp</w:t>
      </w:r>
      <w:proofErr w:type="spellEnd"/>
      <w:r w:rsidRPr="00412573">
        <w:rPr>
          <w:rFonts w:ascii="Times New Roman" w:hAnsi="Times New Roman" w:cs="Times New Roman"/>
        </w:rPr>
        <w:t xml:space="preserve"> --</w:t>
      </w:r>
      <w:proofErr w:type="spellStart"/>
      <w:r w:rsidRPr="00412573">
        <w:rPr>
          <w:rFonts w:ascii="Times New Roman" w:hAnsi="Times New Roman" w:cs="Times New Roman"/>
        </w:rPr>
        <w:t>dport</w:t>
      </w:r>
      <w:proofErr w:type="spellEnd"/>
      <w:r w:rsidRPr="00412573">
        <w:rPr>
          <w:rFonts w:ascii="Times New Roman" w:hAnsi="Times New Roman" w:cs="Times New Roman"/>
        </w:rPr>
        <w:t xml:space="preserve"> 25 -j ACCEPT</w:t>
      </w:r>
    </w:p>
    <w:p w14:paraId="0F89E9B5"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iptables -A FORWARD -</w:t>
      </w:r>
      <w:proofErr w:type="spellStart"/>
      <w:r w:rsidRPr="00412573">
        <w:rPr>
          <w:rFonts w:ascii="Times New Roman" w:hAnsi="Times New Roman" w:cs="Times New Roman"/>
        </w:rPr>
        <w:t>i</w:t>
      </w:r>
      <w:proofErr w:type="spellEnd"/>
      <w:r w:rsidRPr="00412573">
        <w:rPr>
          <w:rFonts w:ascii="Times New Roman" w:hAnsi="Times New Roman" w:cs="Times New Roman"/>
        </w:rPr>
        <w:t xml:space="preserve"> eth1 -o eth0 -s 10.1.1.72 -p </w:t>
      </w:r>
      <w:proofErr w:type="spellStart"/>
      <w:r w:rsidRPr="00412573">
        <w:rPr>
          <w:rFonts w:ascii="Times New Roman" w:hAnsi="Times New Roman" w:cs="Times New Roman"/>
        </w:rPr>
        <w:t>tcp</w:t>
      </w:r>
      <w:proofErr w:type="spellEnd"/>
      <w:r w:rsidRPr="00412573">
        <w:rPr>
          <w:rFonts w:ascii="Times New Roman" w:hAnsi="Times New Roman" w:cs="Times New Roman"/>
        </w:rPr>
        <w:t xml:space="preserve"> --sport 25 -j ACCEPT</w:t>
      </w:r>
    </w:p>
    <w:p w14:paraId="38D776A8"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br/>
      </w:r>
    </w:p>
    <w:p w14:paraId="3CEFE3D2" w14:textId="77777777" w:rsidR="00412573" w:rsidRPr="00412573" w:rsidRDefault="00412573" w:rsidP="00412573">
      <w:pPr>
        <w:rPr>
          <w:rFonts w:ascii="Times New Roman" w:hAnsi="Times New Roman" w:cs="Times New Roman"/>
          <w:b/>
          <w:bCs/>
        </w:rPr>
      </w:pPr>
      <w:r w:rsidRPr="00412573">
        <w:rPr>
          <w:rFonts w:ascii="Times New Roman" w:hAnsi="Times New Roman" w:cs="Times New Roman"/>
          <w:b/>
          <w:bCs/>
        </w:rPr>
        <w:t>Internal to external</w:t>
      </w:r>
    </w:p>
    <w:p w14:paraId="5A03D27E"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 xml:space="preserve">Now that we have </w:t>
      </w:r>
      <w:proofErr w:type="gramStart"/>
      <w:r w:rsidRPr="00412573">
        <w:rPr>
          <w:rFonts w:ascii="Times New Roman" w:hAnsi="Times New Roman" w:cs="Times New Roman"/>
        </w:rPr>
        <w:t>opened up</w:t>
      </w:r>
      <w:proofErr w:type="gramEnd"/>
      <w:r w:rsidRPr="00412573">
        <w:rPr>
          <w:rFonts w:ascii="Times New Roman" w:hAnsi="Times New Roman" w:cs="Times New Roman"/>
        </w:rPr>
        <w:t xml:space="preserve"> the DMZ, we configure the firewall to allow the clients in Internal network to access web servers outside. Try to find the correct iptables rules that would implement the following:</w:t>
      </w:r>
    </w:p>
    <w:p w14:paraId="5FAF187E" w14:textId="77777777" w:rsidR="00412573" w:rsidRPr="00412573" w:rsidRDefault="00412573" w:rsidP="00412573">
      <w:pPr>
        <w:numPr>
          <w:ilvl w:val="0"/>
          <w:numId w:val="2"/>
        </w:numPr>
        <w:rPr>
          <w:rFonts w:ascii="Times New Roman" w:hAnsi="Times New Roman" w:cs="Times New Roman"/>
        </w:rPr>
      </w:pPr>
      <w:r w:rsidRPr="00412573">
        <w:rPr>
          <w:rFonts w:ascii="Times New Roman" w:hAnsi="Times New Roman" w:cs="Times New Roman"/>
        </w:rPr>
        <w:t>Any packet from the internal network is allowed to pass to the outside network.</w:t>
      </w:r>
    </w:p>
    <w:p w14:paraId="5B4B891E" w14:textId="77777777" w:rsidR="00412573" w:rsidRPr="00412573" w:rsidRDefault="00412573" w:rsidP="00412573">
      <w:pPr>
        <w:numPr>
          <w:ilvl w:val="0"/>
          <w:numId w:val="2"/>
        </w:numPr>
        <w:rPr>
          <w:rFonts w:ascii="Times New Roman" w:hAnsi="Times New Roman" w:cs="Times New Roman"/>
        </w:rPr>
      </w:pPr>
      <w:r w:rsidRPr="00412573">
        <w:rPr>
          <w:rFonts w:ascii="Times New Roman" w:hAnsi="Times New Roman" w:cs="Times New Roman"/>
        </w:rPr>
        <w:t>Insignificant traffic from the outside toward the internal network is only accepted and allowed to pass if it is a response to a request made by a local client.</w:t>
      </w:r>
    </w:p>
    <w:p w14:paraId="7BD81A96"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 xml:space="preserve">This can be achieved using only ESTABLISHED and RELATED packets to pass through in the opposite direction (from outside to Internal). This is the iptables method of Stateful </w:t>
      </w:r>
      <w:r w:rsidRPr="00412573">
        <w:rPr>
          <w:rFonts w:ascii="Times New Roman" w:hAnsi="Times New Roman" w:cs="Times New Roman"/>
        </w:rPr>
        <w:lastRenderedPageBreak/>
        <w:t xml:space="preserve">Inspection. Do </w:t>
      </w:r>
      <w:proofErr w:type="gramStart"/>
      <w:r w:rsidRPr="00412573">
        <w:rPr>
          <w:rFonts w:ascii="Times New Roman" w:hAnsi="Times New Roman" w:cs="Times New Roman"/>
        </w:rPr>
        <w:t>a research</w:t>
      </w:r>
      <w:proofErr w:type="gramEnd"/>
      <w:r w:rsidRPr="00412573">
        <w:rPr>
          <w:rFonts w:ascii="Times New Roman" w:hAnsi="Times New Roman" w:cs="Times New Roman"/>
        </w:rPr>
        <w:t xml:space="preserve"> on this topic to find out how to implement these rules (man iptables-extensions).</w:t>
      </w:r>
    </w:p>
    <w:p w14:paraId="2C80F2C4" w14:textId="77777777" w:rsidR="00412573" w:rsidRPr="00412573" w:rsidRDefault="00412573" w:rsidP="00412573">
      <w:pPr>
        <w:rPr>
          <w:rFonts w:ascii="Times New Roman" w:hAnsi="Times New Roman" w:cs="Times New Roman"/>
          <w:b/>
          <w:bCs/>
        </w:rPr>
      </w:pPr>
      <w:r w:rsidRPr="00412573">
        <w:rPr>
          <w:rFonts w:ascii="Times New Roman" w:hAnsi="Times New Roman" w:cs="Times New Roman"/>
          <w:b/>
          <w:bCs/>
        </w:rPr>
        <w:t>Check your answer</w:t>
      </w:r>
    </w:p>
    <w:p w14:paraId="69EE0FDC"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iptables -A FORWARD -</w:t>
      </w:r>
      <w:proofErr w:type="spellStart"/>
      <w:r w:rsidRPr="00412573">
        <w:rPr>
          <w:rFonts w:ascii="Times New Roman" w:hAnsi="Times New Roman" w:cs="Times New Roman"/>
        </w:rPr>
        <w:t>i</w:t>
      </w:r>
      <w:proofErr w:type="spellEnd"/>
      <w:r w:rsidRPr="00412573">
        <w:rPr>
          <w:rFonts w:ascii="Times New Roman" w:hAnsi="Times New Roman" w:cs="Times New Roman"/>
        </w:rPr>
        <w:t xml:space="preserve"> eth0 -o eth2 -s 10.1.1.0/26 -p </w:t>
      </w:r>
      <w:proofErr w:type="spellStart"/>
      <w:r w:rsidRPr="00412573">
        <w:rPr>
          <w:rFonts w:ascii="Times New Roman" w:hAnsi="Times New Roman" w:cs="Times New Roman"/>
        </w:rPr>
        <w:t>tcp</w:t>
      </w:r>
      <w:proofErr w:type="spellEnd"/>
      <w:r w:rsidRPr="00412573">
        <w:rPr>
          <w:rFonts w:ascii="Times New Roman" w:hAnsi="Times New Roman" w:cs="Times New Roman"/>
        </w:rPr>
        <w:t xml:space="preserve"> --</w:t>
      </w:r>
      <w:proofErr w:type="spellStart"/>
      <w:r w:rsidRPr="00412573">
        <w:rPr>
          <w:rFonts w:ascii="Times New Roman" w:hAnsi="Times New Roman" w:cs="Times New Roman"/>
        </w:rPr>
        <w:t>dport</w:t>
      </w:r>
      <w:proofErr w:type="spellEnd"/>
      <w:r w:rsidRPr="00412573">
        <w:rPr>
          <w:rFonts w:ascii="Times New Roman" w:hAnsi="Times New Roman" w:cs="Times New Roman"/>
        </w:rPr>
        <w:t xml:space="preserve"> 80 -m state --</w:t>
      </w:r>
      <w:proofErr w:type="spellStart"/>
      <w:r w:rsidRPr="00412573">
        <w:rPr>
          <w:rFonts w:ascii="Times New Roman" w:hAnsi="Times New Roman" w:cs="Times New Roman"/>
        </w:rPr>
        <w:t>state</w:t>
      </w:r>
      <w:proofErr w:type="spellEnd"/>
      <w:r w:rsidRPr="00412573">
        <w:rPr>
          <w:rFonts w:ascii="Times New Roman" w:hAnsi="Times New Roman" w:cs="Times New Roman"/>
        </w:rPr>
        <w:t xml:space="preserve"> </w:t>
      </w:r>
      <w:proofErr w:type="gramStart"/>
      <w:r w:rsidRPr="00412573">
        <w:rPr>
          <w:rFonts w:ascii="Times New Roman" w:hAnsi="Times New Roman" w:cs="Times New Roman"/>
        </w:rPr>
        <w:t>NEW,RELATED</w:t>
      </w:r>
      <w:proofErr w:type="gramEnd"/>
      <w:r w:rsidRPr="00412573">
        <w:rPr>
          <w:rFonts w:ascii="Times New Roman" w:hAnsi="Times New Roman" w:cs="Times New Roman"/>
        </w:rPr>
        <w:t>,ESTABLISHED -j ACCEPT</w:t>
      </w:r>
    </w:p>
    <w:p w14:paraId="6CE34FC6"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iptables -A FORWARD -</w:t>
      </w:r>
      <w:proofErr w:type="spellStart"/>
      <w:r w:rsidRPr="00412573">
        <w:rPr>
          <w:rFonts w:ascii="Times New Roman" w:hAnsi="Times New Roman" w:cs="Times New Roman"/>
        </w:rPr>
        <w:t>i</w:t>
      </w:r>
      <w:proofErr w:type="spellEnd"/>
      <w:r w:rsidRPr="00412573">
        <w:rPr>
          <w:rFonts w:ascii="Times New Roman" w:hAnsi="Times New Roman" w:cs="Times New Roman"/>
        </w:rPr>
        <w:t xml:space="preserve"> eth2 -o eth0 -d 10.1.1.0/26 -p </w:t>
      </w:r>
      <w:proofErr w:type="spellStart"/>
      <w:r w:rsidRPr="00412573">
        <w:rPr>
          <w:rFonts w:ascii="Times New Roman" w:hAnsi="Times New Roman" w:cs="Times New Roman"/>
        </w:rPr>
        <w:t>tcp</w:t>
      </w:r>
      <w:proofErr w:type="spellEnd"/>
      <w:r w:rsidRPr="00412573">
        <w:rPr>
          <w:rFonts w:ascii="Times New Roman" w:hAnsi="Times New Roman" w:cs="Times New Roman"/>
        </w:rPr>
        <w:t xml:space="preserve"> --sport 80 -m state --</w:t>
      </w:r>
      <w:proofErr w:type="spellStart"/>
      <w:r w:rsidRPr="00412573">
        <w:rPr>
          <w:rFonts w:ascii="Times New Roman" w:hAnsi="Times New Roman" w:cs="Times New Roman"/>
        </w:rPr>
        <w:t>state</w:t>
      </w:r>
      <w:proofErr w:type="spellEnd"/>
      <w:r w:rsidRPr="00412573">
        <w:rPr>
          <w:rFonts w:ascii="Times New Roman" w:hAnsi="Times New Roman" w:cs="Times New Roman"/>
        </w:rPr>
        <w:t xml:space="preserve"> </w:t>
      </w:r>
      <w:proofErr w:type="gramStart"/>
      <w:r w:rsidRPr="00412573">
        <w:rPr>
          <w:rFonts w:ascii="Times New Roman" w:hAnsi="Times New Roman" w:cs="Times New Roman"/>
        </w:rPr>
        <w:t>RELATED,ESTABLISHED</w:t>
      </w:r>
      <w:proofErr w:type="gramEnd"/>
      <w:r w:rsidRPr="00412573">
        <w:rPr>
          <w:rFonts w:ascii="Times New Roman" w:hAnsi="Times New Roman" w:cs="Times New Roman"/>
        </w:rPr>
        <w:t xml:space="preserve"> -j ACCEPT</w:t>
      </w:r>
    </w:p>
    <w:p w14:paraId="67784B80"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br/>
      </w:r>
    </w:p>
    <w:p w14:paraId="0CF54EFC" w14:textId="77777777" w:rsidR="00412573" w:rsidRPr="00412573" w:rsidRDefault="00412573" w:rsidP="00412573">
      <w:pPr>
        <w:rPr>
          <w:rFonts w:ascii="Times New Roman" w:hAnsi="Times New Roman" w:cs="Times New Roman"/>
          <w:b/>
          <w:bCs/>
        </w:rPr>
      </w:pPr>
      <w:r w:rsidRPr="00412573">
        <w:rPr>
          <w:rFonts w:ascii="Times New Roman" w:hAnsi="Times New Roman" w:cs="Times New Roman"/>
          <w:b/>
          <w:bCs/>
        </w:rPr>
        <w:t>Internal to firewall</w:t>
      </w:r>
    </w:p>
    <w:p w14:paraId="39E3D916"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Write rules that allow clients in internal network to connect to SSH service on phoenix.</w:t>
      </w:r>
    </w:p>
    <w:p w14:paraId="750BFC07" w14:textId="77777777" w:rsidR="00412573" w:rsidRPr="00412573" w:rsidRDefault="00412573" w:rsidP="00412573">
      <w:pPr>
        <w:rPr>
          <w:rFonts w:ascii="Times New Roman" w:hAnsi="Times New Roman" w:cs="Times New Roman"/>
          <w:b/>
          <w:bCs/>
        </w:rPr>
      </w:pPr>
      <w:r w:rsidRPr="00412573">
        <w:rPr>
          <w:rFonts w:ascii="Times New Roman" w:hAnsi="Times New Roman" w:cs="Times New Roman"/>
          <w:b/>
          <w:bCs/>
        </w:rPr>
        <w:t>Check your answer</w:t>
      </w:r>
    </w:p>
    <w:p w14:paraId="67D08CFB"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iptables -A INPUT -</w:t>
      </w:r>
      <w:proofErr w:type="spellStart"/>
      <w:r w:rsidRPr="00412573">
        <w:rPr>
          <w:rFonts w:ascii="Times New Roman" w:hAnsi="Times New Roman" w:cs="Times New Roman"/>
        </w:rPr>
        <w:t>i</w:t>
      </w:r>
      <w:proofErr w:type="spellEnd"/>
      <w:r w:rsidRPr="00412573">
        <w:rPr>
          <w:rFonts w:ascii="Times New Roman" w:hAnsi="Times New Roman" w:cs="Times New Roman"/>
        </w:rPr>
        <w:t xml:space="preserve"> eth0 -s 10.1.1.0/26 -p </w:t>
      </w:r>
      <w:proofErr w:type="spellStart"/>
      <w:r w:rsidRPr="00412573">
        <w:rPr>
          <w:rFonts w:ascii="Times New Roman" w:hAnsi="Times New Roman" w:cs="Times New Roman"/>
        </w:rPr>
        <w:t>tcp</w:t>
      </w:r>
      <w:proofErr w:type="spellEnd"/>
      <w:r w:rsidRPr="00412573">
        <w:rPr>
          <w:rFonts w:ascii="Times New Roman" w:hAnsi="Times New Roman" w:cs="Times New Roman"/>
        </w:rPr>
        <w:t xml:space="preserve"> --</w:t>
      </w:r>
      <w:proofErr w:type="spellStart"/>
      <w:r w:rsidRPr="00412573">
        <w:rPr>
          <w:rFonts w:ascii="Times New Roman" w:hAnsi="Times New Roman" w:cs="Times New Roman"/>
        </w:rPr>
        <w:t>dport</w:t>
      </w:r>
      <w:proofErr w:type="spellEnd"/>
      <w:r w:rsidRPr="00412573">
        <w:rPr>
          <w:rFonts w:ascii="Times New Roman" w:hAnsi="Times New Roman" w:cs="Times New Roman"/>
        </w:rPr>
        <w:t xml:space="preserve"> 22 -j ACCEPT</w:t>
      </w:r>
    </w:p>
    <w:p w14:paraId="46BD5D83" w14:textId="77777777" w:rsidR="00412573" w:rsidRPr="00412573" w:rsidRDefault="00412573" w:rsidP="00412573">
      <w:pPr>
        <w:rPr>
          <w:rFonts w:ascii="Times New Roman" w:hAnsi="Times New Roman" w:cs="Times New Roman"/>
        </w:rPr>
      </w:pPr>
      <w:r w:rsidRPr="00412573">
        <w:rPr>
          <w:rFonts w:ascii="Times New Roman" w:hAnsi="Times New Roman" w:cs="Times New Roman"/>
        </w:rPr>
        <w:t xml:space="preserve">iptables -A OUTPUT -o eth0 -d 10.1.1.0/26 -p </w:t>
      </w:r>
      <w:proofErr w:type="spellStart"/>
      <w:r w:rsidRPr="00412573">
        <w:rPr>
          <w:rFonts w:ascii="Times New Roman" w:hAnsi="Times New Roman" w:cs="Times New Roman"/>
        </w:rPr>
        <w:t>tcp</w:t>
      </w:r>
      <w:proofErr w:type="spellEnd"/>
      <w:r w:rsidRPr="00412573">
        <w:rPr>
          <w:rFonts w:ascii="Times New Roman" w:hAnsi="Times New Roman" w:cs="Times New Roman"/>
        </w:rPr>
        <w:t xml:space="preserve"> --sport 22 -j ACCEPT</w:t>
      </w:r>
    </w:p>
    <w:p w14:paraId="04425741" w14:textId="77777777" w:rsidR="00412573" w:rsidRPr="00412573" w:rsidRDefault="00412573">
      <w:pPr>
        <w:rPr>
          <w:rFonts w:ascii="Times New Roman" w:hAnsi="Times New Roman" w:cs="Times New Roman"/>
        </w:rPr>
      </w:pPr>
    </w:p>
    <w:sectPr w:rsidR="00412573" w:rsidRPr="00412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BD62AB"/>
    <w:multiLevelType w:val="multilevel"/>
    <w:tmpl w:val="0FEC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2F239B"/>
    <w:multiLevelType w:val="multilevel"/>
    <w:tmpl w:val="34C6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315141">
    <w:abstractNumId w:val="0"/>
  </w:num>
  <w:num w:numId="2" w16cid:durableId="1000696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73"/>
    <w:rsid w:val="00412573"/>
    <w:rsid w:val="009D281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2656"/>
  <w15:chartTrackingRefBased/>
  <w15:docId w15:val="{3C389E5B-B22B-4AF2-842D-EC7CE1EC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573"/>
    <w:rPr>
      <w:rFonts w:eastAsiaTheme="majorEastAsia" w:cstheme="majorBidi"/>
      <w:color w:val="272727" w:themeColor="text1" w:themeTint="D8"/>
    </w:rPr>
  </w:style>
  <w:style w:type="paragraph" w:styleId="Title">
    <w:name w:val="Title"/>
    <w:basedOn w:val="Normal"/>
    <w:next w:val="Normal"/>
    <w:link w:val="TitleChar"/>
    <w:uiPriority w:val="10"/>
    <w:qFormat/>
    <w:rsid w:val="00412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573"/>
    <w:pPr>
      <w:spacing w:before="160"/>
      <w:jc w:val="center"/>
    </w:pPr>
    <w:rPr>
      <w:i/>
      <w:iCs/>
      <w:color w:val="404040" w:themeColor="text1" w:themeTint="BF"/>
    </w:rPr>
  </w:style>
  <w:style w:type="character" w:customStyle="1" w:styleId="QuoteChar">
    <w:name w:val="Quote Char"/>
    <w:basedOn w:val="DefaultParagraphFont"/>
    <w:link w:val="Quote"/>
    <w:uiPriority w:val="29"/>
    <w:rsid w:val="00412573"/>
    <w:rPr>
      <w:i/>
      <w:iCs/>
      <w:color w:val="404040" w:themeColor="text1" w:themeTint="BF"/>
    </w:rPr>
  </w:style>
  <w:style w:type="paragraph" w:styleId="ListParagraph">
    <w:name w:val="List Paragraph"/>
    <w:basedOn w:val="Normal"/>
    <w:uiPriority w:val="34"/>
    <w:qFormat/>
    <w:rsid w:val="00412573"/>
    <w:pPr>
      <w:ind w:left="720"/>
      <w:contextualSpacing/>
    </w:pPr>
  </w:style>
  <w:style w:type="character" w:styleId="IntenseEmphasis">
    <w:name w:val="Intense Emphasis"/>
    <w:basedOn w:val="DefaultParagraphFont"/>
    <w:uiPriority w:val="21"/>
    <w:qFormat/>
    <w:rsid w:val="00412573"/>
    <w:rPr>
      <w:i/>
      <w:iCs/>
      <w:color w:val="0F4761" w:themeColor="accent1" w:themeShade="BF"/>
    </w:rPr>
  </w:style>
  <w:style w:type="paragraph" w:styleId="IntenseQuote">
    <w:name w:val="Intense Quote"/>
    <w:basedOn w:val="Normal"/>
    <w:next w:val="Normal"/>
    <w:link w:val="IntenseQuoteChar"/>
    <w:uiPriority w:val="30"/>
    <w:qFormat/>
    <w:rsid w:val="00412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573"/>
    <w:rPr>
      <w:i/>
      <w:iCs/>
      <w:color w:val="0F4761" w:themeColor="accent1" w:themeShade="BF"/>
    </w:rPr>
  </w:style>
  <w:style w:type="character" w:styleId="IntenseReference">
    <w:name w:val="Intense Reference"/>
    <w:basedOn w:val="DefaultParagraphFont"/>
    <w:uiPriority w:val="32"/>
    <w:qFormat/>
    <w:rsid w:val="00412573"/>
    <w:rPr>
      <w:b/>
      <w:bCs/>
      <w:smallCaps/>
      <w:color w:val="0F4761" w:themeColor="accent1" w:themeShade="BF"/>
      <w:spacing w:val="5"/>
    </w:rPr>
  </w:style>
  <w:style w:type="character" w:styleId="Hyperlink">
    <w:name w:val="Hyperlink"/>
    <w:basedOn w:val="DefaultParagraphFont"/>
    <w:uiPriority w:val="99"/>
    <w:unhideWhenUsed/>
    <w:rsid w:val="00412573"/>
    <w:rPr>
      <w:color w:val="467886" w:themeColor="hyperlink"/>
      <w:u w:val="single"/>
    </w:rPr>
  </w:style>
  <w:style w:type="character" w:styleId="UnresolvedMention">
    <w:name w:val="Unresolved Mention"/>
    <w:basedOn w:val="DefaultParagraphFont"/>
    <w:uiPriority w:val="99"/>
    <w:semiHidden/>
    <w:unhideWhenUsed/>
    <w:rsid w:val="00412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007530">
      <w:bodyDiv w:val="1"/>
      <w:marLeft w:val="0"/>
      <w:marRight w:val="0"/>
      <w:marTop w:val="0"/>
      <w:marBottom w:val="0"/>
      <w:divBdr>
        <w:top w:val="none" w:sz="0" w:space="0" w:color="auto"/>
        <w:left w:val="none" w:sz="0" w:space="0" w:color="auto"/>
        <w:bottom w:val="none" w:sz="0" w:space="0" w:color="auto"/>
        <w:right w:val="none" w:sz="0" w:space="0" w:color="auto"/>
      </w:divBdr>
      <w:divsChild>
        <w:div w:id="127746350">
          <w:marLeft w:val="0"/>
          <w:marRight w:val="0"/>
          <w:marTop w:val="0"/>
          <w:marBottom w:val="0"/>
          <w:divBdr>
            <w:top w:val="none" w:sz="0" w:space="0" w:color="auto"/>
            <w:left w:val="none" w:sz="0" w:space="0" w:color="auto"/>
            <w:bottom w:val="none" w:sz="0" w:space="0" w:color="auto"/>
            <w:right w:val="none" w:sz="0" w:space="0" w:color="auto"/>
          </w:divBdr>
          <w:divsChild>
            <w:div w:id="1400249726">
              <w:marLeft w:val="0"/>
              <w:marRight w:val="0"/>
              <w:marTop w:val="0"/>
              <w:marBottom w:val="0"/>
              <w:divBdr>
                <w:top w:val="none" w:sz="0" w:space="0" w:color="auto"/>
                <w:left w:val="none" w:sz="0" w:space="0" w:color="auto"/>
                <w:bottom w:val="none" w:sz="0" w:space="0" w:color="auto"/>
                <w:right w:val="none" w:sz="0" w:space="0" w:color="auto"/>
              </w:divBdr>
              <w:divsChild>
                <w:div w:id="217791090">
                  <w:marLeft w:val="0"/>
                  <w:marRight w:val="0"/>
                  <w:marTop w:val="0"/>
                  <w:marBottom w:val="0"/>
                  <w:divBdr>
                    <w:top w:val="none" w:sz="0" w:space="0" w:color="auto"/>
                    <w:left w:val="none" w:sz="0" w:space="0" w:color="auto"/>
                    <w:bottom w:val="none" w:sz="0" w:space="0" w:color="auto"/>
                    <w:right w:val="none" w:sz="0" w:space="0" w:color="auto"/>
                  </w:divBdr>
                  <w:divsChild>
                    <w:div w:id="1275937551">
                      <w:marLeft w:val="0"/>
                      <w:marRight w:val="0"/>
                      <w:marTop w:val="0"/>
                      <w:marBottom w:val="0"/>
                      <w:divBdr>
                        <w:top w:val="none" w:sz="0" w:space="0" w:color="auto"/>
                        <w:left w:val="none" w:sz="0" w:space="0" w:color="auto"/>
                        <w:bottom w:val="none" w:sz="0" w:space="0" w:color="auto"/>
                        <w:right w:val="none" w:sz="0" w:space="0" w:color="auto"/>
                      </w:divBdr>
                    </w:div>
                    <w:div w:id="792987889">
                      <w:marLeft w:val="0"/>
                      <w:marRight w:val="0"/>
                      <w:marTop w:val="0"/>
                      <w:marBottom w:val="0"/>
                      <w:divBdr>
                        <w:top w:val="none" w:sz="0" w:space="0" w:color="auto"/>
                        <w:left w:val="none" w:sz="0" w:space="0" w:color="auto"/>
                        <w:bottom w:val="none" w:sz="0" w:space="0" w:color="auto"/>
                        <w:right w:val="none" w:sz="0" w:space="0" w:color="auto"/>
                      </w:divBdr>
                      <w:divsChild>
                        <w:div w:id="8949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10995">
              <w:marLeft w:val="0"/>
              <w:marRight w:val="0"/>
              <w:marTop w:val="0"/>
              <w:marBottom w:val="0"/>
              <w:divBdr>
                <w:top w:val="none" w:sz="0" w:space="0" w:color="auto"/>
                <w:left w:val="none" w:sz="0" w:space="0" w:color="auto"/>
                <w:bottom w:val="none" w:sz="0" w:space="0" w:color="auto"/>
                <w:right w:val="none" w:sz="0" w:space="0" w:color="auto"/>
              </w:divBdr>
              <w:divsChild>
                <w:div w:id="1754938426">
                  <w:marLeft w:val="0"/>
                  <w:marRight w:val="0"/>
                  <w:marTop w:val="0"/>
                  <w:marBottom w:val="0"/>
                  <w:divBdr>
                    <w:top w:val="none" w:sz="0" w:space="0" w:color="auto"/>
                    <w:left w:val="none" w:sz="0" w:space="0" w:color="auto"/>
                    <w:bottom w:val="none" w:sz="0" w:space="0" w:color="auto"/>
                    <w:right w:val="none" w:sz="0" w:space="0" w:color="auto"/>
                  </w:divBdr>
                  <w:divsChild>
                    <w:div w:id="1299804272">
                      <w:marLeft w:val="0"/>
                      <w:marRight w:val="0"/>
                      <w:marTop w:val="0"/>
                      <w:marBottom w:val="0"/>
                      <w:divBdr>
                        <w:top w:val="none" w:sz="0" w:space="0" w:color="auto"/>
                        <w:left w:val="none" w:sz="0" w:space="0" w:color="auto"/>
                        <w:bottom w:val="none" w:sz="0" w:space="0" w:color="auto"/>
                        <w:right w:val="none" w:sz="0" w:space="0" w:color="auto"/>
                      </w:divBdr>
                    </w:div>
                    <w:div w:id="391080603">
                      <w:marLeft w:val="0"/>
                      <w:marRight w:val="0"/>
                      <w:marTop w:val="0"/>
                      <w:marBottom w:val="0"/>
                      <w:divBdr>
                        <w:top w:val="none" w:sz="0" w:space="0" w:color="auto"/>
                        <w:left w:val="none" w:sz="0" w:space="0" w:color="auto"/>
                        <w:bottom w:val="none" w:sz="0" w:space="0" w:color="auto"/>
                        <w:right w:val="none" w:sz="0" w:space="0" w:color="auto"/>
                      </w:divBdr>
                      <w:divsChild>
                        <w:div w:id="3408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43137">
              <w:marLeft w:val="0"/>
              <w:marRight w:val="0"/>
              <w:marTop w:val="0"/>
              <w:marBottom w:val="0"/>
              <w:divBdr>
                <w:top w:val="none" w:sz="0" w:space="0" w:color="auto"/>
                <w:left w:val="none" w:sz="0" w:space="0" w:color="auto"/>
                <w:bottom w:val="none" w:sz="0" w:space="0" w:color="auto"/>
                <w:right w:val="none" w:sz="0" w:space="0" w:color="auto"/>
              </w:divBdr>
              <w:divsChild>
                <w:div w:id="1513033107">
                  <w:marLeft w:val="0"/>
                  <w:marRight w:val="0"/>
                  <w:marTop w:val="0"/>
                  <w:marBottom w:val="0"/>
                  <w:divBdr>
                    <w:top w:val="none" w:sz="0" w:space="0" w:color="auto"/>
                    <w:left w:val="none" w:sz="0" w:space="0" w:color="auto"/>
                    <w:bottom w:val="none" w:sz="0" w:space="0" w:color="auto"/>
                    <w:right w:val="none" w:sz="0" w:space="0" w:color="auto"/>
                  </w:divBdr>
                  <w:divsChild>
                    <w:div w:id="658071771">
                      <w:marLeft w:val="0"/>
                      <w:marRight w:val="0"/>
                      <w:marTop w:val="0"/>
                      <w:marBottom w:val="0"/>
                      <w:divBdr>
                        <w:top w:val="none" w:sz="0" w:space="0" w:color="auto"/>
                        <w:left w:val="none" w:sz="0" w:space="0" w:color="auto"/>
                        <w:bottom w:val="none" w:sz="0" w:space="0" w:color="auto"/>
                        <w:right w:val="none" w:sz="0" w:space="0" w:color="auto"/>
                      </w:divBdr>
                    </w:div>
                    <w:div w:id="181363544">
                      <w:marLeft w:val="0"/>
                      <w:marRight w:val="0"/>
                      <w:marTop w:val="0"/>
                      <w:marBottom w:val="0"/>
                      <w:divBdr>
                        <w:top w:val="none" w:sz="0" w:space="0" w:color="auto"/>
                        <w:left w:val="none" w:sz="0" w:space="0" w:color="auto"/>
                        <w:bottom w:val="none" w:sz="0" w:space="0" w:color="auto"/>
                        <w:right w:val="none" w:sz="0" w:space="0" w:color="auto"/>
                      </w:divBdr>
                      <w:divsChild>
                        <w:div w:id="12853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462197">
      <w:bodyDiv w:val="1"/>
      <w:marLeft w:val="0"/>
      <w:marRight w:val="0"/>
      <w:marTop w:val="0"/>
      <w:marBottom w:val="0"/>
      <w:divBdr>
        <w:top w:val="none" w:sz="0" w:space="0" w:color="auto"/>
        <w:left w:val="none" w:sz="0" w:space="0" w:color="auto"/>
        <w:bottom w:val="none" w:sz="0" w:space="0" w:color="auto"/>
        <w:right w:val="none" w:sz="0" w:space="0" w:color="auto"/>
      </w:divBdr>
      <w:divsChild>
        <w:div w:id="402676448">
          <w:marLeft w:val="0"/>
          <w:marRight w:val="0"/>
          <w:marTop w:val="0"/>
          <w:marBottom w:val="0"/>
          <w:divBdr>
            <w:top w:val="none" w:sz="0" w:space="0" w:color="auto"/>
            <w:left w:val="none" w:sz="0" w:space="0" w:color="auto"/>
            <w:bottom w:val="none" w:sz="0" w:space="0" w:color="auto"/>
            <w:right w:val="none" w:sz="0" w:space="0" w:color="auto"/>
          </w:divBdr>
          <w:divsChild>
            <w:div w:id="638926829">
              <w:marLeft w:val="0"/>
              <w:marRight w:val="0"/>
              <w:marTop w:val="0"/>
              <w:marBottom w:val="0"/>
              <w:divBdr>
                <w:top w:val="none" w:sz="0" w:space="0" w:color="auto"/>
                <w:left w:val="none" w:sz="0" w:space="0" w:color="auto"/>
                <w:bottom w:val="none" w:sz="0" w:space="0" w:color="auto"/>
                <w:right w:val="none" w:sz="0" w:space="0" w:color="auto"/>
              </w:divBdr>
              <w:divsChild>
                <w:div w:id="788360951">
                  <w:marLeft w:val="0"/>
                  <w:marRight w:val="0"/>
                  <w:marTop w:val="0"/>
                  <w:marBottom w:val="0"/>
                  <w:divBdr>
                    <w:top w:val="none" w:sz="0" w:space="0" w:color="auto"/>
                    <w:left w:val="none" w:sz="0" w:space="0" w:color="auto"/>
                    <w:bottom w:val="none" w:sz="0" w:space="0" w:color="auto"/>
                    <w:right w:val="none" w:sz="0" w:space="0" w:color="auto"/>
                  </w:divBdr>
                  <w:divsChild>
                    <w:div w:id="631255005">
                      <w:marLeft w:val="0"/>
                      <w:marRight w:val="0"/>
                      <w:marTop w:val="0"/>
                      <w:marBottom w:val="0"/>
                      <w:divBdr>
                        <w:top w:val="none" w:sz="0" w:space="0" w:color="auto"/>
                        <w:left w:val="none" w:sz="0" w:space="0" w:color="auto"/>
                        <w:bottom w:val="none" w:sz="0" w:space="0" w:color="auto"/>
                        <w:right w:val="none" w:sz="0" w:space="0" w:color="auto"/>
                      </w:divBdr>
                    </w:div>
                    <w:div w:id="176509805">
                      <w:marLeft w:val="0"/>
                      <w:marRight w:val="0"/>
                      <w:marTop w:val="0"/>
                      <w:marBottom w:val="0"/>
                      <w:divBdr>
                        <w:top w:val="none" w:sz="0" w:space="0" w:color="auto"/>
                        <w:left w:val="none" w:sz="0" w:space="0" w:color="auto"/>
                        <w:bottom w:val="none" w:sz="0" w:space="0" w:color="auto"/>
                        <w:right w:val="none" w:sz="0" w:space="0" w:color="auto"/>
                      </w:divBdr>
                      <w:divsChild>
                        <w:div w:id="13275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28887">
              <w:marLeft w:val="0"/>
              <w:marRight w:val="0"/>
              <w:marTop w:val="0"/>
              <w:marBottom w:val="0"/>
              <w:divBdr>
                <w:top w:val="none" w:sz="0" w:space="0" w:color="auto"/>
                <w:left w:val="none" w:sz="0" w:space="0" w:color="auto"/>
                <w:bottom w:val="none" w:sz="0" w:space="0" w:color="auto"/>
                <w:right w:val="none" w:sz="0" w:space="0" w:color="auto"/>
              </w:divBdr>
              <w:divsChild>
                <w:div w:id="573004783">
                  <w:marLeft w:val="0"/>
                  <w:marRight w:val="0"/>
                  <w:marTop w:val="0"/>
                  <w:marBottom w:val="0"/>
                  <w:divBdr>
                    <w:top w:val="none" w:sz="0" w:space="0" w:color="auto"/>
                    <w:left w:val="none" w:sz="0" w:space="0" w:color="auto"/>
                    <w:bottom w:val="none" w:sz="0" w:space="0" w:color="auto"/>
                    <w:right w:val="none" w:sz="0" w:space="0" w:color="auto"/>
                  </w:divBdr>
                  <w:divsChild>
                    <w:div w:id="1959792806">
                      <w:marLeft w:val="0"/>
                      <w:marRight w:val="0"/>
                      <w:marTop w:val="0"/>
                      <w:marBottom w:val="0"/>
                      <w:divBdr>
                        <w:top w:val="none" w:sz="0" w:space="0" w:color="auto"/>
                        <w:left w:val="none" w:sz="0" w:space="0" w:color="auto"/>
                        <w:bottom w:val="none" w:sz="0" w:space="0" w:color="auto"/>
                        <w:right w:val="none" w:sz="0" w:space="0" w:color="auto"/>
                      </w:divBdr>
                    </w:div>
                    <w:div w:id="2021155344">
                      <w:marLeft w:val="0"/>
                      <w:marRight w:val="0"/>
                      <w:marTop w:val="0"/>
                      <w:marBottom w:val="0"/>
                      <w:divBdr>
                        <w:top w:val="none" w:sz="0" w:space="0" w:color="auto"/>
                        <w:left w:val="none" w:sz="0" w:space="0" w:color="auto"/>
                        <w:bottom w:val="none" w:sz="0" w:space="0" w:color="auto"/>
                        <w:right w:val="none" w:sz="0" w:space="0" w:color="auto"/>
                      </w:divBdr>
                      <w:divsChild>
                        <w:div w:id="10579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3299">
              <w:marLeft w:val="0"/>
              <w:marRight w:val="0"/>
              <w:marTop w:val="0"/>
              <w:marBottom w:val="0"/>
              <w:divBdr>
                <w:top w:val="none" w:sz="0" w:space="0" w:color="auto"/>
                <w:left w:val="none" w:sz="0" w:space="0" w:color="auto"/>
                <w:bottom w:val="none" w:sz="0" w:space="0" w:color="auto"/>
                <w:right w:val="none" w:sz="0" w:space="0" w:color="auto"/>
              </w:divBdr>
              <w:divsChild>
                <w:div w:id="469129357">
                  <w:marLeft w:val="0"/>
                  <w:marRight w:val="0"/>
                  <w:marTop w:val="0"/>
                  <w:marBottom w:val="0"/>
                  <w:divBdr>
                    <w:top w:val="none" w:sz="0" w:space="0" w:color="auto"/>
                    <w:left w:val="none" w:sz="0" w:space="0" w:color="auto"/>
                    <w:bottom w:val="none" w:sz="0" w:space="0" w:color="auto"/>
                    <w:right w:val="none" w:sz="0" w:space="0" w:color="auto"/>
                  </w:divBdr>
                  <w:divsChild>
                    <w:div w:id="1901482882">
                      <w:marLeft w:val="0"/>
                      <w:marRight w:val="0"/>
                      <w:marTop w:val="0"/>
                      <w:marBottom w:val="0"/>
                      <w:divBdr>
                        <w:top w:val="none" w:sz="0" w:space="0" w:color="auto"/>
                        <w:left w:val="none" w:sz="0" w:space="0" w:color="auto"/>
                        <w:bottom w:val="none" w:sz="0" w:space="0" w:color="auto"/>
                        <w:right w:val="none" w:sz="0" w:space="0" w:color="auto"/>
                      </w:divBdr>
                    </w:div>
                    <w:div w:id="571740525">
                      <w:marLeft w:val="0"/>
                      <w:marRight w:val="0"/>
                      <w:marTop w:val="0"/>
                      <w:marBottom w:val="0"/>
                      <w:divBdr>
                        <w:top w:val="none" w:sz="0" w:space="0" w:color="auto"/>
                        <w:left w:val="none" w:sz="0" w:space="0" w:color="auto"/>
                        <w:bottom w:val="none" w:sz="0" w:space="0" w:color="auto"/>
                        <w:right w:val="none" w:sz="0" w:space="0" w:color="auto"/>
                      </w:divBdr>
                      <w:divsChild>
                        <w:div w:id="14384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MZ_%28computing%29" TargetMode="External"/><Relationship Id="rId5" Type="http://schemas.openxmlformats.org/officeDocument/2006/relationships/hyperlink" Target="https://learning.monash.edu/mod/resource/view.php?id=3529409&amp;section=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1112</Words>
  <Characters>6345</Characters>
  <Application>Microsoft Office Word</Application>
  <DocSecurity>0</DocSecurity>
  <Lines>52</Lines>
  <Paragraphs>14</Paragraphs>
  <ScaleCrop>false</ScaleCrop>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Sim</dc:creator>
  <cp:keywords/>
  <dc:description/>
  <cp:lastModifiedBy>Tristan Sim</cp:lastModifiedBy>
  <cp:revision>1</cp:revision>
  <dcterms:created xsi:type="dcterms:W3CDTF">2025-02-11T14:00:00Z</dcterms:created>
  <dcterms:modified xsi:type="dcterms:W3CDTF">2025-02-11T14:01:00Z</dcterms:modified>
</cp:coreProperties>
</file>