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300"/>
        <w:jc w:val="center"/>
      </w:pPr>
      <w:r>
        <w:rPr>
          <w:b/>
          <w:bCs/>
          <w:sz w:val="56"/>
          <w:szCs w:val="56"/>
        </w:rPr>
        <w:t xml:space="preserve">微语管理后台子系统用户手册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组织、客服、知识库、AI、工单与数据管理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适用版本：v4.5.0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生成日期：2026-09-12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目标读者：系统管理员、客服主管、运营人员、实施人员</w:t>
      </w:r>
    </w:p>
    <w:p>
      <w:pPr>
        <w:jc w:val="center"/>
      </w:pPr>
      <w:r>
        <w:rPr>
          <w:color w:val="999999"/>
          <w:sz w:val="20"/>
          <w:szCs w:val="20"/>
        </w:rPr>
        <w:t xml:space="preserve">微语 bytedesk.com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登录管理后台</w:t>
      </w:r>
    </w:p>
    <w:p>
      <w:pPr>
        <w:spacing w:after="80"/>
        <w:jc w:val="center"/>
      </w:pPr>
      <w:r>
        <w:drawing>
          <wp:inline distT="0" distB="0" distL="0" distR="0">
            <wp:extent cx="5143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图：管理后台登录页</w:t>
      </w:r>
    </w:p>
    <w:p>
      <w:pPr>
        <w:pStyle w:val="Heading2"/>
      </w:pPr>
      <w:r>
        <w:t xml:space="preserve">登录方式</w:t>
      </w:r>
    </w:p>
    <w:p>
      <w:pPr>
        <w:spacing w:after="120"/>
      </w:pPr>
      <w:r>
        <w:rPr>
          <w:b w:val="false"/>
          <w:bCs w:val="false"/>
        </w:rPr>
        <w:t xml:space="preserve">管理后台支持账号密码、手机号验证码、扫码等方式登录。</w:t>
      </w:r>
    </w:p>
    <w:p>
      <w:pPr>
        <w:pStyle w:val="Heading2"/>
      </w:pPr>
      <w:r>
        <w:t xml:space="preserve">登录步骤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打开管理后台地址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输入管理员账号与密码（或选择其他登录方式）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登录后进入「工作台」首页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正式使用前请修改初始密码，并绑定邮箱与手机号提升账号安全。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管理后台快速开始</w:t>
      </w:r>
    </w:p>
    <w:p>
      <w:pPr>
        <w:spacing w:after="80"/>
        <w:jc w:val="center"/>
      </w:pPr>
      <w:r>
        <w:drawing>
          <wp:inline distT="0" distB="0" distL="0" distR="0">
            <wp:extent cx="5143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图：管理后台工作台首页</w:t>
      </w:r>
    </w:p>
    <w:p>
      <w:pPr>
        <w:spacing w:after="120"/>
      </w:pPr>
      <w:r>
        <w:rPr>
          <w:b w:val="false"/>
          <w:bCs w:val="false"/>
        </w:rPr>
        <w:t xml:space="preserve">管理后台（Admin）用于组织与成员管理、客服与工作组配置、知识库与 AI 配置、工单与数据分析等。本文档帮助你完成从登录到上线接待的首日配置。</w:t>
      </w:r>
    </w:p>
    <w:p>
      <w:pPr>
        <w:pStyle w:val="Heading2"/>
      </w:pPr>
      <w:r>
        <w:t xml:space="preserve">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使用管理员账号登录管理后台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登录后默认进入「工作台」首页</w:t>
      </w:r>
    </w:p>
    <w:p>
      <w:pPr>
        <w:spacing w:after="120"/>
      </w:pPr>
      <w:r>
        <w:rPr>
          <w:b w:val="false"/>
          <w:bCs w:val="false"/>
        </w:rPr>
        <w:t xml:space="preserve">默认管理员账号由系统初始化时创建，正式使用前请尽快修改密码并绑定邮箱/手机号。</w:t>
      </w:r>
    </w:p>
    <w:p>
      <w:pPr>
        <w:pStyle w:val="Heading2"/>
      </w:pPr>
      <w:r>
        <w:t xml:space="preserve">界面导航</w:t>
      </w:r>
    </w:p>
    <w:p>
      <w:pPr>
        <w:spacing w:after="120"/>
      </w:pPr>
      <w:r>
        <w:rPr>
          <w:b w:val="false"/>
          <w:bCs w:val="false"/>
        </w:rPr>
        <w:t xml:space="preserve">左侧主导航包含以下模块（按版本与权限显示）：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仪表盘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登录后默认首页，运营概览与统计数据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组织管理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成员、角色、任务、通知、邮件、短信、日志、组织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在线客服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一对一、工作组、统一入口、会话、消息、标签、渠道、快捷按钮、表单、节假日、工作流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智能助手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机器人、智能体、提示词、大模型、消息、工具、MCP、技能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知识库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帮助中心、大模型、自动回复、快捷回复、敏感词、上传记录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工单管理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工单、流程、设置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客户之声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意见反馈、社交评论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营销管理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博文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客户管理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客户、线索、商机、产品、合同、标讯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数据分析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在线客服、工单、机器人统计报表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服务质检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会话质检与智能质检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个人设置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个人信息、系统设置、实名认证、通知、AccessToken、WebHook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开放平台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店铺、商品、订单等开放能力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帮助文档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跳转官方文档中心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超级管理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平台级管理（仅超级管理员可见）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推荐初始化顺序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组织与成员</w:t>
      </w:r>
      <w:r>
        <w:rPr>
          <w:b w:val="false"/>
          <w:bCs w:val="false"/>
        </w:rPr>
        <w:t xml:space="preserve">：完善组织信息，添加成员并分配角色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客服与工作组</w:t>
      </w:r>
      <w:r>
        <w:rPr>
          <w:b w:val="false"/>
          <w:bCs w:val="false"/>
        </w:rPr>
        <w:t xml:space="preserve">：创建客服账号、工作组与路由规则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渠道</w:t>
      </w:r>
      <w:r>
        <w:rPr>
          <w:b w:val="false"/>
          <w:bCs w:val="false"/>
        </w:rPr>
        <w:t xml:space="preserve">：配置网页、微信等接入渠道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知识库 / 机器人</w:t>
      </w:r>
      <w:r>
        <w:rPr>
          <w:b w:val="false"/>
          <w:bCs w:val="false"/>
        </w:rPr>
        <w:t xml:space="preserve">：上传知识、配置自动回复与机器人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工单</w:t>
      </w:r>
      <w:r>
        <w:rPr>
          <w:b w:val="false"/>
          <w:bCs w:val="false"/>
        </w:rPr>
        <w:t xml:space="preserve">：配置工单分类、流程与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统计与质检</w:t>
      </w:r>
      <w:r>
        <w:rPr>
          <w:b w:val="false"/>
          <w:bCs w:val="false"/>
        </w:rPr>
        <w:t xml:space="preserve">：配置质检规则，查看数据分析</w:t>
      </w:r>
    </w:p>
    <w:p>
      <w:pPr>
        <w:pStyle w:val="Heading2"/>
      </w:pPr>
      <w:r>
        <w:t xml:space="preserve">下一步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成员与权限见「组织管理」章节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客服与路由见「在线客服」章节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机器人与大模型见「智能助手」章节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工单见「工单管理」章节</w:t>
      </w:r>
    </w:p>
    <w:p>
      <w:r>
        <w:br w:type="page"/>
      </w:r>
    </w:p>
    <w:p>
      <w:pPr>
        <w:pStyle w:val="Heading1"/>
        <w:pageBreakBefore/>
      </w:pPr>
      <w:r>
        <w:t xml:space="preserve">工作台</w:t>
      </w:r>
    </w:p>
    <w:p>
      <w:r>
        <w:br w:type="page"/>
      </w:r>
    </w:p>
    <w:p>
      <w:pPr>
        <w:pStyle w:val="Heading1"/>
      </w:pPr>
      <w:r>
        <w:t xml:space="preserve">工作台首页</w:t>
      </w:r>
    </w:p>
    <w:p>
      <w:pPr>
        <w:spacing w:after="80"/>
        <w:jc w:val="center"/>
      </w:pPr>
      <w:r>
        <w:drawing>
          <wp:inline distT="0" distB="0" distL="0" distR="0">
            <wp:extent cx="5143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图：工作台首页</w:t>
      </w:r>
    </w:p>
    <w:p>
      <w:pPr>
        <w:spacing w:after="120"/>
      </w:pPr>
      <w:r>
        <w:rPr>
          <w:b w:val="false"/>
          <w:bCs w:val="false"/>
        </w:rPr>
        <w:t xml:space="preserve">仪表盘是登录后的默认首页，以「运营概览」为核心，汇总在线客服、工单、客服绩效等关键运营数据。</w:t>
      </w:r>
    </w:p>
    <w:p>
      <w:pPr>
        <w:pStyle w:val="Heading2"/>
      </w:pPr>
      <w:r>
        <w:t xml:space="preserve">运营概览</w:t>
      </w:r>
    </w:p>
    <w:p>
      <w:pPr>
        <w:spacing w:after="120"/>
      </w:pPr>
      <w:r>
        <w:rPr>
          <w:b w:val="false"/>
          <w:bCs w:val="false"/>
        </w:rPr>
        <w:t xml:space="preserve">页面顶部为运营概览总览，覆盖即时通讯、在线客服、音视频客服、工单系统、知识库、智能助手等模块的整体状态，支持刷新、显示设置与全屏显示。</w:t>
      </w:r>
    </w:p>
    <w:p>
      <w:pPr>
        <w:pStyle w:val="Heading2"/>
      </w:pPr>
      <w:r>
        <w:t xml:space="preserve">在线客服统计</w:t>
      </w:r>
    </w:p>
    <w:p>
      <w:pPr>
        <w:spacing w:after="120"/>
      </w:pPr>
      <w:r>
        <w:rPr>
          <w:b w:val="false"/>
          <w:bCs w:val="false"/>
        </w:rPr>
        <w:t xml:space="preserve">以指标卡展示：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在线客服</w:t>
      </w:r>
      <w:r>
        <w:rPr>
          <w:b w:val="false"/>
          <w:bCs w:val="false"/>
        </w:rPr>
        <w:t xml:space="preserve">：当前在线客服数 / 总数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排队会话</w:t>
      </w:r>
      <w:r>
        <w:rPr>
          <w:b w:val="false"/>
          <w:bCs w:val="false"/>
        </w:rPr>
        <w:t xml:space="preserve">：当前排队中的会话数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接通率</w:t>
      </w:r>
      <w:r>
        <w:rPr>
          <w:b w:val="false"/>
          <w:bCs w:val="false"/>
        </w:rPr>
        <w:t xml:space="preserve">：会话接通比例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平均首响</w:t>
      </w:r>
      <w:r>
        <w:rPr>
          <w:b w:val="false"/>
          <w:bCs w:val="false"/>
        </w:rPr>
        <w:t xml:space="preserve">：平均首次响应时长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工单总数</w:t>
      </w:r>
      <w:r>
        <w:rPr>
          <w:b w:val="false"/>
          <w:bCs w:val="false"/>
        </w:rPr>
        <w:t xml:space="preserve"> 与 </w:t>
      </w:r>
      <w:r>
        <w:rPr>
          <w:b/>
          <w:bCs/>
        </w:rPr>
        <w:t xml:space="preserve">满意度</w:t>
      </w:r>
    </w:p>
    <w:p>
      <w:pPr>
        <w:pStyle w:val="Heading2"/>
      </w:pPr>
      <w:r>
        <w:t xml:space="preserve">会话分析图表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会话状态分布</w:t>
      </w:r>
      <w:r>
        <w:rPr>
          <w:b w:val="false"/>
          <w:bCs w:val="false"/>
        </w:rPr>
        <w:t xml:space="preserve">：按状态统计会话数量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会话时长分布</w:t>
      </w:r>
      <w:r>
        <w:rPr>
          <w:b w:val="false"/>
          <w:bCs w:val="false"/>
        </w:rPr>
        <w:t xml:space="preserve">：按时长区间统计（单位：会话数）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在线客服会话请求时间点</w:t>
      </w:r>
      <w:r>
        <w:rPr>
          <w:b w:val="false"/>
          <w:bCs w:val="false"/>
        </w:rPr>
        <w:t xml:space="preserve">：按小时统计请求人次</w:t>
      </w:r>
    </w:p>
    <w:p>
      <w:pPr>
        <w:pStyle w:val="Heading2"/>
      </w:pPr>
      <w:r>
        <w:t xml:space="preserve">客服绩效统计</w:t>
      </w:r>
    </w:p>
    <w:p>
      <w:pPr>
        <w:spacing w:after="120"/>
      </w:pPr>
      <w:r>
        <w:rPr>
          <w:b w:val="false"/>
          <w:bCs w:val="false"/>
        </w:rPr>
        <w:t xml:space="preserve">按客服汇总：在线时长、接待会话数、平均响应时间、平均会话时长、满意度评分、工作时长、转接率、首次解决率、超时会话数等指标。</w:t>
      </w:r>
    </w:p>
    <w:p>
      <w:pPr>
        <w:pStyle w:val="Heading2"/>
      </w:pPr>
      <w:r>
        <w:t xml:space="preserve">平台动态与通知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平台动态</w:t>
      </w:r>
      <w:r>
        <w:rPr>
          <w:b w:val="false"/>
          <w:bCs w:val="false"/>
        </w:rPr>
        <w:t xml:space="preserve">：以博客列表形式展示平台发布的内容与公告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通知列表</w:t>
      </w:r>
      <w:r>
        <w:rPr>
          <w:b w:val="false"/>
          <w:bCs w:val="false"/>
        </w:rPr>
        <w:t xml:space="preserve">：展示新工单、SLA 预警等系统与业务通知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统计指标口径与筛选范围以页面实际显示为准；部分统计模块按版本开放。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ageBreakBefore/>
      </w:pPr>
      <w:r>
        <w:t xml:space="preserve">组织管理</w:t>
      </w:r>
    </w:p>
    <w:p>
      <w:r>
        <w:br w:type="page"/>
      </w:r>
    </w:p>
    <w:p>
      <w:pPr>
        <w:pStyle w:val="Heading1"/>
      </w:pPr>
      <w:r>
        <w:t xml:space="preserve">成员管理</w:t>
      </w:r>
    </w:p>
    <w:p>
      <w:pPr>
        <w:spacing w:after="80"/>
        <w:jc w:val="center"/>
      </w:pPr>
      <w:r>
        <w:drawing>
          <wp:inline distT="0" distB="0" distL="0" distR="0">
            <wp:extent cx="5143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图：成员管理页面</w:t>
      </w:r>
    </w:p>
    <w:p>
      <w:pPr>
        <w:spacing w:after="120"/>
      </w:pPr>
      <w:r>
        <w:rPr>
          <w:b w:val="false"/>
          <w:bCs w:val="false"/>
        </w:rPr>
        <w:t xml:space="preserve">成员管理用于维护组织内成员及其部门、角色与状态。</w:t>
      </w:r>
    </w:p>
    <w:p>
      <w:pPr>
        <w:pStyle w:val="Heading2"/>
      </w:pPr>
      <w:r>
        <w:t xml:space="preserve">页面布局</w:t>
      </w:r>
    </w:p>
    <w:p>
      <w:pPr>
        <w:spacing w:after="120"/>
      </w:pPr>
      <w:r>
        <w:rPr>
          <w:b w:val="false"/>
          <w:bCs w:val="false"/>
        </w:rPr>
        <w:t xml:space="preserve">左侧为部门树，右侧为成员列表。可按部门筛选成员。</w:t>
      </w:r>
    </w:p>
    <w:p>
      <w:pPr>
        <w:pStyle w:val="Heading2"/>
      </w:pPr>
      <w:r>
        <w:t xml:space="preserve">成员字段</w:t>
      </w:r>
    </w:p>
    <w:p>
      <w:pPr>
        <w:spacing w:after="120"/>
      </w:pPr>
      <w:r>
        <w:rPr>
          <w:b w:val="false"/>
          <w:bCs w:val="false"/>
        </w:rPr>
        <w:t xml:space="preserve">成员列表显示以下字段：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昵称 / Uid / 用户名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成员标识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手机 / 邮箱 / 电话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联系方式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部门 / 所属组织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组织归属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角色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成员角色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禁用状态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是否强制下线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可登录平台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允许登录的平台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创建 / 更新时间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时间信息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添加成员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点击「添加成员」按钮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填写成员账号、联系方式、部门与角色等信息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设置可登录平台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保存</w:t>
      </w:r>
    </w:p>
    <w:p>
      <w:pPr>
        <w:pStyle w:val="Heading2"/>
      </w:pPr>
      <w:r>
        <w:t xml:space="preserve">管理成员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编辑</w:t>
      </w:r>
      <w:r>
        <w:rPr>
          <w:b w:val="false"/>
          <w:bCs w:val="false"/>
        </w:rPr>
        <w:t xml:space="preserve">：修改成员信息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分配角色</w:t>
      </w:r>
      <w:r>
        <w:rPr>
          <w:b w:val="false"/>
          <w:bCs w:val="false"/>
        </w:rPr>
        <w:t xml:space="preserve">：调整成员角色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禁用 / 启用</w:t>
      </w:r>
      <w:r>
        <w:rPr>
          <w:b w:val="false"/>
          <w:bCs w:val="false"/>
        </w:rPr>
        <w:t xml:space="preserve">：禁用后成员强制下线，无法登录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调整部门</w:t>
      </w:r>
      <w:r>
        <w:rPr>
          <w:b w:val="false"/>
          <w:bCs w:val="false"/>
        </w:rPr>
        <w:t xml:space="preserve">：将成员移动到其他部门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成员的“可登录平台”决定其能访问的子系统，如管理后台、客服工作台、访客端等。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角色管理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图：角色与权限页面</w:t>
      </w:r>
    </w:p>
    <w:p>
      <w:pPr>
        <w:spacing w:after="120"/>
      </w:pPr>
      <w:r>
        <w:rPr>
          <w:b w:val="false"/>
          <w:bCs w:val="false"/>
        </w:rPr>
        <w:t xml:space="preserve">角色用于控制成员的权限范围。</w:t>
      </w:r>
    </w:p>
    <w:p>
      <w:pPr>
        <w:pStyle w:val="Heading2"/>
      </w:pPr>
      <w:r>
        <w:t xml:space="preserve">页面布局</w:t>
      </w:r>
    </w:p>
    <w:p>
      <w:pPr>
        <w:spacing w:after="120"/>
      </w:pPr>
      <w:r>
        <w:rPr>
          <w:b w:val="false"/>
          <w:bCs w:val="false"/>
        </w:rPr>
        <w:t xml:space="preserve">左侧为角色列表，右侧为选中角色的权限配置。</w:t>
      </w:r>
    </w:p>
    <w:p>
      <w:pPr>
        <w:pStyle w:val="Heading2"/>
      </w:pPr>
      <w:r>
        <w:t xml:space="preserve">创建角色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点击「创建」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填写角色名称，可选择有效期与级别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配置该角色的权限项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保存</w:t>
      </w:r>
    </w:p>
    <w:p>
      <w:pPr>
        <w:pStyle w:val="Heading2"/>
      </w:pPr>
      <w:r>
        <w:t xml:space="preserve">配置权限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在左侧选择角色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在右侧勾选或取消权限项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保存后该角色下的成员权限即时生效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6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提示</w:t>
            </w:r>
          </w:p>
          <w:p>
            <w:r>
              <w:t xml:space="preserve">建议按岗位划分角色（如管理员、客服主管、质检员），便于统一授权与审计。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任务管理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图：任务管理页面</w:t>
      </w:r>
    </w:p>
    <w:p>
      <w:pPr>
        <w:spacing w:after="120"/>
      </w:pPr>
      <w:r>
        <w:rPr>
          <w:b w:val="false"/>
          <w:bCs w:val="false"/>
        </w:rPr>
        <w:t xml:space="preserve">任务管理用于安排日程与待办。</w:t>
      </w:r>
    </w:p>
    <w:p>
      <w:pPr>
        <w:pStyle w:val="Heading2"/>
      </w:pPr>
      <w:r>
        <w:t xml:space="preserve">功能标签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标签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日程安排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日历视图的日程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待办清单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待办列表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待办任务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待办任务详情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定时任务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定时执行的自动任务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通知管理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图：通知管理页面</w:t>
      </w:r>
    </w:p>
    <w:p>
      <w:pPr>
        <w:spacing w:after="120"/>
      </w:pPr>
      <w:r>
        <w:rPr>
          <w:b w:val="false"/>
          <w:bCs w:val="false"/>
        </w:rPr>
        <w:t xml:space="preserve">通知管理用于维护组织范围的通知公告。</w:t>
      </w:r>
    </w:p>
    <w:p>
      <w:pPr>
        <w:pStyle w:val="Heading2"/>
      </w:pPr>
      <w:r>
        <w:t xml:space="preserve">通知列表</w:t>
      </w:r>
    </w:p>
    <w:p>
      <w:pPr>
        <w:spacing w:after="120"/>
      </w:pPr>
      <w:r>
        <w:rPr>
          <w:b w:val="false"/>
          <w:bCs w:val="false"/>
        </w:rPr>
        <w:t xml:space="preserve">维护组织范围的通知，发布后组织内成员可见。</w:t>
      </w:r>
    </w:p>
    <w:p>
      <w:r>
        <w:br w:type="page"/>
      </w:r>
    </w:p>
    <w:p>
      <w:pPr>
        <w:pStyle w:val="Heading1"/>
      </w:pPr>
      <w:r>
        <w:t xml:space="preserve">邮件管理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图：邮件管理页面</w:t>
      </w:r>
    </w:p>
    <w:p>
      <w:pPr>
        <w:spacing w:after="120"/>
      </w:pPr>
      <w:r>
        <w:rPr>
          <w:b w:val="false"/>
          <w:bCs w:val="false"/>
        </w:rPr>
        <w:t xml:space="preserve">邮件管理用于配置邮件发送能力与模板。</w:t>
      </w:r>
    </w:p>
    <w:p>
      <w:pPr>
        <w:pStyle w:val="Heading2"/>
      </w:pPr>
      <w:r>
        <w:t xml:space="preserve">功能标签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标签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邮箱提供商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配置 SMTP 邮箱服务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邮件模板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维护邮件模板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邮件消息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查看邮件发送记录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邮件推送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配置邮件推送规则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短信管理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图：短信管理页面</w:t>
      </w:r>
    </w:p>
    <w:p>
      <w:pPr>
        <w:spacing w:after="120"/>
      </w:pPr>
      <w:r>
        <w:rPr>
          <w:b w:val="false"/>
          <w:bCs w:val="false"/>
        </w:rPr>
        <w:t xml:space="preserve">短信管理用于配置短信发送能力与模板。</w:t>
      </w:r>
    </w:p>
    <w:p>
      <w:pPr>
        <w:pStyle w:val="Heading2"/>
      </w:pPr>
      <w:r>
        <w:t xml:space="preserve">功能标签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标签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短信服务商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配置短信服务商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短信模板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维护短信模板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短信推送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配置短信推送规则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操作日志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图：操作日志页面</w:t>
      </w:r>
    </w:p>
    <w:p>
      <w:pPr>
        <w:spacing w:after="120"/>
      </w:pPr>
      <w:r>
        <w:rPr>
          <w:b w:val="false"/>
          <w:bCs w:val="false"/>
        </w:rPr>
        <w:t xml:space="preserve">操作日志用于查看组织内成员的操作记录与客服状态日志。</w:t>
      </w:r>
    </w:p>
    <w:p>
      <w:pPr>
        <w:pStyle w:val="Heading2"/>
      </w:pPr>
      <w:r>
        <w:t xml:space="preserve">日志类型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操作日志</w:t>
      </w:r>
      <w:r>
        <w:rPr>
          <w:b w:val="false"/>
          <w:bCs w:val="false"/>
        </w:rPr>
        <w:t xml:space="preserve">：成员的关键操作记录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客服状态日志</w:t>
      </w:r>
      <w:r>
        <w:rPr>
          <w:b w:val="false"/>
          <w:bCs w:val="false"/>
        </w:rPr>
        <w:t xml:space="preserve">：客服上线、小休、离线等状态变化</w:t>
      </w:r>
    </w:p>
    <w:p>
      <w:r>
        <w:br w:type="page"/>
      </w:r>
    </w:p>
    <w:p>
      <w:pPr>
        <w:pStyle w:val="Heading1"/>
      </w:pPr>
      <w:r>
        <w:t xml:space="preserve">组织管理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图：组织信息页面</w:t>
      </w:r>
    </w:p>
    <w:p>
      <w:pPr>
        <w:spacing w:after="120"/>
      </w:pPr>
      <w:r>
        <w:rPr>
          <w:b w:val="false"/>
          <w:bCs w:val="false"/>
        </w:rPr>
        <w:t xml:space="preserve">组织页面用于维护组织信息与处理加入申请。</w:t>
      </w:r>
    </w:p>
    <w:p>
      <w:pPr>
        <w:pStyle w:val="Heading2"/>
      </w:pPr>
      <w:r>
        <w:t xml:space="preserve">组织信息</w:t>
      </w:r>
    </w:p>
    <w:p>
      <w:pPr>
        <w:spacing w:after="120"/>
      </w:pPr>
      <w:r>
        <w:rPr>
          <w:b w:val="false"/>
          <w:bCs w:val="false"/>
        </w:rPr>
        <w:t xml:space="preserve">在「组织信息」标签中查看与编辑组织基本信息。</w:t>
      </w:r>
    </w:p>
    <w:p>
      <w:pPr>
        <w:pStyle w:val="Heading2"/>
      </w:pPr>
      <w:r>
        <w:t xml:space="preserve">加入申请</w:t>
      </w:r>
    </w:p>
    <w:p>
      <w:pPr>
        <w:spacing w:after="120"/>
      </w:pPr>
      <w:r>
        <w:rPr>
          <w:b w:val="false"/>
          <w:bCs w:val="false"/>
        </w:rPr>
        <w:t xml:space="preserve">在「加入申请」标签中处理用户加入组织的申请：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查看待处理的加入申请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同意或拒绝申请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加入申请标签需当前账号有组织且有相应授权才可见。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ageBreakBefore/>
      </w:pPr>
      <w:r>
        <w:t xml:space="preserve">在线客服</w:t>
      </w:r>
    </w:p>
    <w:p>
      <w:r>
        <w:br w:type="page"/>
      </w:r>
    </w:p>
    <w:p>
      <w:pPr>
        <w:pStyle w:val="Heading1"/>
      </w:pPr>
      <w:r>
        <w:t xml:space="preserve">客服管理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图：客服管理页面</w:t>
      </w:r>
    </w:p>
    <w:p>
      <w:pPr>
        <w:spacing w:after="120"/>
      </w:pPr>
      <w:r>
        <w:rPr>
          <w:b w:val="false"/>
          <w:bCs w:val="false"/>
        </w:rPr>
        <w:t xml:space="preserve">客服管理用于维护客服账号、接待配置与工作状态。</w:t>
      </w:r>
    </w:p>
    <w:p>
      <w:pPr>
        <w:pStyle w:val="Heading2"/>
      </w:pPr>
      <w:r>
        <w:t xml:space="preserve">客服账号</w:t>
      </w:r>
    </w:p>
    <w:p>
      <w:pPr>
        <w:spacing w:after="120"/>
      </w:pPr>
      <w:r>
        <w:rPr>
          <w:b w:val="false"/>
          <w:bCs w:val="false"/>
        </w:rPr>
        <w:t xml:space="preserve">页面包含四个标签：</w:t>
      </w:r>
      <w:r>
        <w:rPr>
          <w:b/>
          <w:bCs/>
        </w:rPr>
        <w:t xml:space="preserve">客服账号、客服配置、客服状态日志、客服席位</w:t>
      </w:r>
      <w:r>
        <w:rPr>
          <w:b w:val="false"/>
          <w:bCs w:val="false"/>
        </w:rPr>
        <w:t xml:space="preserve">。在「客服账号」标签中查看与维护客服账号，可添加、编辑、禁用客服。</w:t>
      </w:r>
    </w:p>
    <w:p>
      <w:pPr>
        <w:pStyle w:val="Heading2"/>
      </w:pPr>
      <w:r>
        <w:t xml:space="preserve">客服配置</w:t>
      </w:r>
    </w:p>
    <w:p>
      <w:pPr>
        <w:spacing w:after="120"/>
      </w:pPr>
      <w:r>
        <w:rPr>
          <w:b w:val="false"/>
          <w:bCs w:val="false"/>
        </w:rPr>
        <w:t xml:space="preserve">在「客服配置」标签中配置客服的接待行为，包含以下子项：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欢迎语 / 提示信息</w:t>
      </w:r>
      <w:r>
        <w:rPr>
          <w:b w:val="false"/>
          <w:bCs w:val="false"/>
        </w:rPr>
        <w:t xml:space="preserve">：访客进入会话时的问候与提示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服务设置 / 展示设置</w:t>
      </w:r>
      <w:r>
        <w:rPr>
          <w:b w:val="false"/>
          <w:bCs w:val="false"/>
        </w:rPr>
        <w:t xml:space="preserve">：接待能力与展示样式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输入联想</w:t>
      </w:r>
      <w:r>
        <w:rPr>
          <w:b w:val="false"/>
          <w:bCs w:val="false"/>
        </w:rPr>
        <w:t xml:space="preserve">：输入框联想设置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评价</w:t>
      </w:r>
      <w:r>
        <w:rPr>
          <w:b w:val="false"/>
          <w:bCs w:val="false"/>
        </w:rPr>
        <w:t xml:space="preserve">：满意度评价设置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询前问卷 / 留言</w:t>
      </w:r>
      <w:r>
        <w:rPr>
          <w:b w:val="false"/>
          <w:bCs w:val="false"/>
        </w:rPr>
        <w:t xml:space="preserve">：会话前问卷与离线留言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排队设置</w:t>
      </w:r>
      <w:r>
        <w:rPr>
          <w:b w:val="false"/>
          <w:bCs w:val="false"/>
        </w:rPr>
        <w:t xml:space="preserve">：排队规则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自动已解决</w:t>
      </w:r>
      <w:r>
        <w:rPr>
          <w:b w:val="false"/>
          <w:bCs w:val="false"/>
        </w:rPr>
        <w:t xml:space="preserve">：自动关闭会话规则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工作时间</w:t>
      </w:r>
      <w:r>
        <w:rPr>
          <w:b w:val="false"/>
          <w:bCs w:val="false"/>
        </w:rPr>
        <w:t xml:space="preserve">：接待时间范围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坐席状态设置</w:t>
      </w:r>
      <w:r>
        <w:rPr>
          <w:b w:val="false"/>
          <w:bCs w:val="false"/>
        </w:rPr>
        <w:t xml:space="preserve">：客服状态与话后整理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音视频</w:t>
      </w:r>
      <w:r>
        <w:rPr>
          <w:b w:val="false"/>
          <w:bCs w:val="false"/>
        </w:rPr>
        <w:t xml:space="preserve">：音视频会话能力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智能体</w:t>
      </w:r>
      <w:r>
        <w:rPr>
          <w:b w:val="false"/>
          <w:bCs w:val="false"/>
        </w:rPr>
        <w:t xml:space="preserve">：关联机器人/智能体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Toolbar / 快捷回复按钮 / 右侧设置</w:t>
      </w:r>
      <w:r>
        <w:rPr>
          <w:b w:val="false"/>
          <w:bCs w:val="false"/>
        </w:rPr>
        <w:t xml:space="preserve">：工作台界面定制</w:t>
      </w:r>
    </w:p>
    <w:p>
      <w:pPr>
        <w:pStyle w:val="Heading2"/>
      </w:pPr>
      <w:r>
        <w:t xml:space="preserve">客服状态</w:t>
      </w:r>
    </w:p>
    <w:p>
      <w:pPr>
        <w:spacing w:after="120"/>
      </w:pPr>
      <w:r>
        <w:rPr>
          <w:b w:val="false"/>
          <w:bCs w:val="false"/>
        </w:rPr>
        <w:t xml:space="preserve">企业版在「客服状态」标签中查看客服状态日志。</w:t>
      </w:r>
    </w:p>
    <w:p>
      <w:pPr>
        <w:pStyle w:val="Heading2"/>
      </w:pPr>
      <w:r>
        <w:t xml:space="preserve">客服席位</w:t>
      </w:r>
    </w:p>
    <w:p>
      <w:pPr>
        <w:spacing w:after="120"/>
      </w:pPr>
      <w:r>
        <w:rPr>
          <w:b w:val="false"/>
          <w:bCs w:val="false"/>
        </w:rPr>
        <w:t xml:space="preserve">企业版在「客服席位」标签中管理客服席位。</w:t>
      </w:r>
    </w:p>
    <w:p>
      <w:r>
        <w:br w:type="page"/>
      </w:r>
    </w:p>
    <w:p>
      <w:pPr>
        <w:pStyle w:val="Heading1"/>
      </w:pPr>
      <w:r>
        <w:t xml:space="preserve">工作组管理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图：工作组管理页面</w:t>
      </w:r>
    </w:p>
    <w:p>
      <w:pPr>
        <w:spacing w:after="120"/>
      </w:pPr>
      <w:r>
        <w:rPr>
          <w:b w:val="false"/>
          <w:bCs w:val="false"/>
        </w:rPr>
        <w:t xml:space="preserve">工作组将客服组织为接待团队，并配置路由规则。</w:t>
      </w:r>
    </w:p>
    <w:p>
      <w:pPr>
        <w:pStyle w:val="Heading2"/>
      </w:pPr>
      <w:r>
        <w:t xml:space="preserve">工作组</w:t>
      </w:r>
    </w:p>
    <w:p>
      <w:pPr>
        <w:spacing w:after="120"/>
      </w:pPr>
      <w:r>
        <w:rPr>
          <w:b w:val="false"/>
          <w:bCs w:val="false"/>
        </w:rPr>
        <w:t xml:space="preserve">在「工作组」标签中创建与维护工作组。</w:t>
      </w:r>
    </w:p>
    <w:p>
      <w:pPr>
        <w:pStyle w:val="Heading2"/>
      </w:pPr>
      <w:r>
        <w:t xml:space="preserve">工作组配置</w:t>
      </w:r>
    </w:p>
    <w:p>
      <w:pPr>
        <w:spacing w:after="120"/>
      </w:pPr>
      <w:r>
        <w:rPr>
          <w:b w:val="false"/>
          <w:bCs w:val="false"/>
        </w:rPr>
        <w:t xml:space="preserve">在「工作组配置」标签中配置工作组的接待行为，子项与客服配置类似，并额外包含：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机器人 / 智能体</w:t>
      </w:r>
      <w:r>
        <w:rPr>
          <w:b w:val="false"/>
          <w:bCs w:val="false"/>
        </w:rPr>
        <w:t xml:space="preserve">：工作组机器人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转人工</w:t>
      </w:r>
      <w:r>
        <w:rPr>
          <w:b w:val="false"/>
          <w:bCs w:val="false"/>
        </w:rPr>
        <w:t xml:space="preserve">：机器人转人工规则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触发器</w:t>
      </w:r>
      <w:r>
        <w:rPr>
          <w:b w:val="false"/>
          <w:bCs w:val="false"/>
        </w:rPr>
        <w:t xml:space="preserve">：自动触发规则</w:t>
      </w:r>
    </w:p>
    <w:p>
      <w:pPr>
        <w:pStyle w:val="Heading2"/>
      </w:pPr>
      <w:r>
        <w:t xml:space="preserve">工作组路由</w:t>
      </w:r>
    </w:p>
    <w:p>
      <w:pPr>
        <w:spacing w:after="120"/>
      </w:pPr>
      <w:r>
        <w:rPr>
          <w:b w:val="false"/>
          <w:bCs w:val="false"/>
        </w:rPr>
        <w:t xml:space="preserve">在「工作组路由」标签中配置访客分配到工作组的路由规则。</w:t>
      </w:r>
    </w:p>
    <w:p>
      <w:pPr>
        <w:pStyle w:val="Heading2"/>
      </w:pPr>
      <w:r>
        <w:t xml:space="preserve">手动接入路由</w:t>
      </w:r>
    </w:p>
    <w:p>
      <w:pPr>
        <w:spacing w:after="120"/>
      </w:pPr>
      <w:r>
        <w:rPr>
          <w:b w:val="false"/>
          <w:bCs w:val="false"/>
        </w:rPr>
        <w:t xml:space="preserve">在「手动接入路由」标签中查看等待手动接入的路由池会话。</w:t>
      </w:r>
    </w:p>
    <w:p>
      <w:r>
        <w:br w:type="page"/>
      </w:r>
    </w:p>
    <w:p>
      <w:pPr>
        <w:pStyle w:val="Heading1"/>
      </w:pPr>
      <w:r>
        <w:t xml:space="preserve">统一入口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图：统一路由页面</w:t>
      </w:r>
    </w:p>
    <w:p>
      <w:pPr>
        <w:spacing w:after="120"/>
      </w:pPr>
      <w:r>
        <w:rPr>
          <w:b w:val="false"/>
          <w:bCs w:val="false"/>
        </w:rPr>
        <w:t xml:space="preserve">统一入口用于配置多工作组/多业务的统一接待入口。</w:t>
      </w:r>
    </w:p>
    <w:p>
      <w:pPr>
        <w:pStyle w:val="Heading2"/>
      </w:pPr>
      <w:r>
        <w:t xml:space="preserve">入口列表</w:t>
      </w:r>
    </w:p>
    <w:p>
      <w:pPr>
        <w:spacing w:after="120"/>
      </w:pPr>
      <w:r>
        <w:rPr>
          <w:b w:val="false"/>
          <w:bCs w:val="false"/>
        </w:rPr>
        <w:t xml:space="preserve">在「统一入口」标签中创建与维护统一入口，将访客流量分发到不同工作组或机器人。</w:t>
      </w:r>
    </w:p>
    <w:p>
      <w:pPr>
        <w:pStyle w:val="Heading2"/>
      </w:pPr>
      <w:r>
        <w:t xml:space="preserve">入口配置</w:t>
      </w:r>
    </w:p>
    <w:p>
      <w:pPr>
        <w:spacing w:after="120"/>
      </w:pPr>
      <w:r>
        <w:rPr>
          <w:b w:val="false"/>
          <w:bCs w:val="false"/>
        </w:rPr>
        <w:t xml:space="preserve">在「统一配置」标签中配置统一入口的展示与接待行为。</w:t>
      </w:r>
    </w:p>
    <w:p>
      <w:r>
        <w:br w:type="page"/>
      </w:r>
    </w:p>
    <w:p>
      <w:pPr>
        <w:pStyle w:val="Heading1"/>
      </w:pPr>
      <w:r>
        <w:t xml:space="preserve">会话管理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图：会话管理页面</w:t>
      </w:r>
    </w:p>
    <w:p>
      <w:pPr>
        <w:spacing w:after="120"/>
      </w:pPr>
      <w:r>
        <w:rPr>
          <w:b w:val="false"/>
          <w:bCs w:val="false"/>
        </w:rPr>
        <w:t xml:space="preserve">会话管理用于查看与管理全部会话。</w:t>
      </w:r>
    </w:p>
    <w:p>
      <w:pPr>
        <w:pStyle w:val="Heading2"/>
      </w:pPr>
      <w:r>
        <w:t xml:space="preserve">全部会话</w:t>
      </w:r>
    </w:p>
    <w:p>
      <w:pPr>
        <w:spacing w:after="120"/>
      </w:pPr>
      <w:r>
        <w:rPr>
          <w:b w:val="false"/>
          <w:bCs w:val="false"/>
        </w:rPr>
        <w:t xml:space="preserve">查看所有会话记录与详情。</w:t>
      </w:r>
    </w:p>
    <w:p>
      <w:pPr>
        <w:pStyle w:val="Heading2"/>
      </w:pPr>
      <w:r>
        <w:t xml:space="preserve">企业版标签</w:t>
      </w:r>
    </w:p>
    <w:p>
      <w:pPr>
        <w:spacing w:after="120"/>
      </w:pPr>
      <w:r>
        <w:rPr>
          <w:b w:val="false"/>
          <w:bCs w:val="false"/>
        </w:rPr>
        <w:t xml:space="preserve">企业版额外提供以下标签：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标签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队列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排队队列与统计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队列成员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队列成员与 AI 意图/情绪识别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评价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会话评价记录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转接 / 邀请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转接与邀请记录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总结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会话总结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意图 / 情绪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AI 意图与情绪分析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消息管理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图：消息管理页面</w:t>
      </w:r>
    </w:p>
    <w:p>
      <w:pPr>
        <w:spacing w:after="120"/>
      </w:pPr>
      <w:r>
        <w:rPr>
          <w:b w:val="false"/>
          <w:bCs w:val="false"/>
        </w:rPr>
        <w:t xml:space="preserve">消息管理用于查看各类会话消息。</w:t>
      </w:r>
    </w:p>
    <w:p>
      <w:pPr>
        <w:pStyle w:val="Heading2"/>
      </w:pPr>
      <w:r>
        <w:t xml:space="preserve">功能标签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标签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全部消息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所有消息记录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留言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访客留言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评价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会话评价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群组消息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群聊消息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成员消息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成员私聊消息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敏感词消息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触发敏感词的消息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标签管理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图：标签管理页面</w:t>
      </w:r>
    </w:p>
    <w:p>
      <w:pPr>
        <w:spacing w:after="120"/>
      </w:pPr>
      <w:r>
        <w:rPr>
          <w:b w:val="false"/>
          <w:bCs w:val="false"/>
        </w:rPr>
        <w:t xml:space="preserve">标签用于对会话、访客或工单进行分类标记。</w:t>
      </w:r>
    </w:p>
    <w:p>
      <w:pPr>
        <w:pStyle w:val="Heading2"/>
      </w:pPr>
      <w:r>
        <w:t xml:space="preserve">标签列表</w:t>
      </w:r>
    </w:p>
    <w:p>
      <w:pPr>
        <w:spacing w:after="120"/>
      </w:pPr>
      <w:r>
        <w:rPr>
          <w:b w:val="false"/>
          <w:bCs w:val="false"/>
        </w:rPr>
        <w:t xml:space="preserve">维护标签列表，配置后可在客服工作台中为会话或访客打标。</w:t>
      </w:r>
    </w:p>
    <w:p>
      <w:r>
        <w:br w:type="page"/>
      </w:r>
    </w:p>
    <w:p>
      <w:pPr>
        <w:pStyle w:val="Heading1"/>
      </w:pPr>
      <w:r>
        <w:t xml:space="preserve">渠道管理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图：渠道管理页面</w:t>
      </w:r>
    </w:p>
    <w:p>
      <w:pPr>
        <w:spacing w:after="120"/>
      </w:pPr>
      <w:r>
        <w:rPr>
          <w:b w:val="false"/>
          <w:bCs w:val="false"/>
        </w:rPr>
        <w:t xml:space="preserve">渠道用于对接各类访客接入来源。</w:t>
      </w:r>
    </w:p>
    <w:p>
      <w:pPr>
        <w:pStyle w:val="Heading2"/>
      </w:pPr>
      <w:r>
        <w:t xml:space="preserve">页面布局</w:t>
      </w:r>
    </w:p>
    <w:p>
      <w:pPr>
        <w:spacing w:after="120"/>
      </w:pPr>
      <w:r>
        <w:rPr>
          <w:b w:val="false"/>
          <w:bCs w:val="false"/>
        </w:rPr>
        <w:t xml:space="preserve">左侧为渠道列表，右侧为选中渠道的详情配置。</w:t>
      </w:r>
    </w:p>
    <w:p>
      <w:pPr>
        <w:pStyle w:val="Heading2"/>
      </w:pPr>
      <w:r>
        <w:t xml:space="preserve">支持渠道</w:t>
      </w:r>
    </w:p>
    <w:p>
      <w:pPr>
        <w:spacing w:after="120"/>
      </w:pPr>
      <w:r>
        <w:rPr>
          <w:b w:val="false"/>
          <w:bCs w:val="false"/>
        </w:rPr>
        <w:t xml:space="preserve">系统支持多种接入渠道，包括：网页、App、微信、企业微信、飞书、抖音、小红书、微博、京东、拼多多、Messenger、WhatsApp、Telegram、Line、Email、Shopify、Lazada 等。</w:t>
      </w:r>
    </w:p>
    <w:p>
      <w:pPr>
        <w:pStyle w:val="Heading2"/>
      </w:pPr>
      <w:r>
        <w:t xml:space="preserve">配置渠道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在左侧选择渠道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填写渠道对接参数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保存并启用</w:t>
      </w:r>
    </w:p>
    <w:p>
      <w:r>
        <w:br w:type="page"/>
      </w:r>
    </w:p>
    <w:p>
      <w:pPr>
        <w:pStyle w:val="Heading1"/>
      </w:pPr>
      <w:r>
        <w:t xml:space="preserve">快捷按钮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图：快捷按钮页面</w:t>
      </w:r>
    </w:p>
    <w:p>
      <w:pPr>
        <w:spacing w:after="120"/>
      </w:pPr>
      <w:r>
        <w:rPr>
          <w:b w:val="false"/>
          <w:bCs w:val="false"/>
        </w:rPr>
        <w:t xml:space="preserve">快捷按钮用于在对话界面放置常用操作按钮，提升交互效率。</w:t>
      </w:r>
    </w:p>
    <w:p>
      <w:pPr>
        <w:pStyle w:val="Heading2"/>
      </w:pPr>
      <w:r>
        <w:t xml:space="preserve">快捷按钮列表</w:t>
      </w:r>
    </w:p>
    <w:p>
      <w:pPr>
        <w:spacing w:after="120"/>
      </w:pPr>
      <w:r>
        <w:rPr>
          <w:b w:val="false"/>
          <w:bCs w:val="false"/>
        </w:rPr>
        <w:t xml:space="preserve">维护快捷按钮列表，配置后可在会话界面按需展示。</w:t>
      </w:r>
    </w:p>
    <w:p>
      <w:r>
        <w:br w:type="page"/>
      </w:r>
    </w:p>
    <w:p>
      <w:pPr>
        <w:pStyle w:val="Heading1"/>
      </w:pPr>
      <w:r>
        <w:t xml:space="preserve">表单管理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图：表单管理页面</w:t>
      </w:r>
    </w:p>
    <w:p>
      <w:pPr>
        <w:spacing w:after="120"/>
      </w:pPr>
      <w:r>
        <w:rPr>
          <w:b w:val="false"/>
          <w:bCs w:val="false"/>
        </w:rPr>
        <w:t xml:space="preserve">表单用于在会话中收集访客信息。</w:t>
      </w:r>
    </w:p>
    <w:p>
      <w:pPr>
        <w:pStyle w:val="Heading2"/>
      </w:pPr>
      <w:r>
        <w:t xml:space="preserve">功能标签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标签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表单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创建与维护表单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表单结果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查看访客提交的表单结果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节假日管理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图：工作时间页面</w:t>
      </w:r>
    </w:p>
    <w:p>
      <w:pPr>
        <w:spacing w:after="120"/>
      </w:pPr>
      <w:r>
        <w:rPr>
          <w:b w:val="false"/>
          <w:bCs w:val="false"/>
        </w:rPr>
        <w:t xml:space="preserve">节假日用于配置工作日与节假日，以控制客服接待时间。</w:t>
      </w:r>
    </w:p>
    <w:p>
      <w:pPr>
        <w:pStyle w:val="Heading2"/>
      </w:pPr>
      <w:r>
        <w:t xml:space="preserve">节假日列表</w:t>
      </w:r>
    </w:p>
    <w:p>
      <w:pPr>
        <w:spacing w:after="120"/>
      </w:pPr>
      <w:r>
        <w:rPr>
          <w:b w:val="false"/>
          <w:bCs w:val="false"/>
        </w:rPr>
        <w:t xml:space="preserve">维护节假日列表，配置后系统按节假日规则判断是否接待。</w:t>
      </w:r>
    </w:p>
    <w:p>
      <w:r>
        <w:br w:type="page"/>
      </w:r>
    </w:p>
    <w:p>
      <w:pPr>
        <w:pStyle w:val="Heading1"/>
      </w:pPr>
      <w:r>
        <w:t xml:space="preserve">工作流管理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图：工作流管理页面</w:t>
      </w:r>
    </w:p>
    <w:p>
      <w:pPr>
        <w:spacing w:after="120"/>
      </w:pPr>
      <w:r>
        <w:rPr>
          <w:b w:val="false"/>
          <w:bCs w:val="false"/>
        </w:rPr>
        <w:t xml:space="preserve">工作流用于编排访客接待与自动化流程。</w:t>
      </w:r>
    </w:p>
    <w:p>
      <w:pPr>
        <w:pStyle w:val="Heading2"/>
      </w:pPr>
      <w:r>
        <w:t xml:space="preserve">功能标签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标签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工作流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创建与维护工作流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执行日志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查看工作流执行记录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工作流设置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工作流相关配置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ageBreakBefore/>
      </w:pPr>
      <w:r>
        <w:t xml:space="preserve">智能助手</w:t>
      </w:r>
    </w:p>
    <w:p>
      <w:r>
        <w:br w:type="page"/>
      </w:r>
    </w:p>
    <w:p>
      <w:pPr>
        <w:pStyle w:val="Heading1"/>
      </w:pPr>
      <w:r>
        <w:t xml:space="preserve">机器人管理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图：机器人管理页面</w:t>
      </w:r>
    </w:p>
    <w:p>
      <w:pPr>
        <w:spacing w:after="120"/>
      </w:pPr>
      <w:r>
        <w:rPr>
          <w:b w:val="false"/>
          <w:bCs w:val="false"/>
        </w:rPr>
        <w:t xml:space="preserve">机器人用于自动接待访客、回答常见问题并支持转人工。</w:t>
      </w:r>
    </w:p>
    <w:p>
      <w:pPr>
        <w:pStyle w:val="Heading2"/>
      </w:pPr>
      <w:r>
        <w:t xml:space="preserve">机器人账号</w:t>
      </w:r>
    </w:p>
    <w:p>
      <w:pPr>
        <w:spacing w:after="120"/>
      </w:pPr>
      <w:r>
        <w:rPr>
          <w:b w:val="false"/>
          <w:bCs w:val="false"/>
        </w:rPr>
        <w:t xml:space="preserve">在「机器人账号」标签中创建与维护机器人账号。</w:t>
      </w:r>
    </w:p>
    <w:p>
      <w:pPr>
        <w:pStyle w:val="Heading2"/>
      </w:pPr>
      <w:r>
        <w:t xml:space="preserve">机器人配置</w:t>
      </w:r>
    </w:p>
    <w:p>
      <w:pPr>
        <w:spacing w:after="120"/>
      </w:pPr>
      <w:r>
        <w:rPr>
          <w:b w:val="false"/>
          <w:bCs w:val="false"/>
        </w:rPr>
        <w:t xml:space="preserve">在「机器人配置」标签中配置机器人的接待行为：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欢迎语 / 提示信息</w:t>
      </w:r>
      <w:r>
        <w:rPr>
          <w:b w:val="false"/>
          <w:bCs w:val="false"/>
        </w:rPr>
        <w:t xml:space="preserve">：机器人问候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服务 / 展示设置</w:t>
      </w:r>
      <w:r>
        <w:rPr>
          <w:b w:val="false"/>
          <w:bCs w:val="false"/>
        </w:rPr>
        <w:t xml:space="preserve">：接待能力与样式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智能体</w:t>
      </w:r>
      <w:r>
        <w:rPr>
          <w:b w:val="false"/>
          <w:bCs w:val="false"/>
        </w:rPr>
        <w:t xml:space="preserve">：绑定大模型智能体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右侧设置</w:t>
      </w:r>
      <w:r>
        <w:rPr>
          <w:b w:val="false"/>
          <w:bCs w:val="false"/>
        </w:rPr>
        <w:t xml:space="preserve">：对话界面定制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触发器</w:t>
      </w:r>
      <w:r>
        <w:rPr>
          <w:b w:val="false"/>
          <w:bCs w:val="false"/>
        </w:rPr>
        <w:t xml:space="preserve">：自动触发规则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工具</w:t>
      </w:r>
      <w:r>
        <w:rPr>
          <w:b w:val="false"/>
          <w:bCs w:val="false"/>
        </w:rPr>
        <w:t xml:space="preserve">：机器人可调用的工具</w:t>
      </w:r>
    </w:p>
    <w:p>
      <w:pPr>
        <w:pStyle w:val="Heading2"/>
      </w:pPr>
      <w:r>
        <w:t xml:space="preserve">关联知识库</w:t>
      </w:r>
    </w:p>
    <w:p>
      <w:pPr>
        <w:spacing w:after="120"/>
      </w:pPr>
      <w:r>
        <w:rPr>
          <w:b w:val="false"/>
          <w:bCs w:val="false"/>
        </w:rPr>
        <w:t xml:space="preserve">机器人需关联知识库才能回答业务问题：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在机器人配置中选择知识库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设置检索类型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保存后机器人即可基于知识库回答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机器人回答不了或访客要求人工时，可自动或手动转接到人工客服。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智能体管理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图：智能体管理页面</w:t>
      </w:r>
    </w:p>
    <w:p>
      <w:pPr>
        <w:spacing w:after="120"/>
      </w:pPr>
      <w:r>
        <w:rPr>
          <w:b w:val="false"/>
          <w:bCs w:val="false"/>
        </w:rPr>
        <w:t xml:space="preserve">智能体是基于大模型的可对话 AI，用于构建具备业务能力的对话机器人。</w:t>
      </w:r>
    </w:p>
    <w:p>
      <w:pPr>
        <w:pStyle w:val="Heading2"/>
      </w:pPr>
      <w:r>
        <w:t xml:space="preserve">智能体列表</w:t>
      </w:r>
    </w:p>
    <w:p>
      <w:pPr>
        <w:spacing w:after="120"/>
      </w:pPr>
      <w:r>
        <w:rPr>
          <w:b w:val="false"/>
          <w:bCs w:val="false"/>
        </w:rPr>
        <w:t xml:space="preserve">「智能体」标签中创建与管理 LLM 型智能体。</w:t>
      </w:r>
    </w:p>
    <w:p>
      <w:pPr>
        <w:pStyle w:val="Heading2"/>
      </w:pPr>
      <w:r>
        <w:t xml:space="preserve">企业版能力</w:t>
      </w:r>
    </w:p>
    <w:p>
      <w:pPr>
        <w:spacing w:after="120"/>
      </w:pPr>
      <w:r>
        <w:rPr>
          <w:b w:val="false"/>
          <w:bCs w:val="false"/>
        </w:rPr>
        <w:t xml:space="preserve">企业版额外提供以下标签：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TTS</w:t>
      </w:r>
      <w:r>
        <w:rPr>
          <w:b w:val="false"/>
          <w:bCs w:val="false"/>
        </w:rPr>
        <w:t xml:space="preserve">：语音合成配置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ASR</w:t>
      </w:r>
      <w:r>
        <w:rPr>
          <w:b w:val="false"/>
          <w:bCs w:val="false"/>
        </w:rPr>
        <w:t xml:space="preserve">：语音识别配置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ASR 热词</w:t>
      </w:r>
      <w:r>
        <w:rPr>
          <w:b w:val="false"/>
          <w:bCs w:val="false"/>
        </w:rPr>
        <w:t xml:space="preserve">：识别热词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OCR</w:t>
      </w:r>
      <w:r>
        <w:rPr>
          <w:b w:val="false"/>
          <w:bCs w:val="false"/>
        </w:rPr>
        <w:t xml:space="preserve">：图片文字识别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声音克隆</w:t>
      </w:r>
      <w:r>
        <w:rPr>
          <w:b w:val="false"/>
          <w:bCs w:val="false"/>
        </w:rPr>
        <w:t xml:space="preserve">：自定义音色</w:t>
      </w:r>
    </w:p>
    <w:p>
      <w:r>
        <w:br w:type="page"/>
      </w:r>
    </w:p>
    <w:p>
      <w:pPr>
        <w:pStyle w:val="Heading1"/>
      </w:pPr>
      <w:r>
        <w:t xml:space="preserve">提示词管理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图：提示词管理页面</w:t>
      </w:r>
    </w:p>
    <w:p>
      <w:pPr>
        <w:spacing w:after="120"/>
      </w:pPr>
      <w:r>
        <w:rPr>
          <w:b w:val="false"/>
          <w:bCs w:val="false"/>
        </w:rPr>
        <w:t xml:space="preserve">提示词用于定义机器人与智能体的人设、回复规则与业务逻辑。</w:t>
      </w:r>
    </w:p>
    <w:p>
      <w:pPr>
        <w:pStyle w:val="Heading2"/>
      </w:pPr>
      <w:r>
        <w:t xml:space="preserve">提示词列表</w:t>
      </w:r>
    </w:p>
    <w:p>
      <w:pPr>
        <w:spacing w:after="120"/>
      </w:pPr>
      <w:r>
        <w:rPr>
          <w:b w:val="false"/>
          <w:bCs w:val="false"/>
        </w:rPr>
        <w:t xml:space="preserve">维护提示词列表，支持新建、编辑与删除。</w:t>
      </w:r>
    </w:p>
    <w:p>
      <w:pPr>
        <w:pStyle w:val="Heading2"/>
      </w:pPr>
      <w:r>
        <w:t xml:space="preserve">提示词能力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详情</w:t>
      </w:r>
      <w:r>
        <w:rPr>
          <w:b w:val="false"/>
          <w:bCs w:val="false"/>
        </w:rPr>
        <w:t xml:space="preserve">：查看提示词内容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优化</w:t>
      </w:r>
      <w:r>
        <w:rPr>
          <w:b w:val="false"/>
          <w:bCs w:val="false"/>
        </w:rPr>
        <w:t xml:space="preserve">：基于描述生成或优化提示词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评分</w:t>
      </w:r>
      <w:r>
        <w:rPr>
          <w:b w:val="false"/>
          <w:bCs w:val="false"/>
        </w:rPr>
        <w:t xml:space="preserve">：对提示词效果评分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系统提示词</w:t>
      </w:r>
      <w:r>
        <w:rPr>
          <w:b w:val="false"/>
          <w:bCs w:val="false"/>
        </w:rPr>
        <w:t xml:space="preserve">：定义系统级提示词</w:t>
      </w:r>
    </w:p>
    <w:p>
      <w:r>
        <w:br w:type="page"/>
      </w:r>
    </w:p>
    <w:p>
      <w:pPr>
        <w:pStyle w:val="Heading1"/>
      </w:pPr>
      <w:r>
        <w:t xml:space="preserve">大模型管理</w:t>
      </w:r>
    </w:p>
    <w:p>
      <w:pPr>
        <w:spacing w:after="80"/>
        <w:jc w:val="center"/>
      </w:pPr>
      <w:r>
        <w:drawing>
          <wp:inline distT="0" distB="0" distL="0" distR="0">
            <wp:extent cx="5143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图：大模型管理页面</w:t>
      </w:r>
    </w:p>
    <w:p>
      <w:pPr>
        <w:spacing w:after="120"/>
      </w:pPr>
      <w:r>
        <w:rPr>
          <w:b w:val="false"/>
          <w:bCs w:val="false"/>
        </w:rPr>
        <w:t xml:space="preserve">大模型管理用于配置 AI 供应商与模型。</w:t>
      </w:r>
    </w:p>
    <w:p>
      <w:pPr>
        <w:pStyle w:val="Heading2"/>
      </w:pPr>
      <w:r>
        <w:t xml:space="preserve">页面布局</w:t>
      </w:r>
    </w:p>
    <w:p>
      <w:pPr>
        <w:spacing w:after="120"/>
      </w:pPr>
      <w:r>
        <w:rPr>
          <w:b w:val="false"/>
          <w:bCs w:val="false"/>
        </w:rPr>
        <w:t xml:space="preserve">左侧为模型供应商列表，右侧为选中供应商的配置标签。</w:t>
      </w:r>
    </w:p>
    <w:p>
      <w:pPr>
        <w:pStyle w:val="Heading2"/>
      </w:pPr>
      <w:r>
        <w:t xml:space="preserve">支持供应商</w:t>
      </w:r>
    </w:p>
    <w:p>
      <w:pPr>
        <w:spacing w:after="120"/>
      </w:pPr>
      <w:r>
        <w:rPr>
          <w:b w:val="false"/>
          <w:bCs w:val="false"/>
        </w:rPr>
        <w:t xml:space="preserve">系统支持多种模型供应商，包括：Ollama、智谱 AI、DeepSeek、通义（DashScope）、硅基流动、腾讯、百度、火山引擎、MiniMax、讯飞星火、月之暗面、百川、零一万物、阶跃星辰、OpenRouter、Groq、Anthropic、OpenAI、Gemini、Coze、Dify、n8n、MaxKB、RagFlow 等。</w:t>
      </w:r>
    </w:p>
    <w:p>
      <w:pPr>
        <w:pStyle w:val="Heading2"/>
      </w:pPr>
      <w:r>
        <w:t xml:space="preserve">配置供应商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在左侧选择供应商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填写该供应商的 API Key 等配置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测试连接后保存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6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提示</w:t>
            </w:r>
          </w:p>
          <w:p>
            <w:r>
              <w:t xml:space="preserve">不同的模型供应商需单独配置密钥；配置完成后可在机器人或智能体中选用。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AI 消息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图：AI 消息页面</w:t>
      </w:r>
    </w:p>
    <w:p>
      <w:pPr>
        <w:spacing w:after="120"/>
      </w:pPr>
      <w:r>
        <w:rPr>
          <w:b w:val="false"/>
          <w:bCs w:val="false"/>
        </w:rPr>
        <w:t xml:space="preserve">AI 消息页面用于查看机器人消息与查询增强记录。</w:t>
      </w:r>
    </w:p>
    <w:p>
      <w:pPr>
        <w:pStyle w:val="Heading2"/>
      </w:pPr>
      <w:r>
        <w:t xml:space="preserve">机器人消息</w:t>
      </w:r>
    </w:p>
    <w:p>
      <w:pPr>
        <w:spacing w:after="120"/>
      </w:pPr>
      <w:r>
        <w:rPr>
          <w:b w:val="false"/>
          <w:bCs w:val="false"/>
        </w:rPr>
        <w:t xml:space="preserve">查看机器人接待访客时的消息记录。</w:t>
      </w:r>
    </w:p>
    <w:p>
      <w:pPr>
        <w:pStyle w:val="Heading2"/>
      </w:pPr>
      <w:r>
        <w:t xml:space="preserve">查询增强记录</w:t>
      </w:r>
    </w:p>
    <w:p>
      <w:pPr>
        <w:spacing w:after="120"/>
      </w:pPr>
      <w:r>
        <w:rPr>
          <w:b w:val="false"/>
          <w:bCs w:val="false"/>
        </w:rPr>
        <w:t xml:space="preserve">查看检索增强（RAG）的查询改写记录，便于排查问答效果。</w:t>
      </w:r>
    </w:p>
    <w:p>
      <w:r>
        <w:br w:type="page"/>
      </w:r>
    </w:p>
    <w:p>
      <w:pPr>
        <w:pStyle w:val="Heading1"/>
      </w:pPr>
      <w:r>
        <w:t xml:space="preserve">工具管理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图：工具管理页面</w:t>
      </w:r>
    </w:p>
    <w:p>
      <w:pPr>
        <w:spacing w:after="120"/>
      </w:pPr>
      <w:r>
        <w:rPr>
          <w:b w:val="false"/>
          <w:bCs w:val="false"/>
        </w:rPr>
        <w:t xml:space="preserve">工具用于为机器人与智能体扩展可调用的外部能力。</w:t>
      </w:r>
    </w:p>
    <w:p>
      <w:pPr>
        <w:pStyle w:val="Heading2"/>
      </w:pPr>
      <w:r>
        <w:t xml:space="preserve">功能标签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标签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工具管理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创建与维护工具定义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工具调用日志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查看工具调用记录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工具审批日志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查看工具调用审批记录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工具配置后需在机器人或智能体中引用，并在对话中由大模型按需调用。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技能管理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图：技能管理页面</w:t>
      </w:r>
    </w:p>
    <w:p>
      <w:pPr>
        <w:spacing w:after="120"/>
      </w:pPr>
      <w:r>
        <w:rPr>
          <w:b w:val="false"/>
          <w:bCs w:val="false"/>
        </w:rPr>
        <w:t xml:space="preserve">技能是机器人可执行的原子能力，供智能体在对话中调用。</w:t>
      </w:r>
    </w:p>
    <w:p>
      <w:pPr>
        <w:pStyle w:val="Heading2"/>
      </w:pPr>
      <w:r>
        <w:t xml:space="preserve">技能列表</w:t>
      </w:r>
    </w:p>
    <w:p>
      <w:pPr>
        <w:spacing w:after="120"/>
      </w:pPr>
      <w:r>
        <w:rPr>
          <w:b w:val="false"/>
          <w:bCs w:val="false"/>
        </w:rPr>
        <w:t xml:space="preserve">维护技能列表，支持新建、编辑与删除。</w:t>
      </w:r>
    </w:p>
    <w:p>
      <w:pPr>
        <w:pStyle w:val="Heading2"/>
      </w:pPr>
      <w:r>
        <w:t xml:space="preserve">使用场景</w:t>
      </w:r>
    </w:p>
    <w:p>
      <w:pPr>
        <w:spacing w:after="120"/>
      </w:pPr>
      <w:r>
        <w:rPr>
          <w:b w:val="false"/>
          <w:bCs w:val="false"/>
        </w:rPr>
        <w:t xml:space="preserve">技能可被机器人或智能体绑定，在对话中触发特定动作，如查询信息、执行操作等。</w:t>
      </w:r>
    </w:p>
    <w:p>
      <w:r>
        <w:br w:type="page"/>
      </w:r>
    </w:p>
    <w:p>
      <w:pPr>
        <w:pStyle w:val="Heading1"/>
        <w:pageBreakBefore/>
      </w:pPr>
      <w:r>
        <w:t xml:space="preserve">知识库</w:t>
      </w:r>
    </w:p>
    <w:p>
      <w:r>
        <w:br w:type="page"/>
      </w:r>
    </w:p>
    <w:p>
      <w:pPr>
        <w:pStyle w:val="Heading1"/>
      </w:pPr>
      <w:r>
        <w:t xml:space="preserve">帮助中心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图：帮助中心页面</w:t>
      </w:r>
    </w:p>
    <w:p>
      <w:pPr>
        <w:spacing w:after="120"/>
      </w:pPr>
      <w:r>
        <w:rPr>
          <w:b w:val="false"/>
          <w:bCs w:val="false"/>
        </w:rPr>
        <w:t xml:space="preserve">帮助中心用于维护面向访客的帮助文档。</w:t>
      </w:r>
    </w:p>
    <w:p>
      <w:pPr>
        <w:pStyle w:val="Heading2"/>
      </w:pPr>
      <w:r>
        <w:t xml:space="preserve">页面布局</w:t>
      </w:r>
    </w:p>
    <w:p>
      <w:pPr>
        <w:spacing w:after="120"/>
      </w:pPr>
      <w:r>
        <w:rPr>
          <w:b w:val="false"/>
          <w:bCs w:val="false"/>
        </w:rPr>
        <w:t xml:space="preserve">左侧为知识库列表，右侧为文章数据区。</w:t>
      </w:r>
    </w:p>
    <w:p>
      <w:pPr>
        <w:pStyle w:val="Heading2"/>
      </w:pPr>
      <w:r>
        <w:t xml:space="preserve">文章列表</w:t>
      </w:r>
    </w:p>
    <w:p>
      <w:pPr>
        <w:spacing w:after="120"/>
      </w:pPr>
      <w:r>
        <w:rPr>
          <w:b w:val="false"/>
          <w:bCs w:val="false"/>
        </w:rPr>
        <w:t xml:space="preserve">在「文章列表」标签中创建、编辑与发布帮助文章。</w:t>
      </w:r>
    </w:p>
    <w:p>
      <w:pPr>
        <w:pStyle w:val="Heading2"/>
      </w:pPr>
      <w:r>
        <w:t xml:space="preserve">翻译</w:t>
      </w:r>
    </w:p>
    <w:p>
      <w:pPr>
        <w:spacing w:after="120"/>
      </w:pPr>
      <w:r>
        <w:rPr>
          <w:b w:val="false"/>
          <w:bCs w:val="false"/>
        </w:rPr>
        <w:t xml:space="preserve">在「翻译」标签中管理文章的多语言翻译。</w:t>
      </w:r>
    </w:p>
    <w:p>
      <w:r>
        <w:br w:type="page"/>
      </w:r>
    </w:p>
    <w:p>
      <w:pPr>
        <w:pStyle w:val="Heading1"/>
      </w:pPr>
      <w:r>
        <w:t xml:space="preserve">大模型知识库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图：大模型知识库页面</w:t>
      </w:r>
    </w:p>
    <w:p>
      <w:pPr>
        <w:spacing w:after="120"/>
      </w:pPr>
      <w:r>
        <w:rPr>
          <w:b w:val="false"/>
          <w:bCs w:val="false"/>
        </w:rPr>
        <w:t xml:space="preserve">大模型知识库为机器人提供基于向量检索的问答能力。</w:t>
      </w:r>
    </w:p>
    <w:p>
      <w:pPr>
        <w:pStyle w:val="Heading2"/>
      </w:pPr>
      <w:r>
        <w:t xml:space="preserve">Q&amp;A</w:t>
      </w:r>
    </w:p>
    <w:p>
      <w:pPr>
        <w:spacing w:after="120"/>
      </w:pPr>
      <w:r>
        <w:rPr>
          <w:b w:val="false"/>
          <w:bCs w:val="false"/>
        </w:rPr>
        <w:t xml:space="preserve">在「Q&amp;A」标签中维护问答对（FAQ）。</w:t>
      </w:r>
    </w:p>
    <w:p>
      <w:pPr>
        <w:pStyle w:val="Heading2"/>
      </w:pPr>
      <w:r>
        <w:t xml:space="preserve">企业版能力</w:t>
      </w:r>
    </w:p>
    <w:p>
      <w:pPr>
        <w:spacing w:after="120"/>
      </w:pPr>
      <w:r>
        <w:rPr>
          <w:b w:val="false"/>
          <w:bCs w:val="false"/>
        </w:rPr>
        <w:t xml:space="preserve">企业版额外提供以下标签：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文本录入</w:t>
      </w:r>
      <w:r>
        <w:rPr>
          <w:b w:val="false"/>
          <w:bCs w:val="false"/>
        </w:rPr>
        <w:t xml:space="preserve">：录入知识文本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文件上传</w:t>
      </w:r>
      <w:r>
        <w:rPr>
          <w:b w:val="false"/>
          <w:bCs w:val="false"/>
        </w:rPr>
        <w:t xml:space="preserve">：上传知识文件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文件切块</w:t>
      </w:r>
      <w:r>
        <w:rPr>
          <w:b w:val="false"/>
          <w:bCs w:val="false"/>
        </w:rPr>
        <w:t xml:space="preserve">：查看与管理切块结果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网页抓取</w:t>
      </w:r>
      <w:r>
        <w:rPr>
          <w:b w:val="false"/>
          <w:bCs w:val="false"/>
        </w:rPr>
        <w:t xml:space="preserve">：抓取网页知识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翻译</w:t>
      </w:r>
      <w:r>
        <w:rPr>
          <w:b w:val="false"/>
          <w:bCs w:val="false"/>
        </w:rPr>
        <w:t xml:space="preserve">：知识多语言翻译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向量配置</w:t>
      </w:r>
      <w:r>
        <w:rPr>
          <w:b w:val="false"/>
          <w:bCs w:val="false"/>
        </w:rPr>
        <w:t xml:space="preserve">：向量检索配置</w:t>
      </w:r>
    </w:p>
    <w:p>
      <w:r>
        <w:br w:type="page"/>
      </w:r>
    </w:p>
    <w:p>
      <w:pPr>
        <w:pStyle w:val="Heading1"/>
      </w:pPr>
      <w:r>
        <w:t xml:space="preserve">自动回复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图：自动回复页面</w:t>
      </w:r>
    </w:p>
    <w:p>
      <w:pPr>
        <w:spacing w:after="120"/>
      </w:pPr>
      <w:r>
        <w:rPr>
          <w:b w:val="false"/>
          <w:bCs w:val="false"/>
        </w:rPr>
        <w:t xml:space="preserve">自动回复根据关键词或固定规则自动回复访客。</w:t>
      </w:r>
    </w:p>
    <w:p>
      <w:pPr>
        <w:pStyle w:val="Heading2"/>
      </w:pPr>
      <w:r>
        <w:t xml:space="preserve">页面布局</w:t>
      </w:r>
    </w:p>
    <w:p>
      <w:pPr>
        <w:spacing w:after="120"/>
      </w:pPr>
      <w:r>
        <w:rPr>
          <w:b w:val="false"/>
          <w:bCs w:val="false"/>
        </w:rPr>
        <w:t xml:space="preserve">左侧为分类树，右侧为回复规则。</w:t>
      </w:r>
    </w:p>
    <w:p>
      <w:pPr>
        <w:pStyle w:val="Heading2"/>
      </w:pPr>
      <w:r>
        <w:t xml:space="preserve">回复类型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关键词回复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匹配关键词后自动回复指定内容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固定回复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对特定场景固定回复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快捷回复管理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图：快捷回复页面</w:t>
      </w:r>
    </w:p>
    <w:p>
      <w:pPr>
        <w:spacing w:after="120"/>
      </w:pPr>
      <w:r>
        <w:rPr>
          <w:b w:val="false"/>
          <w:bCs w:val="false"/>
        </w:rPr>
        <w:t xml:space="preserve">快捷回复是客服系统中的重要功能，能够帮助客服人员高效地回答常见问题，提高工作效率和服务质量。本文档将指导您如何管理和使用快捷回复功能。</w:t>
      </w:r>
    </w:p>
    <w:p>
      <w:pPr>
        <w:pStyle w:val="Heading2"/>
      </w:pPr>
      <w:r>
        <w:t xml:space="preserve">功能概述</w:t>
      </w:r>
    </w:p>
    <w:p>
      <w:pPr>
        <w:spacing w:after="120"/>
      </w:pPr>
      <w:r>
        <w:rPr>
          <w:b w:val="false"/>
          <w:bCs w:val="false"/>
        </w:rPr>
        <w:t xml:space="preserve">快捷回复系统具有以下主要功能：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创建和编辑快捷回复</w:t>
      </w:r>
      <w:r>
        <w:rPr>
          <w:b w:val="false"/>
          <w:bCs w:val="false"/>
        </w:rPr>
        <w:t xml:space="preserve">：添加常用回复内容，支持富文本格式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分类管理</w:t>
      </w:r>
      <w:r>
        <w:rPr>
          <w:b w:val="false"/>
          <w:bCs w:val="false"/>
        </w:rPr>
        <w:t xml:space="preserve">：按照不同类别组织快捷回复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状态控制</w:t>
      </w:r>
      <w:r>
        <w:rPr>
          <w:b w:val="false"/>
          <w:bCs w:val="false"/>
        </w:rPr>
        <w:t xml:space="preserve">：启用或禁用特定的快捷回复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批量操作</w:t>
      </w:r>
      <w:r>
        <w:rPr>
          <w:b w:val="false"/>
          <w:bCs w:val="false"/>
        </w:rPr>
        <w:t xml:space="preserve">：支持批量删除、批量启用/禁用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导入导出</w:t>
      </w:r>
      <w:r>
        <w:rPr>
          <w:b w:val="false"/>
          <w:bCs w:val="false"/>
        </w:rPr>
        <w:t xml:space="preserve">：支持Excel格式的导入导出功能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内容类型</w:t>
      </w:r>
      <w:r>
        <w:rPr>
          <w:b w:val="false"/>
          <w:bCs w:val="false"/>
        </w:rPr>
        <w:t xml:space="preserve">：支持文本、图片、视频、音频和文件等多种内容类型</w:t>
      </w:r>
    </w:p>
    <w:p>
      <w:pPr>
        <w:pStyle w:val="Heading2"/>
      </w:pPr>
      <w:r>
        <w:t xml:space="preserve">快捷回复列表</w:t>
      </w:r>
    </w:p>
    <w:p>
      <w:pPr>
        <w:spacing w:after="120"/>
      </w:pPr>
      <w:r>
        <w:rPr>
          <w:b w:val="false"/>
          <w:bCs w:val="false"/>
        </w:rPr>
        <w:t xml:space="preserve">进入快捷回复管理页面后，您可以看到系统中所有的快捷回复列表，包括以下信息：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标题</w:t>
      </w:r>
      <w:r>
        <w:rPr>
          <w:b w:val="false"/>
          <w:bCs w:val="false"/>
        </w:rPr>
        <w:t xml:space="preserve">：快捷回复的名称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内容</w:t>
      </w:r>
      <w:r>
        <w:rPr>
          <w:b w:val="false"/>
          <w:bCs w:val="false"/>
        </w:rPr>
        <w:t xml:space="preserve">：快捷回复的具体内容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类型</w:t>
      </w:r>
      <w:r>
        <w:rPr>
          <w:b w:val="false"/>
          <w:bCs w:val="false"/>
        </w:rPr>
        <w:t xml:space="preserve">：内容类型（文本、图片、视频、文件等）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快捷键</w:t>
      </w:r>
      <w:r>
        <w:rPr>
          <w:b w:val="false"/>
          <w:bCs w:val="false"/>
        </w:rPr>
        <w:t xml:space="preserve">：用于快速调用的快捷键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状态</w:t>
      </w:r>
      <w:r>
        <w:rPr>
          <w:b w:val="false"/>
          <w:bCs w:val="false"/>
        </w:rPr>
        <w:t xml:space="preserve">：是否启用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分类</w:t>
      </w:r>
      <w:r>
        <w:rPr>
          <w:b w:val="false"/>
          <w:bCs w:val="false"/>
        </w:rPr>
        <w:t xml:space="preserve">：所属分类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标签</w:t>
      </w:r>
      <w:r>
        <w:rPr>
          <w:b w:val="false"/>
          <w:bCs w:val="false"/>
        </w:rPr>
        <w:t xml:space="preserve">：关联的标签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生效时间</w:t>
      </w:r>
      <w:r>
        <w:rPr>
          <w:b w:val="false"/>
          <w:bCs w:val="false"/>
        </w:rPr>
        <w:t xml:space="preserve">：快捷回复的生效和失效时间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更新时间</w:t>
      </w:r>
      <w:r>
        <w:rPr>
          <w:b w:val="false"/>
          <w:bCs w:val="false"/>
        </w:rPr>
        <w:t xml:space="preserve">：最后更新的时间</w:t>
      </w:r>
    </w:p>
    <w:p>
      <w:pPr>
        <w:pStyle w:val="Heading2"/>
      </w:pPr>
      <w:r>
        <w:t xml:space="preserve">创建快捷回复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点击页面右上角的"新建快捷回复"按钮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在弹出的表单中填写以下信息：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分类</w:t>
      </w:r>
      <w:r>
        <w:rPr>
          <w:b w:val="false"/>
          <w:bCs w:val="false"/>
        </w:rPr>
        <w:t xml:space="preserve">：选择快捷回复所属的分类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类型</w:t>
      </w:r>
      <w:r>
        <w:rPr>
          <w:b w:val="false"/>
          <w:bCs w:val="false"/>
        </w:rPr>
        <w:t xml:space="preserve">：选择回复内容的类型（文本、图片、视频、音频、文件）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标题</w:t>
      </w:r>
      <w:r>
        <w:rPr>
          <w:b w:val="false"/>
          <w:bCs w:val="false"/>
        </w:rPr>
        <w:t xml:space="preserve">：输入快捷回复的标题或名称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回复</w:t>
      </w:r>
      <w:r>
        <w:rPr>
          <w:b w:val="false"/>
          <w:bCs w:val="false"/>
        </w:rPr>
        <w:t xml:space="preserve">：使用富文本编辑器编写回复内容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点击"保存"按钮完成创建</w:t>
      </w:r>
    </w:p>
    <w:p>
      <w:pPr>
        <w:pStyle w:val="Heading2"/>
      </w:pPr>
      <w:r>
        <w:t xml:space="preserve">编辑快捷回复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在列表中找到需要编辑的快捷回复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点击"编辑"按钮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在弹出的表单中修改相关信息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点击"保存"按钮保存修改</w:t>
      </w:r>
    </w:p>
    <w:p>
      <w:pPr>
        <w:pStyle w:val="Heading2"/>
      </w:pPr>
      <w:r>
        <w:t xml:space="preserve">删除快捷回复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在列表中找到需要删除的快捷回复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点击"删除"按钮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在确认对话框中点击"确定"完成删除</w:t>
      </w:r>
    </w:p>
    <w:p>
      <w:pPr>
        <w:pStyle w:val="Heading2"/>
      </w:pPr>
      <w:r>
        <w:t xml:space="preserve">批量操作</w:t>
      </w:r>
    </w:p>
    <w:p>
      <w:pPr>
        <w:spacing w:after="120"/>
      </w:pPr>
      <w:r>
        <w:rPr>
          <w:b w:val="false"/>
          <w:bCs w:val="false"/>
        </w:rPr>
        <w:t xml:space="preserve">系统支持对多个快捷回复进行批量操作：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在列表中选择需要操作的快捷回复（勾选复选框）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点击相应的批量操作按钮：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批量删除</w:t>
      </w:r>
      <w:r>
        <w:rPr>
          <w:b w:val="false"/>
          <w:bCs w:val="false"/>
        </w:rPr>
        <w:t xml:space="preserve">：删除所选择的所有快捷回复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批量启用</w:t>
      </w:r>
      <w:r>
        <w:rPr>
          <w:b w:val="false"/>
          <w:bCs w:val="false"/>
        </w:rPr>
        <w:t xml:space="preserve">：将所选择的快捷回复状态设置为启用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批量禁用</w:t>
      </w:r>
      <w:r>
        <w:rPr>
          <w:b w:val="false"/>
          <w:bCs w:val="false"/>
        </w:rPr>
        <w:t xml:space="preserve">：将所选择的快捷回复状态设置为禁用</w:t>
      </w:r>
    </w:p>
    <w:p>
      <w:pPr>
        <w:pStyle w:val="Heading2"/>
      </w:pPr>
      <w:r>
        <w:t xml:space="preserve">导入导出功能</w:t>
      </w:r>
    </w:p>
    <w:p>
      <w:pPr>
        <w:pStyle w:val="Heading3"/>
      </w:pPr>
      <w:r>
        <w:t xml:space="preserve">导入快捷回复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点击"导入快捷回复"按钮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在弹出的窗口中，您可以拖拽或选择Excel/CSV文件进行上传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系统将自动处理导入的数据并添加到快捷回复列表中</w:t>
      </w:r>
    </w:p>
    <w:p>
      <w:pPr>
        <w:pStyle w:val="Heading3"/>
      </w:pPr>
      <w:r>
        <w:t xml:space="preserve">导出快捷回复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点击"导出快捷回复"按钮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系统将生成包含当前筛选条件下所有快捷回复的Excel文件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浏览器会自动下载该文件</w:t>
      </w:r>
    </w:p>
    <w:p>
      <w:pPr>
        <w:pStyle w:val="Heading3"/>
      </w:pPr>
      <w:r>
        <w:t xml:space="preserve">下载模板</w:t>
      </w:r>
    </w:p>
    <w:p>
      <w:pPr>
        <w:spacing w:after="120"/>
      </w:pPr>
      <w:r>
        <w:rPr>
          <w:b w:val="false"/>
          <w:bCs w:val="false"/>
        </w:rPr>
        <w:t xml:space="preserve">如果您需要批量导入快捷回复，可以：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点击"下载模板"按钮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获取标准格式的Excel模板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按照模板格式填写数据后导入系统</w:t>
      </w:r>
    </w:p>
    <w:p>
      <w:pPr>
        <w:pStyle w:val="Heading2"/>
      </w:pPr>
      <w:r>
        <w:t xml:space="preserve">搜索和筛选</w:t>
      </w:r>
    </w:p>
    <w:p>
      <w:pPr>
        <w:spacing w:after="120"/>
      </w:pPr>
      <w:r>
        <w:rPr>
          <w:b w:val="false"/>
          <w:bCs w:val="false"/>
        </w:rPr>
        <w:t xml:space="preserve">系统提供了强大的搜索和筛选功能：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使用搜索框搜索标题、内容或快捷键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使用筛选功能按类型、分类或启用状态进行筛选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可以保存常用的筛选条件以便快速访问</w:t>
      </w:r>
    </w:p>
    <w:p>
      <w:pPr>
        <w:pStyle w:val="Heading2"/>
      </w:pPr>
      <w:r>
        <w:t xml:space="preserve">使用场景</w:t>
      </w:r>
    </w:p>
    <w:p>
      <w:pPr>
        <w:spacing w:after="120"/>
      </w:pPr>
      <w:r>
        <w:rPr>
          <w:b w:val="false"/>
          <w:bCs w:val="false"/>
        </w:rPr>
        <w:t xml:space="preserve">快捷回复适用于以下场景：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回答常见问题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统一回复口径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发送标准化的问候语和结束语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分享常用的链接或文件</w:t>
      </w:r>
    </w:p>
    <w:p>
      <w:pPr>
        <w:pStyle w:val="Heading2"/>
      </w:pPr>
      <w:r>
        <w:t xml:space="preserve">注意事项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定期更新快捷回复内容，确保信息的准确性和时效性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合理分类和标记快捷回复，方便快速查找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设置简单易记的快捷键，提高使用效率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可以设置生效和失效时间，用于临时性的活动或促销信息</w:t>
      </w:r>
    </w:p>
    <w:p>
      <w:r>
        <w:br w:type="page"/>
      </w:r>
    </w:p>
    <w:p>
      <w:pPr>
        <w:pStyle w:val="Heading1"/>
      </w:pPr>
      <w:r>
        <w:t xml:space="preserve">敏感词管理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图：敏感词管理页面</w:t>
      </w:r>
    </w:p>
    <w:p>
      <w:pPr>
        <w:spacing w:after="120"/>
      </w:pPr>
      <w:r>
        <w:rPr>
          <w:b w:val="false"/>
          <w:bCs w:val="false"/>
        </w:rPr>
        <w:t xml:space="preserve">敏感词用于过滤与拦截不当内容。</w:t>
      </w:r>
    </w:p>
    <w:p>
      <w:pPr>
        <w:pStyle w:val="Heading2"/>
      </w:pPr>
      <w:r>
        <w:t xml:space="preserve">页面布局</w:t>
      </w:r>
    </w:p>
    <w:p>
      <w:pPr>
        <w:spacing w:after="120"/>
      </w:pPr>
      <w:r>
        <w:rPr>
          <w:b w:val="false"/>
          <w:bCs w:val="false"/>
        </w:rPr>
        <w:t xml:space="preserve">左侧为知识库列表，右侧为敏感词数据区。</w:t>
      </w:r>
    </w:p>
    <w:p>
      <w:pPr>
        <w:pStyle w:val="Heading2"/>
      </w:pPr>
      <w:r>
        <w:t xml:space="preserve">管理敏感词</w:t>
      </w:r>
    </w:p>
    <w:p>
      <w:pPr>
        <w:spacing w:after="120"/>
      </w:pPr>
      <w:r>
        <w:rPr>
          <w:b w:val="false"/>
          <w:bCs w:val="false"/>
        </w:rPr>
        <w:t xml:space="preserve">维护敏感词列表，支持新增、编辑与删除；命中的内容将按规则处理。</w:t>
      </w:r>
    </w:p>
    <w:p>
      <w:r>
        <w:br w:type="page"/>
      </w:r>
    </w:p>
    <w:p>
      <w:pPr>
        <w:pStyle w:val="Heading1"/>
      </w:pPr>
      <w:r>
        <w:t xml:space="preserve">上传记录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图：上传记录页面</w:t>
      </w:r>
    </w:p>
    <w:p>
      <w:pPr>
        <w:spacing w:after="120"/>
      </w:pPr>
      <w:r>
        <w:rPr>
          <w:b w:val="false"/>
          <w:bCs w:val="false"/>
        </w:rPr>
        <w:t xml:space="preserve">上传记录用于查看组织级的知识文件上传记录。</w:t>
      </w:r>
    </w:p>
    <w:p>
      <w:r>
        <w:br w:type="page"/>
      </w:r>
    </w:p>
    <w:p>
      <w:pPr>
        <w:pStyle w:val="Heading1"/>
        <w:pageBreakBefore/>
      </w:pPr>
      <w:r>
        <w:t xml:space="preserve">工单管理</w:t>
      </w:r>
    </w:p>
    <w:p>
      <w:r>
        <w:br w:type="page"/>
      </w:r>
    </w:p>
    <w:p>
      <w:pPr>
        <w:pStyle w:val="Heading1"/>
      </w:pPr>
      <w:r>
        <w:t xml:space="preserve">工单数据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图：工单数据页面</w:t>
      </w:r>
    </w:p>
    <w:p>
      <w:pPr>
        <w:spacing w:after="120"/>
      </w:pPr>
      <w:r>
        <w:rPr>
          <w:b w:val="false"/>
          <w:bCs w:val="false"/>
        </w:rPr>
        <w:t xml:space="preserve">工单数据页面用于查看与管理外部工单、内部工单。</w:t>
      </w:r>
    </w:p>
    <w:p>
      <w:pPr>
        <w:pStyle w:val="Heading2"/>
      </w:pPr>
      <w:r>
        <w:t xml:space="preserve">页面布局</w:t>
      </w:r>
    </w:p>
    <w:p>
      <w:pPr>
        <w:spacing w:after="120"/>
      </w:pPr>
      <w:r>
        <w:rPr>
          <w:b w:val="false"/>
          <w:bCs w:val="false"/>
        </w:rPr>
        <w:t xml:space="preserve">左侧为工单分类树，右侧为工单列表，顶部可切换「外部工单 / 内部工单」。</w:t>
      </w:r>
    </w:p>
    <w:p>
      <w:pPr>
        <w:pStyle w:val="Heading2"/>
      </w:pPr>
      <w:r>
        <w:t xml:space="preserve">工单字段</w:t>
      </w:r>
    </w:p>
    <w:p>
      <w:pPr>
        <w:spacing w:after="120"/>
      </w:pPr>
      <w:r>
        <w:rPr>
          <w:b w:val="false"/>
          <w:bCs w:val="false"/>
        </w:rPr>
        <w:t xml:space="preserve">工单列表显示以下字段：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工单编号 / 描述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工单标识与摘要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状态 / 优先级 / SLA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处理状态与时效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类型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外部 / 内部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联系人 / 电话 / 邮箱 / 微信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访客信息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分类 / 部门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业务分类与归属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受理人 / 提交人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处理与创建人员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流程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关联流程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工单操作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查看详情</w:t>
      </w:r>
      <w:r>
        <w:rPr>
          <w:b w:val="false"/>
          <w:bCs w:val="false"/>
        </w:rPr>
        <w:t xml:space="preserve">：打开工单详情抽屉，查看表单与流转记录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编辑</w:t>
      </w:r>
      <w:r>
        <w:rPr>
          <w:b w:val="false"/>
          <w:bCs w:val="false"/>
        </w:rPr>
        <w:t xml:space="preserve">：修改工单字段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批量删除</w:t>
      </w:r>
      <w:r>
        <w:rPr>
          <w:b w:val="false"/>
          <w:bCs w:val="false"/>
        </w:rPr>
        <w:t xml:space="preserve">：勾选多个工单后批量删除</w:t>
      </w:r>
    </w:p>
    <w:p>
      <w:r>
        <w:br w:type="page"/>
      </w:r>
    </w:p>
    <w:p>
      <w:pPr>
        <w:pStyle w:val="Heading1"/>
      </w:pPr>
      <w:r>
        <w:t xml:space="preserve">工单流程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图：工单流程页面</w:t>
      </w:r>
    </w:p>
    <w:p>
      <w:pPr>
        <w:spacing w:after="120"/>
      </w:pPr>
      <w:r>
        <w:rPr>
          <w:b w:val="false"/>
          <w:bCs w:val="false"/>
        </w:rPr>
        <w:t xml:space="preserve">工单流程用于定义工单的状态流转与处理节点。</w:t>
      </w:r>
    </w:p>
    <w:p>
      <w:pPr>
        <w:pStyle w:val="Heading2"/>
      </w:pPr>
      <w:r>
        <w:t xml:space="preserve">页面布局</w:t>
      </w:r>
    </w:p>
    <w:p>
      <w:pPr>
        <w:spacing w:after="120"/>
      </w:pPr>
      <w:r>
        <w:rPr>
          <w:b w:val="false"/>
          <w:bCs w:val="false"/>
        </w:rPr>
        <w:t xml:space="preserve">左侧为流程类型树，右侧为流程列表。</w:t>
      </w:r>
    </w:p>
    <w:p>
      <w:pPr>
        <w:pStyle w:val="Heading2"/>
      </w:pPr>
      <w:r>
        <w:t xml:space="preserve">管理流程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创建 / 编辑流程</w:t>
      </w:r>
      <w:r>
        <w:rPr>
          <w:b w:val="false"/>
          <w:bCs w:val="false"/>
        </w:rPr>
        <w:t xml:space="preserve">：新建或修改流程定义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打开流程编辑器</w:t>
      </w:r>
      <w:r>
        <w:rPr>
          <w:b w:val="false"/>
          <w:bCs w:val="false"/>
        </w:rPr>
        <w:t xml:space="preserve">：在可视化编辑器中进行流程编排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部署 / 取消部署</w:t>
      </w:r>
      <w:r>
        <w:rPr>
          <w:b w:val="false"/>
          <w:bCs w:val="false"/>
        </w:rPr>
        <w:t xml:space="preserve">：发布或下线流程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查看部署信息</w:t>
      </w:r>
      <w:r>
        <w:rPr>
          <w:b w:val="false"/>
          <w:bCs w:val="false"/>
        </w:rPr>
        <w:t xml:space="preserve">：查看部署 ID 与状态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部署后的流程才能被工单使用；修改流程后需重新部署生效。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工单设置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图：工单设置页面</w:t>
      </w:r>
    </w:p>
    <w:p>
      <w:pPr>
        <w:spacing w:after="120"/>
      </w:pPr>
      <w:r>
        <w:rPr>
          <w:b w:val="false"/>
          <w:bCs w:val="false"/>
        </w:rPr>
        <w:t xml:space="preserve">工单设置用于配置工单的基础规则、分类、SLA 与可见性。</w:t>
      </w:r>
    </w:p>
    <w:p>
      <w:pPr>
        <w:pStyle w:val="Heading2"/>
      </w:pPr>
      <w:r>
        <w:t xml:space="preserve">页面布局</w:t>
      </w:r>
    </w:p>
    <w:p>
      <w:pPr>
        <w:spacing w:after="120"/>
      </w:pPr>
      <w:r>
        <w:rPr>
          <w:b w:val="false"/>
          <w:bCs w:val="false"/>
        </w:rPr>
        <w:t xml:space="preserve">左侧为设置列表，右侧为选中设置的配置标签，并支持「外部 / 内部」范围切换。</w:t>
      </w:r>
    </w:p>
    <w:p>
      <w:pPr>
        <w:pStyle w:val="Heading2"/>
      </w:pPr>
      <w:r>
        <w:t xml:space="preserve">配置项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配置项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基础设置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工单基础规则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分类设置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工单分类与字段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流程与表单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绑定流程与表单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SLA 设置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时效与服务等级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通知设置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状态变动通知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自动建单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自动创建工单规则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可见性设置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部门与成员可见范围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管理设置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点击「创建」新建设置，或选择已有设置「编辑」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配置各标签项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绑定工作组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「发布」后生效</w:t>
      </w:r>
    </w:p>
    <w:p>
      <w:r>
        <w:br w:type="page"/>
      </w:r>
    </w:p>
    <w:p>
      <w:pPr>
        <w:pStyle w:val="Heading1"/>
        <w:pageBreakBefore/>
      </w:pPr>
      <w:r>
        <w:t xml:space="preserve">营销管理</w:t>
      </w:r>
    </w:p>
    <w:p>
      <w:r>
        <w:br w:type="page"/>
      </w:r>
    </w:p>
    <w:p>
      <w:pPr>
        <w:pStyle w:val="Heading1"/>
      </w:pPr>
      <w:r>
        <w:t xml:space="preserve">博文管理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图：内容管理页面</w:t>
      </w:r>
    </w:p>
    <w:p>
      <w:pPr>
        <w:spacing w:after="120"/>
      </w:pPr>
      <w:r>
        <w:rPr>
          <w:b w:val="false"/>
          <w:bCs w:val="false"/>
        </w:rPr>
        <w:t xml:space="preserve">博文用于管理与发布营销内容。</w:t>
      </w:r>
    </w:p>
    <w:p>
      <w:pPr>
        <w:pStyle w:val="Heading2"/>
      </w:pPr>
      <w:r>
        <w:t xml:space="preserve">页面布局</w:t>
      </w:r>
    </w:p>
    <w:p>
      <w:pPr>
        <w:spacing w:after="120"/>
      </w:pPr>
      <w:r>
        <w:rPr>
          <w:b w:val="false"/>
          <w:bCs w:val="false"/>
        </w:rPr>
        <w:t xml:space="preserve">左侧为博客知识库列表，右侧为博文数据区，支持博文的创建、编辑与发布。</w:t>
      </w:r>
    </w:p>
    <w:p>
      <w:r>
        <w:br w:type="page"/>
      </w:r>
    </w:p>
    <w:p>
      <w:pPr>
        <w:pStyle w:val="Heading1"/>
        <w:pageBreakBefore/>
      </w:pPr>
      <w:r>
        <w:t xml:space="preserve">数据分析与服务质检</w:t>
      </w:r>
    </w:p>
    <w:p>
      <w:r>
        <w:br w:type="page"/>
      </w:r>
    </w:p>
    <w:p>
      <w:pPr>
        <w:pStyle w:val="Heading1"/>
      </w:pPr>
      <w:r>
        <w:t xml:space="preserve">数据分析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图：数据分析页面</w:t>
      </w:r>
    </w:p>
    <w:p>
      <w:pPr>
        <w:spacing w:after="120"/>
      </w:pPr>
      <w:r>
        <w:rPr>
          <w:b w:val="false"/>
          <w:bCs w:val="false"/>
        </w:rPr>
        <w:t xml:space="preserve">数据分析按业务维度提供多类统计报表，包含三大板块：</w:t>
      </w:r>
      <w:r>
        <w:rPr>
          <w:b/>
          <w:bCs/>
        </w:rPr>
        <w:t xml:space="preserve">在线客服、工单统计、AI机器人</w:t>
      </w:r>
      <w:r>
        <w:rPr>
          <w:b w:val="false"/>
          <w:bCs w:val="false"/>
        </w:rPr>
        <w:t xml:space="preserve">。支持按日期（今日/昨日/本周/上周/本月/自定义）、组织等维度筛选，并可刷新、导出报表。</w:t>
      </w:r>
    </w:p>
    <w:p>
      <w:pPr>
        <w:pStyle w:val="Heading2"/>
      </w:pPr>
      <w:r>
        <w:t xml:space="preserve">在线客服分析</w:t>
      </w:r>
    </w:p>
    <w:p>
      <w:pPr>
        <w:spacing w:after="120"/>
      </w:pPr>
      <w:r>
        <w:rPr>
          <w:b w:val="false"/>
          <w:bCs w:val="false"/>
        </w:rPr>
        <w:t xml:space="preserve">包含以下子报表：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子报表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会话统计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今日会话总数、进行中、接通率、平均等待/响应/会话时长、放弃率、满意度、消息量等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客服统计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按客服汇总的接待量、响应时长、满意度等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满意度统计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评价分布与趋势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热词统计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会话高频词分析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工单统计</w:t>
      </w:r>
    </w:p>
    <w:p>
      <w:pPr>
        <w:spacing w:after="120"/>
      </w:pPr>
      <w:r>
        <w:rPr>
          <w:b w:val="false"/>
          <w:bCs w:val="false"/>
        </w:rPr>
        <w:t xml:space="preserve">按日期统计工单数量、状态分布、处理情况等。</w:t>
      </w:r>
    </w:p>
    <w:p>
      <w:pPr>
        <w:pStyle w:val="Heading2"/>
      </w:pPr>
      <w:r>
        <w:t xml:space="preserve">AI机器人</w:t>
      </w:r>
    </w:p>
    <w:p>
      <w:pPr>
        <w:spacing w:after="120"/>
      </w:pPr>
      <w:r>
        <w:rPr>
          <w:b w:val="false"/>
          <w:bCs w:val="false"/>
        </w:rPr>
        <w:t xml:space="preserve">机器人会话量、消息量等机器人服务统计。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各统计报表均支持按时间范围、组织等维度筛选；具体指标口径以页面为准。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服务质检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图：服务质检页面</w:t>
      </w:r>
    </w:p>
    <w:p>
      <w:pPr>
        <w:spacing w:after="120"/>
      </w:pPr>
      <w:r>
        <w:rPr>
          <w:b w:val="false"/>
          <w:bCs w:val="false"/>
        </w:rPr>
        <w:t xml:space="preserve">服务质检用于对会话进行质量检查与评分。</w:t>
      </w:r>
    </w:p>
    <w:p>
      <w:pPr>
        <w:pStyle w:val="Heading2"/>
      </w:pPr>
      <w:r>
        <w:t xml:space="preserve">会话质检</w:t>
      </w:r>
    </w:p>
    <w:p>
      <w:pPr>
        <w:spacing w:after="120"/>
      </w:pPr>
      <w:r>
        <w:rPr>
          <w:b w:val="false"/>
          <w:bCs w:val="false"/>
        </w:rPr>
        <w:t xml:space="preserve">包含以下子项：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子项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质检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对会话执行质检与评分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质检结果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查看质检结果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申诉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处理质检申诉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质检统计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质检数据统计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人工质检配置</w:t>
      </w:r>
    </w:p>
    <w:p>
      <w:pPr>
        <w:spacing w:after="120"/>
      </w:pPr>
      <w:r>
        <w:rPr>
          <w:b w:val="false"/>
          <w:bCs w:val="false"/>
        </w:rPr>
        <w:t xml:space="preserve">包含质检方案、质检任务、质检规则三部分，用于定义质检标准与任务分配。</w:t>
      </w:r>
    </w:p>
    <w:p>
      <w:pPr>
        <w:pStyle w:val="Heading2"/>
      </w:pPr>
      <w:r>
        <w:t xml:space="preserve">智能质检</w:t>
      </w:r>
    </w:p>
    <w:p>
      <w:pPr>
        <w:spacing w:after="120"/>
      </w:pPr>
      <w:r>
        <w:rPr>
          <w:b w:val="false"/>
          <w:bCs w:val="false"/>
        </w:rPr>
        <w:t xml:space="preserve">基于规则的自动质检（智能质检结果与统计），用于批量自动评分。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说明</w:t>
            </w:r>
          </w:p>
          <w:p>
            <w:r>
              <w:t xml:space="preserve">智能质检按版本开放；质检项与规则由管理员在质检配置中定义。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ageBreakBefore/>
      </w:pPr>
      <w:r>
        <w:t xml:space="preserve">系统设置</w:t>
      </w:r>
    </w:p>
    <w:p>
      <w:r>
        <w:br w:type="page"/>
      </w:r>
    </w:p>
    <w:p>
      <w:pPr>
        <w:pStyle w:val="Heading1"/>
      </w:pPr>
      <w:r>
        <w:t xml:space="preserve">设置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图：系统设置页面</w:t>
      </w:r>
    </w:p>
    <w:p>
      <w:pPr>
        <w:spacing w:after="120"/>
      </w:pPr>
      <w:r>
        <w:rPr>
          <w:b w:val="false"/>
          <w:bCs w:val="false"/>
        </w:rPr>
        <w:t xml:space="preserve">系统设置模块提供了个人资料管理、基本设置和实名认证等功能，帮助用户个性化配置系统和维护个人信息。</w:t>
      </w:r>
    </w:p>
    <w:p>
      <w:pPr>
        <w:pStyle w:val="Heading2"/>
      </w:pPr>
      <w:r>
        <w:t xml:space="preserve">个人资料</w:t>
      </w:r>
    </w:p>
    <w:p>
      <w:pPr>
        <w:spacing w:after="120"/>
      </w:pPr>
      <w:r>
        <w:rPr>
          <w:b w:val="false"/>
          <w:bCs w:val="false"/>
        </w:rPr>
        <w:t xml:space="preserve">个人资料页面允许用户查看和修改基本信息，包括：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头像上传</w:t>
      </w:r>
      <w:r>
        <w:rPr>
          <w:b w:val="false"/>
          <w:bCs w:val="false"/>
        </w:rPr>
        <w:t xml:space="preserve">：点击上传按钮可以更换个人头像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用户名</w:t>
      </w:r>
      <w:r>
        <w:rPr>
          <w:b w:val="false"/>
          <w:bCs w:val="false"/>
        </w:rPr>
        <w:t xml:space="preserve">：查看和修改用户名（注意：修改用户名后需要重新登录）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昵称</w:t>
      </w:r>
      <w:r>
        <w:rPr>
          <w:b w:val="false"/>
          <w:bCs w:val="false"/>
        </w:rPr>
        <w:t xml:space="preserve">：修改您的显示昵称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重置密码</w:t>
      </w:r>
      <w:r>
        <w:rPr>
          <w:b w:val="false"/>
          <w:bCs w:val="false"/>
        </w:rPr>
        <w:t xml:space="preserve">：点击"重置密码"按钮修改登录密码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邮箱管理</w:t>
      </w:r>
      <w:r>
        <w:rPr>
          <w:b w:val="false"/>
          <w:bCs w:val="false"/>
        </w:rPr>
        <w:t xml:space="preserve">：查看当前邮箱和验证状态，点击"重置邮箱"可以更换绑定邮箱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手机号管理</w:t>
      </w:r>
      <w:r>
        <w:rPr>
          <w:b w:val="false"/>
          <w:bCs w:val="false"/>
        </w:rPr>
        <w:t xml:space="preserve">：查看当前手机号和验证状态，点击"重置手机号"可以更换绑定手机号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个人简介</w:t>
      </w:r>
      <w:r>
        <w:rPr>
          <w:b w:val="false"/>
          <w:bCs w:val="false"/>
        </w:rPr>
        <w:t xml:space="preserve">：修改您的个人介绍</w:t>
      </w:r>
    </w:p>
    <w:p>
      <w:pPr>
        <w:spacing w:after="120"/>
      </w:pPr>
      <w:r>
        <w:rPr>
          <w:b w:val="false"/>
          <w:bCs w:val="false"/>
        </w:rPr>
        <w:t xml:space="preserve">修改个人资料后，点击提交按钮保存更改。</w:t>
      </w:r>
    </w:p>
    <w:p>
      <w:pPr>
        <w:pStyle w:val="Heading2"/>
      </w:pPr>
      <w:r>
        <w:t xml:space="preserve">基本设置</w:t>
      </w:r>
    </w:p>
    <w:p>
      <w:pPr>
        <w:spacing w:after="120"/>
      </w:pPr>
      <w:r>
        <w:rPr>
          <w:b w:val="false"/>
          <w:bCs w:val="false"/>
        </w:rPr>
        <w:t xml:space="preserve">基本设置页面提供系统界面和语言的相关配置：</w:t>
      </w:r>
    </w:p>
    <w:p>
      <w:pPr>
        <w:pStyle w:val="Heading3"/>
      </w:pPr>
      <w:r>
        <w:t xml:space="preserve">颜色主题</w:t>
      </w:r>
    </w:p>
    <w:p>
      <w:pPr>
        <w:spacing w:after="120"/>
      </w:pPr>
      <w:r>
        <w:rPr>
          <w:b w:val="false"/>
          <w:bCs w:val="false"/>
        </w:rPr>
        <w:t xml:space="preserve">选择系统的显示主题：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明亮模式</w:t>
      </w:r>
      <w:r>
        <w:rPr>
          <w:b w:val="false"/>
          <w:bCs w:val="false"/>
        </w:rPr>
        <w:t xml:space="preserve">：默认亮色主题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黑暗模式</w:t>
      </w:r>
      <w:r>
        <w:rPr>
          <w:b w:val="false"/>
          <w:bCs w:val="false"/>
        </w:rPr>
        <w:t xml:space="preserve">：护眼暗色主题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跟随系统</w:t>
      </w:r>
      <w:r>
        <w:rPr>
          <w:b w:val="false"/>
          <w:bCs w:val="false"/>
        </w:rPr>
        <w:t xml:space="preserve">：自动跟随系统主题设置</w:t>
      </w:r>
    </w:p>
    <w:p>
      <w:pPr>
        <w:pStyle w:val="Heading3"/>
      </w:pPr>
      <w:r>
        <w:t xml:space="preserve">语言设置</w:t>
      </w:r>
    </w:p>
    <w:p>
      <w:pPr>
        <w:spacing w:after="120"/>
      </w:pPr>
      <w:r>
        <w:rPr>
          <w:b w:val="false"/>
          <w:bCs w:val="false"/>
        </w:rPr>
        <w:t xml:space="preserve">选择系统显示语言：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English</w:t>
      </w:r>
      <w:r>
        <w:rPr>
          <w:b w:val="false"/>
          <w:bCs w:val="false"/>
        </w:rPr>
        <w:t xml:space="preserve">：英文界面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简体中文</w:t>
      </w:r>
      <w:r>
        <w:rPr>
          <w:b w:val="false"/>
          <w:bCs w:val="false"/>
        </w:rPr>
        <w:t xml:space="preserve">：简体中文界面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繁体中文</w:t>
      </w:r>
      <w:r>
        <w:rPr>
          <w:b w:val="false"/>
          <w:bCs w:val="false"/>
        </w:rPr>
        <w:t xml:space="preserve">：繁体中文界面</w:t>
      </w:r>
    </w:p>
    <w:p>
      <w:pPr>
        <w:spacing w:after="120"/>
      </w:pPr>
      <w:r>
        <w:rPr>
          <w:b w:val="false"/>
          <w:bCs w:val="false"/>
        </w:rPr>
        <w:t xml:space="preserve">更改语言后系统会立即切换到所选语言。</w:t>
      </w:r>
    </w:p>
    <w:p>
      <w:pPr>
        <w:pStyle w:val="Heading2"/>
      </w:pPr>
      <w:r>
        <w:t xml:space="preserve">实名认证</w:t>
      </w:r>
    </w:p>
    <w:p>
      <w:pPr>
        <w:spacing w:after="120"/>
      </w:pPr>
      <w:r>
        <w:rPr>
          <w:b w:val="false"/>
          <w:bCs w:val="false"/>
        </w:rPr>
        <w:t xml:space="preserve">实名认证模块帮助用户验证个人身份信息，提高账号安全性：</w:t>
      </w:r>
    </w:p>
    <w:p>
      <w:pPr>
        <w:pStyle w:val="Heading3"/>
      </w:pPr>
      <w:r>
        <w:t xml:space="preserve">个人认证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邮箱验证</w:t>
      </w:r>
      <w:r>
        <w:rPr>
          <w:b w:val="false"/>
          <w:bCs w:val="false"/>
        </w:rPr>
        <w:t xml:space="preserve">：验证您的邮箱地址，验证后将标记为"已验证"状态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若邮箱未验证，可点击"验证邮箱"按钮进行验证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验证过程需要输入发送到邮箱的验证码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手机号验证</w:t>
      </w:r>
      <w:r>
        <w:rPr>
          <w:b w:val="false"/>
          <w:bCs w:val="false"/>
        </w:rPr>
        <w:t xml:space="preserve">：验证您的手机号，验证后将标记为"已验证"状态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若手机号未验证，可点击"验证手机号"按钮进行验证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验证过程需要完成图形验证码并输入短信验证码</w:t>
      </w:r>
    </w:p>
    <w:p>
      <w:pPr>
        <w:spacing w:after="120"/>
      </w:pPr>
      <w:r>
        <w:rPr>
          <w:b w:val="false"/>
          <w:bCs w:val="false"/>
        </w:rPr>
        <w:t xml:space="preserve">完成邮箱和手机号验证后，您的账号安全性将得到提升，并可以使用更多系统功能。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6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提示</w:t>
            </w:r>
          </w:p>
          <w:p>
            <w:r>
              <w:t xml:space="preserve">- 邮箱和手机号修改操作需要进行安全验证
- 验证过程中请确保输入正确的验证码
- 密码修改时请设置安全强度较高的密码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 ·  微语 v4.5.0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83430303256063c8bd928500b643728e3ec4f6.png"/><Relationship Id="rId9" Type="http://schemas.openxmlformats.org/officeDocument/2006/relationships/image" Target="media/758abc473c782f1cf73c895229dfe14914efe6fa.png"/><Relationship Id="rId10" Type="http://schemas.openxmlformats.org/officeDocument/2006/relationships/image" Target="media/21191765db54e4cb8d8ba039ac71b93691c0ea96.png"/><Relationship Id="rId11" Type="http://schemas.openxmlformats.org/officeDocument/2006/relationships/image" Target="media/57c3f391aa6537fcc7b208d844a9cf33487037a4.png"/><Relationship Id="rId12" Type="http://schemas.openxmlformats.org/officeDocument/2006/relationships/image" Target="media/1d1d64aab56b42a116cd6266f59f24b27d405bb2.png"/><Relationship Id="rId13" Type="http://schemas.openxmlformats.org/officeDocument/2006/relationships/image" Target="media/de6ee9de6c09fcfabd7a05b65355f40f0db02928.png"/><Relationship Id="rId14" Type="http://schemas.openxmlformats.org/officeDocument/2006/relationships/image" Target="media/2a5fb92aabafe888850fe33ec0e421b6a9a32042.png"/><Relationship Id="rId15" Type="http://schemas.openxmlformats.org/officeDocument/2006/relationships/image" Target="media/8a2483e8a3e6f3072c932bad8fbacbf2548c9d1a.png"/><Relationship Id="rId16" Type="http://schemas.openxmlformats.org/officeDocument/2006/relationships/image" Target="media/3d6dd4f132fc8e9ba10d4dbfd23755b735134794.png"/><Relationship Id="rId17" Type="http://schemas.openxmlformats.org/officeDocument/2006/relationships/image" Target="media/30e5b39a1244b46c16366388586bab7da9e1fb77.png"/><Relationship Id="rId18" Type="http://schemas.openxmlformats.org/officeDocument/2006/relationships/image" Target="media/6c67a4dddb56cc69aece3a4fb97e1cf11b845540.png"/><Relationship Id="rId19" Type="http://schemas.openxmlformats.org/officeDocument/2006/relationships/image" Target="media/71ff0e306fd709068cabe2c41ae60be1d8fc6ed9.png"/><Relationship Id="rId20" Type="http://schemas.openxmlformats.org/officeDocument/2006/relationships/image" Target="media/1ea3172377678c895a60c02bbe7377e147e0006e.png"/><Relationship Id="rId21" Type="http://schemas.openxmlformats.org/officeDocument/2006/relationships/image" Target="media/d752e3fe5f3fefaa899850445be8d5a54d77163a.png"/><Relationship Id="rId22" Type="http://schemas.openxmlformats.org/officeDocument/2006/relationships/image" Target="media/844c76fd15a2dab539c48b578105d238682c6e37.png"/><Relationship Id="rId23" Type="http://schemas.openxmlformats.org/officeDocument/2006/relationships/image" Target="media/e1342d2107495bd457b3cbd006b0b90f085b11af.png"/><Relationship Id="rId24" Type="http://schemas.openxmlformats.org/officeDocument/2006/relationships/image" Target="media/55bdcb99ec1ad0605c3a1dabb0511cfcabbf9da5.png"/><Relationship Id="rId25" Type="http://schemas.openxmlformats.org/officeDocument/2006/relationships/image" Target="media/5e38717bf9ef5961f3f88b47c4875c7bb6d21c76.png"/><Relationship Id="rId26" Type="http://schemas.openxmlformats.org/officeDocument/2006/relationships/image" Target="media/7d20cf0349d6c40eb0c73a401cc49c5fca4412e1.png"/><Relationship Id="rId27" Type="http://schemas.openxmlformats.org/officeDocument/2006/relationships/image" Target="media/719ab1285c8bda166c85899e0d8802fba2124fd2.png"/><Relationship Id="rId28" Type="http://schemas.openxmlformats.org/officeDocument/2006/relationships/image" Target="media/5e3d5667095cc0e988f559cb716ca283a3a6b50c.png"/><Relationship Id="rId29" Type="http://schemas.openxmlformats.org/officeDocument/2006/relationships/image" Target="media/d50201636bdc8f5926969ab6689742b2b7a4024a.png"/><Relationship Id="rId30" Type="http://schemas.openxmlformats.org/officeDocument/2006/relationships/image" Target="media/2c414d5ca2f46d46a17c35bfe582d1defd829614.png"/><Relationship Id="rId31" Type="http://schemas.openxmlformats.org/officeDocument/2006/relationships/image" Target="media/d281e6270c3eb5f82f98476b1e30a5a0c15a57a6.png"/><Relationship Id="rId32" Type="http://schemas.openxmlformats.org/officeDocument/2006/relationships/image" Target="media/9da211e1c5d2235510827316c77a5ef2301d4fa4.png"/><Relationship Id="rId33" Type="http://schemas.openxmlformats.org/officeDocument/2006/relationships/image" Target="media/1249b099dde0703eac396450485ab6f5b0fc283d.png"/><Relationship Id="rId34" Type="http://schemas.openxmlformats.org/officeDocument/2006/relationships/image" Target="media/ea2d56e8e3981c43828542ef817d1c4b5eade779.png"/><Relationship Id="rId35" Type="http://schemas.openxmlformats.org/officeDocument/2006/relationships/image" Target="media/b9f8ae4b4019f56a2ad6319d846e42c40969f1a5.png"/><Relationship Id="rId36" Type="http://schemas.openxmlformats.org/officeDocument/2006/relationships/image" Target="media/43c50ce60f540edcb332046f648eb198976e38dd.png"/><Relationship Id="rId37" Type="http://schemas.openxmlformats.org/officeDocument/2006/relationships/image" Target="media/a3b55471b63114351194a1d943cd87f1ec8268d4.png"/><Relationship Id="rId38" Type="http://schemas.openxmlformats.org/officeDocument/2006/relationships/image" Target="media/c463ec42bbcda2a354af62c15409ca75a281b7e6.png"/><Relationship Id="rId39" Type="http://schemas.openxmlformats.org/officeDocument/2006/relationships/image" Target="media/004ab5071a8b9106d69c1c49c7aa95f047820dff.png"/><Relationship Id="rId40" Type="http://schemas.openxmlformats.org/officeDocument/2006/relationships/image" Target="media/560f10b1dde0c76aaab56dac3fd3fa8dc9b0487b.png"/><Relationship Id="rId41" Type="http://schemas.openxmlformats.org/officeDocument/2006/relationships/image" Target="media/d22424381a74176f0e21a3428c2791e1f1860950.png"/><Relationship Id="rId42" Type="http://schemas.openxmlformats.org/officeDocument/2006/relationships/image" Target="media/6492485ffe65776e1e300801ec67e1ab44a2b2d1.png"/><Relationship Id="rId43" Type="http://schemas.openxmlformats.org/officeDocument/2006/relationships/image" Target="media/07e818c2fca4130cebaf59114a0677f15a11840d.png"/><Relationship Id="rId44" Type="http://schemas.openxmlformats.org/officeDocument/2006/relationships/image" Target="media/1d17feb05ce56132d19f9aee3d72e4fa4d59f2ce.png"/><Relationship Id="rId45" Type="http://schemas.openxmlformats.org/officeDocument/2006/relationships/image" Target="media/f0bc3641ae016acd9cafa3beabe8524658d78f83.png"/><Relationship Id="rId46" Type="http://schemas.openxmlformats.org/officeDocument/2006/relationships/image" Target="media/6b3017bacaa701837e200c40d21e5a5ba6487309.png"/><Relationship Id="rId47" Type="http://schemas.openxmlformats.org/officeDocument/2006/relationships/image" Target="media/0eb7c84c3654ed5f3c7f4d55d416de008be66542.png"/><Relationship Id="rId48" Type="http://schemas.openxmlformats.org/officeDocument/2006/relationships/image" Target="media/abce792676b14c413070fb9769a7642310089cbf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微语管理后台子系统用户手册</dc:title>
  <dc:creator>bytedesk docs pipeline</dc:creator>
  <dc:description>组织、客服、知识库、AI、工单与数据管理，生成日期 2026-09-12</dc:description>
  <cp:lastModifiedBy>Un-named</cp:lastModifiedBy>
  <cp:revision>1</cp:revision>
  <dcterms:created xsi:type="dcterms:W3CDTF">2026-09-12T03:24:43.106Z</dcterms:created>
  <dcterms:modified xsi:type="dcterms:W3CDTF">2026-09-12T03:24:43.106Z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