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bytedesk-后端第三方依赖说明"/>
    <w:p>
      <w:pPr>
        <w:pStyle w:val="Heading1"/>
      </w:pPr>
      <w:r>
        <w:t xml:space="preserve">Bytedesk </w:t>
      </w:r>
      <w:r>
        <w:rPr>
          <w:rFonts w:hint="eastAsia"/>
        </w:rPr>
        <w:t xml:space="preserve">后端第三方依赖说明</w:t>
      </w:r>
    </w:p>
    <w:p>
      <w:pPr>
        <w:pStyle w:val="FirstParagraph"/>
      </w:pPr>
      <w:r>
        <w:rPr>
          <w:rFonts w:hint="eastAsia"/>
        </w:rPr>
        <w:t xml:space="preserve">本文档详细说明</w:t>
      </w:r>
      <w:r>
        <w:t xml:space="preserve"> Bytedesk </w:t>
      </w:r>
      <w:r>
        <w:rPr>
          <w:rFonts w:hint="eastAsia"/>
        </w:rPr>
        <w:t xml:space="preserve">后端项目使用的第三方依赖库及其用途。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核心框架依赖">
        <w:r>
          <w:rPr>
            <w:rStyle w:val="Hyperlink"/>
            <w:rFonts w:hint="eastAsia"/>
          </w:rPr>
          <w:t xml:space="preserve">核心框架依赖</w:t>
        </w:r>
      </w:hyperlink>
    </w:p>
    <w:p>
      <w:pPr>
        <w:pStyle w:val="Compact"/>
        <w:numPr>
          <w:ilvl w:val="0"/>
          <w:numId w:val="1001"/>
        </w:numPr>
      </w:pPr>
      <w:hyperlink w:anchor="数据访问依赖">
        <w:r>
          <w:rPr>
            <w:rStyle w:val="Hyperlink"/>
            <w:rFonts w:hint="eastAsia"/>
          </w:rPr>
          <w:t xml:space="preserve">数据访问依赖</w:t>
        </w:r>
      </w:hyperlink>
    </w:p>
    <w:p>
      <w:pPr>
        <w:pStyle w:val="Compact"/>
        <w:numPr>
          <w:ilvl w:val="0"/>
          <w:numId w:val="1001"/>
        </w:numPr>
      </w:pPr>
      <w:hyperlink w:anchor="ai-集成依赖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集成依赖</w:t>
        </w:r>
      </w:hyperlink>
    </w:p>
    <w:p>
      <w:pPr>
        <w:pStyle w:val="Compact"/>
        <w:numPr>
          <w:ilvl w:val="0"/>
          <w:numId w:val="1001"/>
        </w:numPr>
      </w:pPr>
      <w:hyperlink w:anchor="消息通信依赖">
        <w:r>
          <w:rPr>
            <w:rStyle w:val="Hyperlink"/>
            <w:rFonts w:hint="eastAsia"/>
          </w:rPr>
          <w:t xml:space="preserve">消息通信依赖</w:t>
        </w:r>
      </w:hyperlink>
    </w:p>
    <w:p>
      <w:pPr>
        <w:pStyle w:val="Compact"/>
        <w:numPr>
          <w:ilvl w:val="0"/>
          <w:numId w:val="1001"/>
        </w:numPr>
      </w:pPr>
      <w:hyperlink w:anchor="安全认证依赖">
        <w:r>
          <w:rPr>
            <w:rStyle w:val="Hyperlink"/>
            <w:rFonts w:hint="eastAsia"/>
          </w:rPr>
          <w:t xml:space="preserve">安全认证依赖</w:t>
        </w:r>
      </w:hyperlink>
    </w:p>
    <w:p>
      <w:pPr>
        <w:pStyle w:val="Compact"/>
        <w:numPr>
          <w:ilvl w:val="0"/>
          <w:numId w:val="1001"/>
        </w:numPr>
      </w:pPr>
      <w:hyperlink w:anchor="工具类库依赖">
        <w:r>
          <w:rPr>
            <w:rStyle w:val="Hyperlink"/>
            <w:rFonts w:hint="eastAsia"/>
          </w:rPr>
          <w:t xml:space="preserve">工具类库依赖</w:t>
        </w:r>
      </w:hyperlink>
    </w:p>
    <w:p>
      <w:pPr>
        <w:pStyle w:val="Compact"/>
        <w:numPr>
          <w:ilvl w:val="0"/>
          <w:numId w:val="1001"/>
        </w:numPr>
      </w:pPr>
      <w:hyperlink w:anchor="外部服务依赖">
        <w:r>
          <w:rPr>
            <w:rStyle w:val="Hyperlink"/>
            <w:rFonts w:hint="eastAsia"/>
          </w:rPr>
          <w:t xml:space="preserve">外部服务依赖</w:t>
        </w:r>
      </w:hyperlink>
    </w:p>
    <w:p>
      <w:pPr>
        <w:pStyle w:val="Compact"/>
        <w:numPr>
          <w:ilvl w:val="0"/>
          <w:numId w:val="1001"/>
        </w:numPr>
      </w:pPr>
      <w:hyperlink w:anchor="开发测试依赖">
        <w:r>
          <w:rPr>
            <w:rStyle w:val="Hyperlink"/>
            <w:rFonts w:hint="eastAsia"/>
          </w:rPr>
          <w:t xml:space="preserve">开发测试依赖</w:t>
        </w:r>
      </w:hyperlink>
    </w:p>
    <w:p>
      <w:pPr>
        <w:pStyle w:val="Compact"/>
        <w:numPr>
          <w:ilvl w:val="0"/>
          <w:numId w:val="1001"/>
        </w:numPr>
      </w:pPr>
      <w:hyperlink w:anchor="版本管理">
        <w:r>
          <w:rPr>
            <w:rStyle w:val="Hyperlink"/>
            <w:rFonts w:hint="eastAsia"/>
          </w:rPr>
          <w:t xml:space="preserve">版本管理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核心框架依赖"/>
    <w:p>
      <w:pPr>
        <w:pStyle w:val="Heading2"/>
      </w:pPr>
      <w:r>
        <w:rPr>
          <w:rFonts w:hint="eastAsia"/>
        </w:rPr>
        <w:t xml:space="preserve">核心框架依赖</w:t>
      </w:r>
    </w:p>
    <w:bookmarkStart w:id="10" w:name="spring-boot-生态"/>
    <w:p>
      <w:pPr>
        <w:pStyle w:val="Heading3"/>
      </w:pPr>
      <w:r>
        <w:t xml:space="preserve">Spring Boot </w:t>
      </w:r>
      <w:r>
        <w:rPr>
          <w:rFonts w:hint="eastAsia"/>
        </w:rPr>
        <w:t xml:space="preserve">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spring-boot-starter-web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应用基础，包含</w:t>
            </w:r>
            <w:r>
              <w:t xml:space="preserve"> Spring MVC、Tomcat/Jetty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spring-boot-starter-webflux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响应式</w:t>
            </w:r>
            <w:r>
              <w:t xml:space="preserve"> Web </w:t>
            </w:r>
            <w:r>
              <w:rPr>
                <w:rFonts w:hint="eastAsia"/>
              </w:rPr>
              <w:t xml:space="preserve">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spring-boot-starter-jetty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Jetty </w:t>
            </w:r>
            <w:r>
              <w:rPr>
                <w:rFonts w:hint="eastAsia"/>
              </w:rPr>
              <w:t xml:space="preserve">服务器（替代默认</w:t>
            </w:r>
            <w:r>
              <w:t xml:space="preserve"> </w:t>
            </w:r>
            <w:r>
              <w:rPr>
                <w:rFonts w:hint="eastAsia"/>
              </w:rPr>
              <w:t xml:space="preserve">Tomcat）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spring-boot-starter-security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安全框架，认证和授权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spring-boot-starter-validation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数据验证（JSR-380）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spring-boot-starter-cache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缓存抽象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spring-boot-starter-actuator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应用监控和管理端点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spring-boot-starter-aop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面向切面编程支持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spring-boot-starter-quartz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spring-boot-starter-batch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spring-boot-starter-freemarker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FreeMarker </w:t>
            </w:r>
            <w:r>
              <w:rPr>
                <w:rFonts w:hint="eastAsia"/>
              </w:rPr>
              <w:t xml:space="preserve">模板引擎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spring-boot-devtools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开发工具（热重载）</w:t>
            </w:r>
          </w:p>
        </w:tc>
      </w:tr>
    </w:tbl>
    <w:bookmarkEnd w:id="10"/>
    <w:bookmarkStart w:id="11" w:name="spring-生态扩展"/>
    <w:p>
      <w:pPr>
        <w:pStyle w:val="Heading3"/>
      </w:pPr>
      <w:r>
        <w:t xml:space="preserve">Spring </w:t>
      </w:r>
      <w:r>
        <w:rPr>
          <w:rFonts w:hint="eastAsia"/>
        </w:rPr>
        <w:t xml:space="preserve">生态扩展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spring-retry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重试机制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spring-integration-mail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邮件集成，用于轮询邮箱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spring-boot-starter-mail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邮件发送支持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数据访问依赖"/>
    <w:p>
      <w:pPr>
        <w:pStyle w:val="Heading2"/>
      </w:pPr>
      <w:r>
        <w:rPr>
          <w:rFonts w:hint="eastAsia"/>
        </w:rPr>
        <w:t xml:space="preserve">数据访问依赖</w:t>
      </w:r>
    </w:p>
    <w:bookmarkStart w:id="13" w:name="jpa-和数据库"/>
    <w:p>
      <w:pPr>
        <w:pStyle w:val="Heading3"/>
      </w:pPr>
      <w:r>
        <w:t xml:space="preserve">JPA </w:t>
      </w:r>
      <w:r>
        <w:rPr>
          <w:rFonts w:hint="eastAsia"/>
        </w:rPr>
        <w:t xml:space="preserve">和数据库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spring-boot-starter-data-jpa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JPA </w:t>
            </w:r>
            <w:r>
              <w:rPr>
                <w:rFonts w:hint="eastAsia"/>
              </w:rPr>
              <w:t xml:space="preserve">数据访问抽象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spring-boot-starter-data-redis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数据访问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spring-boot-starter-data-elasticsearch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Elasticsearch </w:t>
            </w:r>
            <w:r>
              <w:rPr>
                <w:rFonts w:hint="eastAsia"/>
              </w:rPr>
              <w:t xml:space="preserve">全文检索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spring-boot-starter-artemis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JMS </w:t>
            </w:r>
            <w:r>
              <w:rPr>
                <w:rFonts w:hint="eastAsia"/>
              </w:rPr>
              <w:t xml:space="preserve">消息队列</w:t>
            </w:r>
          </w:p>
        </w:tc>
      </w:tr>
    </w:tbl>
    <w:bookmarkEnd w:id="13"/>
    <w:bookmarkStart w:id="14" w:name="redis-客户端"/>
    <w:p>
      <w:pPr>
        <w:pStyle w:val="Heading3"/>
      </w:pPr>
      <w:r>
        <w:t xml:space="preserve">Redis </w:t>
      </w:r>
      <w:r>
        <w:rPr>
          <w:rFonts w:hint="eastAsia"/>
        </w:rPr>
        <w:t xml:space="preserve">客户端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jedis</w:t>
            </w:r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Redis Java </w:t>
            </w:r>
            <w:r>
              <w:rPr>
                <w:rFonts w:hint="eastAsia"/>
              </w:rPr>
              <w:t xml:space="preserve">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commons-pool2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连接池（用于</w:t>
            </w:r>
            <w:r>
              <w:t xml:space="preserve"> </w:t>
            </w:r>
            <w:r>
              <w:rPr>
                <w:rFonts w:hint="eastAsia"/>
              </w:rPr>
              <w:t xml:space="preserve">Jedis）</w:t>
            </w:r>
          </w:p>
        </w:tc>
      </w:tr>
    </w:tbl>
    <w:bookmarkEnd w:id="14"/>
    <w:bookmarkStart w:id="15" w:name="数据库支持"/>
    <w:p>
      <w:pPr>
        <w:pStyle w:val="Heading3"/>
      </w:pPr>
      <w:r>
        <w:rPr>
          <w:rFonts w:hint="eastAsia"/>
        </w:rPr>
        <w:t xml:space="preserve">数据库支持</w:t>
      </w:r>
    </w:p>
    <w:p>
      <w:pPr>
        <w:pStyle w:val="FirstParagraph"/>
      </w:pPr>
      <w:r>
        <w:rPr>
          <w:rFonts w:hint="eastAsia"/>
        </w:rPr>
        <w:t xml:space="preserve">项目支持以下数据库（通过</w:t>
      </w:r>
      <w:r>
        <w:t xml:space="preserve"> JPA </w:t>
      </w:r>
      <w:r>
        <w:rPr>
          <w:rFonts w:hint="eastAsia"/>
        </w:rPr>
        <w:t xml:space="preserve">自动适配）：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MySQL</w:t>
      </w:r>
      <w:r>
        <w:rPr>
          <w:rFonts w:hint="eastAsia"/>
        </w:rPr>
        <w:t xml:space="preserve">（主要）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PostgreSQL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</w:t>
      </w:r>
      <w:r>
        <w:rPr>
          <w:rFonts w:hint="eastAsia"/>
        </w:rPr>
        <w:t xml:space="preserve">（开发/测试）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Oracle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KingBase</w:t>
      </w:r>
      <w:r>
        <w:rPr>
          <w:rFonts w:hint="eastAsia"/>
        </w:rPr>
        <w:t xml:space="preserve">（人大金仓）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ai-集成依赖"/>
    <w:p>
      <w:pPr>
        <w:pStyle w:val="Heading2"/>
      </w:pPr>
      <w:r>
        <w:t xml:space="preserve">AI </w:t>
      </w:r>
      <w:r>
        <w:rPr>
          <w:rFonts w:hint="eastAsia"/>
        </w:rPr>
        <w:t xml:space="preserve">集成依赖</w:t>
      </w:r>
    </w:p>
    <w:bookmarkStart w:id="17" w:name="spring-ai-框架"/>
    <w:p>
      <w:pPr>
        <w:pStyle w:val="Heading3"/>
      </w:pPr>
      <w:r>
        <w:t xml:space="preserve">Spring AI </w:t>
      </w:r>
      <w:r>
        <w:rPr>
          <w:rFonts w:hint="eastAsia"/>
        </w:rPr>
        <w:t xml:space="preserve">框架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spring-ai</w:t>
            </w:r>
          </w:p>
        </w:tc>
        <w:tc>
          <w:tcPr/>
          <w:p>
            <w:pPr>
              <w:pStyle w:val="Compact"/>
            </w:pPr>
            <w:r>
              <w:t xml:space="preserve">1.1.2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核心框架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spring-ai-alibaba</w:t>
            </w:r>
          </w:p>
        </w:tc>
        <w:tc>
          <w:tcPr/>
          <w:p>
            <w:pPr>
              <w:pStyle w:val="Compact"/>
            </w:pPr>
            <w:r>
              <w:t xml:space="preserve">1.1.0.0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  <w:r>
              <w:t xml:space="preserve"> AI </w:t>
            </w:r>
            <w:r>
              <w:rPr>
                <w:rFonts w:hint="eastAsia"/>
              </w:rPr>
              <w:t xml:space="preserve">集成</w:t>
            </w:r>
          </w:p>
        </w:tc>
      </w:tr>
    </w:tbl>
    <w:bookmarkEnd w:id="17"/>
    <w:bookmarkStart w:id="18" w:name="ai-提供商-sdk"/>
    <w:p>
      <w:pPr>
        <w:pStyle w:val="Heading3"/>
      </w:pPr>
      <w:r>
        <w:t xml:space="preserve">AI </w:t>
      </w:r>
      <w:r>
        <w:rPr>
          <w:rFonts w:hint="eastAsia"/>
        </w:rPr>
        <w:t xml:space="preserve">提供商</w:t>
      </w:r>
      <w:r>
        <w:t xml:space="preserve"> SDK</w:t>
      </w:r>
    </w:p>
    <w:p>
      <w:pPr>
        <w:pStyle w:val="FirstParagraph"/>
      </w:pPr>
      <w:r>
        <w:rPr>
          <w:rFonts w:hint="eastAsia"/>
        </w:rPr>
        <w:t xml:space="preserve">项目集成了多家</w:t>
      </w:r>
      <w:r>
        <w:t xml:space="preserve"> AI </w:t>
      </w:r>
      <w:r>
        <w:rPr>
          <w:rFonts w:hint="eastAsia"/>
        </w:rPr>
        <w:t xml:space="preserve">服务提供商：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依赖/SDK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ZhipuAI</w:t>
            </w:r>
            <w:r>
              <w:rPr>
                <w:rFonts w:hint="eastAsia"/>
              </w:rPr>
              <w:t xml:space="preserve">（智谱</w:t>
            </w:r>
            <w:r>
              <w:t xml:space="preserve"> </w:t>
            </w:r>
            <w:r>
              <w:rPr>
                <w:rFonts w:hint="eastAsia"/>
              </w:rPr>
              <w:t xml:space="preserve">AI）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t xml:space="preserve">GLM </w:t>
            </w:r>
            <w:r>
              <w:rPr>
                <w:rFonts w:hint="eastAsia"/>
              </w:rPr>
              <w:t xml:space="preserve">系列模型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t xml:space="preserve">DeepSeek </w:t>
            </w: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Baidu</w:t>
            </w:r>
            <w:r>
              <w:rPr>
                <w:rFonts w:hint="eastAsia"/>
              </w:rPr>
              <w:t xml:space="preserve">（百度）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t xml:space="preserve">Gemini </w:t>
            </w: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t xml:space="preserve">GPT </w:t>
            </w: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Volcengine</w:t>
            </w:r>
            <w:r>
              <w:rPr>
                <w:rFonts w:hint="eastAsia"/>
              </w:rPr>
              <w:t xml:space="preserve">（火山引擎）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火山方舟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Tencent</w:t>
            </w:r>
            <w:r>
              <w:rPr>
                <w:rFonts w:hint="eastAsia"/>
              </w:rPr>
              <w:t xml:space="preserve">（腾讯）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混元系列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Dashscope</w:t>
            </w:r>
            <w:r>
              <w:rPr>
                <w:rFonts w:hint="eastAsia"/>
              </w:rPr>
              <w:t xml:space="preserve">（阿里）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MiniMax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t xml:space="preserve">MiniMax </w:t>
            </w: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Gitee AI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t xml:space="preserve">Gitee AI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OpenRouter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硅基流动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Spring AI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本地模型运行</w:t>
            </w:r>
          </w:p>
        </w:tc>
      </w:tr>
    </w:tbl>
    <w:bookmarkEnd w:id="18"/>
    <w:bookmarkStart w:id="19" w:name="依赖管理"/>
    <w:p>
      <w:pPr>
        <w:pStyle w:val="Heading3"/>
      </w:pPr>
      <w:r>
        <w:rPr>
          <w:rFonts w:hint="eastAsia"/>
        </w:rPr>
        <w:t xml:space="preserve">依赖管理</w:t>
      </w:r>
    </w:p>
    <w:p>
      <w:pPr>
        <w:pStyle w:val="FirstParagraph"/>
      </w:pPr>
      <w:r>
        <w:t xml:space="preserve">Spring AI </w:t>
      </w:r>
      <w:r>
        <w:rPr>
          <w:rFonts w:hint="eastAsia"/>
        </w:rPr>
        <w:t xml:space="preserve">相关依赖使用</w:t>
      </w:r>
      <w:r>
        <w:t xml:space="preserve"> Spring Milestones </w:t>
      </w:r>
      <w:r>
        <w:rPr>
          <w:rFonts w:hint="eastAsia"/>
        </w:rPr>
        <w:t xml:space="preserve">仓库：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repository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&gt;spring-milestones&lt;/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&gt;Spring Milestones&lt;/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&gt;https://repo.spring.io/milestone&lt;/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repository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消息通信依赖"/>
    <w:p>
      <w:pPr>
        <w:pStyle w:val="Heading2"/>
      </w:pPr>
      <w:r>
        <w:rPr>
          <w:rFonts w:hint="eastAsia"/>
        </w:rPr>
        <w:t xml:space="preserve">消息通信依赖</w:t>
      </w:r>
    </w:p>
    <w:bookmarkStart w:id="21" w:name="消息队列"/>
    <w:p>
      <w:pPr>
        <w:pStyle w:val="Heading3"/>
      </w:pPr>
      <w:r>
        <w:rPr>
          <w:rFonts w:hint="eastAsia"/>
        </w:rPr>
        <w:t xml:space="preserve">消息队列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spring-boot-starter-artemis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JMS </w:t>
            </w:r>
            <w:r>
              <w:rPr>
                <w:rFonts w:hint="eastAsia"/>
              </w:rPr>
              <w:t xml:space="preserve">消息队列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spring-integration-mail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邮件集成和工作流</w:t>
            </w:r>
          </w:p>
        </w:tc>
      </w:tr>
    </w:tbl>
    <w:bookmarkEnd w:id="21"/>
    <w:bookmarkStart w:id="22" w:name="websocket"/>
    <w:p>
      <w:pPr>
        <w:pStyle w:val="Heading3"/>
      </w:pPr>
      <w:r>
        <w:t xml:space="preserve">WebSocket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Netty（隐式）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WebSocket </w:t>
            </w:r>
            <w:r>
              <w:rPr>
                <w:rFonts w:hint="eastAsia"/>
              </w:rPr>
              <w:t xml:space="preserve">服务端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spring-boot-starter-websocket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WebSocket </w:t>
            </w:r>
            <w:r>
              <w:rPr>
                <w:rFonts w:hint="eastAsia"/>
              </w:rPr>
              <w:t xml:space="preserve">支持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安全认证依赖"/>
    <w:p>
      <w:pPr>
        <w:pStyle w:val="Heading2"/>
      </w:pPr>
      <w:r>
        <w:rPr>
          <w:rFonts w:hint="eastAsia"/>
        </w:rPr>
        <w:t xml:space="preserve">安全认证依赖</w:t>
      </w:r>
    </w:p>
    <w:bookmarkStart w:id="24" w:name="spring-security"/>
    <w:p>
      <w:pPr>
        <w:pStyle w:val="Heading3"/>
      </w:pPr>
      <w:r>
        <w:t xml:space="preserve">Spring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spring-boot-starter-security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认证和授权框架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spring-security-test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安全测试支持</w:t>
            </w:r>
          </w:p>
        </w:tc>
      </w:tr>
    </w:tbl>
    <w:bookmarkEnd w:id="24"/>
    <w:bookmarkStart w:id="25" w:name="加密和密钥"/>
    <w:p>
      <w:pPr>
        <w:pStyle w:val="Heading3"/>
      </w:pPr>
      <w:r>
        <w:rPr>
          <w:rFonts w:hint="eastAsia"/>
        </w:rPr>
        <w:t xml:space="preserve">加密和密钥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Jasypt（可选）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配置文件加密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工具类库依赖"/>
    <w:p>
      <w:pPr>
        <w:pStyle w:val="Heading2"/>
      </w:pPr>
      <w:r>
        <w:rPr>
          <w:rFonts w:hint="eastAsia"/>
        </w:rPr>
        <w:t xml:space="preserve">工具类库依赖</w:t>
      </w:r>
    </w:p>
    <w:bookmarkStart w:id="27" w:name="json-处理"/>
    <w:p>
      <w:pPr>
        <w:pStyle w:val="Heading3"/>
      </w:pPr>
      <w:r>
        <w:t xml:space="preserve">JSON </w:t>
      </w:r>
      <w:r>
        <w:rPr>
          <w:rFonts w:hint="eastAsia"/>
        </w:rPr>
        <w:t xml:space="preserve">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jackson-core</w:t>
            </w:r>
          </w:p>
        </w:tc>
        <w:tc>
          <w:tcPr/>
          <w:p>
            <w:pPr>
              <w:pStyle w:val="Compact"/>
            </w:pPr>
            <w:r>
              <w:t xml:space="preserve">2.19.2</w:t>
            </w:r>
          </w:p>
        </w:tc>
        <w:tc>
          <w:tcPr/>
          <w:p>
            <w:pPr>
              <w:pStyle w:val="Compact"/>
            </w:pPr>
            <w:r>
              <w:t xml:space="preserve">Jackson </w:t>
            </w:r>
            <w:r>
              <w:rPr>
                <w:rFonts w:hint="eastAsia"/>
              </w:rPr>
              <w:t xml:space="preserve">核心库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jackson-databind</w:t>
            </w:r>
          </w:p>
        </w:tc>
        <w:tc>
          <w:tcPr/>
          <w:p>
            <w:pPr>
              <w:pStyle w:val="Compact"/>
            </w:pPr>
            <w:r>
              <w:t xml:space="preserve">2.19.2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数据绑定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jackson-annotations</w:t>
            </w:r>
          </w:p>
        </w:tc>
        <w:tc>
          <w:tcPr/>
          <w:p>
            <w:pPr>
              <w:pStyle w:val="Compact"/>
            </w:pPr>
            <w:r>
              <w:t xml:space="preserve">2.19.2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注解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jackson-datatype-jsr310</w:t>
            </w:r>
          </w:p>
        </w:tc>
        <w:tc>
          <w:tcPr/>
          <w:p>
            <w:pPr>
              <w:pStyle w:val="Compact"/>
            </w:pPr>
            <w:r>
              <w:t xml:space="preserve">2.19.2</w:t>
            </w:r>
          </w:p>
        </w:tc>
        <w:tc>
          <w:tcPr/>
          <w:p>
            <w:pPr>
              <w:pStyle w:val="Compact"/>
            </w:pPr>
            <w:r>
              <w:t xml:space="preserve">Java 8 </w:t>
            </w:r>
            <w:r>
              <w:rPr>
                <w:rFonts w:hint="eastAsia"/>
              </w:rPr>
              <w:t xml:space="preserve">日期时间类型支持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jackson-datatype-hibernate5-jakarta</w:t>
            </w:r>
          </w:p>
        </w:tc>
        <w:tc>
          <w:tcPr/>
          <w:p>
            <w:pPr>
              <w:pStyle w:val="Compact"/>
            </w:pPr>
            <w:r>
              <w:t xml:space="preserve">2.19.2</w:t>
            </w:r>
          </w:p>
        </w:tc>
        <w:tc>
          <w:tcPr/>
          <w:p>
            <w:pPr>
              <w:pStyle w:val="Compact"/>
            </w:pPr>
            <w:r>
              <w:t xml:space="preserve">Hibernate </w:t>
            </w:r>
            <w:r>
              <w:rPr>
                <w:rFonts w:hint="eastAsia"/>
              </w:rPr>
              <w:t xml:space="preserve">懒加载支持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jackson-dataformat-xml</w:t>
            </w:r>
          </w:p>
        </w:tc>
        <w:tc>
          <w:tcPr/>
          <w:p>
            <w:pPr>
              <w:pStyle w:val="Compact"/>
            </w:pPr>
            <w:r>
              <w:t xml:space="preserve">2.19.2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格式支持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fastjson2</w:t>
            </w:r>
          </w:p>
        </w:tc>
        <w:tc>
          <w:tcPr/>
          <w:p>
            <w:pPr>
              <w:pStyle w:val="Compact"/>
            </w:pPr>
            <w:r>
              <w:t xml:space="preserve">2.0.53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阿里巴巴</w:t>
            </w:r>
            <w:r>
              <w:t xml:space="preserve"> JSON </w:t>
            </w:r>
            <w:r>
              <w:rPr>
                <w:rFonts w:hint="eastAsia"/>
              </w:rPr>
              <w:t xml:space="preserve">库</w:t>
            </w:r>
          </w:p>
        </w:tc>
      </w:tr>
    </w:tbl>
    <w:bookmarkEnd w:id="27"/>
    <w:bookmarkStart w:id="28" w:name="对象映射"/>
    <w:p>
      <w:pPr>
        <w:pStyle w:val="Heading3"/>
      </w:pPr>
      <w:r>
        <w:rPr>
          <w:rFonts w:hint="eastAsia"/>
        </w:rPr>
        <w:t xml:space="preserve">对象映射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modelmapper</w:t>
            </w:r>
          </w:p>
        </w:tc>
        <w:tc>
          <w:tcPr/>
          <w:p>
            <w:pPr>
              <w:pStyle w:val="Compact"/>
            </w:pPr>
            <w:r>
              <w:t xml:space="preserve">3.2.0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对象属性映射</w:t>
            </w:r>
          </w:p>
        </w:tc>
      </w:tr>
    </w:tbl>
    <w:bookmarkEnd w:id="28"/>
    <w:bookmarkStart w:id="29" w:name="缓存"/>
    <w:p>
      <w:pPr>
        <w:pStyle w:val="Heading3"/>
      </w:pPr>
      <w:r>
        <w:rPr>
          <w:rFonts w:hint="eastAsia"/>
        </w:rPr>
        <w:t xml:space="preserve">缓存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caffeine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高性能本地缓存</w:t>
            </w:r>
          </w:p>
        </w:tc>
      </w:tr>
    </w:tbl>
    <w:bookmarkEnd w:id="29"/>
    <w:bookmarkStart w:id="30" w:name="集合和工具"/>
    <w:p>
      <w:pPr>
        <w:pStyle w:val="Heading3"/>
      </w:pPr>
      <w:r>
        <w:rPr>
          <w:rFonts w:hint="eastAsia"/>
        </w:rPr>
        <w:t xml:space="preserve">集合和工具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guava</w:t>
            </w:r>
          </w:p>
        </w:tc>
        <w:tc>
          <w:tcPr/>
          <w:p>
            <w:pPr>
              <w:pStyle w:val="Compact"/>
            </w:pPr>
            <w:r>
              <w:t xml:space="preserve">33.3.1-jre</w:t>
            </w:r>
          </w:p>
        </w:tc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核心库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commons-io</w:t>
            </w:r>
          </w:p>
        </w:tc>
        <w:tc>
          <w:tcPr/>
          <w:p>
            <w:pPr>
              <w:pStyle w:val="Compact"/>
            </w:pPr>
            <w:r>
              <w:t xml:space="preserve">2.20.0</w:t>
            </w:r>
          </w:p>
        </w:tc>
        <w:tc>
          <w:tcPr/>
          <w:p>
            <w:pPr>
              <w:pStyle w:val="Compact"/>
            </w:pPr>
            <w:r>
              <w:t xml:space="preserve">IO </w:t>
            </w:r>
            <w:r>
              <w:rPr>
                <w:rFonts w:hint="eastAsia"/>
              </w:rPr>
              <w:t xml:space="preserve">工具类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commons-pool2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对象池</w:t>
            </w:r>
          </w:p>
        </w:tc>
      </w:tr>
    </w:tbl>
    <w:bookmarkEnd w:id="30"/>
    <w:bookmarkStart w:id="31" w:name="验证和处理"/>
    <w:p>
      <w:pPr>
        <w:pStyle w:val="Heading3"/>
      </w:pPr>
      <w:r>
        <w:rPr>
          <w:rFonts w:hint="eastAsia"/>
        </w:rPr>
        <w:t xml:space="preserve">验证和处理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libphonenumber</w:t>
            </w:r>
          </w:p>
        </w:tc>
        <w:tc>
          <w:tcPr/>
          <w:p>
            <w:pPr>
              <w:pStyle w:val="Compact"/>
            </w:pPr>
            <w:r>
              <w:t xml:space="preserve">8.13.51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手机号验证和解析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carrier</w:t>
            </w:r>
          </w:p>
        </w:tc>
        <w:tc>
          <w:tcPr/>
          <w:p>
            <w:pPr>
              <w:pStyle w:val="Compact"/>
            </w:pPr>
            <w:r>
              <w:t xml:space="preserve">1.235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手机号运营商查询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geocoder</w:t>
            </w:r>
          </w:p>
        </w:tc>
        <w:tc>
          <w:tcPr/>
          <w:p>
            <w:pPr>
              <w:pStyle w:val="Compact"/>
            </w:pPr>
            <w:r>
              <w:t xml:space="preserve">2.245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手机号归属地查询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kaptcha</w:t>
            </w:r>
          </w:p>
        </w:tc>
        <w:tc>
          <w:tcPr/>
          <w:p>
            <w:pPr>
              <w:pStyle w:val="Compact"/>
            </w:pPr>
            <w:r>
              <w:t xml:space="preserve">2.3.3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验证码生成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外部服务依赖"/>
    <w:p>
      <w:pPr>
        <w:pStyle w:val="Heading2"/>
      </w:pPr>
      <w:r>
        <w:rPr>
          <w:rFonts w:hint="eastAsia"/>
        </w:rPr>
        <w:t xml:space="preserve">外部服务依赖</w:t>
      </w:r>
    </w:p>
    <w:bookmarkStart w:id="33" w:name="阿里云服务"/>
    <w:p>
      <w:pPr>
        <w:pStyle w:val="Heading3"/>
      </w:pPr>
      <w:r>
        <w:rPr>
          <w:rFonts w:hint="eastAsia"/>
        </w:rPr>
        <w:t xml:space="preserve">阿里云服务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aliyun-java-sdk-core</w:t>
            </w:r>
          </w:p>
        </w:tc>
        <w:tc>
          <w:tcPr/>
          <w:p>
            <w:pPr>
              <w:pStyle w:val="Compact"/>
            </w:pPr>
            <w:r>
              <w:t xml:space="preserve">4.5.13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  <w:r>
              <w:t xml:space="preserve"> SDK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aliyun-java-sdk-dm</w:t>
            </w:r>
          </w:p>
        </w:tc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阿里云邮件发送</w:t>
            </w:r>
          </w:p>
        </w:tc>
      </w:tr>
    </w:tbl>
    <w:bookmarkEnd w:id="33"/>
    <w:bookmarkStart w:id="34" w:name="excel-处理"/>
    <w:p>
      <w:pPr>
        <w:pStyle w:val="Heading3"/>
      </w:pPr>
      <w:r>
        <w:t xml:space="preserve">Excel </w:t>
      </w:r>
      <w:r>
        <w:rPr>
          <w:rFonts w:hint="eastAsia"/>
        </w:rPr>
        <w:t xml:space="preserve">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easyexcel</w:t>
            </w:r>
          </w:p>
        </w:tc>
        <w:tc>
          <w:tcPr/>
          <w:p>
            <w:pPr>
              <w:pStyle w:val="Compact"/>
            </w:pPr>
            <w:r>
              <w:t xml:space="preserve">4.0.3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</w:t>
            </w:r>
            <w:r>
              <w:t xml:space="preserve"> EasyExcel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api-文档依赖"/>
    <w:p>
      <w:pPr>
        <w:pStyle w:val="Heading2"/>
      </w:pPr>
      <w:r>
        <w:t xml:space="preserve">API </w:t>
      </w:r>
      <w:r>
        <w:rPr>
          <w:rFonts w:hint="eastAsia"/>
        </w:rPr>
        <w:t xml:space="preserve">文档依赖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springdoc-openapi-starter-webmvc-ui</w:t>
            </w:r>
          </w:p>
        </w:tc>
        <w:tc>
          <w:tcPr/>
          <w:p>
            <w:pPr>
              <w:pStyle w:val="Compact"/>
            </w:pPr>
            <w:r>
              <w:t xml:space="preserve">2.8.8</w:t>
            </w:r>
          </w:p>
        </w:tc>
        <w:tc>
          <w:tcPr/>
          <w:p>
            <w:pPr>
              <w:pStyle w:val="Compact"/>
            </w:pPr>
            <w:r>
              <w:t xml:space="preserve">OpenAPI 3.0 </w:t>
            </w:r>
            <w:r>
              <w:rPr>
                <w:rFonts w:hint="eastAsia"/>
              </w:rPr>
              <w:t xml:space="preserve">文档（WebMVC）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springdoc-openapi-starter-webflux-ui</w:t>
            </w:r>
          </w:p>
        </w:tc>
        <w:tc>
          <w:tcPr/>
          <w:p>
            <w:pPr>
              <w:pStyle w:val="Compact"/>
            </w:pPr>
            <w:r>
              <w:t xml:space="preserve">2.8.8</w:t>
            </w:r>
          </w:p>
        </w:tc>
        <w:tc>
          <w:tcPr/>
          <w:p>
            <w:pPr>
              <w:pStyle w:val="Compact"/>
            </w:pPr>
            <w:r>
              <w:t xml:space="preserve">OpenAPI 3.0 </w:t>
            </w:r>
            <w:r>
              <w:rPr>
                <w:rFonts w:hint="eastAsia"/>
              </w:rPr>
              <w:t xml:space="preserve">文档（WebFlux）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访问地址</w:t>
      </w:r>
      <w:r>
        <w:t xml:space="preserve">:</w:t>
      </w:r>
      <w:r>
        <w:t xml:space="preserve"> </w:t>
      </w:r>
      <w:r>
        <w:t xml:space="preserve">- Swagger UI:</w:t>
      </w:r>
      <w:r>
        <w:t xml:space="preserve"> </w:t>
      </w:r>
      <w:r>
        <w:rPr>
          <w:rStyle w:val="VerbatimChar"/>
        </w:rPr>
        <w:t xml:space="preserve">http://localhost:9003/swagger-ui/index.html</w:t>
      </w:r>
      <w:r>
        <w:t xml:space="preserve"> </w:t>
      </w:r>
      <w:r>
        <w:t xml:space="preserve">- OpenAPI JSON:</w:t>
      </w:r>
      <w:r>
        <w:t xml:space="preserve"> </w:t>
      </w:r>
      <w:r>
        <w:rPr>
          <w:rStyle w:val="VerbatimChar"/>
        </w:rPr>
        <w:t xml:space="preserve">http://localhost:9003/v3/api-docs</w:t>
      </w:r>
    </w:p>
    <w:p>
      <w:r>
        <w:pict>
          <v:rect style="width:0;height:1.5pt" o:hralign="center" o:hrstd="t" o:hr="t"/>
        </w:pict>
      </w:r>
    </w:p>
    <w:bookmarkEnd w:id="36"/>
    <w:bookmarkStart w:id="39" w:name="开发测试依赖"/>
    <w:p>
      <w:pPr>
        <w:pStyle w:val="Heading2"/>
      </w:pPr>
      <w:r>
        <w:rPr>
          <w:rFonts w:hint="eastAsia"/>
        </w:rPr>
        <w:t xml:space="preserve">开发测试依赖</w:t>
      </w:r>
    </w:p>
    <w:bookmarkStart w:id="37" w:name="测试框架"/>
    <w:p>
      <w:pPr>
        <w:pStyle w:val="Heading3"/>
      </w:pPr>
      <w:r>
        <w:rPr>
          <w:rFonts w:hint="eastAsia"/>
        </w:rPr>
        <w:t xml:space="preserve">测试框架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spring-boot-starter-test</w:t>
            </w:r>
          </w:p>
        </w:tc>
        <w:tc>
          <w:tcPr/>
          <w:p>
            <w:pPr>
              <w:pStyle w:val="Compact"/>
            </w:pPr>
            <w:r>
              <w:t xml:space="preserve">3.5.8</w:t>
            </w:r>
          </w:p>
        </w:tc>
        <w:tc>
          <w:tcPr/>
          <w:p>
            <w:pPr>
              <w:pStyle w:val="Compact"/>
            </w:pPr>
            <w:r>
              <w:t xml:space="preserve">Spring Boot </w:t>
            </w:r>
            <w:r>
              <w:rPr>
                <w:rFonts w:hint="eastAsia"/>
              </w:rPr>
              <w:t xml:space="preserve">测试支持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spring-security-test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安全测试支持</w:t>
            </w:r>
          </w:p>
        </w:tc>
      </w:tr>
    </w:tbl>
    <w:bookmarkEnd w:id="37"/>
    <w:bookmarkStart w:id="38" w:name="开发工具"/>
    <w:p>
      <w:pPr>
        <w:pStyle w:val="Heading3"/>
      </w:pPr>
      <w:r>
        <w:rPr>
          <w:rFonts w:hint="eastAsia"/>
        </w:rPr>
        <w:t xml:space="preserve">开发工具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spring-boot-configuration-processor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配置元数据生成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lombok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</w:t>
            </w:r>
            <w:r>
              <w:t xml:space="preserve"> Java </w:t>
            </w:r>
            <w:r>
              <w:rPr>
                <w:rFonts w:hint="eastAsia"/>
              </w:rPr>
              <w:t xml:space="preserve">代码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版本管理"/>
    <w:p>
      <w:pPr>
        <w:pStyle w:val="Heading2"/>
      </w:pPr>
      <w:r>
        <w:rPr>
          <w:rFonts w:hint="eastAsia"/>
        </w:rPr>
        <w:t xml:space="preserve">版本管理</w:t>
      </w:r>
    </w:p>
    <w:bookmarkStart w:id="40" w:name="maven-属性定义"/>
    <w:p>
      <w:pPr>
        <w:pStyle w:val="Heading3"/>
      </w:pPr>
      <w:r>
        <w:t xml:space="preserve">Maven </w:t>
      </w:r>
      <w:r>
        <w:rPr>
          <w:rFonts w:hint="eastAsia"/>
        </w:rPr>
        <w:t xml:space="preserve">属性定义</w:t>
      </w:r>
    </w:p>
    <w:p>
      <w:pPr>
        <w:pStyle w:val="FirstParagraph"/>
      </w:pPr>
      <w:r>
        <w:rPr>
          <w:rFonts w:hint="eastAsia"/>
        </w:rPr>
        <w:t xml:space="preserve">在根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rPr>
          <w:rFonts w:hint="eastAsia"/>
        </w:rPr>
        <w:t xml:space="preserve">中定义的版本：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properties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java.version</w:t>
      </w:r>
      <w:r>
        <w:rPr>
          <w:rStyle w:val="NormalTok"/>
        </w:rPr>
        <w:t xml:space="preserve">&gt;17&lt;/</w:t>
      </w:r>
      <w:r>
        <w:rPr>
          <w:rStyle w:val="KeywordTok"/>
        </w:rPr>
        <w:t xml:space="preserve">java.version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jackson.version</w:t>
      </w:r>
      <w:r>
        <w:rPr>
          <w:rStyle w:val="NormalTok"/>
        </w:rPr>
        <w:t xml:space="preserve">&gt;2.19.2&lt;/</w:t>
      </w:r>
      <w:r>
        <w:rPr>
          <w:rStyle w:val="KeywordTok"/>
        </w:rPr>
        <w:t xml:space="preserve">jackson.version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springdoc.version</w:t>
      </w:r>
      <w:r>
        <w:rPr>
          <w:rStyle w:val="NormalTok"/>
        </w:rPr>
        <w:t xml:space="preserve">&gt;2.8.8&lt;/</w:t>
      </w:r>
      <w:r>
        <w:rPr>
          <w:rStyle w:val="KeywordTok"/>
        </w:rPr>
        <w:t xml:space="preserve">springdoc.version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spring-ai.version</w:t>
      </w:r>
      <w:r>
        <w:rPr>
          <w:rStyle w:val="NormalTok"/>
        </w:rPr>
        <w:t xml:space="preserve">&gt;1.1.2&lt;/</w:t>
      </w:r>
      <w:r>
        <w:rPr>
          <w:rStyle w:val="KeywordTok"/>
        </w:rPr>
        <w:t xml:space="preserve">spring-ai.version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spring-ai-alibaba.version</w:t>
      </w:r>
      <w:r>
        <w:rPr>
          <w:rStyle w:val="NormalTok"/>
        </w:rPr>
        <w:t xml:space="preserve">&gt;1.1.0.0&lt;/</w:t>
      </w:r>
      <w:r>
        <w:rPr>
          <w:rStyle w:val="KeywordTok"/>
        </w:rPr>
        <w:t xml:space="preserve">spring-ai-alibaba.version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jedis.version</w:t>
      </w:r>
      <w:r>
        <w:rPr>
          <w:rStyle w:val="NormalTok"/>
        </w:rPr>
        <w:t xml:space="preserve">&gt;6.0.0&lt;/</w:t>
      </w:r>
      <w:r>
        <w:rPr>
          <w:rStyle w:val="KeywordTok"/>
        </w:rPr>
        <w:t xml:space="preserve">jedis.version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revision</w:t>
      </w:r>
      <w:r>
        <w:rPr>
          <w:rStyle w:val="NormalTok"/>
        </w:rPr>
        <w:t xml:space="preserve">&gt;1.2.0&lt;/</w:t>
      </w:r>
      <w:r>
        <w:rPr>
          <w:rStyle w:val="KeywordTok"/>
        </w:rPr>
        <w:t xml:space="preserve">revision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properties</w:t>
      </w:r>
      <w:r>
        <w:rPr>
          <w:rStyle w:val="NormalTok"/>
        </w:rPr>
        <w:t xml:space="preserve">&gt;</w:t>
      </w:r>
    </w:p>
    <w:bookmarkEnd w:id="40"/>
    <w:bookmarkStart w:id="41" w:name="依赖作用域"/>
    <w:p>
      <w:pPr>
        <w:pStyle w:val="Heading3"/>
      </w:pPr>
      <w:r>
        <w:rPr>
          <w:rFonts w:hint="eastAsia"/>
        </w:rPr>
        <w:t xml:space="preserve">依赖作用域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默认，在所有阶段可用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编译和测试时需要，运行时由容器提供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运行和测试时需要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仅测试时可用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本地显式提供</w:t>
            </w:r>
          </w:p>
        </w:tc>
      </w:tr>
    </w:tbl>
    <w:bookmarkEnd w:id="41"/>
    <w:bookmarkStart w:id="42" w:name="依赖排除"/>
    <w:p>
      <w:pPr>
        <w:pStyle w:val="Heading3"/>
      </w:pPr>
      <w:r>
        <w:rPr>
          <w:rFonts w:hint="eastAsia"/>
        </w:rPr>
        <w:t xml:space="preserve">依赖排除</w:t>
      </w:r>
    </w:p>
    <w:p>
      <w:pPr>
        <w:pStyle w:val="FirstParagraph"/>
      </w:pPr>
      <w:r>
        <w:rPr>
          <w:rFonts w:hint="eastAsia"/>
        </w:rPr>
        <w:t xml:space="preserve">项目使用</w:t>
      </w:r>
      <w:r>
        <w:t xml:space="preserve"> </w:t>
      </w:r>
      <w:r>
        <w:rPr>
          <w:rStyle w:val="VerbatimChar"/>
        </w:rPr>
        <w:t xml:space="preserve">provided</w:t>
      </w:r>
      <w:r>
        <w:t xml:space="preserve"> </w:t>
      </w:r>
      <w:r>
        <w:rPr>
          <w:rFonts w:hint="eastAsia"/>
        </w:rPr>
        <w:t xml:space="preserve">作用域避免依赖冲突：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&gt;org.springframework.boot&lt;/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&gt;spring-boot-starter-web&lt;/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exclusions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exclusion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&gt;org.springframework.boot&lt;/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&gt;spring-boot-starter-tomcat&lt;/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exclusion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exclusions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&gt;provided&lt;/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依赖冲突解决"/>
    <w:p>
      <w:pPr>
        <w:pStyle w:val="Heading2"/>
      </w:pPr>
      <w:r>
        <w:rPr>
          <w:rFonts w:hint="eastAsia"/>
        </w:rPr>
        <w:t xml:space="preserve">依赖冲突解决</w:t>
      </w:r>
    </w:p>
    <w:bookmarkStart w:id="44" w:name="常见问题"/>
    <w:p>
      <w:pPr>
        <w:pStyle w:val="Heading3"/>
      </w:pPr>
      <w:r>
        <w:rPr>
          <w:rFonts w:hint="eastAsia"/>
        </w:rPr>
        <w:t xml:space="preserve">常见问题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Jackson </w:t>
      </w:r>
      <w:r>
        <w:rPr>
          <w:rFonts w:hint="eastAsia"/>
          <w:b/>
          <w:bCs/>
        </w:rPr>
        <w:t xml:space="preserve">版本冲突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解决：统一使用</w:t>
      </w:r>
      <w:r>
        <w:t xml:space="preserve"> </w:t>
      </w:r>
      <w:r>
        <w:rPr>
          <w:rStyle w:val="VerbatimChar"/>
        </w:rPr>
        <w:t xml:space="preserve">${jackson.version}</w:t>
      </w:r>
      <w:r>
        <w:t xml:space="preserve"> 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Spring AI </w:t>
      </w:r>
      <w:r>
        <w:rPr>
          <w:rFonts w:hint="eastAsia"/>
          <w:b/>
          <w:bCs/>
        </w:rPr>
        <w:t xml:space="preserve">依赖下载失败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解决：配置</w:t>
      </w:r>
      <w:r>
        <w:t xml:space="preserve"> Spring Milestones </w:t>
      </w:r>
      <w:r>
        <w:rPr>
          <w:rFonts w:hint="eastAsia"/>
        </w:rPr>
        <w:t xml:space="preserve">仓库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slf4j </w:t>
      </w:r>
      <w:r>
        <w:rPr>
          <w:rFonts w:hint="eastAsia"/>
          <w:b/>
          <w:bCs/>
        </w:rPr>
        <w:t xml:space="preserve">冲突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解决：排除重复依赖</w:t>
      </w:r>
    </w:p>
    <w:bookmarkEnd w:id="44"/>
    <w:bookmarkStart w:id="45" w:name="查看依赖树"/>
    <w:p>
      <w:pPr>
        <w:pStyle w:val="Heading3"/>
      </w:pPr>
      <w:r>
        <w:rPr>
          <w:rFonts w:hint="eastAsia"/>
        </w:rPr>
        <w:t xml:space="preserve">查看依赖树</w:t>
      </w:r>
    </w:p>
    <w:p>
      <w:pPr>
        <w:pStyle w:val="SourceCode"/>
      </w:pPr>
      <w:r>
        <w:rPr>
          <w:rStyle w:val="CommentTok"/>
        </w:rPr>
        <w:t xml:space="preserve"># 查看完整依赖树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dependency:tree</w:t>
      </w:r>
      <w:r>
        <w:br/>
      </w:r>
      <w:r>
        <w:br/>
      </w:r>
      <w:r>
        <w:rPr>
          <w:rStyle w:val="CommentTok"/>
        </w:rPr>
        <w:t xml:space="preserve"># 查看特定模块依赖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dependency:tree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modules/core</w:t>
      </w:r>
      <w:r>
        <w:br/>
      </w:r>
      <w:r>
        <w:br/>
      </w:r>
      <w:r>
        <w:rPr>
          <w:rStyle w:val="CommentTok"/>
        </w:rPr>
        <w:t xml:space="preserve"># 查看依赖冲突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dependency:tree </w:t>
      </w:r>
      <w:r>
        <w:rPr>
          <w:rStyle w:val="AttributeTok"/>
        </w:rPr>
        <w:t xml:space="preserve">-Dverbose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添加新依赖指南"/>
    <w:p>
      <w:pPr>
        <w:pStyle w:val="Heading2"/>
      </w:pPr>
      <w:r>
        <w:rPr>
          <w:rFonts w:hint="eastAsia"/>
        </w:rPr>
        <w:t xml:space="preserve">添加新依赖指南</w:t>
      </w:r>
    </w:p>
    <w:bookmarkStart w:id="47" w:name="在父-pom-中定义版本可选"/>
    <w:p>
      <w:pPr>
        <w:pStyle w:val="Heading3"/>
      </w:pPr>
      <w:r>
        <w:t xml:space="preserve">1. </w:t>
      </w:r>
      <w:r>
        <w:rPr>
          <w:rFonts w:hint="eastAsia"/>
        </w:rPr>
        <w:t xml:space="preserve">在父</w:t>
      </w:r>
      <w:r>
        <w:t xml:space="preserve"> POM </w:t>
      </w:r>
      <w:r>
        <w:rPr>
          <w:rFonts w:hint="eastAsia"/>
        </w:rPr>
        <w:t xml:space="preserve">中定义版本（可选）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properties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new-library.version</w:t>
      </w:r>
      <w:r>
        <w:rPr>
          <w:rStyle w:val="NormalTok"/>
        </w:rPr>
        <w:t xml:space="preserve">&gt;1.0.0&lt;/</w:t>
      </w:r>
      <w:r>
        <w:rPr>
          <w:rStyle w:val="KeywordTok"/>
        </w:rPr>
        <w:t xml:space="preserve">new-library.version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properties</w:t>
      </w:r>
      <w:r>
        <w:rPr>
          <w:rStyle w:val="NormalTok"/>
        </w:rPr>
        <w:t xml:space="preserve">&gt;</w:t>
      </w:r>
    </w:p>
    <w:bookmarkEnd w:id="47"/>
    <w:bookmarkStart w:id="48" w:name="在模块-pom-中添加依赖"/>
    <w:p>
      <w:pPr>
        <w:pStyle w:val="Heading3"/>
      </w:pPr>
      <w:r>
        <w:t xml:space="preserve">2. </w:t>
      </w:r>
      <w:r>
        <w:rPr>
          <w:rFonts w:hint="eastAsia"/>
        </w:rPr>
        <w:t xml:space="preserve">在模块</w:t>
      </w:r>
      <w:r>
        <w:t xml:space="preserve"> POM </w:t>
      </w:r>
      <w:r>
        <w:rPr>
          <w:rFonts w:hint="eastAsia"/>
        </w:rPr>
        <w:t xml:space="preserve">中添加依赖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&gt;com.example&lt;/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&gt;new-library&lt;/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&gt;${new-library.version}&lt;/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bookmarkEnd w:id="48"/>
    <w:bookmarkStart w:id="49" w:name="更新项目"/>
    <w:p>
      <w:pPr>
        <w:pStyle w:val="Heading3"/>
      </w:pPr>
      <w:r>
        <w:t xml:space="preserve">3. </w:t>
      </w:r>
      <w:r>
        <w:rPr>
          <w:rFonts w:hint="eastAsia"/>
        </w:rPr>
        <w:t xml:space="preserve">更新项目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clean install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许可证说明"/>
    <w:p>
      <w:pPr>
        <w:pStyle w:val="Heading2"/>
      </w:pPr>
      <w:r>
        <w:rPr>
          <w:rFonts w:hint="eastAsia"/>
        </w:rPr>
        <w:t xml:space="preserve">许可证说明</w:t>
      </w:r>
    </w:p>
    <w:p>
      <w:pPr>
        <w:pStyle w:val="FirstParagraph"/>
      </w:pPr>
      <w:r>
        <w:rPr>
          <w:rFonts w:hint="eastAsia"/>
        </w:rPr>
        <w:t xml:space="preserve">请确保在使用第三方依赖时遵守其对应的许可证：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Spring Boot</w:t>
      </w:r>
      <w:r>
        <w:t xml:space="preserve">: Apache License 2.0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Jackson</w:t>
      </w:r>
      <w:r>
        <w:t xml:space="preserve">: Apache License 2.0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FastJSON2</w:t>
      </w:r>
      <w:r>
        <w:t xml:space="preserve">: Apache License 2.0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Guava</w:t>
      </w:r>
      <w:r>
        <w:t xml:space="preserve">: Apache License 2.0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Caffeine</w:t>
      </w:r>
      <w:r>
        <w:t xml:space="preserve">: Apache License 2.0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Spring AI</w:t>
      </w:r>
      <w:r>
        <w:t xml:space="preserve">: Apache License 2.0</w:t>
      </w:r>
    </w:p>
    <w:p>
      <w:r>
        <w:pict>
          <v:rect style="width:0;height:1.5pt" o:hralign="center" o:hrstd="t" o:hr="t"/>
        </w:pict>
      </w:r>
    </w:p>
    <w:bookmarkEnd w:id="51"/>
    <w:bookmarkStart w:id="56" w:name="相关文档"/>
    <w:p>
      <w:pPr>
        <w:pStyle w:val="Heading2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  <w:rFonts w:hint="eastAsia"/>
          </w:rPr>
          <w:t xml:space="preserve">安装和运行指南</w:t>
        </w:r>
      </w:hyperlink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  <w:rFonts w:hint="eastAsia"/>
          </w:rPr>
          <w:t xml:space="preserve">代码项目结构说明</w:t>
        </w:r>
      </w:hyperlink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  <w:rFonts w:hint="eastAsia"/>
          </w:rPr>
          <w:t xml:space="preserve">环境变量配置</w:t>
        </w:r>
      </w:hyperlink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  <w:rFonts w:hint="eastAsia"/>
          </w:rPr>
          <w:t xml:space="preserve">数据结构文档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/01-&#23433;&#35013;&#21644;&#36816;&#34892;&#25351;&#21335;.md" TargetMode="External" /><Relationship Type="http://schemas.openxmlformats.org/officeDocument/2006/relationships/hyperlink" Id="rId53" Target="./02-&#20195;&#30721;&#39033;&#30446;&#32467;&#26500;&#35828;&#26126;.md" TargetMode="External" /><Relationship Type="http://schemas.openxmlformats.org/officeDocument/2006/relationships/hyperlink" Id="rId54" Target="./04-&#29615;&#22659;&#21464;&#37327;&#21644;&#20195;&#30721;&#35268;&#33539;&#37197;&#32622;.md" TargetMode="External" /><Relationship Type="http://schemas.openxmlformats.org/officeDocument/2006/relationships/hyperlink" Id="rId55" Target="./05-&#25968;&#25454;&#32467;&#26500;&#25991;&#2672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/01-&#23433;&#35013;&#21644;&#36816;&#34892;&#25351;&#21335;.md" TargetMode="External" /><Relationship Type="http://schemas.openxmlformats.org/officeDocument/2006/relationships/hyperlink" Id="rId53" Target="./02-&#20195;&#30721;&#39033;&#30446;&#32467;&#26500;&#35828;&#26126;.md" TargetMode="External" /><Relationship Type="http://schemas.openxmlformats.org/officeDocument/2006/relationships/hyperlink" Id="rId54" Target="./04-&#29615;&#22659;&#21464;&#37327;&#21644;&#20195;&#30721;&#35268;&#33539;&#37197;&#32622;.md" TargetMode="External" /><Relationship Type="http://schemas.openxmlformats.org/officeDocument/2006/relationships/hyperlink" Id="rId55" Target="./05-&#25968;&#25454;&#32467;&#26500;&#25991;&#2672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2026-01-16T01:31:51Z</dcterms:created>
  <dcterms:modified xsi:type="dcterms:W3CDTF">2026-01-16T01:31:51Z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