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9BC" w:rsidRPr="008B5277" w:rsidRDefault="00EE49BC" w:rsidP="00EE49BC">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89E68AB" wp14:editId="7022500B">
            <wp:extent cx="548640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d_square.png"/>
                    <pic:cNvPicPr/>
                  </pic:nvPicPr>
                  <pic:blipFill>
                    <a:blip r:embed="rId5">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bookmarkEnd w:id="0"/>
    <w:bookmarkEnd w:id="1"/>
    <w:bookmarkEnd w:id="2"/>
    <w:bookmarkEnd w:id="3"/>
    <w:bookmarkEnd w:id="4"/>
    <w:p w:rsidR="00EE49BC" w:rsidRDefault="00EE49BC" w:rsidP="00EE49BC">
      <w:pPr>
        <w:pStyle w:val="Default"/>
      </w:pPr>
    </w:p>
    <w:p w:rsidR="00EE49BC" w:rsidRDefault="00EE49BC" w:rsidP="00EE49BC">
      <w:pPr>
        <w:pStyle w:val="Title"/>
      </w:pPr>
      <w:r>
        <w:t xml:space="preserve"> </w:t>
      </w:r>
      <w:r>
        <w:rPr>
          <w:szCs w:val="60"/>
        </w:rPr>
        <w:t xml:space="preserve">Assignment </w:t>
      </w:r>
      <w:r w:rsidR="00494403">
        <w:rPr>
          <w:szCs w:val="60"/>
        </w:rPr>
        <w:t>3</w:t>
      </w:r>
    </w:p>
    <w:p w:rsidR="00EE49BC" w:rsidRDefault="00EE49BC" w:rsidP="00EE49BC">
      <w:pPr>
        <w:pStyle w:val="Default"/>
      </w:pPr>
    </w:p>
    <w:p w:rsidR="00EE49BC" w:rsidRPr="00D5413C" w:rsidRDefault="00EE49BC" w:rsidP="00EE49BC">
      <w:pPr>
        <w:pStyle w:val="Subtitle"/>
      </w:pPr>
      <w:r>
        <w:t xml:space="preserve"> </w:t>
      </w:r>
      <w:r>
        <w:rPr>
          <w:szCs w:val="26"/>
        </w:rPr>
        <w:t>DIGITAL IMAGE AND VIDEO PROCESSING</w:t>
      </w:r>
    </w:p>
    <w:p w:rsidR="00EE49BC" w:rsidRDefault="00EE49BC" w:rsidP="00EE49BC"/>
    <w:p w:rsidR="002069B8" w:rsidRDefault="00EE49BC" w:rsidP="00EE49BC">
      <w:pPr>
        <w:jc w:val="center"/>
      </w:pPr>
      <w:r>
        <w:t>Arnav Malhotra | 17317424 | 2</w:t>
      </w:r>
      <w:r>
        <w:t>9</w:t>
      </w:r>
      <w:r>
        <w:t>/0</w:t>
      </w:r>
      <w:r>
        <w:t>3</w:t>
      </w:r>
      <w:r>
        <w:t>/2019</w:t>
      </w:r>
    </w:p>
    <w:p w:rsidR="002069B8" w:rsidRDefault="002069B8">
      <w:pPr>
        <w:spacing w:before="0" w:after="160" w:line="259" w:lineRule="auto"/>
      </w:pPr>
      <w:r>
        <w:br w:type="page"/>
      </w:r>
    </w:p>
    <w:p w:rsidR="001A25AE" w:rsidRDefault="00AF01C4" w:rsidP="002069B8">
      <w:pPr>
        <w:rPr>
          <w:rFonts w:eastAsiaTheme="minorEastAsia"/>
          <w:color w:val="auto"/>
          <w:sz w:val="24"/>
          <w:szCs w:val="24"/>
        </w:rPr>
      </w:pPr>
      <w:r w:rsidRPr="007D3166">
        <w:rPr>
          <w:b/>
          <w:color w:val="auto"/>
          <w:sz w:val="24"/>
          <w:szCs w:val="24"/>
        </w:rPr>
        <w:lastRenderedPageBreak/>
        <w:t>A1</w:t>
      </w:r>
      <w:r w:rsidR="001A25AE">
        <w:rPr>
          <w:b/>
          <w:color w:val="auto"/>
          <w:sz w:val="24"/>
          <w:szCs w:val="24"/>
        </w:rPr>
        <w:t>a</w:t>
      </w:r>
      <w:r w:rsidRPr="007D3166">
        <w:rPr>
          <w:b/>
          <w:color w:val="auto"/>
          <w:sz w:val="24"/>
          <w:szCs w:val="24"/>
        </w:rPr>
        <w:t>.</w:t>
      </w:r>
      <w:r w:rsidRPr="007D3166">
        <w:rPr>
          <w:color w:val="auto"/>
          <w:sz w:val="24"/>
          <w:szCs w:val="24"/>
        </w:rPr>
        <w:t xml:space="preserve"> </w:t>
      </w:r>
      <m:oMath>
        <m:r>
          <w:rPr>
            <w:rFonts w:ascii="Cambria Math" w:hAnsi="Cambria Math"/>
            <w:color w:val="auto"/>
            <w:sz w:val="24"/>
            <w:szCs w:val="24"/>
          </w:rPr>
          <m:t>H</m:t>
        </m:r>
        <m:r>
          <w:rPr>
            <w:rFonts w:ascii="Cambria Math" w:hAnsi="Cambria Math"/>
            <w:color w:val="auto"/>
            <w:sz w:val="24"/>
            <w:szCs w:val="24"/>
          </w:rPr>
          <m:t>(X)</m:t>
        </m:r>
        <m:r>
          <w:rPr>
            <w:rFonts w:ascii="Cambria Math" w:hAnsi="Cambria Math"/>
            <w:color w:val="auto"/>
            <w:sz w:val="24"/>
            <w:szCs w:val="24"/>
          </w:rPr>
          <m:t>=</m:t>
        </m:r>
        <m:r>
          <w:rPr>
            <w:rFonts w:ascii="Cambria Math" w:hAnsi="Cambria Math" w:cstheme="minorHAnsi"/>
            <w:color w:val="auto"/>
            <w:sz w:val="24"/>
            <w:szCs w:val="24"/>
          </w:rPr>
          <m:t>-</m:t>
        </m:r>
        <m:r>
          <w:rPr>
            <w:rFonts w:ascii="Cambria Math" w:hAnsi="Cambria Math" w:cstheme="minorHAnsi"/>
            <w:color w:val="auto"/>
            <w:sz w:val="24"/>
            <w:szCs w:val="24"/>
          </w:rPr>
          <m:t>∑p</m:t>
        </m:r>
        <m:d>
          <m:dPr>
            <m:ctrlPr>
              <w:rPr>
                <w:rFonts w:ascii="Cambria Math" w:hAnsi="Cambria Math" w:cstheme="minorHAnsi"/>
                <w:i/>
                <w:color w:val="auto"/>
                <w:sz w:val="24"/>
                <w:szCs w:val="24"/>
              </w:rPr>
            </m:ctrlPr>
          </m:dPr>
          <m:e>
            <m:r>
              <w:rPr>
                <w:rFonts w:ascii="Cambria Math" w:hAnsi="Cambria Math" w:cstheme="minorHAnsi"/>
                <w:color w:val="auto"/>
                <w:sz w:val="24"/>
                <w:szCs w:val="24"/>
              </w:rPr>
              <m:t>x</m:t>
            </m:r>
          </m:e>
        </m:d>
        <m:func>
          <m:funcPr>
            <m:ctrlPr>
              <w:rPr>
                <w:rFonts w:ascii="Cambria Math" w:hAnsi="Cambria Math" w:cstheme="minorHAnsi"/>
                <w:i/>
                <w:color w:val="auto"/>
                <w:sz w:val="24"/>
                <w:szCs w:val="24"/>
              </w:rPr>
            </m:ctrlPr>
          </m:funcPr>
          <m:fName>
            <m:sSub>
              <m:sSubPr>
                <m:ctrlPr>
                  <w:rPr>
                    <w:rFonts w:ascii="Cambria Math" w:hAnsi="Cambria Math" w:cstheme="minorHAnsi"/>
                    <w:i/>
                    <w:color w:val="auto"/>
                    <w:sz w:val="24"/>
                    <w:szCs w:val="24"/>
                  </w:rPr>
                </m:ctrlPr>
              </m:sSubPr>
              <m:e>
                <m:r>
                  <m:rPr>
                    <m:sty m:val="p"/>
                  </m:rPr>
                  <w:rPr>
                    <w:rFonts w:ascii="Cambria Math" w:hAnsi="Cambria Math" w:cstheme="minorHAnsi"/>
                    <w:sz w:val="24"/>
                    <w:szCs w:val="24"/>
                  </w:rPr>
                  <m:t>log</m:t>
                </m:r>
              </m:e>
              <m:sub>
                <m:r>
                  <w:rPr>
                    <w:rFonts w:ascii="Cambria Math" w:hAnsi="Cambria Math" w:cstheme="minorHAnsi"/>
                    <w:color w:val="auto"/>
                    <w:sz w:val="24"/>
                    <w:szCs w:val="24"/>
                  </w:rPr>
                  <m:t>2</m:t>
                </m:r>
              </m:sub>
            </m:sSub>
          </m:fName>
          <m:e>
            <m:r>
              <w:rPr>
                <w:rFonts w:ascii="Cambria Math" w:hAnsi="Cambria Math" w:cstheme="minorHAnsi"/>
                <w:color w:val="auto"/>
                <w:sz w:val="24"/>
                <w:szCs w:val="24"/>
              </w:rPr>
              <m:t>p(x)</m:t>
            </m:r>
          </m:e>
        </m:func>
        <m:r>
          <w:rPr>
            <w:rFonts w:ascii="Cambria Math" w:hAnsi="Cambria Math" w:cstheme="minorHAnsi"/>
            <w:color w:val="auto"/>
            <w:sz w:val="24"/>
            <w:szCs w:val="24"/>
          </w:rPr>
          <m:t xml:space="preserve"> </m:t>
        </m:r>
      </m:oMath>
    </w:p>
    <w:p w:rsidR="001A25AE" w:rsidRPr="00DB03D0" w:rsidRDefault="00DB03D0" w:rsidP="001A25AE">
      <w:pPr>
        <w:spacing w:before="0" w:after="0"/>
        <w:rPr>
          <w:rFonts w:eastAsiaTheme="minorEastAsia"/>
          <w:color w:val="auto"/>
          <w:sz w:val="24"/>
          <w:szCs w:val="24"/>
        </w:rPr>
      </w:pPr>
      <m:oMathPara>
        <m:oMathParaPr>
          <m:jc m:val="left"/>
        </m:oMathParaPr>
        <m:oMath>
          <m:r>
            <w:rPr>
              <w:rFonts w:ascii="Cambria Math" w:hAnsi="Cambria Math"/>
              <w:color w:val="auto"/>
              <w:sz w:val="24"/>
              <w:szCs w:val="24"/>
            </w:rPr>
            <m:t xml:space="preserve">                     </m:t>
          </m:r>
          <m:r>
            <w:rPr>
              <w:rFonts w:ascii="Cambria Math" w:hAnsi="Cambria Math"/>
              <w:color w:val="auto"/>
              <w:sz w:val="24"/>
              <w:szCs w:val="24"/>
            </w:rPr>
            <m:t>=</m:t>
          </m:r>
          <m:r>
            <w:rPr>
              <w:rFonts w:ascii="Cambria Math" w:hAnsi="Cambria Math" w:cstheme="minorHAnsi"/>
              <w:color w:val="auto"/>
              <w:sz w:val="24"/>
              <w:szCs w:val="24"/>
            </w:rPr>
            <m:t>-</m:t>
          </m:r>
          <m:f>
            <m:fPr>
              <m:ctrlPr>
                <w:rPr>
                  <w:rFonts w:ascii="Cambria Math" w:hAnsi="Cambria Math" w:cstheme="minorHAnsi"/>
                  <w:i/>
                  <w:color w:val="auto"/>
                  <w:sz w:val="24"/>
                  <w:szCs w:val="24"/>
                </w:rPr>
              </m:ctrlPr>
            </m:fPr>
            <m:num>
              <m:r>
                <w:rPr>
                  <w:rFonts w:ascii="Cambria Math" w:hAnsi="Cambria Math" w:cstheme="minorHAnsi"/>
                  <w:color w:val="auto"/>
                  <w:sz w:val="24"/>
                  <w:szCs w:val="24"/>
                </w:rPr>
                <m:t>5</m:t>
              </m:r>
            </m:num>
            <m:den>
              <m:r>
                <w:rPr>
                  <w:rFonts w:ascii="Cambria Math" w:hAnsi="Cambria Math" w:cstheme="minorHAnsi"/>
                  <w:color w:val="auto"/>
                  <w:sz w:val="24"/>
                  <w:szCs w:val="24"/>
                </w:rPr>
                <m:t>8</m:t>
              </m:r>
            </m:den>
          </m:f>
          <m:func>
            <m:funcPr>
              <m:ctrlPr>
                <w:rPr>
                  <w:rFonts w:ascii="Cambria Math" w:hAnsi="Cambria Math" w:cstheme="minorHAnsi"/>
                  <w:i/>
                  <w:color w:val="auto"/>
                  <w:sz w:val="24"/>
                  <w:szCs w:val="24"/>
                </w:rPr>
              </m:ctrlPr>
            </m:funcPr>
            <m:fName>
              <m:sSub>
                <m:sSubPr>
                  <m:ctrlPr>
                    <w:rPr>
                      <w:rFonts w:ascii="Cambria Math" w:hAnsi="Cambria Math" w:cstheme="minorHAnsi"/>
                      <w:i/>
                      <w:color w:val="auto"/>
                      <w:sz w:val="24"/>
                      <w:szCs w:val="24"/>
                    </w:rPr>
                  </m:ctrlPr>
                </m:sSubPr>
                <m:e>
                  <m:r>
                    <m:rPr>
                      <m:sty m:val="p"/>
                    </m:rPr>
                    <w:rPr>
                      <w:rFonts w:ascii="Cambria Math" w:hAnsi="Cambria Math" w:cstheme="minorHAnsi"/>
                      <w:sz w:val="24"/>
                      <w:szCs w:val="24"/>
                    </w:rPr>
                    <m:t>log</m:t>
                  </m:r>
                </m:e>
                <m:sub>
                  <m:r>
                    <w:rPr>
                      <w:rFonts w:ascii="Cambria Math" w:hAnsi="Cambria Math" w:cstheme="minorHAnsi"/>
                      <w:color w:val="auto"/>
                      <w:sz w:val="24"/>
                      <w:szCs w:val="24"/>
                    </w:rPr>
                    <m:t>2</m:t>
                  </m:r>
                </m:sub>
              </m:sSub>
            </m:fName>
            <m:e>
              <m:f>
                <m:fPr>
                  <m:ctrlPr>
                    <w:rPr>
                      <w:rFonts w:ascii="Cambria Math" w:hAnsi="Cambria Math" w:cstheme="minorHAnsi"/>
                      <w:i/>
                      <w:color w:val="auto"/>
                      <w:sz w:val="24"/>
                      <w:szCs w:val="24"/>
                    </w:rPr>
                  </m:ctrlPr>
                </m:fPr>
                <m:num>
                  <m:r>
                    <w:rPr>
                      <w:rFonts w:ascii="Cambria Math" w:hAnsi="Cambria Math" w:cstheme="minorHAnsi"/>
                      <w:color w:val="auto"/>
                      <w:sz w:val="24"/>
                      <w:szCs w:val="24"/>
                    </w:rPr>
                    <m:t>5</m:t>
                  </m:r>
                </m:num>
                <m:den>
                  <m:r>
                    <w:rPr>
                      <w:rFonts w:ascii="Cambria Math" w:hAnsi="Cambria Math" w:cstheme="minorHAnsi"/>
                      <w:color w:val="auto"/>
                      <w:sz w:val="24"/>
                      <w:szCs w:val="24"/>
                    </w:rPr>
                    <m:t>8</m:t>
                  </m:r>
                </m:den>
              </m:f>
            </m:e>
          </m:func>
          <m:r>
            <w:rPr>
              <w:rFonts w:ascii="Cambria Math" w:hAnsi="Cambria Math" w:cstheme="minorHAnsi"/>
              <w:color w:val="auto"/>
              <w:sz w:val="24"/>
              <w:szCs w:val="24"/>
            </w:rPr>
            <m:t>-</m:t>
          </m:r>
          <m:f>
            <m:fPr>
              <m:ctrlPr>
                <w:rPr>
                  <w:rFonts w:ascii="Cambria Math" w:hAnsi="Cambria Math" w:cstheme="minorHAnsi"/>
                  <w:i/>
                  <w:color w:val="auto"/>
                  <w:sz w:val="24"/>
                  <w:szCs w:val="24"/>
                </w:rPr>
              </m:ctrlPr>
            </m:fPr>
            <m:num>
              <m:r>
                <w:rPr>
                  <w:rFonts w:ascii="Cambria Math" w:hAnsi="Cambria Math" w:cstheme="minorHAnsi"/>
                  <w:color w:val="auto"/>
                  <w:sz w:val="24"/>
                  <w:szCs w:val="24"/>
                </w:rPr>
                <m:t>3</m:t>
              </m:r>
            </m:num>
            <m:den>
              <m:r>
                <w:rPr>
                  <w:rFonts w:ascii="Cambria Math" w:hAnsi="Cambria Math" w:cstheme="minorHAnsi"/>
                  <w:color w:val="auto"/>
                  <w:sz w:val="24"/>
                  <w:szCs w:val="24"/>
                </w:rPr>
                <m:t>32</m:t>
              </m:r>
            </m:den>
          </m:f>
          <m:func>
            <m:funcPr>
              <m:ctrlPr>
                <w:rPr>
                  <w:rFonts w:ascii="Cambria Math" w:hAnsi="Cambria Math" w:cstheme="minorHAnsi"/>
                  <w:i/>
                  <w:color w:val="auto"/>
                  <w:sz w:val="24"/>
                  <w:szCs w:val="24"/>
                </w:rPr>
              </m:ctrlPr>
            </m:funcPr>
            <m:fName>
              <m:sSub>
                <m:sSubPr>
                  <m:ctrlPr>
                    <w:rPr>
                      <w:rFonts w:ascii="Cambria Math" w:hAnsi="Cambria Math" w:cstheme="minorHAnsi"/>
                      <w:i/>
                      <w:color w:val="auto"/>
                      <w:sz w:val="24"/>
                      <w:szCs w:val="24"/>
                    </w:rPr>
                  </m:ctrlPr>
                </m:sSubPr>
                <m:e>
                  <m:r>
                    <m:rPr>
                      <m:sty m:val="p"/>
                    </m:rPr>
                    <w:rPr>
                      <w:rFonts w:ascii="Cambria Math" w:hAnsi="Cambria Math" w:cstheme="minorHAnsi"/>
                      <w:sz w:val="24"/>
                      <w:szCs w:val="24"/>
                    </w:rPr>
                    <m:t>log</m:t>
                  </m:r>
                </m:e>
                <m:sub>
                  <m:r>
                    <w:rPr>
                      <w:rFonts w:ascii="Cambria Math" w:hAnsi="Cambria Math" w:cstheme="minorHAnsi"/>
                      <w:color w:val="auto"/>
                      <w:sz w:val="24"/>
                      <w:szCs w:val="24"/>
                    </w:rPr>
                    <m:t>2</m:t>
                  </m:r>
                </m:sub>
              </m:sSub>
            </m:fName>
            <m:e>
              <m:f>
                <m:fPr>
                  <m:ctrlPr>
                    <w:rPr>
                      <w:rFonts w:ascii="Cambria Math" w:hAnsi="Cambria Math" w:cstheme="minorHAnsi"/>
                      <w:i/>
                      <w:color w:val="auto"/>
                      <w:sz w:val="24"/>
                      <w:szCs w:val="24"/>
                    </w:rPr>
                  </m:ctrlPr>
                </m:fPr>
                <m:num>
                  <m:r>
                    <w:rPr>
                      <w:rFonts w:ascii="Cambria Math" w:hAnsi="Cambria Math" w:cstheme="minorHAnsi"/>
                      <w:color w:val="auto"/>
                      <w:sz w:val="24"/>
                      <w:szCs w:val="24"/>
                    </w:rPr>
                    <m:t>3</m:t>
                  </m:r>
                </m:num>
                <m:den>
                  <m:r>
                    <w:rPr>
                      <w:rFonts w:ascii="Cambria Math" w:hAnsi="Cambria Math" w:cstheme="minorHAnsi"/>
                      <w:color w:val="auto"/>
                      <w:sz w:val="24"/>
                      <w:szCs w:val="24"/>
                    </w:rPr>
                    <m:t>32</m:t>
                  </m:r>
                </m:den>
              </m:f>
            </m:e>
          </m:func>
          <m:r>
            <w:rPr>
              <w:rFonts w:ascii="Cambria Math" w:hAnsi="Cambria Math" w:cstheme="minorHAnsi"/>
              <w:color w:val="auto"/>
              <w:sz w:val="24"/>
              <w:szCs w:val="24"/>
            </w:rPr>
            <m:t>-</m:t>
          </m:r>
          <m:f>
            <m:fPr>
              <m:ctrlPr>
                <w:rPr>
                  <w:rFonts w:ascii="Cambria Math" w:hAnsi="Cambria Math" w:cstheme="minorHAnsi"/>
                  <w:i/>
                  <w:color w:val="auto"/>
                  <w:sz w:val="24"/>
                  <w:szCs w:val="24"/>
                </w:rPr>
              </m:ctrlPr>
            </m:fPr>
            <m:num>
              <m:r>
                <w:rPr>
                  <w:rFonts w:ascii="Cambria Math" w:hAnsi="Cambria Math" w:cstheme="minorHAnsi"/>
                  <w:color w:val="auto"/>
                  <w:sz w:val="24"/>
                  <w:szCs w:val="24"/>
                </w:rPr>
                <m:t>3</m:t>
              </m:r>
            </m:num>
            <m:den>
              <m:r>
                <w:rPr>
                  <w:rFonts w:ascii="Cambria Math" w:hAnsi="Cambria Math" w:cstheme="minorHAnsi"/>
                  <w:color w:val="auto"/>
                  <w:sz w:val="24"/>
                  <w:szCs w:val="24"/>
                </w:rPr>
                <m:t>32</m:t>
              </m:r>
            </m:den>
          </m:f>
          <m:func>
            <m:funcPr>
              <m:ctrlPr>
                <w:rPr>
                  <w:rFonts w:ascii="Cambria Math" w:hAnsi="Cambria Math" w:cstheme="minorHAnsi"/>
                  <w:i/>
                  <w:color w:val="auto"/>
                  <w:sz w:val="24"/>
                  <w:szCs w:val="24"/>
                </w:rPr>
              </m:ctrlPr>
            </m:funcPr>
            <m:fName>
              <m:sSub>
                <m:sSubPr>
                  <m:ctrlPr>
                    <w:rPr>
                      <w:rFonts w:ascii="Cambria Math" w:hAnsi="Cambria Math" w:cstheme="minorHAnsi"/>
                      <w:i/>
                      <w:color w:val="auto"/>
                      <w:sz w:val="24"/>
                      <w:szCs w:val="24"/>
                    </w:rPr>
                  </m:ctrlPr>
                </m:sSubPr>
                <m:e>
                  <m:r>
                    <m:rPr>
                      <m:sty m:val="p"/>
                    </m:rPr>
                    <w:rPr>
                      <w:rFonts w:ascii="Cambria Math" w:hAnsi="Cambria Math" w:cstheme="minorHAnsi"/>
                      <w:sz w:val="24"/>
                      <w:szCs w:val="24"/>
                    </w:rPr>
                    <m:t>log</m:t>
                  </m:r>
                </m:e>
                <m:sub>
                  <m:r>
                    <w:rPr>
                      <w:rFonts w:ascii="Cambria Math" w:hAnsi="Cambria Math" w:cstheme="minorHAnsi"/>
                      <w:color w:val="auto"/>
                      <w:sz w:val="24"/>
                      <w:szCs w:val="24"/>
                    </w:rPr>
                    <m:t>2</m:t>
                  </m:r>
                </m:sub>
              </m:sSub>
            </m:fName>
            <m:e>
              <m:f>
                <m:fPr>
                  <m:ctrlPr>
                    <w:rPr>
                      <w:rFonts w:ascii="Cambria Math" w:hAnsi="Cambria Math" w:cstheme="minorHAnsi"/>
                      <w:i/>
                      <w:color w:val="auto"/>
                      <w:sz w:val="24"/>
                      <w:szCs w:val="24"/>
                    </w:rPr>
                  </m:ctrlPr>
                </m:fPr>
                <m:num>
                  <m:r>
                    <w:rPr>
                      <w:rFonts w:ascii="Cambria Math" w:hAnsi="Cambria Math" w:cstheme="minorHAnsi"/>
                      <w:color w:val="auto"/>
                      <w:sz w:val="24"/>
                      <w:szCs w:val="24"/>
                    </w:rPr>
                    <m:t>3</m:t>
                  </m:r>
                </m:num>
                <m:den>
                  <m:r>
                    <w:rPr>
                      <w:rFonts w:ascii="Cambria Math" w:hAnsi="Cambria Math" w:cstheme="minorHAnsi"/>
                      <w:color w:val="auto"/>
                      <w:sz w:val="24"/>
                      <w:szCs w:val="24"/>
                    </w:rPr>
                    <m:t>32</m:t>
                  </m:r>
                </m:den>
              </m:f>
            </m:e>
          </m:func>
          <m:r>
            <w:rPr>
              <w:rFonts w:ascii="Cambria Math" w:hAnsi="Cambria Math" w:cstheme="minorHAnsi"/>
              <w:color w:val="auto"/>
              <w:sz w:val="24"/>
              <w:szCs w:val="24"/>
            </w:rPr>
            <m:t>-</m:t>
          </m:r>
          <m:f>
            <m:fPr>
              <m:ctrlPr>
                <w:rPr>
                  <w:rFonts w:ascii="Cambria Math" w:hAnsi="Cambria Math" w:cstheme="minorHAnsi"/>
                  <w:i/>
                  <w:color w:val="auto"/>
                  <w:sz w:val="24"/>
                  <w:szCs w:val="24"/>
                </w:rPr>
              </m:ctrlPr>
            </m:fPr>
            <m:num>
              <m:r>
                <w:rPr>
                  <w:rFonts w:ascii="Cambria Math" w:hAnsi="Cambria Math" w:cstheme="minorHAnsi"/>
                  <w:color w:val="auto"/>
                  <w:sz w:val="24"/>
                  <w:szCs w:val="24"/>
                </w:rPr>
                <m:t>1</m:t>
              </m:r>
            </m:num>
            <m:den>
              <m:r>
                <w:rPr>
                  <w:rFonts w:ascii="Cambria Math" w:hAnsi="Cambria Math" w:cstheme="minorHAnsi"/>
                  <w:color w:val="auto"/>
                  <w:sz w:val="24"/>
                  <w:szCs w:val="24"/>
                </w:rPr>
                <m:t>32</m:t>
              </m:r>
            </m:den>
          </m:f>
          <m:func>
            <m:funcPr>
              <m:ctrlPr>
                <w:rPr>
                  <w:rFonts w:ascii="Cambria Math" w:hAnsi="Cambria Math" w:cstheme="minorHAnsi"/>
                  <w:i/>
                  <w:color w:val="auto"/>
                  <w:sz w:val="24"/>
                  <w:szCs w:val="24"/>
                </w:rPr>
              </m:ctrlPr>
            </m:funcPr>
            <m:fName>
              <m:sSub>
                <m:sSubPr>
                  <m:ctrlPr>
                    <w:rPr>
                      <w:rFonts w:ascii="Cambria Math" w:hAnsi="Cambria Math" w:cstheme="minorHAnsi"/>
                      <w:i/>
                      <w:color w:val="auto"/>
                      <w:sz w:val="24"/>
                      <w:szCs w:val="24"/>
                    </w:rPr>
                  </m:ctrlPr>
                </m:sSubPr>
                <m:e>
                  <m:r>
                    <m:rPr>
                      <m:sty m:val="p"/>
                    </m:rPr>
                    <w:rPr>
                      <w:rFonts w:ascii="Cambria Math" w:hAnsi="Cambria Math" w:cstheme="minorHAnsi"/>
                      <w:sz w:val="24"/>
                      <w:szCs w:val="24"/>
                    </w:rPr>
                    <m:t>log</m:t>
                  </m:r>
                </m:e>
                <m:sub>
                  <m:r>
                    <w:rPr>
                      <w:rFonts w:ascii="Cambria Math" w:hAnsi="Cambria Math" w:cstheme="minorHAnsi"/>
                      <w:color w:val="auto"/>
                      <w:sz w:val="24"/>
                      <w:szCs w:val="24"/>
                    </w:rPr>
                    <m:t>2</m:t>
                  </m:r>
                </m:sub>
              </m:sSub>
            </m:fName>
            <m:e>
              <m:f>
                <m:fPr>
                  <m:ctrlPr>
                    <w:rPr>
                      <w:rFonts w:ascii="Cambria Math" w:hAnsi="Cambria Math" w:cstheme="minorHAnsi"/>
                      <w:i/>
                      <w:color w:val="auto"/>
                      <w:sz w:val="24"/>
                      <w:szCs w:val="24"/>
                    </w:rPr>
                  </m:ctrlPr>
                </m:fPr>
                <m:num>
                  <m:r>
                    <w:rPr>
                      <w:rFonts w:ascii="Cambria Math" w:hAnsi="Cambria Math" w:cstheme="minorHAnsi"/>
                      <w:color w:val="auto"/>
                      <w:sz w:val="24"/>
                      <w:szCs w:val="24"/>
                    </w:rPr>
                    <m:t>1</m:t>
                  </m:r>
                </m:num>
                <m:den>
                  <m:r>
                    <w:rPr>
                      <w:rFonts w:ascii="Cambria Math" w:hAnsi="Cambria Math" w:cstheme="minorHAnsi"/>
                      <w:color w:val="auto"/>
                      <w:sz w:val="24"/>
                      <w:szCs w:val="24"/>
                    </w:rPr>
                    <m:t>32</m:t>
                  </m:r>
                </m:den>
              </m:f>
            </m:e>
          </m:func>
          <m:r>
            <w:rPr>
              <w:rFonts w:ascii="Cambria Math" w:hAnsi="Cambria Math" w:cstheme="minorHAnsi"/>
              <w:color w:val="auto"/>
              <w:sz w:val="24"/>
              <w:szCs w:val="24"/>
            </w:rPr>
            <m:t>-</m:t>
          </m:r>
          <m:f>
            <m:fPr>
              <m:ctrlPr>
                <w:rPr>
                  <w:rFonts w:ascii="Cambria Math" w:hAnsi="Cambria Math" w:cstheme="minorHAnsi"/>
                  <w:i/>
                  <w:color w:val="auto"/>
                  <w:sz w:val="24"/>
                  <w:szCs w:val="24"/>
                </w:rPr>
              </m:ctrlPr>
            </m:fPr>
            <m:num>
              <m:r>
                <w:rPr>
                  <w:rFonts w:ascii="Cambria Math" w:hAnsi="Cambria Math" w:cstheme="minorHAnsi"/>
                  <w:color w:val="auto"/>
                  <w:sz w:val="24"/>
                  <w:szCs w:val="24"/>
                </w:rPr>
                <m:t>1</m:t>
              </m:r>
            </m:num>
            <m:den>
              <m:r>
                <w:rPr>
                  <w:rFonts w:ascii="Cambria Math" w:hAnsi="Cambria Math" w:cstheme="minorHAnsi"/>
                  <w:color w:val="auto"/>
                  <w:sz w:val="24"/>
                  <w:szCs w:val="24"/>
                </w:rPr>
                <m:t>8</m:t>
              </m:r>
            </m:den>
          </m:f>
          <m:func>
            <m:funcPr>
              <m:ctrlPr>
                <w:rPr>
                  <w:rFonts w:ascii="Cambria Math" w:hAnsi="Cambria Math" w:cstheme="minorHAnsi"/>
                  <w:i/>
                  <w:color w:val="auto"/>
                  <w:sz w:val="24"/>
                  <w:szCs w:val="24"/>
                </w:rPr>
              </m:ctrlPr>
            </m:funcPr>
            <m:fName>
              <m:sSub>
                <m:sSubPr>
                  <m:ctrlPr>
                    <w:rPr>
                      <w:rFonts w:ascii="Cambria Math" w:hAnsi="Cambria Math" w:cstheme="minorHAnsi"/>
                      <w:i/>
                      <w:color w:val="auto"/>
                      <w:sz w:val="24"/>
                      <w:szCs w:val="24"/>
                    </w:rPr>
                  </m:ctrlPr>
                </m:sSubPr>
                <m:e>
                  <m:r>
                    <m:rPr>
                      <m:sty m:val="p"/>
                    </m:rPr>
                    <w:rPr>
                      <w:rFonts w:ascii="Cambria Math" w:hAnsi="Cambria Math" w:cstheme="minorHAnsi"/>
                      <w:sz w:val="24"/>
                      <w:szCs w:val="24"/>
                    </w:rPr>
                    <m:t>log</m:t>
                  </m:r>
                </m:e>
                <m:sub>
                  <m:r>
                    <w:rPr>
                      <w:rFonts w:ascii="Cambria Math" w:hAnsi="Cambria Math" w:cstheme="minorHAnsi"/>
                      <w:color w:val="auto"/>
                      <w:sz w:val="24"/>
                      <w:szCs w:val="24"/>
                    </w:rPr>
                    <m:t>2</m:t>
                  </m:r>
                </m:sub>
              </m:sSub>
            </m:fName>
            <m:e>
              <m:f>
                <m:fPr>
                  <m:ctrlPr>
                    <w:rPr>
                      <w:rFonts w:ascii="Cambria Math" w:hAnsi="Cambria Math" w:cstheme="minorHAnsi"/>
                      <w:i/>
                      <w:color w:val="auto"/>
                      <w:sz w:val="24"/>
                      <w:szCs w:val="24"/>
                    </w:rPr>
                  </m:ctrlPr>
                </m:fPr>
                <m:num>
                  <m:r>
                    <w:rPr>
                      <w:rFonts w:ascii="Cambria Math" w:hAnsi="Cambria Math" w:cstheme="minorHAnsi"/>
                      <w:color w:val="auto"/>
                      <w:sz w:val="24"/>
                      <w:szCs w:val="24"/>
                    </w:rPr>
                    <m:t>1</m:t>
                  </m:r>
                </m:num>
                <m:den>
                  <m:r>
                    <w:rPr>
                      <w:rFonts w:ascii="Cambria Math" w:hAnsi="Cambria Math" w:cstheme="minorHAnsi"/>
                      <w:color w:val="auto"/>
                      <w:sz w:val="24"/>
                      <w:szCs w:val="24"/>
                    </w:rPr>
                    <m:t>8</m:t>
                  </m:r>
                </m:den>
              </m:f>
            </m:e>
          </m:func>
          <m:r>
            <w:rPr>
              <w:rFonts w:ascii="Cambria Math" w:hAnsi="Cambria Math" w:cstheme="minorHAnsi"/>
              <w:color w:val="auto"/>
              <w:sz w:val="24"/>
              <w:szCs w:val="24"/>
            </w:rPr>
            <m:t>-</m:t>
          </m:r>
          <m:f>
            <m:fPr>
              <m:ctrlPr>
                <w:rPr>
                  <w:rFonts w:ascii="Cambria Math" w:hAnsi="Cambria Math" w:cstheme="minorHAnsi"/>
                  <w:i/>
                  <w:color w:val="auto"/>
                  <w:sz w:val="24"/>
                  <w:szCs w:val="24"/>
                </w:rPr>
              </m:ctrlPr>
            </m:fPr>
            <m:num>
              <m:r>
                <w:rPr>
                  <w:rFonts w:ascii="Cambria Math" w:hAnsi="Cambria Math" w:cstheme="minorHAnsi"/>
                  <w:color w:val="auto"/>
                  <w:sz w:val="24"/>
                  <w:szCs w:val="24"/>
                </w:rPr>
                <m:t>1</m:t>
              </m:r>
            </m:num>
            <m:den>
              <m:r>
                <w:rPr>
                  <w:rFonts w:ascii="Cambria Math" w:hAnsi="Cambria Math" w:cstheme="minorHAnsi"/>
                  <w:color w:val="auto"/>
                  <w:sz w:val="24"/>
                  <w:szCs w:val="24"/>
                </w:rPr>
                <m:t>32</m:t>
              </m:r>
            </m:den>
          </m:f>
          <m:func>
            <m:funcPr>
              <m:ctrlPr>
                <w:rPr>
                  <w:rFonts w:ascii="Cambria Math" w:hAnsi="Cambria Math" w:cstheme="minorHAnsi"/>
                  <w:i/>
                  <w:color w:val="auto"/>
                  <w:sz w:val="24"/>
                  <w:szCs w:val="24"/>
                </w:rPr>
              </m:ctrlPr>
            </m:funcPr>
            <m:fName>
              <m:sSub>
                <m:sSubPr>
                  <m:ctrlPr>
                    <w:rPr>
                      <w:rFonts w:ascii="Cambria Math" w:hAnsi="Cambria Math" w:cstheme="minorHAnsi"/>
                      <w:i/>
                      <w:color w:val="auto"/>
                      <w:sz w:val="24"/>
                      <w:szCs w:val="24"/>
                    </w:rPr>
                  </m:ctrlPr>
                </m:sSubPr>
                <m:e>
                  <m:r>
                    <m:rPr>
                      <m:sty m:val="p"/>
                    </m:rPr>
                    <w:rPr>
                      <w:rFonts w:ascii="Cambria Math" w:hAnsi="Cambria Math" w:cstheme="minorHAnsi"/>
                      <w:sz w:val="24"/>
                      <w:szCs w:val="24"/>
                    </w:rPr>
                    <m:t>log</m:t>
                  </m:r>
                </m:e>
                <m:sub>
                  <m:r>
                    <w:rPr>
                      <w:rFonts w:ascii="Cambria Math" w:hAnsi="Cambria Math" w:cstheme="minorHAnsi"/>
                      <w:color w:val="auto"/>
                      <w:sz w:val="24"/>
                      <w:szCs w:val="24"/>
                    </w:rPr>
                    <m:t>2</m:t>
                  </m:r>
                </m:sub>
              </m:sSub>
            </m:fName>
            <m:e>
              <m:f>
                <m:fPr>
                  <m:ctrlPr>
                    <w:rPr>
                      <w:rFonts w:ascii="Cambria Math" w:hAnsi="Cambria Math" w:cstheme="minorHAnsi"/>
                      <w:i/>
                      <w:color w:val="auto"/>
                      <w:sz w:val="24"/>
                      <w:szCs w:val="24"/>
                    </w:rPr>
                  </m:ctrlPr>
                </m:fPr>
                <m:num>
                  <m:r>
                    <w:rPr>
                      <w:rFonts w:ascii="Cambria Math" w:hAnsi="Cambria Math" w:cstheme="minorHAnsi"/>
                      <w:color w:val="auto"/>
                      <w:sz w:val="24"/>
                      <w:szCs w:val="24"/>
                    </w:rPr>
                    <m:t>1</m:t>
                  </m:r>
                </m:num>
                <m:den>
                  <m:r>
                    <w:rPr>
                      <w:rFonts w:ascii="Cambria Math" w:hAnsi="Cambria Math" w:cstheme="minorHAnsi"/>
                      <w:color w:val="auto"/>
                      <w:sz w:val="24"/>
                      <w:szCs w:val="24"/>
                    </w:rPr>
                    <m:t>32</m:t>
                  </m:r>
                </m:den>
              </m:f>
            </m:e>
          </m:func>
        </m:oMath>
      </m:oMathPara>
    </w:p>
    <w:p w:rsidR="00DB03D0" w:rsidRDefault="00DB03D0" w:rsidP="001A25AE">
      <w:pPr>
        <w:spacing w:before="0" w:after="0"/>
        <w:rPr>
          <w:rFonts w:eastAsiaTheme="minorEastAsia"/>
          <w:color w:val="auto"/>
          <w:sz w:val="24"/>
          <w:szCs w:val="24"/>
        </w:rPr>
      </w:pPr>
      <w:r>
        <w:rPr>
          <w:rFonts w:eastAsiaTheme="minorEastAsia"/>
          <w:color w:val="auto"/>
          <w:sz w:val="24"/>
          <w:szCs w:val="24"/>
        </w:rPr>
        <w:tab/>
        <w:t xml:space="preserve">       = </w:t>
      </w:r>
    </w:p>
    <w:p w:rsidR="00566407" w:rsidRPr="001A25AE" w:rsidRDefault="00566407" w:rsidP="001A25AE">
      <w:pPr>
        <w:spacing w:before="0" w:after="0"/>
        <w:rPr>
          <w:rFonts w:eastAsiaTheme="minorEastAsia"/>
          <w:color w:val="auto"/>
          <w:sz w:val="24"/>
          <w:szCs w:val="24"/>
        </w:rPr>
      </w:pPr>
      <w:r w:rsidRPr="001969D7">
        <w:rPr>
          <w:rFonts w:eastAsiaTheme="minorEastAsia"/>
          <w:b/>
          <w:color w:val="auto"/>
          <w:sz w:val="24"/>
          <w:szCs w:val="24"/>
        </w:rPr>
        <w:t>A1b.</w:t>
      </w:r>
      <w:r>
        <w:rPr>
          <w:rFonts w:eastAsiaTheme="minorEastAsia"/>
          <w:color w:val="auto"/>
          <w:sz w:val="24"/>
          <w:szCs w:val="24"/>
        </w:rPr>
        <w:t xml:space="preserve"> </w:t>
      </w:r>
      <w:r w:rsidR="001969D7">
        <w:rPr>
          <w:rFonts w:eastAsiaTheme="minorEastAsia"/>
          <w:color w:val="auto"/>
          <w:sz w:val="24"/>
          <w:szCs w:val="24"/>
        </w:rPr>
        <w:t>The</w:t>
      </w:r>
    </w:p>
    <w:p w:rsidR="001A25AE" w:rsidRDefault="001A25AE" w:rsidP="001A25AE">
      <w:pPr>
        <w:spacing w:before="0" w:after="0"/>
        <w:rPr>
          <w:rFonts w:eastAsiaTheme="minorEastAsia"/>
          <w:color w:val="auto"/>
          <w:sz w:val="24"/>
          <w:szCs w:val="24"/>
        </w:rPr>
      </w:pPr>
      <w:bookmarkStart w:id="5" w:name="_GoBack"/>
      <w:bookmarkEnd w:id="5"/>
    </w:p>
    <w:p w:rsidR="001A25AE" w:rsidRDefault="00D70941" w:rsidP="001A25AE">
      <w:pPr>
        <w:spacing w:before="0" w:after="0"/>
        <w:rPr>
          <w:color w:val="auto"/>
          <w:sz w:val="24"/>
          <w:szCs w:val="24"/>
        </w:rPr>
      </w:pPr>
      <w:r w:rsidRPr="00665816">
        <w:rPr>
          <w:b/>
          <w:color w:val="auto"/>
          <w:sz w:val="24"/>
          <w:szCs w:val="24"/>
        </w:rPr>
        <w:t>A2b.</w:t>
      </w:r>
      <w:r>
        <w:rPr>
          <w:color w:val="auto"/>
          <w:sz w:val="24"/>
          <w:szCs w:val="24"/>
        </w:rPr>
        <w:t xml:space="preserve"> Entropy of the original image, H</w:t>
      </w:r>
      <w:r w:rsidRPr="00D70941">
        <w:rPr>
          <w:color w:val="auto"/>
          <w:sz w:val="24"/>
          <w:szCs w:val="24"/>
          <w:vertAlign w:val="subscript"/>
        </w:rPr>
        <w:t>o</w:t>
      </w:r>
      <w:r>
        <w:rPr>
          <w:color w:val="auto"/>
          <w:sz w:val="24"/>
          <w:szCs w:val="24"/>
        </w:rPr>
        <w:t xml:space="preserve"> = </w:t>
      </w:r>
      <w:r w:rsidRPr="00D70941">
        <w:rPr>
          <w:color w:val="auto"/>
          <w:sz w:val="24"/>
          <w:szCs w:val="24"/>
        </w:rPr>
        <w:t>7.08178</w:t>
      </w:r>
      <w:r>
        <w:rPr>
          <w:color w:val="auto"/>
          <w:sz w:val="24"/>
          <w:szCs w:val="24"/>
        </w:rPr>
        <w:t xml:space="preserve"> bits/pixel.</w:t>
      </w:r>
    </w:p>
    <w:p w:rsidR="00D70941" w:rsidRDefault="00D70941" w:rsidP="001A25AE">
      <w:pPr>
        <w:spacing w:before="0" w:after="0"/>
        <w:rPr>
          <w:color w:val="auto"/>
          <w:sz w:val="24"/>
          <w:szCs w:val="24"/>
        </w:rPr>
      </w:pPr>
    </w:p>
    <w:p w:rsidR="00D70941" w:rsidRDefault="00D70941" w:rsidP="001A25AE">
      <w:pPr>
        <w:spacing w:before="0" w:after="0"/>
        <w:rPr>
          <w:color w:val="auto"/>
          <w:sz w:val="24"/>
          <w:szCs w:val="24"/>
        </w:rPr>
      </w:pPr>
      <w:r w:rsidRPr="00665816">
        <w:rPr>
          <w:b/>
          <w:color w:val="auto"/>
          <w:sz w:val="24"/>
          <w:szCs w:val="24"/>
        </w:rPr>
        <w:t>A2c.</w:t>
      </w:r>
      <w:r>
        <w:rPr>
          <w:color w:val="auto"/>
          <w:sz w:val="24"/>
          <w:szCs w:val="24"/>
        </w:rPr>
        <w:t xml:space="preserve"> </w:t>
      </w:r>
      <w:r>
        <w:rPr>
          <w:color w:val="auto"/>
          <w:sz w:val="24"/>
          <w:szCs w:val="24"/>
        </w:rPr>
        <w:t xml:space="preserve">Entropy of the </w:t>
      </w:r>
      <w:proofErr w:type="spellStart"/>
      <w:r>
        <w:rPr>
          <w:color w:val="auto"/>
          <w:sz w:val="24"/>
          <w:szCs w:val="24"/>
        </w:rPr>
        <w:t>quantised</w:t>
      </w:r>
      <w:proofErr w:type="spellEnd"/>
      <w:r>
        <w:rPr>
          <w:color w:val="auto"/>
          <w:sz w:val="24"/>
          <w:szCs w:val="24"/>
        </w:rPr>
        <w:t xml:space="preserve"> </w:t>
      </w:r>
      <w:r>
        <w:rPr>
          <w:color w:val="auto"/>
          <w:sz w:val="24"/>
          <w:szCs w:val="24"/>
        </w:rPr>
        <w:t xml:space="preserve">image, </w:t>
      </w:r>
      <w:proofErr w:type="spellStart"/>
      <w:r>
        <w:rPr>
          <w:color w:val="auto"/>
          <w:sz w:val="24"/>
          <w:szCs w:val="24"/>
        </w:rPr>
        <w:t>H</w:t>
      </w:r>
      <w:r>
        <w:rPr>
          <w:color w:val="auto"/>
          <w:sz w:val="24"/>
          <w:szCs w:val="24"/>
          <w:vertAlign w:val="subscript"/>
        </w:rPr>
        <w:t>qi</w:t>
      </w:r>
      <w:proofErr w:type="spellEnd"/>
      <w:r>
        <w:rPr>
          <w:color w:val="auto"/>
          <w:sz w:val="24"/>
          <w:szCs w:val="24"/>
        </w:rPr>
        <w:t xml:space="preserve"> = </w:t>
      </w:r>
      <w:r w:rsidR="00665816" w:rsidRPr="00665816">
        <w:rPr>
          <w:color w:val="auto"/>
          <w:sz w:val="24"/>
          <w:szCs w:val="24"/>
        </w:rPr>
        <w:t>2.18741</w:t>
      </w:r>
      <w:r w:rsidR="00665816">
        <w:rPr>
          <w:color w:val="auto"/>
          <w:sz w:val="24"/>
          <w:szCs w:val="24"/>
        </w:rPr>
        <w:t xml:space="preserve"> </w:t>
      </w:r>
      <w:r>
        <w:rPr>
          <w:color w:val="auto"/>
          <w:sz w:val="24"/>
          <w:szCs w:val="24"/>
        </w:rPr>
        <w:t>bits/pixel</w:t>
      </w:r>
      <w:r w:rsidR="00665816">
        <w:rPr>
          <w:color w:val="auto"/>
          <w:sz w:val="24"/>
          <w:szCs w:val="24"/>
        </w:rPr>
        <w:t xml:space="preserve"> for </w:t>
      </w:r>
      <w:proofErr w:type="spellStart"/>
      <w:r w:rsidR="00665816">
        <w:rPr>
          <w:color w:val="auto"/>
          <w:sz w:val="24"/>
          <w:szCs w:val="24"/>
        </w:rPr>
        <w:t>Q_step</w:t>
      </w:r>
      <w:proofErr w:type="spellEnd"/>
      <w:r w:rsidR="00665816">
        <w:rPr>
          <w:color w:val="auto"/>
          <w:sz w:val="24"/>
          <w:szCs w:val="24"/>
        </w:rPr>
        <w:t xml:space="preserve"> = 43 (assumed from Q1).</w:t>
      </w:r>
    </w:p>
    <w:p w:rsidR="00665816" w:rsidRDefault="00665816" w:rsidP="001A25AE">
      <w:pPr>
        <w:spacing w:before="0" w:after="0"/>
        <w:rPr>
          <w:color w:val="auto"/>
          <w:sz w:val="24"/>
          <w:szCs w:val="24"/>
        </w:rPr>
      </w:pPr>
    </w:p>
    <w:p w:rsidR="00665816" w:rsidRDefault="00665816" w:rsidP="001A25AE">
      <w:pPr>
        <w:spacing w:before="0" w:after="0"/>
        <w:rPr>
          <w:color w:val="auto"/>
          <w:sz w:val="24"/>
          <w:szCs w:val="24"/>
        </w:rPr>
      </w:pPr>
      <w:r w:rsidRPr="00665816">
        <w:rPr>
          <w:b/>
          <w:color w:val="auto"/>
          <w:sz w:val="24"/>
          <w:szCs w:val="24"/>
        </w:rPr>
        <w:t>A2d.</w:t>
      </w:r>
      <w:r>
        <w:rPr>
          <w:color w:val="auto"/>
          <w:sz w:val="24"/>
          <w:szCs w:val="24"/>
        </w:rPr>
        <w:t xml:space="preserve"> </w:t>
      </w:r>
      <w:r w:rsidR="00E12834">
        <w:rPr>
          <w:color w:val="auto"/>
          <w:sz w:val="24"/>
          <w:szCs w:val="24"/>
        </w:rPr>
        <w:t xml:space="preserve">As can be seen, the entropy of the quantized image is much less than that of the original image. </w:t>
      </w:r>
      <w:r w:rsidR="00DB03D0">
        <w:rPr>
          <w:color w:val="auto"/>
          <w:sz w:val="24"/>
          <w:szCs w:val="24"/>
        </w:rPr>
        <w:t xml:space="preserve">Also, the </w:t>
      </w:r>
      <w:proofErr w:type="spellStart"/>
      <w:r w:rsidR="00DB03D0">
        <w:rPr>
          <w:color w:val="auto"/>
          <w:sz w:val="24"/>
          <w:szCs w:val="24"/>
        </w:rPr>
        <w:t>quantisation</w:t>
      </w:r>
      <w:proofErr w:type="spellEnd"/>
      <w:r w:rsidR="00DB03D0">
        <w:rPr>
          <w:color w:val="auto"/>
          <w:sz w:val="24"/>
          <w:szCs w:val="24"/>
        </w:rPr>
        <w:t xml:space="preserve"> introduces artefacts such as banding.</w:t>
      </w:r>
    </w:p>
    <w:p w:rsidR="00DB03D0" w:rsidRDefault="00DB03D0" w:rsidP="001A25AE">
      <w:pPr>
        <w:spacing w:before="0" w:after="0"/>
        <w:rPr>
          <w:color w:val="auto"/>
          <w:sz w:val="24"/>
          <w:szCs w:val="24"/>
        </w:rPr>
      </w:pPr>
    </w:p>
    <w:p w:rsidR="00DB03D0" w:rsidRDefault="00DB03D0" w:rsidP="001A25AE">
      <w:pPr>
        <w:spacing w:before="0" w:after="0"/>
        <w:rPr>
          <w:color w:val="auto"/>
          <w:sz w:val="24"/>
          <w:szCs w:val="24"/>
        </w:rPr>
      </w:pPr>
      <w:r w:rsidRPr="00566407">
        <w:rPr>
          <w:b/>
          <w:color w:val="auto"/>
          <w:sz w:val="24"/>
          <w:szCs w:val="24"/>
        </w:rPr>
        <w:t>A2f.</w:t>
      </w:r>
      <w:r>
        <w:rPr>
          <w:color w:val="auto"/>
          <w:sz w:val="24"/>
          <w:szCs w:val="24"/>
        </w:rPr>
        <w:t xml:space="preserve"> </w:t>
      </w:r>
      <w:r w:rsidRPr="00DB03D0">
        <w:rPr>
          <w:color w:val="auto"/>
          <w:sz w:val="24"/>
          <w:szCs w:val="24"/>
        </w:rPr>
        <w:t xml:space="preserve">The Mean-Squared Error between the given image and its </w:t>
      </w:r>
      <w:proofErr w:type="spellStart"/>
      <w:r w:rsidRPr="00DB03D0">
        <w:rPr>
          <w:color w:val="auto"/>
          <w:sz w:val="24"/>
          <w:szCs w:val="24"/>
        </w:rPr>
        <w:t>quantised</w:t>
      </w:r>
      <w:proofErr w:type="spellEnd"/>
      <w:r w:rsidRPr="00DB03D0">
        <w:rPr>
          <w:color w:val="auto"/>
          <w:sz w:val="24"/>
          <w:szCs w:val="24"/>
        </w:rPr>
        <w:t xml:space="preserve"> counterpart is 124.246</w:t>
      </w:r>
      <w:r w:rsidR="00566407">
        <w:rPr>
          <w:color w:val="auto"/>
          <w:sz w:val="24"/>
          <w:szCs w:val="24"/>
        </w:rPr>
        <w:t>.</w:t>
      </w:r>
    </w:p>
    <w:p w:rsidR="00566407" w:rsidRDefault="00566407" w:rsidP="001A25AE">
      <w:pPr>
        <w:spacing w:before="0" w:after="0"/>
        <w:rPr>
          <w:color w:val="auto"/>
          <w:sz w:val="24"/>
          <w:szCs w:val="24"/>
        </w:rPr>
      </w:pPr>
    </w:p>
    <w:p w:rsidR="00566407" w:rsidRDefault="00566407" w:rsidP="001A25AE">
      <w:pPr>
        <w:spacing w:before="0" w:after="0"/>
        <w:rPr>
          <w:color w:val="auto"/>
          <w:sz w:val="24"/>
          <w:szCs w:val="24"/>
        </w:rPr>
      </w:pPr>
      <w:r w:rsidRPr="00566407">
        <w:rPr>
          <w:b/>
          <w:color w:val="auto"/>
          <w:sz w:val="24"/>
          <w:szCs w:val="24"/>
        </w:rPr>
        <w:t>A2g.</w:t>
      </w:r>
      <w:r>
        <w:rPr>
          <w:color w:val="auto"/>
          <w:sz w:val="24"/>
          <w:szCs w:val="24"/>
        </w:rPr>
        <w:t xml:space="preserve"> The image quality goes down significantly if </w:t>
      </w:r>
      <w:proofErr w:type="spellStart"/>
      <w:r>
        <w:rPr>
          <w:color w:val="auto"/>
          <w:sz w:val="24"/>
          <w:szCs w:val="24"/>
        </w:rPr>
        <w:t>Q</w:t>
      </w:r>
      <w:r w:rsidRPr="00566407">
        <w:rPr>
          <w:color w:val="auto"/>
          <w:sz w:val="24"/>
          <w:szCs w:val="24"/>
          <w:vertAlign w:val="subscript"/>
        </w:rPr>
        <w:t>step</w:t>
      </w:r>
      <w:proofErr w:type="spellEnd"/>
      <w:r>
        <w:rPr>
          <w:color w:val="auto"/>
          <w:sz w:val="24"/>
          <w:szCs w:val="24"/>
        </w:rPr>
        <w:t xml:space="preserve"> value is too high resulting in artefacts such as banding. Hence, even though original image has higher entropy, using a lossy compression technique such as </w:t>
      </w:r>
      <w:proofErr w:type="spellStart"/>
      <w:r>
        <w:rPr>
          <w:color w:val="auto"/>
          <w:sz w:val="24"/>
          <w:szCs w:val="24"/>
        </w:rPr>
        <w:t>quantisation</w:t>
      </w:r>
      <w:proofErr w:type="spellEnd"/>
      <w:r>
        <w:rPr>
          <w:color w:val="auto"/>
          <w:sz w:val="24"/>
          <w:szCs w:val="24"/>
        </w:rPr>
        <w:t xml:space="preserve"> results in a </w:t>
      </w:r>
      <w:proofErr w:type="gramStart"/>
      <w:r>
        <w:rPr>
          <w:color w:val="auto"/>
          <w:sz w:val="24"/>
          <w:szCs w:val="24"/>
        </w:rPr>
        <w:t>drop in</w:t>
      </w:r>
      <w:proofErr w:type="gramEnd"/>
      <w:r>
        <w:rPr>
          <w:color w:val="auto"/>
          <w:sz w:val="24"/>
          <w:szCs w:val="24"/>
        </w:rPr>
        <w:t xml:space="preserve"> image quality.</w:t>
      </w:r>
    </w:p>
    <w:p w:rsidR="00566407" w:rsidRDefault="00566407" w:rsidP="001A25AE">
      <w:pPr>
        <w:spacing w:before="0" w:after="0"/>
        <w:rPr>
          <w:color w:val="auto"/>
          <w:sz w:val="24"/>
          <w:szCs w:val="24"/>
        </w:rPr>
      </w:pPr>
    </w:p>
    <w:p w:rsidR="00566407" w:rsidRDefault="00566407" w:rsidP="001A25AE">
      <w:pPr>
        <w:spacing w:before="0" w:after="0"/>
        <w:rPr>
          <w:color w:val="auto"/>
          <w:sz w:val="24"/>
          <w:szCs w:val="24"/>
        </w:rPr>
      </w:pPr>
      <w:r w:rsidRPr="00566407">
        <w:rPr>
          <w:b/>
          <w:color w:val="auto"/>
          <w:sz w:val="24"/>
          <w:szCs w:val="24"/>
        </w:rPr>
        <w:t>A3c.</w:t>
      </w:r>
      <w:r>
        <w:rPr>
          <w:color w:val="auto"/>
          <w:sz w:val="24"/>
          <w:szCs w:val="24"/>
        </w:rPr>
        <w:t xml:space="preserve"> </w:t>
      </w:r>
      <w:proofErr w:type="spellStart"/>
      <w:r>
        <w:rPr>
          <w:color w:val="auto"/>
          <w:sz w:val="24"/>
          <w:szCs w:val="24"/>
        </w:rPr>
        <w:t>H</w:t>
      </w:r>
      <w:r w:rsidRPr="00A05578">
        <w:rPr>
          <w:color w:val="auto"/>
          <w:sz w:val="24"/>
          <w:szCs w:val="24"/>
          <w:vertAlign w:val="subscript"/>
        </w:rPr>
        <w:t>qhaar</w:t>
      </w:r>
      <w:proofErr w:type="spellEnd"/>
      <w:r>
        <w:rPr>
          <w:color w:val="auto"/>
          <w:sz w:val="24"/>
          <w:szCs w:val="24"/>
        </w:rPr>
        <w:t xml:space="preserve"> &lt; </w:t>
      </w:r>
      <w:proofErr w:type="spellStart"/>
      <w:proofErr w:type="gramStart"/>
      <w:r>
        <w:rPr>
          <w:color w:val="auto"/>
          <w:sz w:val="24"/>
          <w:szCs w:val="24"/>
        </w:rPr>
        <w:t>H</w:t>
      </w:r>
      <w:r w:rsidRPr="00A05578">
        <w:rPr>
          <w:color w:val="auto"/>
          <w:sz w:val="24"/>
          <w:szCs w:val="24"/>
          <w:vertAlign w:val="subscript"/>
        </w:rPr>
        <w:t>qi</w:t>
      </w:r>
      <w:proofErr w:type="spellEnd"/>
      <w:r w:rsidRPr="00A05578">
        <w:rPr>
          <w:color w:val="auto"/>
          <w:sz w:val="24"/>
          <w:szCs w:val="24"/>
          <w:vertAlign w:val="subscript"/>
        </w:rPr>
        <w:t xml:space="preserve"> </w:t>
      </w:r>
      <w:r w:rsidR="00A05578">
        <w:rPr>
          <w:color w:val="auto"/>
          <w:sz w:val="24"/>
          <w:szCs w:val="24"/>
        </w:rPr>
        <w:t xml:space="preserve"> =</w:t>
      </w:r>
      <w:proofErr w:type="gramEnd"/>
      <w:r w:rsidR="00A05578">
        <w:rPr>
          <w:color w:val="auto"/>
          <w:sz w:val="24"/>
          <w:szCs w:val="24"/>
        </w:rPr>
        <w:t xml:space="preserve">&gt; </w:t>
      </w:r>
      <w:r w:rsidR="001E7C87" w:rsidRPr="001E7C87">
        <w:rPr>
          <w:color w:val="auto"/>
          <w:sz w:val="24"/>
          <w:szCs w:val="24"/>
        </w:rPr>
        <w:t>0.4832</w:t>
      </w:r>
      <w:r w:rsidR="001E7C87">
        <w:rPr>
          <w:color w:val="auto"/>
          <w:sz w:val="24"/>
          <w:szCs w:val="24"/>
        </w:rPr>
        <w:t xml:space="preserve"> &lt; </w:t>
      </w:r>
      <w:r w:rsidR="001E7C87" w:rsidRPr="001E7C87">
        <w:rPr>
          <w:color w:val="auto"/>
          <w:sz w:val="24"/>
          <w:szCs w:val="24"/>
        </w:rPr>
        <w:t>2.18741</w:t>
      </w:r>
    </w:p>
    <w:p w:rsidR="00A05578" w:rsidRDefault="00A05578" w:rsidP="001A25AE">
      <w:pPr>
        <w:spacing w:before="0" w:after="0"/>
        <w:rPr>
          <w:color w:val="auto"/>
          <w:sz w:val="24"/>
          <w:szCs w:val="24"/>
        </w:rPr>
      </w:pPr>
      <w:r>
        <w:rPr>
          <w:color w:val="auto"/>
          <w:sz w:val="24"/>
          <w:szCs w:val="24"/>
        </w:rPr>
        <w:t>T</w:t>
      </w:r>
      <w:r w:rsidRPr="00A05578">
        <w:rPr>
          <w:color w:val="auto"/>
          <w:sz w:val="24"/>
          <w:szCs w:val="24"/>
        </w:rPr>
        <w:t xml:space="preserve">he transform provides improved subjective quality as well as significant data compression. The improved quality arises mainly from the high amplitude of the low frequency transform samples, which means that they are </w:t>
      </w:r>
      <w:proofErr w:type="spellStart"/>
      <w:r w:rsidRPr="00A05578">
        <w:rPr>
          <w:color w:val="auto"/>
          <w:sz w:val="24"/>
          <w:szCs w:val="24"/>
        </w:rPr>
        <w:t>quantised</w:t>
      </w:r>
      <w:proofErr w:type="spellEnd"/>
      <w:r w:rsidRPr="00A05578">
        <w:rPr>
          <w:color w:val="auto"/>
          <w:sz w:val="24"/>
          <w:szCs w:val="24"/>
        </w:rPr>
        <w:t xml:space="preserve"> to many more levels than the basic </w:t>
      </w:r>
      <w:proofErr w:type="spellStart"/>
      <w:r w:rsidRPr="00A05578">
        <w:rPr>
          <w:color w:val="auto"/>
          <w:sz w:val="24"/>
          <w:szCs w:val="24"/>
        </w:rPr>
        <w:t>pels</w:t>
      </w:r>
      <w:proofErr w:type="spellEnd"/>
      <w:r w:rsidRPr="00A05578">
        <w:rPr>
          <w:color w:val="auto"/>
          <w:sz w:val="24"/>
          <w:szCs w:val="24"/>
        </w:rPr>
        <w:t xml:space="preserve"> would be for a given </w:t>
      </w:r>
      <w:proofErr w:type="spellStart"/>
      <w:r w:rsidRPr="00A05578">
        <w:rPr>
          <w:color w:val="auto"/>
          <w:sz w:val="24"/>
          <w:szCs w:val="24"/>
        </w:rPr>
        <w:t>Q</w:t>
      </w:r>
      <w:r w:rsidRPr="00A05578">
        <w:rPr>
          <w:color w:val="auto"/>
          <w:sz w:val="24"/>
          <w:szCs w:val="24"/>
          <w:vertAlign w:val="subscript"/>
        </w:rPr>
        <w:t>step</w:t>
      </w:r>
      <w:proofErr w:type="spellEnd"/>
      <w:r>
        <w:rPr>
          <w:color w:val="auto"/>
          <w:sz w:val="24"/>
          <w:szCs w:val="24"/>
        </w:rPr>
        <w:t>.</w:t>
      </w:r>
    </w:p>
    <w:p w:rsidR="001E7C87" w:rsidRDefault="001E7C87" w:rsidP="001A25AE">
      <w:pPr>
        <w:spacing w:before="0" w:after="0"/>
        <w:rPr>
          <w:color w:val="auto"/>
          <w:sz w:val="24"/>
          <w:szCs w:val="24"/>
        </w:rPr>
      </w:pPr>
    </w:p>
    <w:p w:rsidR="001E7C87" w:rsidRDefault="001E7C87" w:rsidP="001A25AE">
      <w:pPr>
        <w:spacing w:before="0" w:after="0"/>
        <w:rPr>
          <w:color w:val="auto"/>
          <w:sz w:val="24"/>
          <w:szCs w:val="24"/>
        </w:rPr>
      </w:pPr>
      <w:r w:rsidRPr="001E7C87">
        <w:rPr>
          <w:b/>
          <w:color w:val="auto"/>
          <w:sz w:val="24"/>
          <w:szCs w:val="24"/>
        </w:rPr>
        <w:t>A3d.</w:t>
      </w:r>
      <w:r>
        <w:rPr>
          <w:color w:val="auto"/>
          <w:sz w:val="24"/>
          <w:szCs w:val="24"/>
        </w:rPr>
        <w:t xml:space="preserve"> The image reconstructed with </w:t>
      </w:r>
      <w:proofErr w:type="spellStart"/>
      <w:r>
        <w:rPr>
          <w:color w:val="auto"/>
          <w:sz w:val="24"/>
          <w:szCs w:val="24"/>
        </w:rPr>
        <w:t>Q_step</w:t>
      </w:r>
      <w:proofErr w:type="spellEnd"/>
      <w:r>
        <w:rPr>
          <w:color w:val="auto"/>
          <w:sz w:val="24"/>
          <w:szCs w:val="24"/>
        </w:rPr>
        <w:t xml:space="preserve">/2 had the best quality out of the three. However, as compared to the original image, the quality was still poor. </w:t>
      </w:r>
      <w:r w:rsidR="00CD148D">
        <w:rPr>
          <w:color w:val="auto"/>
          <w:sz w:val="24"/>
          <w:szCs w:val="24"/>
        </w:rPr>
        <w:t xml:space="preserve">Image with just </w:t>
      </w:r>
      <w:proofErr w:type="spellStart"/>
      <w:r w:rsidR="00CD148D">
        <w:rPr>
          <w:color w:val="auto"/>
          <w:sz w:val="24"/>
          <w:szCs w:val="24"/>
        </w:rPr>
        <w:t>quantisation</w:t>
      </w:r>
      <w:proofErr w:type="spellEnd"/>
      <w:r w:rsidR="00CD148D">
        <w:rPr>
          <w:color w:val="auto"/>
          <w:sz w:val="24"/>
          <w:szCs w:val="24"/>
        </w:rPr>
        <w:t xml:space="preserve"> applied was </w:t>
      </w:r>
      <w:r w:rsidR="008874BE">
        <w:rPr>
          <w:color w:val="auto"/>
          <w:sz w:val="24"/>
          <w:szCs w:val="24"/>
        </w:rPr>
        <w:t>also better in quality than compared to the other three.</w:t>
      </w:r>
    </w:p>
    <w:p w:rsidR="008874BE" w:rsidRDefault="008874BE" w:rsidP="001A25AE">
      <w:pPr>
        <w:spacing w:before="0" w:after="0"/>
        <w:rPr>
          <w:color w:val="auto"/>
          <w:sz w:val="24"/>
          <w:szCs w:val="24"/>
        </w:rPr>
      </w:pPr>
    </w:p>
    <w:p w:rsidR="008874BE" w:rsidRDefault="008874BE" w:rsidP="001A25AE">
      <w:pPr>
        <w:spacing w:before="0" w:after="0"/>
        <w:rPr>
          <w:color w:val="auto"/>
          <w:sz w:val="24"/>
          <w:szCs w:val="24"/>
        </w:rPr>
      </w:pPr>
      <w:r w:rsidRPr="00823EC5">
        <w:rPr>
          <w:b/>
          <w:color w:val="auto"/>
          <w:sz w:val="24"/>
          <w:szCs w:val="24"/>
        </w:rPr>
        <w:t>A3e.</w:t>
      </w:r>
      <w:r>
        <w:rPr>
          <w:color w:val="auto"/>
          <w:sz w:val="24"/>
          <w:szCs w:val="24"/>
        </w:rPr>
        <w:t xml:space="preserve"> The image with </w:t>
      </w:r>
      <w:proofErr w:type="spellStart"/>
      <w:r>
        <w:rPr>
          <w:color w:val="auto"/>
          <w:sz w:val="24"/>
          <w:szCs w:val="24"/>
        </w:rPr>
        <w:t>Q_step</w:t>
      </w:r>
      <w:proofErr w:type="spellEnd"/>
      <w:r w:rsidR="00522F3C">
        <w:rPr>
          <w:color w:val="auto"/>
          <w:sz w:val="24"/>
          <w:szCs w:val="24"/>
        </w:rPr>
        <w:t>/2</w:t>
      </w:r>
      <w:r>
        <w:rPr>
          <w:color w:val="auto"/>
          <w:sz w:val="24"/>
          <w:szCs w:val="24"/>
        </w:rPr>
        <w:t xml:space="preserve"> value, as expected, had the </w:t>
      </w:r>
      <w:r w:rsidR="00522F3C">
        <w:rPr>
          <w:color w:val="auto"/>
          <w:sz w:val="24"/>
          <w:szCs w:val="24"/>
        </w:rPr>
        <w:t>highest</w:t>
      </w:r>
      <w:r>
        <w:rPr>
          <w:color w:val="auto"/>
          <w:sz w:val="24"/>
          <w:szCs w:val="24"/>
        </w:rPr>
        <w:t xml:space="preserve"> entropy = </w:t>
      </w:r>
      <w:r w:rsidR="00522F3C" w:rsidRPr="00522F3C">
        <w:rPr>
          <w:color w:val="auto"/>
          <w:sz w:val="24"/>
          <w:szCs w:val="24"/>
        </w:rPr>
        <w:t>2.41818</w:t>
      </w:r>
      <w:r w:rsidR="00522F3C">
        <w:rPr>
          <w:color w:val="auto"/>
          <w:sz w:val="24"/>
          <w:szCs w:val="24"/>
        </w:rPr>
        <w:t xml:space="preserve"> </w:t>
      </w:r>
      <w:r w:rsidR="00823EC5">
        <w:rPr>
          <w:color w:val="auto"/>
          <w:sz w:val="24"/>
          <w:szCs w:val="24"/>
        </w:rPr>
        <w:t xml:space="preserve">and the lowest MSE = </w:t>
      </w:r>
      <w:r w:rsidR="00823EC5" w:rsidRPr="00823EC5">
        <w:rPr>
          <w:color w:val="auto"/>
          <w:sz w:val="24"/>
          <w:szCs w:val="24"/>
        </w:rPr>
        <w:t>2.82793e+03</w:t>
      </w:r>
      <w:r w:rsidR="00823EC5">
        <w:rPr>
          <w:color w:val="auto"/>
          <w:sz w:val="24"/>
          <w:szCs w:val="24"/>
        </w:rPr>
        <w:t>.</w:t>
      </w:r>
      <w:r w:rsidR="009B241E">
        <w:rPr>
          <w:color w:val="auto"/>
          <w:sz w:val="24"/>
          <w:szCs w:val="24"/>
        </w:rPr>
        <w:t xml:space="preserve"> Looking at the </w:t>
      </w:r>
      <w:r w:rsidR="000C7EE7">
        <w:rPr>
          <w:color w:val="auto"/>
          <w:sz w:val="24"/>
          <w:szCs w:val="24"/>
        </w:rPr>
        <w:t>quantities</w:t>
      </w:r>
      <w:r w:rsidR="00522F3C">
        <w:rPr>
          <w:color w:val="auto"/>
          <w:sz w:val="24"/>
          <w:szCs w:val="24"/>
        </w:rPr>
        <w:t xml:space="preserve">, it can be said that </w:t>
      </w:r>
      <w:r w:rsidR="000C7EE7">
        <w:rPr>
          <w:color w:val="auto"/>
          <w:sz w:val="24"/>
          <w:szCs w:val="24"/>
        </w:rPr>
        <w:t xml:space="preserve">as the </w:t>
      </w:r>
      <w:proofErr w:type="spellStart"/>
      <w:r w:rsidR="000C7EE7">
        <w:rPr>
          <w:color w:val="auto"/>
          <w:sz w:val="24"/>
          <w:szCs w:val="24"/>
        </w:rPr>
        <w:t>Q_step</w:t>
      </w:r>
      <w:proofErr w:type="spellEnd"/>
      <w:r w:rsidR="000C7EE7">
        <w:rPr>
          <w:color w:val="auto"/>
          <w:sz w:val="24"/>
          <w:szCs w:val="24"/>
        </w:rPr>
        <w:t xml:space="preserve"> increases, entropy decreases, MSE increases and quality decreases.</w:t>
      </w:r>
    </w:p>
    <w:p w:rsidR="000C7EE7" w:rsidRDefault="000C7EE7" w:rsidP="001A25AE">
      <w:pPr>
        <w:spacing w:before="0" w:after="0"/>
        <w:rPr>
          <w:color w:val="auto"/>
          <w:sz w:val="24"/>
          <w:szCs w:val="24"/>
        </w:rPr>
      </w:pPr>
    </w:p>
    <w:p w:rsidR="000C7EE7" w:rsidRDefault="000C7EE7" w:rsidP="001A25AE">
      <w:pPr>
        <w:spacing w:before="0" w:after="0"/>
        <w:rPr>
          <w:color w:val="auto"/>
          <w:sz w:val="24"/>
          <w:szCs w:val="24"/>
        </w:rPr>
      </w:pPr>
      <w:r w:rsidRPr="0034580E">
        <w:rPr>
          <w:b/>
          <w:color w:val="auto"/>
          <w:sz w:val="24"/>
          <w:szCs w:val="24"/>
        </w:rPr>
        <w:t>A3f.</w:t>
      </w:r>
      <w:r>
        <w:rPr>
          <w:color w:val="auto"/>
          <w:sz w:val="24"/>
          <w:szCs w:val="24"/>
        </w:rPr>
        <w:t xml:space="preserve"> Yes, as the </w:t>
      </w:r>
      <w:proofErr w:type="spellStart"/>
      <w:r>
        <w:rPr>
          <w:color w:val="auto"/>
          <w:sz w:val="24"/>
          <w:szCs w:val="24"/>
        </w:rPr>
        <w:t>Q_step</w:t>
      </w:r>
      <w:proofErr w:type="spellEnd"/>
      <w:r>
        <w:rPr>
          <w:color w:val="auto"/>
          <w:sz w:val="24"/>
          <w:szCs w:val="24"/>
        </w:rPr>
        <w:t xml:space="preserve"> value increases, </w:t>
      </w:r>
      <w:r w:rsidR="0034580E">
        <w:rPr>
          <w:color w:val="auto"/>
          <w:sz w:val="24"/>
          <w:szCs w:val="24"/>
        </w:rPr>
        <w:t xml:space="preserve">MSE increases with a decrease in quality just like in the case of </w:t>
      </w:r>
      <w:proofErr w:type="spellStart"/>
      <w:r w:rsidR="0034580E">
        <w:rPr>
          <w:color w:val="auto"/>
          <w:sz w:val="24"/>
          <w:szCs w:val="24"/>
        </w:rPr>
        <w:t>Haar</w:t>
      </w:r>
      <w:proofErr w:type="spellEnd"/>
      <w:r w:rsidR="0034580E">
        <w:rPr>
          <w:color w:val="auto"/>
          <w:sz w:val="24"/>
          <w:szCs w:val="24"/>
        </w:rPr>
        <w:t xml:space="preserve"> Transform with </w:t>
      </w:r>
      <w:proofErr w:type="spellStart"/>
      <w:r w:rsidR="0034580E">
        <w:rPr>
          <w:color w:val="auto"/>
          <w:sz w:val="24"/>
          <w:szCs w:val="24"/>
        </w:rPr>
        <w:t>quantisation</w:t>
      </w:r>
      <w:proofErr w:type="spellEnd"/>
      <w:r w:rsidR="0034580E">
        <w:rPr>
          <w:color w:val="auto"/>
          <w:sz w:val="24"/>
          <w:szCs w:val="24"/>
        </w:rPr>
        <w:t>.</w:t>
      </w:r>
    </w:p>
    <w:p w:rsidR="009B241E" w:rsidRDefault="009B241E" w:rsidP="001A25AE">
      <w:pPr>
        <w:spacing w:before="0" w:after="0"/>
        <w:rPr>
          <w:color w:val="auto"/>
          <w:sz w:val="24"/>
          <w:szCs w:val="24"/>
        </w:rPr>
      </w:pPr>
    </w:p>
    <w:p w:rsidR="009B241E" w:rsidRPr="008874BE" w:rsidRDefault="0034580E" w:rsidP="001A25AE">
      <w:pPr>
        <w:spacing w:before="0" w:after="0"/>
        <w:rPr>
          <w:color w:val="auto"/>
          <w:sz w:val="24"/>
          <w:szCs w:val="24"/>
        </w:rPr>
      </w:pPr>
      <w:r w:rsidRPr="0034580E">
        <w:rPr>
          <w:b/>
          <w:color w:val="auto"/>
          <w:sz w:val="24"/>
          <w:szCs w:val="24"/>
        </w:rPr>
        <w:t>A4b.</w:t>
      </w:r>
      <w:r>
        <w:rPr>
          <w:color w:val="auto"/>
          <w:sz w:val="24"/>
          <w:szCs w:val="24"/>
        </w:rPr>
        <w:t xml:space="preserve"> With the increase in number of levels, even for the same </w:t>
      </w:r>
      <w:proofErr w:type="spellStart"/>
      <w:r>
        <w:rPr>
          <w:color w:val="auto"/>
          <w:sz w:val="24"/>
          <w:szCs w:val="24"/>
        </w:rPr>
        <w:t>Q_step</w:t>
      </w:r>
      <w:proofErr w:type="spellEnd"/>
      <w:r>
        <w:rPr>
          <w:color w:val="auto"/>
          <w:sz w:val="24"/>
          <w:szCs w:val="24"/>
        </w:rPr>
        <w:t xml:space="preserve"> value, the entropy decreases along with image quality.</w:t>
      </w:r>
    </w:p>
    <w:sectPr w:rsidR="009B241E" w:rsidRPr="00887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BC"/>
    <w:rsid w:val="000222A0"/>
    <w:rsid w:val="000C7EE7"/>
    <w:rsid w:val="001969D7"/>
    <w:rsid w:val="001A25AE"/>
    <w:rsid w:val="001E7C87"/>
    <w:rsid w:val="002069B8"/>
    <w:rsid w:val="00254192"/>
    <w:rsid w:val="0034580E"/>
    <w:rsid w:val="00494403"/>
    <w:rsid w:val="00522F3C"/>
    <w:rsid w:val="00566407"/>
    <w:rsid w:val="00665816"/>
    <w:rsid w:val="007D3166"/>
    <w:rsid w:val="00823EC5"/>
    <w:rsid w:val="008874BE"/>
    <w:rsid w:val="009B241E"/>
    <w:rsid w:val="00A05578"/>
    <w:rsid w:val="00AF01C4"/>
    <w:rsid w:val="00CD148D"/>
    <w:rsid w:val="00D70941"/>
    <w:rsid w:val="00DB03D0"/>
    <w:rsid w:val="00E12834"/>
    <w:rsid w:val="00EE4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B3CC"/>
  <w15:chartTrackingRefBased/>
  <w15:docId w15:val="{2E0AB326-1C84-4F3D-A908-E9E107C5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9BC"/>
    <w:pPr>
      <w:spacing w:before="120" w:after="200" w:line="264" w:lineRule="auto"/>
    </w:pPr>
    <w:rPr>
      <w:color w:val="595959" w:themeColor="text1" w:themeTint="A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EE49BC"/>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EE49BC"/>
    <w:rPr>
      <w:rFonts w:asciiTheme="majorHAnsi" w:eastAsiaTheme="majorEastAsia" w:hAnsiTheme="majorHAnsi" w:cstheme="majorBidi"/>
      <w:color w:val="2F5496" w:themeColor="accent1" w:themeShade="BF"/>
      <w:kern w:val="28"/>
      <w:sz w:val="60"/>
      <w:lang w:val="en-US"/>
    </w:rPr>
  </w:style>
  <w:style w:type="paragraph" w:styleId="Subtitle">
    <w:name w:val="Subtitle"/>
    <w:basedOn w:val="Normal"/>
    <w:link w:val="SubtitleChar"/>
    <w:uiPriority w:val="3"/>
    <w:unhideWhenUsed/>
    <w:qFormat/>
    <w:rsid w:val="00EE49BC"/>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EE49BC"/>
    <w:rPr>
      <w:rFonts w:asciiTheme="majorHAnsi" w:eastAsiaTheme="majorEastAsia" w:hAnsiTheme="majorHAnsi" w:cstheme="majorBidi"/>
      <w:caps/>
      <w:color w:val="595959" w:themeColor="text1" w:themeTint="A6"/>
      <w:sz w:val="26"/>
      <w:lang w:val="en-US"/>
    </w:rPr>
  </w:style>
  <w:style w:type="paragraph" w:customStyle="1" w:styleId="Photo">
    <w:name w:val="Photo"/>
    <w:basedOn w:val="Normal"/>
    <w:uiPriority w:val="1"/>
    <w:qFormat/>
    <w:rsid w:val="00EE49BC"/>
    <w:pPr>
      <w:spacing w:before="0" w:after="0" w:line="240" w:lineRule="auto"/>
      <w:jc w:val="center"/>
    </w:pPr>
  </w:style>
  <w:style w:type="paragraph" w:customStyle="1" w:styleId="Default">
    <w:name w:val="Default"/>
    <w:rsid w:val="00EE49BC"/>
    <w:pPr>
      <w:autoSpaceDE w:val="0"/>
      <w:autoSpaceDN w:val="0"/>
      <w:adjustRightInd w:val="0"/>
      <w:spacing w:after="0" w:line="240" w:lineRule="auto"/>
    </w:pPr>
    <w:rPr>
      <w:rFonts w:ascii="Constantia" w:hAnsi="Constantia" w:cs="Constantia"/>
      <w:color w:val="000000"/>
      <w:sz w:val="24"/>
      <w:szCs w:val="24"/>
    </w:rPr>
  </w:style>
  <w:style w:type="paragraph" w:styleId="BalloonText">
    <w:name w:val="Balloon Text"/>
    <w:basedOn w:val="Normal"/>
    <w:link w:val="BalloonTextChar"/>
    <w:uiPriority w:val="99"/>
    <w:semiHidden/>
    <w:unhideWhenUsed/>
    <w:rsid w:val="00EE49B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9BC"/>
    <w:rPr>
      <w:rFonts w:ascii="Segoe UI" w:hAnsi="Segoe UI" w:cs="Segoe UI"/>
      <w:color w:val="595959" w:themeColor="text1" w:themeTint="A6"/>
      <w:sz w:val="18"/>
      <w:szCs w:val="18"/>
      <w:lang w:val="en-US"/>
    </w:rPr>
  </w:style>
  <w:style w:type="character" w:styleId="PlaceholderText">
    <w:name w:val="Placeholder Text"/>
    <w:basedOn w:val="DefaultParagraphFont"/>
    <w:uiPriority w:val="99"/>
    <w:semiHidden/>
    <w:rsid w:val="007D31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FC315-7A79-4420-8172-ED78FB127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Malhotra</dc:creator>
  <cp:keywords/>
  <dc:description/>
  <cp:lastModifiedBy>Arnav Malhotra</cp:lastModifiedBy>
  <cp:revision>14</cp:revision>
  <dcterms:created xsi:type="dcterms:W3CDTF">2019-03-29T19:37:00Z</dcterms:created>
  <dcterms:modified xsi:type="dcterms:W3CDTF">2019-03-30T00:12:00Z</dcterms:modified>
</cp:coreProperties>
</file>