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C085" w14:textId="77777777" w:rsidR="00B8307C" w:rsidRDefault="00896CF6">
      <w:pPr>
        <w:spacing w:after="400" w:line="276" w:lineRule="auto"/>
        <w:jc w:val="right"/>
      </w:pPr>
      <w:r>
        <w:rPr>
          <w:rFonts w:ascii="Calibri" w:eastAsia="Calibri" w:hAnsi="Calibri" w:cs="Calibri"/>
        </w:rPr>
        <w:t>Rionegro, Antioquia, 10 de septiembre de 2026</w:t>
      </w:r>
    </w:p>
    <w:p w14:paraId="161C8DEE" w14:textId="77777777" w:rsidR="00B8307C" w:rsidRDefault="00896CF6" w:rsidP="00E56EB7">
      <w:pPr>
        <w:spacing w:after="0" w:line="276" w:lineRule="auto"/>
        <w:ind w:left="2124" w:hanging="2124"/>
        <w:jc w:val="both"/>
      </w:pPr>
      <w:r>
        <w:rPr>
          <w:rFonts w:ascii="Calibri" w:eastAsia="Calibri" w:hAnsi="Calibri" w:cs="Calibri"/>
        </w:rPr>
        <w:t>Señores</w:t>
      </w:r>
    </w:p>
    <w:p w14:paraId="4BC6D5DC" w14:textId="17A0B8E4" w:rsidR="00B8307C" w:rsidRDefault="00CB345F">
      <w:pPr>
        <w:spacing w:after="0" w:line="276" w:lineRule="auto"/>
        <w:jc w:val="both"/>
      </w:pPr>
      <w:r>
        <w:rPr>
          <w:rFonts w:ascii="Calibri" w:eastAsia="Calibri" w:hAnsi="Calibri" w:cs="Calibri"/>
          <w:i/>
          <w:iCs/>
          <w:color w:val="555555"/>
        </w:rPr>
        <w:t>C</w:t>
      </w:r>
      <w:r w:rsidR="00436E11">
        <w:rPr>
          <w:rFonts w:ascii="Calibri" w:eastAsia="Calibri" w:hAnsi="Calibri" w:cs="Calibri"/>
          <w:i/>
          <w:iCs/>
          <w:color w:val="555555"/>
        </w:rPr>
        <w:t>omité</w:t>
      </w:r>
    </w:p>
    <w:p w14:paraId="260743FF" w14:textId="77777777" w:rsidR="00B8307C" w:rsidRDefault="00896CF6">
      <w:pPr>
        <w:spacing w:after="0" w:line="276" w:lineRule="auto"/>
        <w:jc w:val="both"/>
      </w:pPr>
      <w:r>
        <w:rPr>
          <w:rFonts w:ascii="Calibri" w:eastAsia="Calibri" w:hAnsi="Calibri" w:cs="Calibri"/>
        </w:rPr>
        <w:t>Universidad Católica de Oriente</w:t>
      </w:r>
    </w:p>
    <w:p w14:paraId="7FC856C3" w14:textId="77777777" w:rsidR="00B8307C" w:rsidRDefault="00896CF6">
      <w:pPr>
        <w:spacing w:after="300" w:line="276" w:lineRule="auto"/>
        <w:jc w:val="both"/>
      </w:pPr>
      <w:r>
        <w:rPr>
          <w:rFonts w:ascii="Calibri" w:eastAsia="Calibri" w:hAnsi="Calibri" w:cs="Calibri"/>
        </w:rPr>
        <w:t>Rionegro, Antioquia</w:t>
      </w:r>
    </w:p>
    <w:p w14:paraId="43B581D5" w14:textId="77777777" w:rsidR="00B8307C" w:rsidRDefault="00896CF6">
      <w:pPr>
        <w:spacing w:after="300" w:line="276" w:lineRule="auto"/>
        <w:jc w:val="both"/>
      </w:pPr>
      <w:r>
        <w:rPr>
          <w:rFonts w:ascii="Calibri" w:eastAsia="Calibri" w:hAnsi="Calibri" w:cs="Calibri"/>
          <w:b/>
          <w:bCs/>
        </w:rPr>
        <w:t xml:space="preserve">Asunto: </w:t>
      </w:r>
      <w:r>
        <w:rPr>
          <w:rFonts w:ascii="Calibri" w:eastAsia="Calibri" w:hAnsi="Calibri" w:cs="Calibri"/>
        </w:rPr>
        <w:t>Solicitud de vinculación como Auxiliares de Investigación en el proyecto IDI-FR-05 — Sistema IoT experimental con sensores de bajo costo para el monitoreo de calidad del aire.</w:t>
      </w:r>
    </w:p>
    <w:p w14:paraId="2542A01F" w14:textId="77777777" w:rsidR="00B8307C" w:rsidRDefault="00896CF6">
      <w:pPr>
        <w:spacing w:after="300" w:line="276" w:lineRule="auto"/>
        <w:jc w:val="both"/>
      </w:pPr>
      <w:r>
        <w:rPr>
          <w:rFonts w:ascii="Calibri" w:eastAsia="Calibri" w:hAnsi="Calibri" w:cs="Calibri"/>
        </w:rPr>
        <w:t>Respetados miembros del Comité:</w:t>
      </w:r>
    </w:p>
    <w:p w14:paraId="080593A4" w14:textId="7283D378" w:rsidR="00B8307C" w:rsidRDefault="00896CF6">
      <w:pPr>
        <w:spacing w:after="200" w:line="276" w:lineRule="auto"/>
        <w:jc w:val="both"/>
      </w:pPr>
      <w:r>
        <w:rPr>
          <w:rFonts w:ascii="Calibri" w:eastAsia="Calibri" w:hAnsi="Calibri" w:cs="Calibri"/>
        </w:rPr>
        <w:t xml:space="preserve">Por medio de la presente, nosotros, </w:t>
      </w:r>
      <w:r>
        <w:rPr>
          <w:rFonts w:ascii="Calibri" w:eastAsia="Calibri" w:hAnsi="Calibri" w:cs="Calibri"/>
          <w:b/>
          <w:bCs/>
        </w:rPr>
        <w:t>Juan David Gallego Hernández</w:t>
      </w:r>
      <w:r>
        <w:rPr>
          <w:rFonts w:ascii="Calibri" w:eastAsia="Calibri" w:hAnsi="Calibri" w:cs="Calibri"/>
        </w:rPr>
        <w:t>, identificado con documento de identidad</w:t>
      </w:r>
      <w:r w:rsidR="00CB345F">
        <w:rPr>
          <w:rFonts w:ascii="Calibri" w:eastAsia="Calibri" w:hAnsi="Calibri" w:cs="Calibri"/>
        </w:rPr>
        <w:t xml:space="preserve"> </w:t>
      </w:r>
      <w:r w:rsidR="00CB345F" w:rsidRPr="00CB345F">
        <w:rPr>
          <w:rFonts w:ascii="Calibri" w:eastAsia="Calibri" w:hAnsi="Calibri" w:cs="Calibri"/>
          <w:b/>
          <w:bCs/>
        </w:rPr>
        <w:t>1</w:t>
      </w:r>
      <w:r w:rsidR="00E45DD6">
        <w:rPr>
          <w:rFonts w:ascii="Calibri" w:eastAsia="Calibri" w:hAnsi="Calibri" w:cs="Calibri"/>
          <w:b/>
          <w:bCs/>
        </w:rPr>
        <w:t>.</w:t>
      </w:r>
      <w:r w:rsidR="00CB345F" w:rsidRPr="00CB345F">
        <w:rPr>
          <w:rFonts w:ascii="Calibri" w:eastAsia="Calibri" w:hAnsi="Calibri" w:cs="Calibri"/>
          <w:b/>
          <w:bCs/>
        </w:rPr>
        <w:t>040</w:t>
      </w:r>
      <w:r w:rsidR="00E45DD6">
        <w:rPr>
          <w:rFonts w:ascii="Calibri" w:eastAsia="Calibri" w:hAnsi="Calibri" w:cs="Calibri"/>
          <w:b/>
          <w:bCs/>
        </w:rPr>
        <w:t>.</w:t>
      </w:r>
      <w:r w:rsidR="00CB345F" w:rsidRPr="00CB345F">
        <w:rPr>
          <w:rFonts w:ascii="Calibri" w:eastAsia="Calibri" w:hAnsi="Calibri" w:cs="Calibri"/>
          <w:b/>
          <w:bCs/>
        </w:rPr>
        <w:t>571</w:t>
      </w:r>
      <w:r w:rsidR="00E45DD6">
        <w:rPr>
          <w:rFonts w:ascii="Calibri" w:eastAsia="Calibri" w:hAnsi="Calibri" w:cs="Calibri"/>
          <w:b/>
          <w:bCs/>
        </w:rPr>
        <w:t>.</w:t>
      </w:r>
      <w:r w:rsidR="00CB345F" w:rsidRPr="00CB345F">
        <w:rPr>
          <w:rFonts w:ascii="Calibri" w:eastAsia="Calibri" w:hAnsi="Calibri" w:cs="Calibri"/>
          <w:b/>
          <w:bCs/>
        </w:rPr>
        <w:t>418</w:t>
      </w:r>
      <w:r>
        <w:rPr>
          <w:rFonts w:ascii="Calibri" w:eastAsia="Calibri" w:hAnsi="Calibri" w:cs="Calibri"/>
        </w:rPr>
        <w:t xml:space="preserve">, y </w:t>
      </w:r>
      <w:r>
        <w:rPr>
          <w:rFonts w:ascii="Calibri" w:eastAsia="Calibri" w:hAnsi="Calibri" w:cs="Calibri"/>
          <w:b/>
          <w:bCs/>
        </w:rPr>
        <w:t>Juan Pablo Hincapié Torres</w:t>
      </w:r>
      <w:r>
        <w:rPr>
          <w:rFonts w:ascii="Calibri" w:eastAsia="Calibri" w:hAnsi="Calibri" w:cs="Calibri"/>
        </w:rPr>
        <w:t>, identificado con documento de identidad</w:t>
      </w:r>
      <w:r w:rsidR="00E45DD6">
        <w:rPr>
          <w:rFonts w:ascii="Calibri" w:eastAsia="Calibri" w:hAnsi="Calibri" w:cs="Calibri"/>
        </w:rPr>
        <w:t xml:space="preserve"> </w:t>
      </w:r>
      <w:r w:rsidR="00E45DD6" w:rsidRPr="00E45DD6">
        <w:rPr>
          <w:rFonts w:ascii="Calibri" w:eastAsia="Calibri" w:hAnsi="Calibri" w:cs="Calibri"/>
          <w:b/>
          <w:bCs/>
        </w:rPr>
        <w:t>1.041.440.078</w:t>
      </w:r>
      <w:r w:rsidR="00CB345F">
        <w:rPr>
          <w:rFonts w:ascii="Calibri" w:eastAsia="Calibri" w:hAnsi="Calibri" w:cs="Calibri"/>
        </w:rPr>
        <w:t xml:space="preserve"> </w:t>
      </w:r>
      <w:r>
        <w:rPr>
          <w:rFonts w:ascii="Calibri" w:eastAsia="Calibri" w:hAnsi="Calibri" w:cs="Calibri"/>
        </w:rPr>
        <w:t xml:space="preserve">, ambos estudiantes del programa de Ingeniería de Sistemas de la Universidad Católica de Oriente, nos dirigimos respetuosamente a este Comité con el fin de solicitar nuestra vinculación formal como Auxiliares de Investigación en el proyecto de investigación multidisciplinario </w:t>
      </w:r>
      <w:r>
        <w:rPr>
          <w:rFonts w:ascii="Calibri" w:eastAsia="Calibri" w:hAnsi="Calibri" w:cs="Calibri"/>
          <w:b/>
          <w:bCs/>
        </w:rPr>
        <w:t>IDI-FR-05</w:t>
      </w:r>
      <w:r>
        <w:rPr>
          <w:rFonts w:ascii="Calibri" w:eastAsia="Calibri" w:hAnsi="Calibri" w:cs="Calibri"/>
        </w:rPr>
        <w:t>, liderado por los profesores James</w:t>
      </w:r>
      <w:r w:rsidR="000D6545">
        <w:rPr>
          <w:rFonts w:ascii="Calibri" w:eastAsia="Calibri" w:hAnsi="Calibri" w:cs="Calibri"/>
        </w:rPr>
        <w:t xml:space="preserve"> </w:t>
      </w:r>
      <w:r>
        <w:rPr>
          <w:rFonts w:ascii="Calibri" w:eastAsia="Calibri" w:hAnsi="Calibri" w:cs="Calibri"/>
        </w:rPr>
        <w:t>Londoño</w:t>
      </w:r>
      <w:r w:rsidR="000D6545">
        <w:rPr>
          <w:rFonts w:ascii="Calibri" w:eastAsia="Calibri" w:hAnsi="Calibri" w:cs="Calibri"/>
        </w:rPr>
        <w:t xml:space="preserve"> Valencia</w:t>
      </w:r>
      <w:r>
        <w:rPr>
          <w:rFonts w:ascii="Calibri" w:eastAsia="Calibri" w:hAnsi="Calibri" w:cs="Calibri"/>
        </w:rPr>
        <w:t xml:space="preserve"> y Andrés Julián Pérez, y adscrito al Grupo de Investigación en Limnología y Recursos Hídricos de esta institución.</w:t>
      </w:r>
    </w:p>
    <w:p w14:paraId="58FDADE7" w14:textId="77777777" w:rsidR="00B8307C" w:rsidRDefault="00896CF6">
      <w:pPr>
        <w:spacing w:line="276" w:lineRule="auto"/>
        <w:jc w:val="both"/>
      </w:pPr>
      <w:r>
        <w:rPr>
          <w:rFonts w:ascii="Calibri" w:eastAsia="Calibri" w:hAnsi="Calibri" w:cs="Calibri"/>
        </w:rPr>
        <w:t>Es pertinente informar a este Comité que ya hemos iniciado nuestra participación en las actividades técnicas del proyecto; en consecuencia, la presente solicitud tiene por objeto formalizar institucionalmente una vinculación que, en la práctica, se encuentra actualmente en curso.</w:t>
      </w:r>
    </w:p>
    <w:p w14:paraId="17056105" w14:textId="77777777" w:rsidR="00B8307C" w:rsidRDefault="00896CF6">
      <w:pPr>
        <w:spacing w:before="200" w:after="120"/>
      </w:pPr>
      <w:r>
        <w:rPr>
          <w:rFonts w:ascii="Calibri" w:eastAsia="Calibri" w:hAnsi="Calibri" w:cs="Calibri"/>
          <w:b/>
          <w:bCs/>
          <w:color w:val="1F3864"/>
          <w:sz w:val="24"/>
          <w:szCs w:val="24"/>
        </w:rPr>
        <w:t>1. Naturaleza multidisciplinaria del proyecto y delimitación de nuestro rol</w:t>
      </w:r>
    </w:p>
    <w:p w14:paraId="4467B816" w14:textId="77777777" w:rsidR="00B8307C" w:rsidRDefault="00896CF6">
      <w:pPr>
        <w:spacing w:line="276" w:lineRule="auto"/>
        <w:jc w:val="both"/>
      </w:pPr>
      <w:r>
        <w:rPr>
          <w:rFonts w:ascii="Calibri" w:eastAsia="Calibri" w:hAnsi="Calibri" w:cs="Calibri"/>
        </w:rPr>
        <w:t>El proyecto IDI-FR-05 articula competencias de Ingeniería Ambiental, Ingeniería Electrónica e Ingeniería de Sistemas para el diseño, despliegue y operación de una red piloto de cinco (5) nodos de sensores de bajo costo, orientada al monitoreo continuo de la calidad del aire en el municipio de Rionegro, Antioquia. En este contexto multidisciplinario, nuestro rol como estudiantes de Ingeniería de Sistemas se circunscribe de manera estricta y acotada al componente de plataforma web y software del proyecto. No forman parte de nuestras responsabilidades el diseño físico de los sensores, los protocolos de comunicación de los nodos IoT (LoRa/WiFi/celular) ni la metodología científica de calibración de las lecturas, actividades que corresponden, respectivamente, a las áreas de Ingeniería Electrónica y de Ingeniería Ambiental.</w:t>
      </w:r>
    </w:p>
    <w:p w14:paraId="5A0DF177" w14:textId="03A84D70" w:rsidR="00B8307C" w:rsidRDefault="00896CF6">
      <w:pPr>
        <w:spacing w:line="276" w:lineRule="auto"/>
        <w:jc w:val="both"/>
      </w:pPr>
      <w:r>
        <w:rPr>
          <w:rFonts w:ascii="Calibri" w:eastAsia="Calibri" w:hAnsi="Calibri" w:cs="Calibri"/>
        </w:rPr>
        <w:t xml:space="preserve">No </w:t>
      </w:r>
      <w:r w:rsidR="00CB345F">
        <w:rPr>
          <w:rFonts w:ascii="Calibri" w:eastAsia="Calibri" w:hAnsi="Calibri" w:cs="Calibri"/>
        </w:rPr>
        <w:t>obstante,</w:t>
      </w:r>
      <w:r>
        <w:rPr>
          <w:rFonts w:ascii="Calibri" w:eastAsia="Calibri" w:hAnsi="Calibri" w:cs="Calibri"/>
        </w:rPr>
        <w:t xml:space="preserve"> esta delimitación, nuestra participación resulta vital para la viabilidad técnica del proyecto en su conjunto, en la medida en que actuamos como el eslabón que conecta y habilita el trabajo de las demás ingenierías. La red de sensores gestionada por Ingeniería Electrónica genera los datos crudos; el equipo de Ingeniería Ambiental define las variables científicas de interés —material particulado (PM2.5, PM10), gases (NOx, O₃, CO, CO₂, SO₂) y variables meteorológicas— y valida su pertinencia; y es precisamente a través de la plataforma web que diseñamos, construimos y operamos, que dichos datos se ingieren, se almacenan como series de tiempo de alta frecuencia, </w:t>
      </w:r>
      <w:r>
        <w:rPr>
          <w:rFonts w:ascii="Calibri" w:eastAsia="Calibri" w:hAnsi="Calibri" w:cs="Calibri"/>
        </w:rPr>
        <w:lastRenderedPageBreak/>
        <w:t>se visualizan mediante widgets y gráficos reutilizables, y se exportan para su análisis posterior. Sin este componente de software, ni los datos capturados por la Ingeniería Electrónica ni las variables definidas por la Ingeniería Ambiental podrían traducirse en información accesible, confiable y analizable para el Grupo de Investigación.</w:t>
      </w:r>
    </w:p>
    <w:p w14:paraId="63F55B63" w14:textId="77777777" w:rsidR="00B8307C" w:rsidRDefault="00896CF6">
      <w:pPr>
        <w:spacing w:before="200" w:after="120"/>
      </w:pPr>
      <w:r>
        <w:rPr>
          <w:rFonts w:ascii="Calibri" w:eastAsia="Calibri" w:hAnsi="Calibri" w:cs="Calibri"/>
          <w:b/>
          <w:bCs/>
          <w:color w:val="1F3864"/>
          <w:sz w:val="24"/>
          <w:szCs w:val="24"/>
        </w:rPr>
        <w:t>2. Alcance técnico y cobertura del ciclo de vida del software</w:t>
      </w:r>
    </w:p>
    <w:p w14:paraId="56BFDA27" w14:textId="77777777" w:rsidR="00B8307C" w:rsidRDefault="00896CF6">
      <w:pPr>
        <w:spacing w:line="276" w:lineRule="auto"/>
        <w:jc w:val="both"/>
      </w:pPr>
      <w:r>
        <w:rPr>
          <w:rFonts w:ascii="Calibri" w:eastAsia="Calibri" w:hAnsi="Calibri" w:cs="Calibri"/>
        </w:rPr>
        <w:t>En calidad de Auxiliares de Investigación, asumiremos la responsabilidad integral sobre el ciclo de vida de desarrollo de la plataforma web del proyecto, lo cual comprende de manera explícita las siguientes actividades:</w:t>
      </w:r>
    </w:p>
    <w:p w14:paraId="1920E74E" w14:textId="77777777" w:rsidR="00B8307C" w:rsidRDefault="00896CF6">
      <w:pPr>
        <w:pStyle w:val="Prrafodelista"/>
        <w:numPr>
          <w:ilvl w:val="0"/>
          <w:numId w:val="2"/>
        </w:numPr>
        <w:spacing w:after="90" w:line="264" w:lineRule="auto"/>
        <w:jc w:val="both"/>
      </w:pPr>
      <w:r>
        <w:rPr>
          <w:rFonts w:ascii="Calibri" w:eastAsia="Calibri" w:hAnsi="Calibri" w:cs="Calibri"/>
          <w:b/>
          <w:bCs/>
        </w:rPr>
        <w:t xml:space="preserve">Levantamiento y análisis de requisitos: </w:t>
      </w:r>
      <w:r>
        <w:rPr>
          <w:rFonts w:ascii="Calibri" w:eastAsia="Calibri" w:hAnsi="Calibri" w:cs="Calibri"/>
        </w:rPr>
        <w:t>identificación, especificación y validación de los requisitos funcionales y no funcionales de la plataforma, en articulación directa con las necesidades declaradas por los equipos de Ingeniería Ambiental e Ingeniería Electrónica.</w:t>
      </w:r>
    </w:p>
    <w:p w14:paraId="1E566CB6" w14:textId="77777777" w:rsidR="00B8307C" w:rsidRDefault="00896CF6">
      <w:pPr>
        <w:pStyle w:val="Prrafodelista"/>
        <w:numPr>
          <w:ilvl w:val="0"/>
          <w:numId w:val="2"/>
        </w:numPr>
        <w:spacing w:after="90" w:line="264" w:lineRule="auto"/>
        <w:jc w:val="both"/>
      </w:pPr>
      <w:r>
        <w:rPr>
          <w:rFonts w:ascii="Calibri" w:eastAsia="Calibri" w:hAnsi="Calibri" w:cs="Calibri"/>
          <w:b/>
          <w:bCs/>
        </w:rPr>
        <w:t xml:space="preserve">Definición de la arquitectura y diseño del sistema: </w:t>
      </w:r>
      <w:r>
        <w:rPr>
          <w:rFonts w:ascii="Calibri" w:eastAsia="Calibri" w:hAnsi="Calibri" w:cs="Calibri"/>
        </w:rPr>
        <w:t>diseño de la arquitectura técnica de la plataforma (stack FastAPI, React y PostgreSQL/TimescaleDB), del modelo de datos y de la estrategia de infraestructura, seguridad y despliegue, en concordancia con las restricciones presupuestales y de volumen de datos del proyecto.</w:t>
      </w:r>
    </w:p>
    <w:p w14:paraId="74953FA1" w14:textId="77777777" w:rsidR="00B8307C" w:rsidRDefault="00896CF6">
      <w:pPr>
        <w:pStyle w:val="Prrafodelista"/>
        <w:numPr>
          <w:ilvl w:val="0"/>
          <w:numId w:val="2"/>
        </w:numPr>
        <w:spacing w:after="90" w:line="264" w:lineRule="auto"/>
        <w:jc w:val="both"/>
      </w:pPr>
      <w:r>
        <w:rPr>
          <w:rFonts w:ascii="Calibri" w:eastAsia="Calibri" w:hAnsi="Calibri" w:cs="Calibri"/>
          <w:b/>
          <w:bCs/>
        </w:rPr>
        <w:t xml:space="preserve">Construcción y gestión de Historias de Usuario (HUs): </w:t>
      </w:r>
      <w:r>
        <w:rPr>
          <w:rFonts w:ascii="Calibri" w:eastAsia="Calibri" w:hAnsi="Calibri" w:cs="Calibri"/>
        </w:rPr>
        <w:t>redacción, priorización y seguimiento de las Historias de Usuario que traducen los requisitos del proyecto en unidades de trabajo desarrollables, así como la gestión del backlog correspondiente.</w:t>
      </w:r>
    </w:p>
    <w:p w14:paraId="1CB70890" w14:textId="77777777" w:rsidR="00B8307C" w:rsidRDefault="00896CF6">
      <w:pPr>
        <w:pStyle w:val="Prrafodelista"/>
        <w:numPr>
          <w:ilvl w:val="0"/>
          <w:numId w:val="2"/>
        </w:numPr>
        <w:spacing w:after="90" w:line="264" w:lineRule="auto"/>
        <w:jc w:val="both"/>
      </w:pPr>
      <w:r>
        <w:rPr>
          <w:rFonts w:ascii="Calibri" w:eastAsia="Calibri" w:hAnsi="Calibri" w:cs="Calibri"/>
          <w:b/>
          <w:bCs/>
        </w:rPr>
        <w:t xml:space="preserve">Desarrollo e implementación: </w:t>
      </w:r>
      <w:r>
        <w:rPr>
          <w:rFonts w:ascii="Calibri" w:eastAsia="Calibri" w:hAnsi="Calibri" w:cs="Calibri"/>
        </w:rPr>
        <w:t>construcción del backend y frontend de la plataforma, implementación del pipeline de ingesta, almacenamiento y exportación de datos, y configuración de la estrategia de despliegue y CI/CD.</w:t>
      </w:r>
    </w:p>
    <w:p w14:paraId="34D04691" w14:textId="77777777" w:rsidR="00B8307C" w:rsidRDefault="00896CF6">
      <w:pPr>
        <w:pStyle w:val="Prrafodelista"/>
        <w:numPr>
          <w:ilvl w:val="0"/>
          <w:numId w:val="2"/>
        </w:numPr>
        <w:spacing w:after="90" w:line="264" w:lineRule="auto"/>
        <w:jc w:val="both"/>
      </w:pPr>
      <w:r>
        <w:rPr>
          <w:rFonts w:ascii="Calibri" w:eastAsia="Calibri" w:hAnsi="Calibri" w:cs="Calibri"/>
          <w:b/>
          <w:bCs/>
        </w:rPr>
        <w:t xml:space="preserve">Entregables técnicos en general: </w:t>
      </w:r>
      <w:r>
        <w:rPr>
          <w:rFonts w:ascii="Calibri" w:eastAsia="Calibri" w:hAnsi="Calibri" w:cs="Calibri"/>
        </w:rPr>
        <w:t>elaboración de la documentación técnica del sistema, manuales de usuario y de operación, y demás artefactos de software requeridos para garantizar la trazabilidad, mantenibilidad y sostenibilidad de la plataforma más allá de la finalización del proyecto.</w:t>
      </w:r>
    </w:p>
    <w:p w14:paraId="353002BE" w14:textId="77777777" w:rsidR="00B8307C" w:rsidRDefault="00896CF6">
      <w:pPr>
        <w:spacing w:line="276" w:lineRule="auto"/>
        <w:jc w:val="both"/>
      </w:pPr>
      <w:r>
        <w:rPr>
          <w:rFonts w:ascii="Calibri" w:eastAsia="Calibri" w:hAnsi="Calibri" w:cs="Calibri"/>
        </w:rPr>
        <w:t>Este alcance evidencia una cobertura integral de las fases de análisis, diseño, construcción, implementación y entrega, en correspondencia con el cronograma de cuatro fases definido para el proyecto IDI-FR-05.</w:t>
      </w:r>
    </w:p>
    <w:p w14:paraId="0DE5F33E" w14:textId="77777777" w:rsidR="00B8307C" w:rsidRDefault="00896CF6">
      <w:pPr>
        <w:spacing w:before="200" w:after="120"/>
      </w:pPr>
      <w:r>
        <w:rPr>
          <w:rFonts w:ascii="Calibri" w:eastAsia="Calibri" w:hAnsi="Calibri" w:cs="Calibri"/>
          <w:b/>
          <w:bCs/>
          <w:color w:val="1F3864"/>
          <w:sz w:val="24"/>
          <w:szCs w:val="24"/>
        </w:rPr>
        <w:t>3. Solicitud formal</w:t>
      </w:r>
    </w:p>
    <w:p w14:paraId="49B13830" w14:textId="7284357D" w:rsidR="00B8307C" w:rsidRDefault="00896CF6">
      <w:pPr>
        <w:spacing w:after="200" w:line="276" w:lineRule="auto"/>
        <w:jc w:val="both"/>
      </w:pPr>
      <w:r>
        <w:rPr>
          <w:rFonts w:ascii="Calibri" w:eastAsia="Calibri" w:hAnsi="Calibri" w:cs="Calibri"/>
        </w:rPr>
        <w:t xml:space="preserve">Por lo anteriormente expuesto, solicitamos comedidamente a este Comité estudiar y aprobar nuestra vinculación como Auxiliares de Investigación en el proyecto </w:t>
      </w:r>
      <w:r w:rsidR="00BB6B39" w:rsidRPr="00BB6B39">
        <w:rPr>
          <w:rFonts w:ascii="Calibri" w:eastAsia="Calibri" w:hAnsi="Calibri" w:cs="Calibri"/>
          <w:b/>
          <w:bCs/>
        </w:rPr>
        <w:t>IDI-FR-05 — Sistema IoT experimental con sensores de bajo costo para el monitoreo de calidad del aire</w:t>
      </w:r>
      <w:r>
        <w:rPr>
          <w:rFonts w:ascii="Calibri" w:eastAsia="Calibri" w:hAnsi="Calibri" w:cs="Calibri"/>
        </w:rPr>
        <w:t>, en el rol y con el alcance técnico descritos en la presente carta. Quedamos atentos a suministrar cualquier información o documentación adicional que el Comité considere necesaria para el trámite de esta solicitud.</w:t>
      </w:r>
    </w:p>
    <w:p w14:paraId="2EC558CA" w14:textId="77777777" w:rsidR="00B8307C" w:rsidRDefault="00896CF6">
      <w:pPr>
        <w:spacing w:line="276" w:lineRule="auto"/>
        <w:jc w:val="both"/>
      </w:pPr>
      <w:r>
        <w:rPr>
          <w:rFonts w:ascii="Calibri" w:eastAsia="Calibri" w:hAnsi="Calibri" w:cs="Calibri"/>
        </w:rPr>
        <w:t>Agradecemos de antemano la atención prestada a la presente solicitud.</w:t>
      </w:r>
    </w:p>
    <w:p w14:paraId="63EBFE92" w14:textId="77777777" w:rsidR="00B8307C" w:rsidRDefault="00896CF6">
      <w:pPr>
        <w:spacing w:after="300" w:line="276" w:lineRule="auto"/>
        <w:rPr>
          <w:rFonts w:ascii="Calibri" w:eastAsia="Calibri" w:hAnsi="Calibri" w:cs="Calibri"/>
        </w:rPr>
      </w:pPr>
      <w:r>
        <w:rPr>
          <w:rFonts w:ascii="Calibri" w:eastAsia="Calibri" w:hAnsi="Calibri" w:cs="Calibri"/>
        </w:rPr>
        <w:t>Cordialmente,</w:t>
      </w:r>
    </w:p>
    <w:p w14:paraId="52D94F9B" w14:textId="77777777" w:rsidR="00E45DD6" w:rsidRDefault="00E45DD6">
      <w:pPr>
        <w:spacing w:after="300" w:line="276" w:lineRule="auto"/>
      </w:pPr>
    </w:p>
    <w:p w14:paraId="2BC57B87" w14:textId="77777777" w:rsidR="00CE192B" w:rsidRDefault="00CE192B">
      <w:pPr>
        <w:spacing w:after="300" w:line="276" w:lineRule="auto"/>
      </w:pPr>
    </w:p>
    <w:p w14:paraId="4198D1A3" w14:textId="77777777" w:rsidR="00E45DD6" w:rsidRDefault="00E45DD6">
      <w:pPr>
        <w:spacing w:after="300" w:line="276" w:lineRule="auto"/>
      </w:pPr>
    </w:p>
    <w:p w14:paraId="42A08C6E" w14:textId="6CAD9010" w:rsidR="00E45DD6" w:rsidRDefault="00E45DD6">
      <w:pPr>
        <w:spacing w:after="300" w:line="276" w:lineRule="auto"/>
      </w:pPr>
      <w:r>
        <w:rPr>
          <w:noProof/>
        </w:rPr>
        <w:drawing>
          <wp:anchor distT="0" distB="0" distL="114300" distR="114300" simplePos="0" relativeHeight="251658240" behindDoc="1" locked="0" layoutInCell="1" allowOverlap="1" wp14:anchorId="0F8F5977" wp14:editId="6E63ABDF">
            <wp:simplePos x="0" y="0"/>
            <wp:positionH relativeFrom="column">
              <wp:posOffset>2836545</wp:posOffset>
            </wp:positionH>
            <wp:positionV relativeFrom="paragraph">
              <wp:posOffset>10795</wp:posOffset>
            </wp:positionV>
            <wp:extent cx="2053590" cy="1369060"/>
            <wp:effectExtent l="0" t="0" r="0" b="2540"/>
            <wp:wrapNone/>
            <wp:docPr id="125159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98370" name="Imagen 12515983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3590" cy="1369060"/>
                    </a:xfrm>
                    <a:prstGeom prst="rect">
                      <a:avLst/>
                    </a:prstGeom>
                  </pic:spPr>
                </pic:pic>
              </a:graphicData>
            </a:graphic>
            <wp14:sizeRelH relativeFrom="margin">
              <wp14:pctWidth>0</wp14:pctWidth>
            </wp14:sizeRelH>
            <wp14:sizeRelV relativeFrom="margin">
              <wp14:pctHeight>0</wp14:pctHeight>
            </wp14:sizeRelV>
          </wp:anchor>
        </w:drawing>
      </w:r>
    </w:p>
    <w:p w14:paraId="1B2BD387" w14:textId="15190C76" w:rsidR="00E45DD6" w:rsidRDefault="00436E11">
      <w:pPr>
        <w:spacing w:after="300" w:line="276" w:lineRule="auto"/>
      </w:pPr>
      <w:r>
        <w:rPr>
          <w:noProof/>
        </w:rPr>
        <w:drawing>
          <wp:anchor distT="0" distB="0" distL="114300" distR="114300" simplePos="0" relativeHeight="251659264" behindDoc="1" locked="0" layoutInCell="1" allowOverlap="1" wp14:anchorId="1E2FA15F" wp14:editId="1DA48207">
            <wp:simplePos x="0" y="0"/>
            <wp:positionH relativeFrom="margin">
              <wp:posOffset>-129540</wp:posOffset>
            </wp:positionH>
            <wp:positionV relativeFrom="paragraph">
              <wp:posOffset>226060</wp:posOffset>
            </wp:positionV>
            <wp:extent cx="2517990" cy="899160"/>
            <wp:effectExtent l="0" t="0" r="0" b="0"/>
            <wp:wrapNone/>
            <wp:docPr id="9222869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86949" name="Imagen 922286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7990" cy="899160"/>
                    </a:xfrm>
                    <a:prstGeom prst="rect">
                      <a:avLst/>
                    </a:prstGeom>
                  </pic:spPr>
                </pic:pic>
              </a:graphicData>
            </a:graphic>
            <wp14:sizeRelH relativeFrom="margin">
              <wp14:pctWidth>0</wp14:pctWidth>
            </wp14:sizeRelH>
            <wp14:sizeRelV relativeFrom="margin">
              <wp14:pctHeight>0</wp14:pctHeight>
            </wp14:sizeRelV>
          </wp:anchor>
        </w:drawing>
      </w:r>
    </w:p>
    <w:p w14:paraId="767E2247" w14:textId="1646E617" w:rsidR="00E45DD6" w:rsidRDefault="00E45DD6">
      <w:pPr>
        <w:spacing w:after="300" w:line="276" w:lineRule="auto"/>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419"/>
        <w:gridCol w:w="4419"/>
      </w:tblGrid>
      <w:tr w:rsidR="00B8307C" w14:paraId="2BE8BB19" w14:textId="77777777">
        <w:tc>
          <w:tcPr>
            <w:tcW w:w="2500" w:type="pct"/>
          </w:tcPr>
          <w:p w14:paraId="6F9201ED" w14:textId="369CB14F" w:rsidR="00B8307C" w:rsidRDefault="00896CF6">
            <w:pPr>
              <w:spacing w:after="60" w:line="276" w:lineRule="auto"/>
            </w:pPr>
            <w:r>
              <w:rPr>
                <w:rFonts w:ascii="Calibri" w:eastAsia="Calibri" w:hAnsi="Calibri" w:cs="Calibri"/>
              </w:rPr>
              <w:t>_______________________________</w:t>
            </w:r>
          </w:p>
          <w:p w14:paraId="4F60C799" w14:textId="77777777" w:rsidR="00B8307C" w:rsidRDefault="00896CF6">
            <w:pPr>
              <w:spacing w:after="0" w:line="276" w:lineRule="auto"/>
            </w:pPr>
            <w:r>
              <w:rPr>
                <w:rFonts w:ascii="Calibri" w:eastAsia="Calibri" w:hAnsi="Calibri" w:cs="Calibri"/>
              </w:rPr>
              <w:t>Juan David Gallego Hernández</w:t>
            </w:r>
          </w:p>
          <w:p w14:paraId="4ED62501" w14:textId="0FCEE0DE" w:rsidR="00B8307C" w:rsidRDefault="00CB345F">
            <w:pPr>
              <w:spacing w:after="0" w:line="276" w:lineRule="auto"/>
            </w:pPr>
            <w:r>
              <w:rPr>
                <w:rFonts w:ascii="Calibri" w:eastAsia="Calibri" w:hAnsi="Calibri" w:cs="Calibri"/>
                <w:i/>
                <w:iCs/>
                <w:color w:val="555555"/>
              </w:rPr>
              <w:t>1</w:t>
            </w:r>
            <w:r w:rsidR="00436E11">
              <w:rPr>
                <w:rFonts w:ascii="Calibri" w:eastAsia="Calibri" w:hAnsi="Calibri" w:cs="Calibri"/>
                <w:i/>
                <w:iCs/>
                <w:color w:val="555555"/>
              </w:rPr>
              <w:t>.</w:t>
            </w:r>
            <w:r>
              <w:rPr>
                <w:rFonts w:ascii="Calibri" w:eastAsia="Calibri" w:hAnsi="Calibri" w:cs="Calibri"/>
                <w:i/>
                <w:iCs/>
                <w:color w:val="555555"/>
              </w:rPr>
              <w:t>040</w:t>
            </w:r>
            <w:r w:rsidR="00436E11">
              <w:rPr>
                <w:rFonts w:ascii="Calibri" w:eastAsia="Calibri" w:hAnsi="Calibri" w:cs="Calibri"/>
                <w:i/>
                <w:iCs/>
                <w:color w:val="555555"/>
              </w:rPr>
              <w:t>.</w:t>
            </w:r>
            <w:r>
              <w:rPr>
                <w:rFonts w:ascii="Calibri" w:eastAsia="Calibri" w:hAnsi="Calibri" w:cs="Calibri"/>
                <w:i/>
                <w:iCs/>
                <w:color w:val="555555"/>
              </w:rPr>
              <w:t>571</w:t>
            </w:r>
            <w:r w:rsidR="00436E11">
              <w:rPr>
                <w:rFonts w:ascii="Calibri" w:eastAsia="Calibri" w:hAnsi="Calibri" w:cs="Calibri"/>
                <w:i/>
                <w:iCs/>
                <w:color w:val="555555"/>
              </w:rPr>
              <w:t>.</w:t>
            </w:r>
            <w:r>
              <w:rPr>
                <w:rFonts w:ascii="Calibri" w:eastAsia="Calibri" w:hAnsi="Calibri" w:cs="Calibri"/>
                <w:i/>
                <w:iCs/>
                <w:color w:val="555555"/>
              </w:rPr>
              <w:t>418</w:t>
            </w:r>
          </w:p>
          <w:p w14:paraId="7F2DE8A4" w14:textId="77777777" w:rsidR="000D6545" w:rsidRDefault="00CB345F">
            <w:pPr>
              <w:spacing w:after="0" w:line="276" w:lineRule="auto"/>
              <w:rPr>
                <w:rFonts w:ascii="Calibri" w:eastAsia="Calibri" w:hAnsi="Calibri" w:cs="Calibri"/>
                <w:i/>
                <w:iCs/>
                <w:color w:val="555555"/>
              </w:rPr>
            </w:pPr>
            <w:r>
              <w:rPr>
                <w:rFonts w:ascii="Calibri" w:eastAsia="Calibri" w:hAnsi="Calibri" w:cs="Calibri"/>
                <w:i/>
                <w:iCs/>
                <w:color w:val="555555"/>
              </w:rPr>
              <w:t>Ingeniería en Sistemas 10mo Semestre</w:t>
            </w:r>
            <w:r w:rsidR="000D6545">
              <w:rPr>
                <w:rFonts w:ascii="Calibri" w:eastAsia="Calibri" w:hAnsi="Calibri" w:cs="Calibri"/>
                <w:i/>
                <w:iCs/>
                <w:color w:val="555555"/>
              </w:rPr>
              <w:t xml:space="preserve"> </w:t>
            </w:r>
          </w:p>
          <w:p w14:paraId="08566AD6" w14:textId="4659E546" w:rsidR="000D6545" w:rsidRPr="000D6545" w:rsidRDefault="000D6545">
            <w:pPr>
              <w:spacing w:after="0" w:line="276" w:lineRule="auto"/>
              <w:rPr>
                <w:rFonts w:ascii="Calibri" w:eastAsia="Calibri" w:hAnsi="Calibri" w:cs="Calibri"/>
                <w:i/>
                <w:iCs/>
                <w:color w:val="555555"/>
              </w:rPr>
            </w:pPr>
            <w:r>
              <w:rPr>
                <w:rFonts w:ascii="Calibri" w:eastAsia="Calibri" w:hAnsi="Calibri" w:cs="Calibri"/>
                <w:i/>
                <w:iCs/>
                <w:color w:val="555555"/>
              </w:rPr>
              <w:t>juan.gallego1418@uco.net.co</w:t>
            </w:r>
          </w:p>
        </w:tc>
        <w:tc>
          <w:tcPr>
            <w:tcW w:w="2500" w:type="pct"/>
          </w:tcPr>
          <w:p w14:paraId="764D548D" w14:textId="77777777" w:rsidR="00B8307C" w:rsidRDefault="00896CF6">
            <w:pPr>
              <w:spacing w:after="60" w:line="276" w:lineRule="auto"/>
            </w:pPr>
            <w:r>
              <w:rPr>
                <w:rFonts w:ascii="Calibri" w:eastAsia="Calibri" w:hAnsi="Calibri" w:cs="Calibri"/>
              </w:rPr>
              <w:t>_______________________________</w:t>
            </w:r>
          </w:p>
          <w:p w14:paraId="0FB1AA00" w14:textId="77777777" w:rsidR="00B8307C" w:rsidRDefault="00896CF6">
            <w:pPr>
              <w:spacing w:after="0" w:line="276" w:lineRule="auto"/>
            </w:pPr>
            <w:r>
              <w:rPr>
                <w:rFonts w:ascii="Calibri" w:eastAsia="Calibri" w:hAnsi="Calibri" w:cs="Calibri"/>
              </w:rPr>
              <w:t>Juan Pablo Hincapié Torres</w:t>
            </w:r>
          </w:p>
          <w:p w14:paraId="2DD37062" w14:textId="21C14EF9" w:rsidR="00B8307C" w:rsidRDefault="00E45DD6">
            <w:pPr>
              <w:spacing w:after="0" w:line="276" w:lineRule="auto"/>
            </w:pPr>
            <w:r>
              <w:rPr>
                <w:rFonts w:ascii="Calibri" w:eastAsia="Calibri" w:hAnsi="Calibri" w:cs="Calibri"/>
                <w:i/>
                <w:iCs/>
                <w:color w:val="555555"/>
              </w:rPr>
              <w:t>1.041.440.078</w:t>
            </w:r>
          </w:p>
          <w:p w14:paraId="03387C22" w14:textId="77777777" w:rsidR="000D6545" w:rsidRDefault="00CB345F">
            <w:pPr>
              <w:spacing w:after="0" w:line="276" w:lineRule="auto"/>
              <w:rPr>
                <w:rFonts w:ascii="Calibri" w:eastAsia="Calibri" w:hAnsi="Calibri" w:cs="Calibri"/>
                <w:i/>
                <w:iCs/>
                <w:color w:val="555555"/>
              </w:rPr>
            </w:pPr>
            <w:r>
              <w:rPr>
                <w:rFonts w:ascii="Calibri" w:eastAsia="Calibri" w:hAnsi="Calibri" w:cs="Calibri"/>
                <w:i/>
                <w:iCs/>
                <w:color w:val="555555"/>
              </w:rPr>
              <w:t>Ingeniería en Sistemas 10mo Semestre</w:t>
            </w:r>
            <w:r w:rsidR="000D6545">
              <w:rPr>
                <w:rFonts w:ascii="Calibri" w:eastAsia="Calibri" w:hAnsi="Calibri" w:cs="Calibri"/>
                <w:i/>
                <w:iCs/>
                <w:color w:val="555555"/>
              </w:rPr>
              <w:t xml:space="preserve"> </w:t>
            </w:r>
          </w:p>
          <w:p w14:paraId="238B23CA" w14:textId="5B9D03A9" w:rsidR="000D6545" w:rsidRPr="000D6545" w:rsidRDefault="000D6545">
            <w:pPr>
              <w:spacing w:after="0" w:line="276" w:lineRule="auto"/>
              <w:rPr>
                <w:rFonts w:ascii="Calibri" w:eastAsia="Calibri" w:hAnsi="Calibri" w:cs="Calibri"/>
                <w:i/>
                <w:iCs/>
                <w:color w:val="555555"/>
              </w:rPr>
            </w:pPr>
            <w:r>
              <w:rPr>
                <w:rFonts w:ascii="Calibri" w:eastAsia="Calibri" w:hAnsi="Calibri" w:cs="Calibri"/>
                <w:i/>
                <w:iCs/>
                <w:color w:val="555555"/>
              </w:rPr>
              <w:t>Juan.hincapie0078@uco.net.cco</w:t>
            </w:r>
          </w:p>
        </w:tc>
      </w:tr>
    </w:tbl>
    <w:p w14:paraId="6BBE95B3" w14:textId="77777777" w:rsidR="000D6545" w:rsidRDefault="000D6545"/>
    <w:p w14:paraId="37B9EBCD" w14:textId="77777777" w:rsidR="000D6545" w:rsidRDefault="000D6545"/>
    <w:p w14:paraId="49CC5ED7" w14:textId="77777777" w:rsidR="000D6545" w:rsidRDefault="000D6545"/>
    <w:p w14:paraId="1D79AD0A" w14:textId="77777777" w:rsidR="000D6545" w:rsidRDefault="000D6545"/>
    <w:p w14:paraId="1A9F76B8" w14:textId="77777777" w:rsidR="000D6545" w:rsidRDefault="000D6545"/>
    <w:p w14:paraId="2332F8A1" w14:textId="77777777" w:rsidR="000D6545" w:rsidRDefault="000D6545" w:rsidP="000D6545">
      <w:pPr>
        <w:ind w:left="708" w:hanging="708"/>
      </w:pPr>
    </w:p>
    <w:p w14:paraId="1A74FD66" w14:textId="77777777" w:rsidR="000D6545" w:rsidRDefault="000D6545"/>
    <w:p w14:paraId="567B3019" w14:textId="77777777" w:rsidR="000D6545" w:rsidRDefault="000D6545"/>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419"/>
        <w:gridCol w:w="4419"/>
      </w:tblGrid>
      <w:tr w:rsidR="000D6545" w14:paraId="198064DB" w14:textId="77777777" w:rsidTr="00A1042D">
        <w:tc>
          <w:tcPr>
            <w:tcW w:w="2500" w:type="pct"/>
          </w:tcPr>
          <w:p w14:paraId="4EF10F97" w14:textId="77777777" w:rsidR="000D6545" w:rsidRDefault="000D6545" w:rsidP="00A1042D">
            <w:pPr>
              <w:spacing w:after="60" w:line="276" w:lineRule="auto"/>
            </w:pPr>
            <w:r>
              <w:rPr>
                <w:rFonts w:ascii="Calibri" w:eastAsia="Calibri" w:hAnsi="Calibri" w:cs="Calibri"/>
              </w:rPr>
              <w:t>_______________________________</w:t>
            </w:r>
          </w:p>
          <w:p w14:paraId="10EFEBE6" w14:textId="559997F7" w:rsidR="000D6545" w:rsidRDefault="000D6545" w:rsidP="000D6545">
            <w:pPr>
              <w:spacing w:after="0" w:line="276" w:lineRule="auto"/>
              <w:ind w:left="708" w:hanging="708"/>
            </w:pPr>
            <w:r>
              <w:rPr>
                <w:rFonts w:ascii="Calibri" w:eastAsia="Calibri" w:hAnsi="Calibri" w:cs="Calibri"/>
              </w:rPr>
              <w:t>James Londoño Valencia</w:t>
            </w:r>
          </w:p>
          <w:p w14:paraId="5F399A70" w14:textId="0FC9C20A" w:rsidR="000D6545" w:rsidRDefault="000D6545" w:rsidP="00A1042D">
            <w:pPr>
              <w:spacing w:after="0" w:line="276" w:lineRule="auto"/>
            </w:pPr>
            <w:r>
              <w:rPr>
                <w:rFonts w:ascii="Calibri" w:eastAsia="Calibri" w:hAnsi="Calibri" w:cs="Calibri"/>
                <w:i/>
                <w:iCs/>
                <w:color w:val="555555"/>
              </w:rPr>
              <w:t>[Número de identificación]</w:t>
            </w:r>
          </w:p>
          <w:p w14:paraId="50C6F99C" w14:textId="77777777" w:rsidR="000D6545" w:rsidRDefault="000D6545" w:rsidP="00A1042D">
            <w:pPr>
              <w:spacing w:after="0" w:line="276" w:lineRule="auto"/>
              <w:rPr>
                <w:rFonts w:ascii="Calibri" w:eastAsia="Calibri" w:hAnsi="Calibri" w:cs="Calibri"/>
                <w:i/>
                <w:iCs/>
                <w:color w:val="555555"/>
              </w:rPr>
            </w:pPr>
            <w:r>
              <w:rPr>
                <w:rFonts w:ascii="Calibri" w:eastAsia="Calibri" w:hAnsi="Calibri" w:cs="Calibri"/>
                <w:i/>
                <w:iCs/>
                <w:color w:val="555555"/>
              </w:rPr>
              <w:t xml:space="preserve">[Cargo o profesión] </w:t>
            </w:r>
          </w:p>
          <w:p w14:paraId="3FE6AA42" w14:textId="372DFBAA" w:rsidR="000D6545" w:rsidRPr="000D6545" w:rsidRDefault="000D6545" w:rsidP="00A1042D">
            <w:pPr>
              <w:spacing w:after="0" w:line="276" w:lineRule="auto"/>
              <w:rPr>
                <w:rFonts w:ascii="Calibri" w:eastAsia="Calibri" w:hAnsi="Calibri" w:cs="Calibri"/>
                <w:i/>
                <w:iCs/>
                <w:color w:val="555555"/>
              </w:rPr>
            </w:pPr>
            <w:r>
              <w:rPr>
                <w:rFonts w:ascii="Calibri" w:eastAsia="Calibri" w:hAnsi="Calibri" w:cs="Calibri"/>
                <w:i/>
                <w:iCs/>
                <w:color w:val="555555"/>
              </w:rPr>
              <w:t>[Contacto]</w:t>
            </w:r>
          </w:p>
        </w:tc>
        <w:tc>
          <w:tcPr>
            <w:tcW w:w="2500" w:type="pct"/>
          </w:tcPr>
          <w:p w14:paraId="0F1E6B37" w14:textId="77777777" w:rsidR="000D6545" w:rsidRDefault="000D6545" w:rsidP="00A1042D">
            <w:pPr>
              <w:spacing w:after="60" w:line="276" w:lineRule="auto"/>
            </w:pPr>
            <w:r>
              <w:rPr>
                <w:rFonts w:ascii="Calibri" w:eastAsia="Calibri" w:hAnsi="Calibri" w:cs="Calibri"/>
              </w:rPr>
              <w:t>_______________________________</w:t>
            </w:r>
          </w:p>
          <w:p w14:paraId="1D03CA2A" w14:textId="0FA0A579" w:rsidR="000D6545" w:rsidRDefault="000D6545" w:rsidP="00A1042D">
            <w:pPr>
              <w:spacing w:after="0" w:line="276" w:lineRule="auto"/>
            </w:pPr>
            <w:r>
              <w:rPr>
                <w:rFonts w:ascii="Calibri" w:eastAsia="Calibri" w:hAnsi="Calibri" w:cs="Calibri"/>
              </w:rPr>
              <w:t>Andrés Julián Pérez Rodríguez</w:t>
            </w:r>
          </w:p>
          <w:p w14:paraId="356F750A" w14:textId="5A494F1A" w:rsidR="000D6545" w:rsidRDefault="000D6545" w:rsidP="00A1042D">
            <w:pPr>
              <w:spacing w:after="0" w:line="276" w:lineRule="auto"/>
            </w:pPr>
            <w:r>
              <w:rPr>
                <w:rFonts w:ascii="Calibri" w:eastAsia="Calibri" w:hAnsi="Calibri" w:cs="Calibri"/>
                <w:i/>
                <w:iCs/>
                <w:color w:val="555555"/>
              </w:rPr>
              <w:t>[Número de identificación]</w:t>
            </w:r>
          </w:p>
          <w:p w14:paraId="68D90273" w14:textId="77777777" w:rsidR="000D6545" w:rsidRDefault="000D6545" w:rsidP="00A1042D">
            <w:pPr>
              <w:spacing w:after="0" w:line="276" w:lineRule="auto"/>
              <w:rPr>
                <w:rFonts w:ascii="Calibri" w:eastAsia="Calibri" w:hAnsi="Calibri" w:cs="Calibri"/>
                <w:i/>
                <w:iCs/>
                <w:color w:val="555555"/>
              </w:rPr>
            </w:pPr>
            <w:r>
              <w:rPr>
                <w:rFonts w:ascii="Calibri" w:eastAsia="Calibri" w:hAnsi="Calibri" w:cs="Calibri"/>
                <w:i/>
                <w:iCs/>
                <w:color w:val="555555"/>
              </w:rPr>
              <w:t xml:space="preserve">[Cargo u profesión] </w:t>
            </w:r>
          </w:p>
          <w:p w14:paraId="0FE9DAED" w14:textId="578D7547" w:rsidR="000D6545" w:rsidRDefault="000D6545" w:rsidP="00A1042D">
            <w:pPr>
              <w:spacing w:after="0" w:line="276" w:lineRule="auto"/>
            </w:pPr>
            <w:r>
              <w:rPr>
                <w:rFonts w:ascii="Calibri" w:eastAsia="Calibri" w:hAnsi="Calibri" w:cs="Calibri"/>
                <w:i/>
                <w:iCs/>
                <w:color w:val="555555"/>
              </w:rPr>
              <w:t>[Contacto]</w:t>
            </w:r>
          </w:p>
        </w:tc>
      </w:tr>
    </w:tbl>
    <w:p w14:paraId="3224F159" w14:textId="0981E001" w:rsidR="00896CF6" w:rsidRDefault="00CB345F">
      <w:r>
        <w:br/>
      </w:r>
    </w:p>
    <w:sectPr w:rsidR="00896CF6">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38781" w14:textId="77777777" w:rsidR="003C2CDA" w:rsidRDefault="003C2CDA" w:rsidP="007D176A">
      <w:pPr>
        <w:spacing w:after="0" w:line="240" w:lineRule="auto"/>
      </w:pPr>
      <w:r>
        <w:separator/>
      </w:r>
    </w:p>
  </w:endnote>
  <w:endnote w:type="continuationSeparator" w:id="0">
    <w:p w14:paraId="46AF8FB2" w14:textId="77777777" w:rsidR="003C2CDA" w:rsidRDefault="003C2CDA" w:rsidP="007D1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7AAEA" w14:textId="77777777" w:rsidR="003C2CDA" w:rsidRDefault="003C2CDA" w:rsidP="007D176A">
      <w:pPr>
        <w:spacing w:after="0" w:line="240" w:lineRule="auto"/>
      </w:pPr>
      <w:r>
        <w:separator/>
      </w:r>
    </w:p>
  </w:footnote>
  <w:footnote w:type="continuationSeparator" w:id="0">
    <w:p w14:paraId="194EA5F6" w14:textId="77777777" w:rsidR="003C2CDA" w:rsidRDefault="003C2CDA" w:rsidP="007D1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AB5C" w14:textId="2823BD35" w:rsidR="007D176A" w:rsidRDefault="007D176A">
    <w:pPr>
      <w:pStyle w:val="Encabezado"/>
    </w:pPr>
    <w:r>
      <w:rPr>
        <w:noProof/>
      </w:rPr>
      <w:drawing>
        <wp:anchor distT="0" distB="0" distL="114300" distR="114300" simplePos="0" relativeHeight="251658240" behindDoc="1" locked="0" layoutInCell="1" allowOverlap="1" wp14:anchorId="7E1E5F42" wp14:editId="3F4E278C">
          <wp:simplePos x="0" y="0"/>
          <wp:positionH relativeFrom="margin">
            <wp:posOffset>-1106170</wp:posOffset>
          </wp:positionH>
          <wp:positionV relativeFrom="paragraph">
            <wp:posOffset>-442166</wp:posOffset>
          </wp:positionV>
          <wp:extent cx="7789985" cy="10080797"/>
          <wp:effectExtent l="0" t="0" r="0" b="0"/>
          <wp:wrapNone/>
          <wp:docPr id="317459013"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9013" name="Imagen 1" descr="Imagen de la pantalla de un celular con letras&#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89985" cy="1008079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5F5"/>
    <w:multiLevelType w:val="hybridMultilevel"/>
    <w:tmpl w:val="0340130A"/>
    <w:lvl w:ilvl="0" w:tplc="ED2427B6">
      <w:start w:val="1"/>
      <w:numFmt w:val="bullet"/>
      <w:lvlText w:val="•"/>
      <w:lvlJc w:val="left"/>
      <w:pPr>
        <w:ind w:left="504" w:hanging="288"/>
      </w:pPr>
    </w:lvl>
    <w:lvl w:ilvl="1" w:tplc="F32A2450">
      <w:numFmt w:val="decimal"/>
      <w:lvlText w:val=""/>
      <w:lvlJc w:val="left"/>
    </w:lvl>
    <w:lvl w:ilvl="2" w:tplc="5232CCEC">
      <w:numFmt w:val="decimal"/>
      <w:lvlText w:val=""/>
      <w:lvlJc w:val="left"/>
    </w:lvl>
    <w:lvl w:ilvl="3" w:tplc="0ED08D2C">
      <w:numFmt w:val="decimal"/>
      <w:lvlText w:val=""/>
      <w:lvlJc w:val="left"/>
    </w:lvl>
    <w:lvl w:ilvl="4" w:tplc="769E2648">
      <w:numFmt w:val="decimal"/>
      <w:lvlText w:val=""/>
      <w:lvlJc w:val="left"/>
    </w:lvl>
    <w:lvl w:ilvl="5" w:tplc="1DC6C024">
      <w:numFmt w:val="decimal"/>
      <w:lvlText w:val=""/>
      <w:lvlJc w:val="left"/>
    </w:lvl>
    <w:lvl w:ilvl="6" w:tplc="BC72D568">
      <w:numFmt w:val="decimal"/>
      <w:lvlText w:val=""/>
      <w:lvlJc w:val="left"/>
    </w:lvl>
    <w:lvl w:ilvl="7" w:tplc="7FA662EA">
      <w:numFmt w:val="decimal"/>
      <w:lvlText w:val=""/>
      <w:lvlJc w:val="left"/>
    </w:lvl>
    <w:lvl w:ilvl="8" w:tplc="197893EE">
      <w:numFmt w:val="decimal"/>
      <w:lvlText w:val=""/>
      <w:lvlJc w:val="left"/>
    </w:lvl>
  </w:abstractNum>
  <w:abstractNum w:abstractNumId="1" w15:restartNumberingAfterBreak="0">
    <w:nsid w:val="4AAF72E2"/>
    <w:multiLevelType w:val="hybridMultilevel"/>
    <w:tmpl w:val="23CEF690"/>
    <w:lvl w:ilvl="0" w:tplc="B3CC3E36">
      <w:start w:val="1"/>
      <w:numFmt w:val="bullet"/>
      <w:lvlText w:val="●"/>
      <w:lvlJc w:val="left"/>
      <w:pPr>
        <w:ind w:left="720" w:hanging="360"/>
      </w:pPr>
    </w:lvl>
    <w:lvl w:ilvl="1" w:tplc="E794D32A">
      <w:start w:val="1"/>
      <w:numFmt w:val="bullet"/>
      <w:lvlText w:val="○"/>
      <w:lvlJc w:val="left"/>
      <w:pPr>
        <w:ind w:left="1440" w:hanging="360"/>
      </w:pPr>
    </w:lvl>
    <w:lvl w:ilvl="2" w:tplc="8AAE9CEA">
      <w:start w:val="1"/>
      <w:numFmt w:val="bullet"/>
      <w:lvlText w:val="■"/>
      <w:lvlJc w:val="left"/>
      <w:pPr>
        <w:ind w:left="2160" w:hanging="360"/>
      </w:pPr>
    </w:lvl>
    <w:lvl w:ilvl="3" w:tplc="6D8AC176">
      <w:start w:val="1"/>
      <w:numFmt w:val="bullet"/>
      <w:lvlText w:val="●"/>
      <w:lvlJc w:val="left"/>
      <w:pPr>
        <w:ind w:left="2880" w:hanging="360"/>
      </w:pPr>
    </w:lvl>
    <w:lvl w:ilvl="4" w:tplc="757467B6">
      <w:start w:val="1"/>
      <w:numFmt w:val="bullet"/>
      <w:lvlText w:val="○"/>
      <w:lvlJc w:val="left"/>
      <w:pPr>
        <w:ind w:left="3600" w:hanging="360"/>
      </w:pPr>
    </w:lvl>
    <w:lvl w:ilvl="5" w:tplc="08948C56">
      <w:start w:val="1"/>
      <w:numFmt w:val="bullet"/>
      <w:lvlText w:val="■"/>
      <w:lvlJc w:val="left"/>
      <w:pPr>
        <w:ind w:left="4320" w:hanging="360"/>
      </w:pPr>
    </w:lvl>
    <w:lvl w:ilvl="6" w:tplc="4E8805EA">
      <w:start w:val="1"/>
      <w:numFmt w:val="bullet"/>
      <w:lvlText w:val="●"/>
      <w:lvlJc w:val="left"/>
      <w:pPr>
        <w:ind w:left="5040" w:hanging="360"/>
      </w:pPr>
    </w:lvl>
    <w:lvl w:ilvl="7" w:tplc="596A94B0">
      <w:start w:val="1"/>
      <w:numFmt w:val="bullet"/>
      <w:lvlText w:val="●"/>
      <w:lvlJc w:val="left"/>
      <w:pPr>
        <w:ind w:left="5760" w:hanging="360"/>
      </w:pPr>
    </w:lvl>
    <w:lvl w:ilvl="8" w:tplc="8B0CE4EE">
      <w:start w:val="1"/>
      <w:numFmt w:val="bullet"/>
      <w:lvlText w:val="●"/>
      <w:lvlJc w:val="left"/>
      <w:pPr>
        <w:ind w:left="6480" w:hanging="360"/>
      </w:pPr>
    </w:lvl>
  </w:abstractNum>
  <w:num w:numId="1" w16cid:durableId="564218259">
    <w:abstractNumId w:val="1"/>
    <w:lvlOverride w:ilvl="0">
      <w:startOverride w:val="1"/>
    </w:lvlOverride>
  </w:num>
  <w:num w:numId="2" w16cid:durableId="975993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6A"/>
    <w:rsid w:val="000B0E79"/>
    <w:rsid w:val="000D6545"/>
    <w:rsid w:val="00283FF9"/>
    <w:rsid w:val="00384FEF"/>
    <w:rsid w:val="003C2CDA"/>
    <w:rsid w:val="00436E11"/>
    <w:rsid w:val="0047141E"/>
    <w:rsid w:val="005B3678"/>
    <w:rsid w:val="005F5667"/>
    <w:rsid w:val="00737ACB"/>
    <w:rsid w:val="00745BCE"/>
    <w:rsid w:val="007D176A"/>
    <w:rsid w:val="00896CF6"/>
    <w:rsid w:val="00932DB5"/>
    <w:rsid w:val="00A5350C"/>
    <w:rsid w:val="00B8307C"/>
    <w:rsid w:val="00BB6B39"/>
    <w:rsid w:val="00C4435A"/>
    <w:rsid w:val="00CB345F"/>
    <w:rsid w:val="00CE192B"/>
    <w:rsid w:val="00E10807"/>
    <w:rsid w:val="00E45DD6"/>
    <w:rsid w:val="00E56EB7"/>
    <w:rsid w:val="00EA7AED"/>
    <w:rsid w:val="00FA09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33692"/>
  <w15:chartTrackingRefBased/>
  <w15:docId w15:val="{99DED3A4-3776-40A3-AEB1-B582A6E84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545"/>
  </w:style>
  <w:style w:type="paragraph" w:styleId="Ttulo1">
    <w:name w:val="heading 1"/>
    <w:basedOn w:val="Normal"/>
    <w:next w:val="Normal"/>
    <w:link w:val="Ttulo1Car"/>
    <w:uiPriority w:val="9"/>
    <w:qFormat/>
    <w:rsid w:val="007D1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1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17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17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17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17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7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7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7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7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17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17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17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17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17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7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7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76A"/>
    <w:rPr>
      <w:rFonts w:eastAsiaTheme="majorEastAsia" w:cstheme="majorBidi"/>
      <w:color w:val="272727" w:themeColor="text1" w:themeTint="D8"/>
    </w:rPr>
  </w:style>
  <w:style w:type="paragraph" w:styleId="Ttulo">
    <w:name w:val="Title"/>
    <w:basedOn w:val="Normal"/>
    <w:next w:val="Normal"/>
    <w:link w:val="TtuloCar"/>
    <w:uiPriority w:val="10"/>
    <w:qFormat/>
    <w:rsid w:val="007D1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7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7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7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76A"/>
    <w:pPr>
      <w:spacing w:before="160"/>
      <w:jc w:val="center"/>
    </w:pPr>
    <w:rPr>
      <w:i/>
      <w:iCs/>
      <w:color w:val="404040" w:themeColor="text1" w:themeTint="BF"/>
    </w:rPr>
  </w:style>
  <w:style w:type="character" w:customStyle="1" w:styleId="CitaCar">
    <w:name w:val="Cita Car"/>
    <w:basedOn w:val="Fuentedeprrafopredeter"/>
    <w:link w:val="Cita"/>
    <w:uiPriority w:val="29"/>
    <w:rsid w:val="007D176A"/>
    <w:rPr>
      <w:i/>
      <w:iCs/>
      <w:color w:val="404040" w:themeColor="text1" w:themeTint="BF"/>
    </w:rPr>
  </w:style>
  <w:style w:type="paragraph" w:styleId="Prrafodelista">
    <w:name w:val="List Paragraph"/>
    <w:basedOn w:val="Normal"/>
    <w:qFormat/>
  </w:style>
  <w:style w:type="character" w:styleId="nfasisintenso">
    <w:name w:val="Intense Emphasis"/>
    <w:basedOn w:val="Fuentedeprrafopredeter"/>
    <w:uiPriority w:val="21"/>
    <w:qFormat/>
    <w:rsid w:val="007D176A"/>
    <w:rPr>
      <w:i/>
      <w:iCs/>
      <w:color w:val="0F4761" w:themeColor="accent1" w:themeShade="BF"/>
    </w:rPr>
  </w:style>
  <w:style w:type="paragraph" w:styleId="Citadestacada">
    <w:name w:val="Intense Quote"/>
    <w:basedOn w:val="Normal"/>
    <w:next w:val="Normal"/>
    <w:link w:val="CitadestacadaCar"/>
    <w:uiPriority w:val="30"/>
    <w:qFormat/>
    <w:rsid w:val="007D1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176A"/>
    <w:rPr>
      <w:i/>
      <w:iCs/>
      <w:color w:val="0F4761" w:themeColor="accent1" w:themeShade="BF"/>
    </w:rPr>
  </w:style>
  <w:style w:type="character" w:styleId="Referenciaintensa">
    <w:name w:val="Intense Reference"/>
    <w:basedOn w:val="Fuentedeprrafopredeter"/>
    <w:uiPriority w:val="32"/>
    <w:qFormat/>
    <w:rsid w:val="007D176A"/>
    <w:rPr>
      <w:b/>
      <w:bCs/>
      <w:smallCaps/>
      <w:color w:val="0F4761" w:themeColor="accent1" w:themeShade="BF"/>
      <w:spacing w:val="5"/>
    </w:rPr>
  </w:style>
  <w:style w:type="paragraph" w:styleId="Encabezado">
    <w:name w:val="header"/>
    <w:basedOn w:val="Normal"/>
    <w:link w:val="EncabezadoCar"/>
    <w:uiPriority w:val="99"/>
    <w:unhideWhenUsed/>
    <w:rsid w:val="007D176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176A"/>
  </w:style>
  <w:style w:type="paragraph" w:styleId="Piedepgina">
    <w:name w:val="footer"/>
    <w:basedOn w:val="Normal"/>
    <w:link w:val="PiedepginaCar"/>
    <w:uiPriority w:val="99"/>
    <w:unhideWhenUsed/>
    <w:rsid w:val="007D176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1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946</Words>
  <Characters>5209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Correa Ramirez</dc:creator>
  <cp:keywords/>
  <dc:description/>
  <cp:lastModifiedBy>Juan Pablo Hincapié Torres</cp:lastModifiedBy>
  <cp:revision>8</cp:revision>
  <cp:lastPrinted>2026-09-10T20:31:00Z</cp:lastPrinted>
  <dcterms:created xsi:type="dcterms:W3CDTF">2026-09-03T23:39:00Z</dcterms:created>
  <dcterms:modified xsi:type="dcterms:W3CDTF">2026-09-11T22:57:00Z</dcterms:modified>
</cp:coreProperties>
</file>