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9CB6" w14:textId="77777777" w:rsidR="00116F69" w:rsidRPr="007536B1" w:rsidRDefault="00116F69" w:rsidP="00116F69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000000"/>
          <w:sz w:val="24"/>
          <w:szCs w:val="24"/>
        </w:rPr>
      </w:pPr>
      <w:r w:rsidRPr="007536B1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AE5CC4" wp14:editId="0E29D201">
            <wp:simplePos x="0" y="0"/>
            <wp:positionH relativeFrom="column">
              <wp:posOffset>-165735</wp:posOffset>
            </wp:positionH>
            <wp:positionV relativeFrom="paragraph">
              <wp:posOffset>-73025</wp:posOffset>
            </wp:positionV>
            <wp:extent cx="5943600" cy="773430"/>
            <wp:effectExtent l="0" t="0" r="0" b="7620"/>
            <wp:wrapTight wrapText="bothSides">
              <wp:wrapPolygon edited="0">
                <wp:start x="10938" y="0"/>
                <wp:lineTo x="831" y="5320"/>
                <wp:lineTo x="208" y="5320"/>
                <wp:lineTo x="208" y="13833"/>
                <wp:lineTo x="5677" y="18089"/>
                <wp:lineTo x="10592" y="18089"/>
                <wp:lineTo x="11285" y="20217"/>
                <wp:lineTo x="11354" y="21281"/>
                <wp:lineTo x="11631" y="21281"/>
                <wp:lineTo x="11700" y="20217"/>
                <wp:lineTo x="12392" y="18089"/>
                <wp:lineTo x="17792" y="18089"/>
                <wp:lineTo x="21323" y="14897"/>
                <wp:lineTo x="21392" y="6916"/>
                <wp:lineTo x="19315" y="4788"/>
                <wp:lineTo x="12046" y="0"/>
                <wp:lineTo x="1093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6DF4A" w14:textId="77777777" w:rsidR="00116F69" w:rsidRPr="007536B1" w:rsidRDefault="00116F69" w:rsidP="00116F69">
      <w:pPr>
        <w:autoSpaceDE w:val="0"/>
        <w:autoSpaceDN w:val="0"/>
        <w:adjustRightInd w:val="0"/>
        <w:spacing w:before="0" w:beforeAutospacing="0" w:after="0" w:line="276" w:lineRule="auto"/>
        <w:rPr>
          <w:rFonts w:ascii="Calibri Light" w:hAnsi="Calibri Light" w:cs="Calibri Light"/>
          <w:color w:val="000000"/>
          <w:sz w:val="24"/>
          <w:szCs w:val="24"/>
        </w:rPr>
      </w:pPr>
    </w:p>
    <w:p w14:paraId="5670E64F" w14:textId="77777777" w:rsidR="00116F69" w:rsidRPr="007536B1" w:rsidRDefault="00116F69" w:rsidP="00116F69">
      <w:pPr>
        <w:spacing w:before="0" w:beforeAutospacing="0"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44404907" w14:textId="77777777" w:rsidR="00116F69" w:rsidRDefault="00116F69" w:rsidP="00116F69">
      <w:pPr>
        <w:spacing w:before="0" w:beforeAutospacing="0"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713E73B2" w14:textId="77777777" w:rsidR="00116F69" w:rsidRPr="007536B1" w:rsidRDefault="00116F69" w:rsidP="00116F69">
      <w:pPr>
        <w:spacing w:before="0" w:beforeAutospacing="0" w:after="0" w:line="360" w:lineRule="auto"/>
        <w:jc w:val="center"/>
        <w:rPr>
          <w:rFonts w:ascii="Calibri Light" w:hAnsi="Calibri Light" w:cs="Calibri Light"/>
          <w:b/>
          <w:sz w:val="24"/>
          <w:szCs w:val="24"/>
          <w:u w:val="single"/>
        </w:rPr>
      </w:pPr>
      <w:r w:rsidRPr="007536B1">
        <w:rPr>
          <w:rFonts w:ascii="Calibri Light" w:hAnsi="Calibri Light" w:cs="Calibri Light"/>
          <w:b/>
          <w:sz w:val="24"/>
          <w:szCs w:val="24"/>
          <w:u w:val="single"/>
        </w:rPr>
        <w:t>ACADEMIC YEAR 202</w:t>
      </w:r>
      <w:r>
        <w:rPr>
          <w:rFonts w:ascii="Calibri Light" w:hAnsi="Calibri Light" w:cs="Calibri Light"/>
          <w:b/>
          <w:sz w:val="24"/>
          <w:szCs w:val="24"/>
          <w:u w:val="single"/>
        </w:rPr>
        <w:t>4</w:t>
      </w:r>
    </w:p>
    <w:p w14:paraId="2DC420C2" w14:textId="37E23291" w:rsidR="00116F69" w:rsidRPr="007536B1" w:rsidRDefault="00116F69" w:rsidP="00116F69">
      <w:pPr>
        <w:spacing w:before="0" w:beforeAutospacing="0" w:after="0" w:line="480" w:lineRule="auto"/>
        <w:jc w:val="center"/>
        <w:rPr>
          <w:rFonts w:ascii="Calibri Light" w:hAnsi="Calibri Light" w:cs="Calibri Light"/>
          <w:b/>
          <w:color w:val="202124"/>
          <w:sz w:val="24"/>
          <w:szCs w:val="24"/>
          <w:shd w:val="clear" w:color="auto" w:fill="FFFFFF"/>
        </w:rPr>
      </w:pPr>
      <w:r w:rsidRPr="00116F69">
        <w:rPr>
          <w:rFonts w:ascii="Times New Roman" w:eastAsia="+mj-ea" w:hAnsi="Times New Roman" w:cs="Times New Roman"/>
          <w:color w:val="1F497D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BIT 1201Database Design</w:t>
      </w:r>
      <w:r>
        <w:rPr>
          <w:rFonts w:eastAsia="+mj-ea" w:cs="+mj-cs"/>
          <w:color w:val="1F497D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116F69">
        <w:rPr>
          <w:rFonts w:ascii="Calibri Light" w:hAnsi="Calibri Light" w:cs="Calibri Light"/>
          <w:b/>
          <w:color w:val="202124"/>
          <w:sz w:val="24"/>
          <w:szCs w:val="24"/>
          <w:shd w:val="clear" w:color="auto" w:fill="FFFFFF"/>
        </w:rPr>
        <w:t>CAT1</w:t>
      </w:r>
      <w:r>
        <w:rPr>
          <w:rFonts w:ascii="Calibri Light" w:hAnsi="Calibri Light" w:cs="Calibri Light"/>
          <w:b/>
          <w:color w:val="202124"/>
          <w:sz w:val="24"/>
          <w:szCs w:val="24"/>
          <w:shd w:val="clear" w:color="auto" w:fill="FFFFFF"/>
        </w:rPr>
        <w:t>(15MARKS)</w:t>
      </w:r>
    </w:p>
    <w:p w14:paraId="58298AE4" w14:textId="77777777" w:rsidR="00116F69" w:rsidRPr="007536B1" w:rsidRDefault="00116F69" w:rsidP="00116F69">
      <w:pPr>
        <w:spacing w:before="0" w:beforeAutospacing="0" w:after="0" w:line="240" w:lineRule="auto"/>
        <w:rPr>
          <w:rFonts w:ascii="Calibri Light" w:hAnsi="Calibri Light" w:cs="Calibri Light"/>
          <w:b/>
          <w:sz w:val="24"/>
          <w:szCs w:val="24"/>
        </w:rPr>
      </w:pPr>
      <w:r w:rsidRPr="007536B1">
        <w:rPr>
          <w:rFonts w:ascii="Calibri Light" w:hAnsi="Calibri Light" w:cs="Calibri Light"/>
          <w:b/>
          <w:sz w:val="24"/>
          <w:szCs w:val="24"/>
        </w:rPr>
        <w:t>Stream: BEDS</w:t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  <w:t xml:space="preserve">            </w:t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</w:p>
    <w:p w14:paraId="4CC2338E" w14:textId="77777777" w:rsidR="00116F69" w:rsidRPr="007536B1" w:rsidRDefault="00116F69" w:rsidP="00116F69">
      <w:pPr>
        <w:pBdr>
          <w:bottom w:val="single" w:sz="12" w:space="1" w:color="auto"/>
        </w:pBdr>
        <w:spacing w:before="0" w:beforeAutospacing="0" w:after="0" w:line="240" w:lineRule="auto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S</w:t>
      </w:r>
      <w:r w:rsidRPr="007536B1">
        <w:rPr>
          <w:rFonts w:ascii="Calibri Light" w:hAnsi="Calibri Light" w:cs="Calibri Light"/>
          <w:b/>
          <w:sz w:val="24"/>
          <w:szCs w:val="24"/>
        </w:rPr>
        <w:t xml:space="preserve">ession: </w:t>
      </w:r>
      <w:r>
        <w:rPr>
          <w:rFonts w:ascii="Calibri Light" w:hAnsi="Calibri Light" w:cs="Calibri Light"/>
          <w:b/>
          <w:sz w:val="24"/>
          <w:szCs w:val="24"/>
        </w:rPr>
        <w:t>May August</w:t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>2024</w:t>
      </w:r>
      <w:r w:rsidRPr="007536B1">
        <w:rPr>
          <w:rFonts w:ascii="Calibri Light" w:hAnsi="Calibri Light" w:cs="Calibri Light"/>
          <w:b/>
          <w:sz w:val="24"/>
          <w:szCs w:val="24"/>
        </w:rPr>
        <w:tab/>
        <w:t xml:space="preserve">                              </w:t>
      </w:r>
      <w:r w:rsidRPr="007536B1">
        <w:rPr>
          <w:rFonts w:ascii="Calibri Light" w:hAnsi="Calibri Light" w:cs="Calibri Light"/>
          <w:b/>
          <w:sz w:val="24"/>
          <w:szCs w:val="24"/>
        </w:rPr>
        <w:tab/>
      </w:r>
    </w:p>
    <w:p w14:paraId="5140A98C" w14:textId="77777777" w:rsidR="00116F69" w:rsidRPr="007536B1" w:rsidRDefault="00116F69" w:rsidP="00116F69">
      <w:pPr>
        <w:spacing w:after="0" w:line="360" w:lineRule="auto"/>
        <w:rPr>
          <w:rFonts w:ascii="Calibri Light" w:hAnsi="Calibri Light" w:cs="Calibri Light"/>
          <w:b/>
          <w:i/>
          <w:iCs/>
          <w:sz w:val="24"/>
          <w:szCs w:val="24"/>
        </w:rPr>
      </w:pPr>
      <w:r w:rsidRPr="007536B1">
        <w:rPr>
          <w:rFonts w:ascii="Calibri Light" w:hAnsi="Calibri Light" w:cs="Calibri Light"/>
          <w:b/>
          <w:i/>
          <w:iCs/>
          <w:sz w:val="24"/>
          <w:szCs w:val="24"/>
        </w:rPr>
        <w:t>Instructions:</w:t>
      </w:r>
    </w:p>
    <w:p w14:paraId="38B54D55" w14:textId="77777777" w:rsidR="00116F69" w:rsidRPr="007536B1" w:rsidRDefault="00116F69" w:rsidP="00116F69">
      <w:pPr>
        <w:spacing w:before="0" w:beforeAutospacing="0" w:after="0" w:line="360" w:lineRule="auto"/>
        <w:rPr>
          <w:rFonts w:ascii="Calibri Light" w:eastAsia="Calibri" w:hAnsi="Calibri Light" w:cs="Calibri Light"/>
          <w:b/>
          <w:sz w:val="24"/>
          <w:szCs w:val="24"/>
        </w:rPr>
      </w:pPr>
    </w:p>
    <w:p w14:paraId="1E6477D1" w14:textId="77777777" w:rsidR="00116F69" w:rsidRPr="003C7E6D" w:rsidRDefault="00116F69" w:rsidP="00116F69">
      <w:pPr>
        <w:numPr>
          <w:ilvl w:val="0"/>
          <w:numId w:val="1"/>
        </w:numPr>
        <w:spacing w:before="0" w:beforeAutospacing="0" w:after="0" w:line="360" w:lineRule="auto"/>
        <w:ind w:left="810" w:hanging="450"/>
        <w:contextualSpacing/>
        <w:rPr>
          <w:rFonts w:ascii="Calibri Light" w:hAnsi="Calibri Light" w:cs="Calibri Light"/>
          <w:b/>
          <w:i/>
          <w:sz w:val="24"/>
          <w:szCs w:val="24"/>
        </w:rPr>
      </w:pPr>
      <w:r w:rsidRPr="007536B1">
        <w:rPr>
          <w:rFonts w:ascii="Calibri Light" w:eastAsia="Calibri" w:hAnsi="Calibri Light" w:cs="Calibri Light"/>
          <w:b/>
          <w:i/>
          <w:sz w:val="24"/>
          <w:szCs w:val="24"/>
        </w:rPr>
        <w:t xml:space="preserve">Answer </w:t>
      </w:r>
      <w:r>
        <w:rPr>
          <w:rFonts w:ascii="Calibri Light" w:eastAsia="Calibri" w:hAnsi="Calibri Light" w:cs="Calibri Light"/>
          <w:b/>
          <w:i/>
          <w:sz w:val="24"/>
          <w:szCs w:val="24"/>
        </w:rPr>
        <w:t xml:space="preserve">all </w:t>
      </w:r>
      <w:r w:rsidRPr="007536B1">
        <w:rPr>
          <w:rFonts w:ascii="Calibri Light" w:eastAsia="Calibri" w:hAnsi="Calibri Light" w:cs="Calibri Light"/>
          <w:b/>
          <w:i/>
          <w:sz w:val="24"/>
          <w:szCs w:val="24"/>
        </w:rPr>
        <w:t>questio</w:t>
      </w:r>
      <w:r>
        <w:rPr>
          <w:rFonts w:ascii="Calibri Light" w:eastAsia="Calibri" w:hAnsi="Calibri Light" w:cs="Calibri Light"/>
          <w:b/>
          <w:i/>
          <w:sz w:val="24"/>
          <w:szCs w:val="24"/>
        </w:rPr>
        <w:t>ns</w:t>
      </w:r>
    </w:p>
    <w:p w14:paraId="0F5560C6" w14:textId="77777777" w:rsidR="00116F69" w:rsidRPr="007536B1" w:rsidRDefault="00116F69" w:rsidP="00116F69">
      <w:pPr>
        <w:numPr>
          <w:ilvl w:val="0"/>
          <w:numId w:val="1"/>
        </w:numPr>
        <w:spacing w:before="0" w:beforeAutospacing="0" w:after="0" w:line="360" w:lineRule="auto"/>
        <w:ind w:left="810" w:hanging="450"/>
        <w:contextualSpacing/>
        <w:rPr>
          <w:rFonts w:ascii="Calibri Light" w:hAnsi="Calibri Light" w:cs="Calibri Light"/>
          <w:b/>
          <w:i/>
          <w:sz w:val="24"/>
          <w:szCs w:val="24"/>
        </w:rPr>
      </w:pPr>
      <w:r>
        <w:rPr>
          <w:rFonts w:ascii="Calibri Light" w:eastAsia="Calibri" w:hAnsi="Calibri Light" w:cs="Calibri Light"/>
          <w:b/>
          <w:i/>
          <w:sz w:val="24"/>
          <w:szCs w:val="24"/>
        </w:rPr>
        <w:t>Write your answers on the same form</w:t>
      </w:r>
    </w:p>
    <w:p w14:paraId="596E4938" w14:textId="77777777" w:rsidR="00116F69" w:rsidRPr="000C651D" w:rsidRDefault="00116F69" w:rsidP="00116F69">
      <w:pPr>
        <w:numPr>
          <w:ilvl w:val="0"/>
          <w:numId w:val="1"/>
        </w:numPr>
        <w:spacing w:before="0" w:beforeAutospacing="0" w:after="0" w:line="360" w:lineRule="auto"/>
        <w:ind w:left="810" w:hanging="450"/>
        <w:contextualSpacing/>
        <w:rPr>
          <w:rFonts w:ascii="Calibri Light" w:hAnsi="Calibri Light" w:cs="Calibri Light"/>
          <w:b/>
          <w:i/>
          <w:sz w:val="24"/>
          <w:szCs w:val="24"/>
        </w:rPr>
      </w:pPr>
      <w:r w:rsidRPr="007536B1">
        <w:rPr>
          <w:rFonts w:ascii="Calibri Light" w:eastAsia="Calibri" w:hAnsi="Calibri Light" w:cs="Calibri Light"/>
          <w:b/>
          <w:i/>
          <w:sz w:val="24"/>
          <w:szCs w:val="24"/>
        </w:rPr>
        <w:t xml:space="preserve">Do not </w:t>
      </w:r>
      <w:r>
        <w:rPr>
          <w:rFonts w:ascii="Calibri Light" w:eastAsia="Calibri" w:hAnsi="Calibri Light" w:cs="Calibri Light"/>
          <w:b/>
          <w:i/>
          <w:sz w:val="24"/>
          <w:szCs w:val="24"/>
        </w:rPr>
        <w:t>miss the submission deadline</w:t>
      </w:r>
    </w:p>
    <w:p w14:paraId="76FBD982" w14:textId="77777777" w:rsidR="00116F69" w:rsidRDefault="00116F69" w:rsidP="00116F69">
      <w:pPr>
        <w:spacing w:before="0" w:beforeAutospacing="0" w:after="160" w:line="259" w:lineRule="auto"/>
      </w:pPr>
      <w:r>
        <w:t>Questions:</w:t>
      </w:r>
    </w:p>
    <w:p w14:paraId="08D245D8" w14:textId="2BB939EB" w:rsidR="00116F69" w:rsidRDefault="00116F69" w:rsidP="00116F69">
      <w:pPr>
        <w:spacing w:before="0" w:beforeAutospacing="0" w:after="160" w:line="259" w:lineRule="auto"/>
      </w:pPr>
      <w:r>
        <w:t>In a Library, Books and borrowers are identified as follows:</w:t>
      </w:r>
    </w:p>
    <w:p w14:paraId="41715995" w14:textId="2F53C9EC" w:rsidR="00116F69" w:rsidRDefault="00116F69" w:rsidP="00116F69">
      <w:pPr>
        <w:pStyle w:val="ListParagraph"/>
        <w:spacing w:before="0" w:beforeAutospacing="0" w:after="160" w:line="259" w:lineRule="auto"/>
      </w:pPr>
      <w:r>
        <w:rPr>
          <w:noProof/>
        </w:rPr>
        <w:drawing>
          <wp:inline distT="0" distB="0" distL="0" distR="0" wp14:anchorId="4102EBF0" wp14:editId="2822387F">
            <wp:extent cx="4762500" cy="2371725"/>
            <wp:effectExtent l="0" t="0" r="0" b="9525"/>
            <wp:docPr id="207502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9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46B4" w14:textId="46BF2540" w:rsidR="00116F69" w:rsidRPr="00116F69" w:rsidRDefault="00116F69" w:rsidP="00116F69">
      <w:pPr>
        <w:pStyle w:val="ListParagraph"/>
        <w:spacing w:before="0" w:beforeAutospacing="0"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2E04F546" wp14:editId="0F423CEC">
            <wp:extent cx="6648450" cy="2447925"/>
            <wp:effectExtent l="0" t="0" r="0" b="9525"/>
            <wp:docPr id="66611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9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22EE" w14:textId="77777777" w:rsidR="00116F69" w:rsidRDefault="00116F69" w:rsidP="00116F69">
      <w:pPr>
        <w:rPr>
          <w:rFonts w:ascii="Calibri Light" w:hAnsi="Calibri Light" w:cs="Calibri Light"/>
          <w:sz w:val="24"/>
          <w:szCs w:val="24"/>
        </w:rPr>
      </w:pPr>
    </w:p>
    <w:p w14:paraId="34D4F3A4" w14:textId="77777777" w:rsidR="00116F69" w:rsidRDefault="00116F69" w:rsidP="00116F69">
      <w:pPr>
        <w:rPr>
          <w:rFonts w:ascii="Calibri Light" w:hAnsi="Calibri Light" w:cs="Calibri Light"/>
          <w:b/>
          <w:bCs/>
          <w:sz w:val="24"/>
          <w:szCs w:val="24"/>
        </w:rPr>
      </w:pPr>
      <w:r w:rsidRPr="00116F69">
        <w:rPr>
          <w:rFonts w:ascii="Calibri Light" w:hAnsi="Calibri Light" w:cs="Calibri Light"/>
          <w:b/>
          <w:bCs/>
          <w:sz w:val="24"/>
          <w:szCs w:val="24"/>
        </w:rPr>
        <w:t>Questions:</w:t>
      </w:r>
    </w:p>
    <w:p w14:paraId="0515C334" w14:textId="3D3F84F4" w:rsidR="00116F69" w:rsidRPr="00357965" w:rsidRDefault="00116F69" w:rsidP="00116F69">
      <w:pPr>
        <w:pStyle w:val="ListParagraph"/>
        <w:numPr>
          <w:ilvl w:val="0"/>
          <w:numId w:val="4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Create these tables in MS Access and share the dashboard.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</w:t>
      </w:r>
      <w:r w:rsidR="00357965" w:rsidRPr="00357965">
        <w:rPr>
          <w:rFonts w:ascii="Calibri Light" w:hAnsi="Calibri Light" w:cs="Calibri Light"/>
          <w:b/>
          <w:bCs/>
          <w:sz w:val="24"/>
          <w:szCs w:val="24"/>
        </w:rPr>
        <w:t>(5marks)</w:t>
      </w:r>
    </w:p>
    <w:p w14:paraId="0CBA0B13" w14:textId="1ADACDB9" w:rsidR="00357965" w:rsidRPr="00357965" w:rsidRDefault="00116F69" w:rsidP="00357965">
      <w:pPr>
        <w:pStyle w:val="ListParagraph"/>
        <w:numPr>
          <w:ilvl w:val="0"/>
          <w:numId w:val="4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Write SQL </w:t>
      </w:r>
      <w:r w:rsidR="00F46983">
        <w:rPr>
          <w:rFonts w:ascii="Calibri Light" w:hAnsi="Calibri Light" w:cs="Calibri Light"/>
          <w:b/>
          <w:bCs/>
          <w:sz w:val="24"/>
          <w:szCs w:val="24"/>
        </w:rPr>
        <w:t>command and share the screen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>:</w:t>
      </w:r>
      <w:r w:rsidR="00357965" w:rsidRPr="00357965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ab/>
      </w:r>
      <w:r w:rsidR="00357965">
        <w:rPr>
          <w:rFonts w:ascii="Calibri Light" w:hAnsi="Calibri Light" w:cs="Calibri Light"/>
          <w:b/>
          <w:bCs/>
          <w:sz w:val="24"/>
          <w:szCs w:val="24"/>
        </w:rPr>
        <w:tab/>
      </w:r>
      <w:r w:rsidR="00357965">
        <w:rPr>
          <w:rFonts w:ascii="Calibri Light" w:hAnsi="Calibri Light" w:cs="Calibri Light"/>
          <w:b/>
          <w:bCs/>
          <w:sz w:val="24"/>
          <w:szCs w:val="24"/>
        </w:rPr>
        <w:tab/>
      </w:r>
      <w:r w:rsidR="00357965">
        <w:rPr>
          <w:rFonts w:ascii="Calibri Light" w:hAnsi="Calibri Light" w:cs="Calibri Light"/>
          <w:b/>
          <w:bCs/>
          <w:sz w:val="24"/>
          <w:szCs w:val="24"/>
        </w:rPr>
        <w:tab/>
      </w:r>
      <w:r w:rsidR="00357965">
        <w:rPr>
          <w:rFonts w:ascii="Calibri Light" w:hAnsi="Calibri Light" w:cs="Calibri Light"/>
          <w:b/>
          <w:bCs/>
          <w:sz w:val="24"/>
          <w:szCs w:val="24"/>
        </w:rPr>
        <w:tab/>
      </w:r>
      <w:r w:rsidR="00357965" w:rsidRPr="00357965">
        <w:rPr>
          <w:rFonts w:ascii="Calibri Light" w:hAnsi="Calibri Light" w:cs="Calibri Light"/>
          <w:b/>
          <w:bCs/>
          <w:sz w:val="24"/>
          <w:szCs w:val="24"/>
        </w:rPr>
        <w:t>(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>10</w:t>
      </w:r>
      <w:r w:rsidR="00357965" w:rsidRPr="00357965">
        <w:rPr>
          <w:rFonts w:ascii="Calibri Light" w:hAnsi="Calibri Light" w:cs="Calibri Light"/>
          <w:b/>
          <w:bCs/>
          <w:sz w:val="24"/>
          <w:szCs w:val="24"/>
        </w:rPr>
        <w:t>marks)</w:t>
      </w:r>
    </w:p>
    <w:p w14:paraId="0204D60A" w14:textId="5847908C" w:rsidR="00F46983" w:rsidRDefault="00F46983" w:rsidP="00357965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</w:p>
    <w:p w14:paraId="718318C3" w14:textId="357597F8" w:rsidR="00116F69" w:rsidRDefault="00F46983" w:rsidP="00F46983">
      <w:pPr>
        <w:pStyle w:val="ListParagraph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</w:t>
      </w:r>
      <w:r w:rsidR="00116F69">
        <w:rPr>
          <w:rFonts w:ascii="Calibri Light" w:hAnsi="Calibri Light" w:cs="Calibri Light"/>
          <w:b/>
          <w:bCs/>
          <w:sz w:val="24"/>
          <w:szCs w:val="24"/>
        </w:rPr>
        <w:t xml:space="preserve">hich created 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 xml:space="preserve">a similar table to </w:t>
      </w:r>
      <w:r w:rsidR="00116F69">
        <w:rPr>
          <w:rFonts w:ascii="Calibri Light" w:hAnsi="Calibri Light" w:cs="Calibri Light"/>
          <w:b/>
          <w:bCs/>
          <w:sz w:val="24"/>
          <w:szCs w:val="24"/>
        </w:rPr>
        <w:t>the table Book</w:t>
      </w:r>
      <w:r>
        <w:rPr>
          <w:rFonts w:ascii="Calibri Light" w:hAnsi="Calibri Light" w:cs="Calibri Light"/>
          <w:b/>
          <w:bCs/>
          <w:sz w:val="24"/>
          <w:szCs w:val="24"/>
        </w:rPr>
        <w:t>s</w:t>
      </w:r>
      <w:r w:rsidR="00357965">
        <w:rPr>
          <w:rFonts w:ascii="Calibri Light" w:hAnsi="Calibri Light" w:cs="Calibri Light"/>
          <w:b/>
          <w:bCs/>
          <w:sz w:val="24"/>
          <w:szCs w:val="24"/>
        </w:rPr>
        <w:t xml:space="preserve"> as </w:t>
      </w:r>
      <w:r w:rsidR="00357965" w:rsidRPr="00357965">
        <w:rPr>
          <w:rFonts w:ascii="Calibri Light" w:hAnsi="Calibri Light" w:cs="Calibri Light"/>
          <w:b/>
          <w:bCs/>
          <w:sz w:val="24"/>
          <w:szCs w:val="24"/>
        </w:rPr>
        <w:t>Books1</w:t>
      </w:r>
    </w:p>
    <w:p w14:paraId="724B1AC9" w14:textId="0EE13D81" w:rsidR="00F46983" w:rsidRDefault="00F46983" w:rsidP="00F46983">
      <w:pPr>
        <w:pStyle w:val="ListParagraph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Which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inserted the first row of </w:t>
      </w:r>
      <w:r>
        <w:rPr>
          <w:rFonts w:ascii="Calibri Light" w:hAnsi="Calibri Light" w:cs="Calibri Light"/>
          <w:b/>
          <w:bCs/>
          <w:sz w:val="24"/>
          <w:szCs w:val="24"/>
        </w:rPr>
        <w:t>the table Books</w:t>
      </w:r>
    </w:p>
    <w:p w14:paraId="72013648" w14:textId="7075A975" w:rsidR="00F46983" w:rsidRDefault="00F46983" w:rsidP="00F46983">
      <w:pPr>
        <w:pStyle w:val="ListParagraph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Which </w:t>
      </w:r>
      <w:r>
        <w:rPr>
          <w:rFonts w:ascii="Calibri Light" w:hAnsi="Calibri Light" w:cs="Calibri Light"/>
          <w:b/>
          <w:bCs/>
          <w:sz w:val="24"/>
          <w:szCs w:val="24"/>
        </w:rPr>
        <w:t>gener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ated the table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below from the table </w:t>
      </w:r>
      <w:r>
        <w:rPr>
          <w:rFonts w:ascii="Calibri Light" w:hAnsi="Calibri Light" w:cs="Calibri Light"/>
          <w:b/>
          <w:bCs/>
          <w:sz w:val="24"/>
          <w:szCs w:val="24"/>
        </w:rPr>
        <w:t>Books</w:t>
      </w:r>
      <w:r>
        <w:rPr>
          <w:rFonts w:ascii="Calibri Light" w:hAnsi="Calibri Light" w:cs="Calibri Light"/>
          <w:b/>
          <w:bCs/>
          <w:sz w:val="24"/>
          <w:szCs w:val="24"/>
        </w:rPr>
        <w:t>:</w:t>
      </w:r>
    </w:p>
    <w:p w14:paraId="3CE11E29" w14:textId="4AE4DF01" w:rsidR="00F46983" w:rsidRDefault="00F46983" w:rsidP="00F46983">
      <w:pPr>
        <w:pStyle w:val="ListParagraph"/>
        <w:ind w:left="108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94BF710" wp14:editId="75CBC08D">
            <wp:extent cx="2842788" cy="1873885"/>
            <wp:effectExtent l="0" t="0" r="0" b="0"/>
            <wp:docPr id="194910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1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71" cy="18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1E5" w14:textId="270177AE" w:rsidR="00F46983" w:rsidRDefault="00F46983" w:rsidP="00F46983">
      <w:pPr>
        <w:pStyle w:val="ListParagraph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Which generated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all information from both </w:t>
      </w:r>
      <w:r>
        <w:rPr>
          <w:rFonts w:ascii="Calibri Light" w:hAnsi="Calibri Light" w:cs="Calibri Light"/>
          <w:b/>
          <w:bCs/>
          <w:sz w:val="24"/>
          <w:szCs w:val="24"/>
        </w:rPr>
        <w:t>the table</w:t>
      </w:r>
      <w:r>
        <w:rPr>
          <w:rFonts w:ascii="Calibri Light" w:hAnsi="Calibri Light" w:cs="Calibri Light"/>
          <w:b/>
          <w:bCs/>
          <w:sz w:val="24"/>
          <w:szCs w:val="24"/>
        </w:rPr>
        <w:t>s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about borrowers and </w:t>
      </w:r>
      <w:r>
        <w:rPr>
          <w:rFonts w:ascii="Calibri Light" w:hAnsi="Calibri Light" w:cs="Calibri Light"/>
          <w:b/>
          <w:bCs/>
          <w:sz w:val="24"/>
          <w:szCs w:val="24"/>
        </w:rPr>
        <w:t>Books</w:t>
      </w:r>
      <w:r>
        <w:rPr>
          <w:rFonts w:ascii="Calibri Light" w:hAnsi="Calibri Light" w:cs="Calibri Light"/>
          <w:b/>
          <w:bCs/>
          <w:sz w:val="24"/>
          <w:szCs w:val="24"/>
        </w:rPr>
        <w:t>.</w:t>
      </w:r>
    </w:p>
    <w:p w14:paraId="3CFAD10D" w14:textId="3A718BCB" w:rsidR="00F46983" w:rsidRPr="00116F69" w:rsidRDefault="00F46983" w:rsidP="00F46983">
      <w:pPr>
        <w:pStyle w:val="ListParagraph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Which will add a new column (</w:t>
      </w:r>
      <w:proofErr w:type="spellStart"/>
      <w:r>
        <w:rPr>
          <w:rFonts w:ascii="Calibri Light" w:hAnsi="Calibri Light" w:cs="Calibri Light"/>
          <w:b/>
          <w:bCs/>
          <w:sz w:val="24"/>
          <w:szCs w:val="24"/>
        </w:rPr>
        <w:t>BorrowedDate</w:t>
      </w:r>
      <w:proofErr w:type="spellEnd"/>
      <w:r>
        <w:rPr>
          <w:rFonts w:ascii="Calibri Light" w:hAnsi="Calibri Light" w:cs="Calibri Light"/>
          <w:b/>
          <w:bCs/>
          <w:sz w:val="24"/>
          <w:szCs w:val="24"/>
        </w:rPr>
        <w:t>) to Borrowers.</w:t>
      </w:r>
    </w:p>
    <w:p w14:paraId="312889FF" w14:textId="15E95E57" w:rsidR="00116F69" w:rsidRPr="007536B1" w:rsidRDefault="00116F69" w:rsidP="00116F69">
      <w:pPr>
        <w:rPr>
          <w:rFonts w:ascii="Calibri Light" w:hAnsi="Calibri Light" w:cs="Calibri Light"/>
          <w:sz w:val="24"/>
          <w:szCs w:val="24"/>
        </w:rPr>
      </w:pPr>
      <w:r w:rsidRPr="007536B1">
        <w:rPr>
          <w:rFonts w:ascii="Calibri Light" w:hAnsi="Calibri Light" w:cs="Calibri Light"/>
          <w:sz w:val="24"/>
          <w:szCs w:val="24"/>
        </w:rPr>
        <w:t>******************************************************************************</w:t>
      </w:r>
    </w:p>
    <w:p w14:paraId="7B42CBE2" w14:textId="77777777" w:rsidR="00116F69" w:rsidRPr="007536B1" w:rsidRDefault="00116F69" w:rsidP="00116F69">
      <w:pPr>
        <w:rPr>
          <w:rFonts w:ascii="Calibri Light" w:hAnsi="Calibri Light" w:cs="Calibri Light"/>
          <w:sz w:val="24"/>
          <w:szCs w:val="24"/>
        </w:rPr>
      </w:pPr>
    </w:p>
    <w:p w14:paraId="4C948B8C" w14:textId="77777777" w:rsidR="00116F69" w:rsidRDefault="00116F69" w:rsidP="00116F69">
      <w:pPr>
        <w:jc w:val="center"/>
      </w:pPr>
    </w:p>
    <w:p w14:paraId="79BA49CE" w14:textId="77777777" w:rsidR="00116F69" w:rsidRDefault="00116F69" w:rsidP="00116F69"/>
    <w:p w14:paraId="4E0185C5" w14:textId="77777777" w:rsidR="00F72763" w:rsidRDefault="00F72763"/>
    <w:sectPr w:rsidR="00F72763" w:rsidSect="00EC0340">
      <w:headerReference w:type="default" r:id="rId9"/>
      <w:footerReference w:type="default" r:id="rId10"/>
      <w:pgSz w:w="12240" w:h="15840"/>
      <w:pgMar w:top="1440" w:right="1440" w:bottom="1440" w:left="1440" w:header="576" w:footer="3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7084" w14:textId="77777777" w:rsidR="00000000" w:rsidRPr="00513091" w:rsidRDefault="00000000" w:rsidP="00513091">
    <w:pPr>
      <w:pBdr>
        <w:top w:val="thinThickSmallGap" w:sz="24" w:space="1" w:color="622423"/>
      </w:pBdr>
      <w:tabs>
        <w:tab w:val="right" w:pos="9360"/>
      </w:tabs>
      <w:spacing w:before="0" w:beforeAutospacing="0" w:after="0" w:line="240" w:lineRule="auto"/>
      <w:jc w:val="center"/>
      <w:rPr>
        <w:rFonts w:ascii="Times New Roman" w:eastAsia="Calibri" w:hAnsi="Times New Roman" w:cs="Times New Roman"/>
        <w:b/>
        <w:sz w:val="24"/>
        <w:szCs w:val="24"/>
      </w:rPr>
    </w:pPr>
    <w:r w:rsidRPr="00513091">
      <w:rPr>
        <w:rFonts w:ascii="Times New Roman" w:eastAsia="Calibri" w:hAnsi="Times New Roman" w:cs="Times New Roman"/>
        <w:b/>
        <w:sz w:val="20"/>
        <w:szCs w:val="20"/>
      </w:rPr>
      <w:t>“</w:t>
    </w:r>
    <w:r w:rsidRPr="00513091">
      <w:rPr>
        <w:rFonts w:ascii="Times New Roman" w:eastAsia="Calibri" w:hAnsi="Times New Roman" w:cs="Times New Roman"/>
        <w:b/>
        <w:i/>
        <w:sz w:val="20"/>
        <w:szCs w:val="20"/>
      </w:rPr>
      <w:t>Empowering Generations through Education”</w:t>
    </w:r>
  </w:p>
  <w:p w14:paraId="2CE64F06" w14:textId="77777777" w:rsidR="00000000" w:rsidRPr="00513091" w:rsidRDefault="00000000" w:rsidP="00513091">
    <w:pPr>
      <w:tabs>
        <w:tab w:val="center" w:pos="4680"/>
        <w:tab w:val="right" w:pos="9360"/>
      </w:tabs>
      <w:spacing w:before="0" w:beforeAutospacing="0" w:after="0" w:line="240" w:lineRule="auto"/>
      <w:jc w:val="center"/>
      <w:rPr>
        <w:rFonts w:ascii="Times New Roman" w:eastAsia="Calibri" w:hAnsi="Times New Roman" w:cs="Times New Roman"/>
        <w:b/>
        <w:sz w:val="18"/>
        <w:szCs w:val="18"/>
      </w:rPr>
    </w:pPr>
    <w:r w:rsidRPr="00513091">
      <w:rPr>
        <w:rFonts w:ascii="Times New Roman" w:eastAsia="Calibri" w:hAnsi="Times New Roman" w:cs="Times New Roman"/>
        <w:b/>
        <w:sz w:val="18"/>
        <w:szCs w:val="18"/>
      </w:rPr>
      <w:t>Mount Kenya University is ISO 9001:2015 Certified</w:t>
    </w:r>
  </w:p>
  <w:p w14:paraId="1A726635" w14:textId="77777777" w:rsidR="00000000" w:rsidRPr="00513091" w:rsidRDefault="00000000" w:rsidP="00513091">
    <w:pPr>
      <w:tabs>
        <w:tab w:val="center" w:pos="4680"/>
        <w:tab w:val="right" w:pos="9360"/>
      </w:tabs>
      <w:spacing w:before="0" w:beforeAutospacing="0"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 w:rsidRPr="00513091">
      <w:rPr>
        <w:rFonts w:ascii="Times New Roman" w:eastAsia="Calibri" w:hAnsi="Times New Roman" w:cs="Times New Roman"/>
        <w:sz w:val="24"/>
        <w:szCs w:val="24"/>
      </w:rPr>
      <w:t xml:space="preserve">Page </w:t>
    </w:r>
    <w:r w:rsidRPr="00513091">
      <w:rPr>
        <w:rFonts w:ascii="Times New Roman" w:eastAsia="Calibri" w:hAnsi="Times New Roman" w:cs="Times New Roman"/>
        <w:b/>
        <w:sz w:val="24"/>
        <w:szCs w:val="24"/>
      </w:rPr>
      <w:fldChar w:fldCharType="begin"/>
    </w:r>
    <w:r w:rsidRPr="00513091">
      <w:rPr>
        <w:rFonts w:ascii="Times New Roman" w:eastAsia="Calibri" w:hAnsi="Times New Roman" w:cs="Times New Roman"/>
        <w:b/>
        <w:sz w:val="24"/>
        <w:szCs w:val="24"/>
      </w:rPr>
      <w:instrText xml:space="preserve"> PAGE </w:instrText>
    </w:r>
    <w:r w:rsidRPr="00513091">
      <w:rPr>
        <w:rFonts w:ascii="Times New Roman" w:eastAsia="Calibri" w:hAnsi="Times New Roman" w:cs="Times New Roman"/>
        <w:b/>
        <w:sz w:val="24"/>
        <w:szCs w:val="24"/>
      </w:rPr>
      <w:fldChar w:fldCharType="separate"/>
    </w:r>
    <w:r w:rsidRPr="00513091">
      <w:rPr>
        <w:rFonts w:ascii="Times New Roman" w:eastAsia="Calibri" w:hAnsi="Times New Roman" w:cs="Times New Roman"/>
        <w:b/>
        <w:sz w:val="24"/>
        <w:szCs w:val="24"/>
      </w:rPr>
      <w:t>1</w:t>
    </w:r>
    <w:r w:rsidRPr="00513091">
      <w:rPr>
        <w:rFonts w:ascii="Times New Roman" w:eastAsia="Calibri" w:hAnsi="Times New Roman" w:cs="Times New Roman"/>
        <w:b/>
        <w:sz w:val="24"/>
        <w:szCs w:val="24"/>
      </w:rPr>
      <w:fldChar w:fldCharType="end"/>
    </w:r>
    <w:r w:rsidRPr="00513091">
      <w:rPr>
        <w:rFonts w:ascii="Times New Roman" w:eastAsia="Calibri" w:hAnsi="Times New Roman" w:cs="Times New Roman"/>
        <w:b/>
        <w:sz w:val="24"/>
        <w:szCs w:val="24"/>
      </w:rPr>
      <w:t>of 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1B25" w14:textId="77777777" w:rsidR="00000000" w:rsidRPr="00AD3051" w:rsidRDefault="00000000" w:rsidP="00513091">
    <w:pPr>
      <w:pStyle w:val="Header"/>
      <w:jc w:val="center"/>
      <w:rPr>
        <w:i/>
        <w:iCs/>
        <w:sz w:val="16"/>
        <w:szCs w:val="16"/>
      </w:rPr>
    </w:pPr>
    <w:r w:rsidRPr="00AD3051">
      <w:rPr>
        <w:i/>
        <w:iCs/>
        <w:sz w:val="16"/>
        <w:szCs w:val="16"/>
      </w:rPr>
      <w:t>BIT</w:t>
    </w:r>
    <w:r>
      <w:rPr>
        <w:i/>
        <w:iCs/>
        <w:sz w:val="16"/>
        <w:szCs w:val="16"/>
      </w:rPr>
      <w:t>2201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75ED"/>
    <w:multiLevelType w:val="hybridMultilevel"/>
    <w:tmpl w:val="32E61556"/>
    <w:lvl w:ilvl="0" w:tplc="A2400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032B4"/>
    <w:multiLevelType w:val="hybridMultilevel"/>
    <w:tmpl w:val="37F40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2D23"/>
    <w:multiLevelType w:val="hybridMultilevel"/>
    <w:tmpl w:val="720EE18C"/>
    <w:lvl w:ilvl="0" w:tplc="1D5259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D7E7E"/>
    <w:multiLevelType w:val="hybridMultilevel"/>
    <w:tmpl w:val="E92E41B0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640A3D"/>
    <w:multiLevelType w:val="hybridMultilevel"/>
    <w:tmpl w:val="C3C4C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5132">
    <w:abstractNumId w:val="2"/>
  </w:num>
  <w:num w:numId="2" w16cid:durableId="477453113">
    <w:abstractNumId w:val="3"/>
  </w:num>
  <w:num w:numId="3" w16cid:durableId="830945400">
    <w:abstractNumId w:val="1"/>
  </w:num>
  <w:num w:numId="4" w16cid:durableId="1977447440">
    <w:abstractNumId w:val="4"/>
  </w:num>
  <w:num w:numId="5" w16cid:durableId="11575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9"/>
    <w:rsid w:val="00116F69"/>
    <w:rsid w:val="00357965"/>
    <w:rsid w:val="00BE50A3"/>
    <w:rsid w:val="00EC0340"/>
    <w:rsid w:val="00F46983"/>
    <w:rsid w:val="00F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F32"/>
  <w15:chartTrackingRefBased/>
  <w15:docId w15:val="{C522E6AA-B0D7-46D0-B687-0A662659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69"/>
    <w:pPr>
      <w:spacing w:before="100" w:beforeAutospacing="1" w:after="200" w:line="273" w:lineRule="auto"/>
    </w:pPr>
    <w:rPr>
      <w:rFonts w:ascii="Calibri" w:eastAsia="Times New Roman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F69"/>
    <w:rPr>
      <w:rFonts w:ascii="Calibri" w:eastAsia="Times New Roman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BENIMANA MARIE</dc:creator>
  <cp:keywords/>
  <dc:description/>
  <cp:lastModifiedBy>BENIMANA MARIE</cp:lastModifiedBy>
  <cp:revision>1</cp:revision>
  <dcterms:created xsi:type="dcterms:W3CDTF">2024-04-23T05:17:00Z</dcterms:created>
  <dcterms:modified xsi:type="dcterms:W3CDTF">2024-04-23T05:45:00Z</dcterms:modified>
</cp:coreProperties>
</file>