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5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3886200</wp:posOffset>
            </wp:positionH>
            <wp:positionV relativeFrom="page">
              <wp:posOffset>9292590</wp:posOffset>
            </wp:positionV>
            <wp:extent cx="143510" cy="174903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74903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596"/>
      </w:tblGrid>
      <w:tr>
        <w:trPr>
          <w:trHeight w:hRule="exact" w:val="506"/>
        </w:trPr>
        <w:tc>
          <w:tcPr>
            <w:tcW w:type="dxa" w:w="9528"/>
            <w:tcBorders>
              <w:start w:sz="8.631999969482422" w:val="single" w:color="#000000"/>
              <w:top w:sz="8.631999969482422" w:val="single" w:color="#000000"/>
              <w:end w:sz="8.631999969482422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   업   명</w:t>
            </w:r>
          </w:p>
        </w:tc>
      </w:tr>
      <w:tr>
        <w:trPr>
          <w:trHeight w:hRule="exact" w:val="750"/>
        </w:trPr>
        <w:tc>
          <w:tcPr>
            <w:tcW w:type="dxa" w:w="9528"/>
            <w:tcBorders>
              <w:start w:sz="8.631999969482422" w:val="single" w:color="#000000"/>
              <w:top w:sz="2.880000114440918" w:val="single" w:color="#000000"/>
              <w:end w:sz="8.631999969482422" w:val="single" w:color="#000000"/>
              <w:bottom w:sz="8.63199996948242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(1)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 에너지바우처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(5146-301)</w:t>
            </w:r>
          </w:p>
        </w:tc>
      </w:tr>
    </w:tbl>
    <w:p>
      <w:pPr>
        <w:autoSpaceDN w:val="0"/>
        <w:autoSpaceDE w:val="0"/>
        <w:widowControl/>
        <w:spacing w:line="272" w:lineRule="exact" w:before="276" w:after="44"/>
        <w:ind w:left="46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코드 정보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1"/>
        <w:gridCol w:w="1371"/>
        <w:gridCol w:w="1371"/>
        <w:gridCol w:w="1371"/>
        <w:gridCol w:w="1371"/>
        <w:gridCol w:w="1371"/>
        <w:gridCol w:w="1371"/>
      </w:tblGrid>
      <w:tr>
        <w:trPr>
          <w:trHeight w:hRule="exact" w:val="370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15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회계</w:t>
            </w:r>
          </w:p>
        </w:tc>
        <w:tc>
          <w:tcPr>
            <w:tcW w:type="dxa" w:w="14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소관</w:t>
            </w:r>
          </w:p>
        </w:tc>
        <w:tc>
          <w:tcPr>
            <w:tcW w:type="dxa" w:w="159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실국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기관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</w:p>
        </w:tc>
        <w:tc>
          <w:tcPr>
            <w:tcW w:type="dxa" w:w="11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분야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부문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15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에너지및자원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사업특별회계</w:t>
            </w:r>
          </w:p>
        </w:tc>
        <w:tc>
          <w:tcPr>
            <w:tcW w:type="dxa" w:w="14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산업통상자원부</w:t>
            </w:r>
          </w:p>
        </w:tc>
        <w:tc>
          <w:tcPr>
            <w:tcW w:type="dxa" w:w="159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04" w:after="0"/>
              <w:ind w:left="24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1"/>
              </w:rPr>
              <w:t>에너지정책관</w:t>
            </w:r>
          </w:p>
        </w:tc>
        <w:tc>
          <w:tcPr>
            <w:tcW w:type="dxa" w:w="11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3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투자계정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110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115</w:t>
            </w:r>
          </w:p>
        </w:tc>
      </w:tr>
      <w:tr>
        <w:trPr>
          <w:trHeight w:hRule="exact" w:val="628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71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산업</w:t>
            </w:r>
            <w:r>
              <w:rPr>
                <w:rFonts w:ascii="T5" w:hAnsi="T5" w:eastAsia="T5"/>
                <w:b w:val="0"/>
                <w:i w:val="0"/>
                <w:color w:val="000000"/>
                <w:sz w:val="22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중소기업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및에너지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2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에너지및자원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개발</w:t>
            </w:r>
          </w:p>
        </w:tc>
      </w:tr>
    </w:tbl>
    <w:p>
      <w:pPr>
        <w:autoSpaceDN w:val="0"/>
        <w:autoSpaceDE w:val="0"/>
        <w:widowControl/>
        <w:spacing w:line="19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2399"/>
        <w:gridCol w:w="2399"/>
        <w:gridCol w:w="2399"/>
        <w:gridCol w:w="2399"/>
      </w:tblGrid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프로그램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단위사업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세부사업</w:t>
            </w:r>
          </w:p>
        </w:tc>
      </w:tr>
      <w:tr>
        <w:trPr>
          <w:trHeight w:hRule="exact" w:val="372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코드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5100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5146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301</w:t>
            </w:r>
          </w:p>
        </w:tc>
      </w:tr>
      <w:tr>
        <w:trPr>
          <w:trHeight w:hRule="exact" w:val="374"/>
        </w:trPr>
        <w:tc>
          <w:tcPr>
            <w:tcW w:type="dxa" w:w="80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명칭</w:t>
            </w:r>
          </w:p>
        </w:tc>
        <w:tc>
          <w:tcPr>
            <w:tcW w:type="dxa" w:w="28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에너지자원정책</w:t>
            </w:r>
          </w:p>
        </w:tc>
        <w:tc>
          <w:tcPr>
            <w:tcW w:type="dxa" w:w="28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에너지복지지원</w:t>
            </w:r>
          </w:p>
        </w:tc>
        <w:tc>
          <w:tcPr>
            <w:tcW w:type="dxa" w:w="29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에너지바우처</w:t>
            </w:r>
          </w:p>
        </w:tc>
      </w:tr>
    </w:tbl>
    <w:p>
      <w:pPr>
        <w:autoSpaceDN w:val="0"/>
        <w:autoSpaceDE w:val="0"/>
        <w:widowControl/>
        <w:spacing w:line="70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-10.0" w:type="dxa"/>
      </w:tblPr>
      <w:tblGrid>
        <w:gridCol w:w="9596"/>
      </w:tblGrid>
      <w:tr>
        <w:trPr>
          <w:trHeight w:hRule="exact" w:val="1310"/>
        </w:trPr>
        <w:tc>
          <w:tcPr>
            <w:tcW w:type="dxa" w:w="9580"/>
            <w:tcBorders/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9596"/>
      </w:tblGrid>
      <w:tr>
        <w:trPr>
          <w:trHeight w:hRule="exact" w:val="1614"/>
        </w:trPr>
        <w:tc>
          <w:tcPr>
            <w:tcW w:type="dxa" w:w="9528"/>
            <w:tcBorders/>
            <w:shd w:fill="d5d5d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74" w:after="48"/>
              <w:ind w:left="26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6"/>
              </w:rPr>
              <w:t>□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 성격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공통요구자료 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Ⅱ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작성유의사항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4.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참조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해당하는 사항에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“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○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표시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1361"/>
              <w:gridCol w:w="1361"/>
              <w:gridCol w:w="1361"/>
              <w:gridCol w:w="1361"/>
              <w:gridCol w:w="1361"/>
              <w:gridCol w:w="1361"/>
              <w:gridCol w:w="1361"/>
            </w:tblGrid>
            <w:tr>
              <w:trPr>
                <w:trHeight w:hRule="exact" w:val="422"/>
              </w:trPr>
              <w:tc>
                <w:tcPr>
                  <w:tcW w:type="dxa" w:w="63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신규</w:t>
                  </w:r>
                </w:p>
              </w:tc>
              <w:tc>
                <w:tcPr>
                  <w:tcW w:type="dxa" w:w="69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계속</w:t>
                  </w:r>
                </w:p>
              </w:tc>
              <w:tc>
                <w:tcPr>
                  <w:tcW w:type="dxa" w:w="63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0" w:lineRule="exact" w:before="30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완료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예비타당성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실시여부</w:t>
                  </w:r>
                </w:p>
              </w:tc>
              <w:tc>
                <w:tcPr>
                  <w:tcW w:type="dxa" w:w="1270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총사업비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관리대상</w:t>
                  </w:r>
                </w:p>
              </w:tc>
              <w:tc>
                <w:tcPr>
                  <w:tcW w:type="dxa" w:w="1272"/>
                  <w:vMerge w:val="restart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88" w:lineRule="exact" w:before="0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총액계상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예산사업</w:t>
                  </w:r>
                </w:p>
              </w:tc>
              <w:tc>
                <w:tcPr>
                  <w:tcW w:type="dxa" w:w="376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사업소관 변경정보</w:t>
                  </w:r>
                </w:p>
              </w:tc>
            </w:tr>
            <w:tr>
              <w:trPr>
                <w:trHeight w:hRule="exact" w:val="422"/>
              </w:trPr>
              <w:tc>
                <w:tcPr>
                  <w:tcW w:type="dxa" w:w="1361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1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1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1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1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1361"/>
                  <w:vMerge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</w:tcPr>
                <w:p/>
              </w:tc>
              <w:tc>
                <w:tcPr>
                  <w:tcW w:type="dxa" w:w="376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64" w:lineRule="exact" w:before="92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6"/>
                    </w:rPr>
                    <w:t>2023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6"/>
                    </w:rPr>
                    <w:t>예산 시 소관</w:t>
                  </w:r>
                </w:p>
              </w:tc>
            </w:tr>
            <w:tr>
              <w:trPr>
                <w:trHeight w:hRule="exact" w:val="354"/>
              </w:trPr>
              <w:tc>
                <w:tcPr>
                  <w:tcW w:type="dxa" w:w="63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9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6" w:hAnsi="T6" w:eastAsia="T6"/>
                      <w:b w:val="0"/>
                      <w:i w:val="0"/>
                      <w:color w:val="000000"/>
                      <w:sz w:val="26"/>
                    </w:rPr>
                    <w:t>○</w:t>
                  </w:r>
                </w:p>
              </w:tc>
              <w:tc>
                <w:tcPr>
                  <w:tcW w:type="dxa" w:w="63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68" w:after="0"/>
                    <w:ind w:left="0" w:right="0" w:firstLine="0"/>
                    <w:jc w:val="center"/>
                  </w:pPr>
                  <w:r>
                    <w:rPr>
                      <w:rFonts w:ascii="T6" w:hAnsi="T6" w:eastAsia="T6"/>
                      <w:b w:val="0"/>
                      <w:i w:val="0"/>
                      <w:color w:val="000000"/>
                      <w:sz w:val="26"/>
                    </w:rPr>
                    <w:t>○</w:t>
                  </w:r>
                </w:p>
              </w:tc>
              <w:tc>
                <w:tcPr>
                  <w:tcW w:type="dxa" w:w="127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27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376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72" w:lineRule="exact" w:before="552" w:after="58"/>
        <w:ind w:left="46" w:right="0" w:firstLine="0"/>
        <w:jc w:val="left"/>
      </w:pPr>
      <w:r>
        <w:rPr>
          <w:rFonts w:ascii="Batang" w:hAnsi="Batang" w:eastAsia="Batang"/>
          <w:b w:val="0"/>
          <w:i w:val="0"/>
          <w:color w:val="343534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343534"/>
          <w:sz w:val="26"/>
        </w:rPr>
        <w:t>사업 지원 형태 및 지원율</w:t>
      </w:r>
      <w:r>
        <w:rPr>
          <w:rFonts w:ascii="T2" w:hAnsi="T2" w:eastAsia="T2"/>
          <w:b w:val="0"/>
          <w:i w:val="0"/>
          <w:color w:val="343534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>최소한 한 개는 반드시 선택하시오</w:t>
      </w:r>
      <w:r>
        <w:rPr>
          <w:rFonts w:ascii="T2" w:hAnsi="T2" w:eastAsia="T2"/>
          <w:b w:val="0"/>
          <w:i w:val="0"/>
          <w:color w:val="343534"/>
          <w:sz w:val="20"/>
        </w:rPr>
        <w:t>.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 xml:space="preserve"> 해당사항에 </w:t>
      </w:r>
      <w:r>
        <w:rPr>
          <w:rFonts w:ascii="T2" w:hAnsi="T2" w:eastAsia="T2"/>
          <w:b w:val="0"/>
          <w:i w:val="0"/>
          <w:color w:val="343534"/>
          <w:sz w:val="20"/>
        </w:rPr>
        <w:t>O</w:t>
      </w:r>
      <w:r>
        <w:rPr>
          <w:rFonts w:ascii="绒刚疙炼" w:hAnsi="绒刚疙炼" w:eastAsia="绒刚疙炼"/>
          <w:b w:val="0"/>
          <w:i w:val="0"/>
          <w:color w:val="343534"/>
          <w:sz w:val="20"/>
        </w:rPr>
        <w:t xml:space="preserve"> 표시</w:t>
      </w:r>
      <w:r>
        <w:rPr>
          <w:rFonts w:ascii="T2" w:hAnsi="T2" w:eastAsia="T2"/>
          <w:b w:val="0"/>
          <w:i w:val="0"/>
          <w:color w:val="343534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.0" w:type="dxa"/>
      </w:tblPr>
      <w:tblGrid>
        <w:gridCol w:w="1371"/>
        <w:gridCol w:w="1371"/>
        <w:gridCol w:w="1371"/>
        <w:gridCol w:w="1371"/>
        <w:gridCol w:w="1371"/>
        <w:gridCol w:w="1371"/>
        <w:gridCol w:w="1371"/>
      </w:tblGrid>
      <w:tr>
        <w:trPr>
          <w:trHeight w:hRule="exact" w:val="374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직접</w:t>
            </w:r>
          </w:p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출자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출연</w:t>
            </w:r>
          </w:p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보조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융자</w:t>
            </w:r>
          </w:p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국고보조율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 xml:space="preserve">융자율 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(%)</w:t>
            </w:r>
          </w:p>
        </w:tc>
      </w:tr>
      <w:tr>
        <w:trPr>
          <w:trHeight w:hRule="exact" w:val="372"/>
        </w:trPr>
        <w:tc>
          <w:tcPr>
            <w:tcW w:type="dxa" w:w="11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1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68" w:after="0"/>
              <w:ind w:left="0" w:right="0" w:firstLine="0"/>
              <w:jc w:val="center"/>
            </w:pPr>
            <w:r>
              <w:rPr>
                <w:rFonts w:ascii="T6" w:hAnsi="T6" w:eastAsia="T6"/>
                <w:b w:val="0"/>
                <w:i w:val="0"/>
                <w:color w:val="000000"/>
                <w:sz w:val="26"/>
              </w:rPr>
              <w:t>○</w:t>
            </w:r>
          </w:p>
        </w:tc>
        <w:tc>
          <w:tcPr>
            <w:tcW w:type="dxa" w:w="11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197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70" w:lineRule="exact" w:before="468" w:after="88"/>
        <w:ind w:left="46" w:right="0" w:firstLine="0"/>
        <w:jc w:val="left"/>
      </w:pPr>
      <w:r>
        <w:rPr>
          <w:rFonts w:ascii="Batang" w:hAnsi="Batang" w:eastAsia="Batang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사업 담당자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599"/>
        <w:gridCol w:w="1599"/>
        <w:gridCol w:w="1599"/>
        <w:gridCol w:w="1599"/>
        <w:gridCol w:w="1599"/>
        <w:gridCol w:w="1599"/>
      </w:tblGrid>
      <w:tr>
        <w:trPr>
          <w:trHeight w:hRule="exact" w:val="428"/>
        </w:trPr>
        <w:tc>
          <w:tcPr>
            <w:tcW w:type="dxa" w:w="1454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사업명</w:t>
            </w:r>
          </w:p>
        </w:tc>
        <w:tc>
          <w:tcPr>
            <w:tcW w:type="dxa" w:w="8080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10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구분</w:t>
            </w:r>
          </w:p>
        </w:tc>
      </w:tr>
      <w:tr>
        <w:trPr>
          <w:trHeight w:hRule="exact" w:val="1208"/>
        </w:trPr>
        <w:tc>
          <w:tcPr>
            <w:tcW w:type="dxa" w:w="1454"/>
            <w:vMerge w:val="restart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4" w:lineRule="exact" w:before="346" w:after="0"/>
              <w:ind w:left="288" w:right="288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에너지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바우처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</w:t>
            </w: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</w:t>
            </w: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에너지정책관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에너지효율지원팀</w:t>
            </w:r>
          </w:p>
        </w:tc>
        <w:tc>
          <w:tcPr>
            <w:tcW w:type="dxa" w:w="16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 장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박은표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044)203-5160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이상은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044)203-5161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0" w:lineRule="exact" w:before="0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주무관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이수연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044)203-5162</w:t>
            </w:r>
          </w:p>
        </w:tc>
      </w:tr>
      <w:tr>
        <w:trPr>
          <w:trHeight w:hRule="exact" w:val="428"/>
        </w:trPr>
        <w:tc>
          <w:tcPr>
            <w:tcW w:type="dxa" w:w="1599"/>
            <w:vMerge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사업시행주체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한국에너지공단</w:t>
            </w:r>
          </w:p>
        </w:tc>
        <w:tc>
          <w:tcPr>
            <w:tcW w:type="dxa" w:w="16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너지복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지실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권용출 팀장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052)920-0541</w:t>
            </w:r>
          </w:p>
        </w:tc>
      </w:tr>
      <w:tr>
        <w:trPr>
          <w:trHeight w:hRule="exact" w:val="1560"/>
        </w:trPr>
        <w:tc>
          <w:tcPr>
            <w:tcW w:type="dxa" w:w="1454"/>
            <w:vMerge w:val="restart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522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연탄쿠폰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내역사업</w:t>
            </w:r>
          </w:p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6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부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실</w:t>
            </w: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국</w:t>
            </w:r>
            <w:r>
              <w:rPr>
                <w:rFonts w:ascii="T5" w:hAnsi="T5" w:eastAsia="T5"/>
                <w:b w:val="0"/>
                <w:i w:val="0"/>
                <w:color w:val="000000"/>
                <w:sz w:val="26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팀</w:t>
            </w:r>
            <w:r>
              <w:rPr>
                <w:rFonts w:ascii="T2" w:hAnsi="T2" w:eastAsia="T2"/>
                <w:b w:val="0"/>
                <w:i w:val="0"/>
                <w:color w:val="000000"/>
                <w:sz w:val="26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자원산업정책국</w:t>
            </w:r>
          </w:p>
          <w:p>
            <w:pPr>
              <w:autoSpaceDN w:val="0"/>
              <w:autoSpaceDE w:val="0"/>
              <w:widowControl/>
              <w:spacing w:line="220" w:lineRule="exact" w:before="34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석탄산업과</w:t>
            </w:r>
          </w:p>
        </w:tc>
        <w:tc>
          <w:tcPr>
            <w:tcW w:type="dxa" w:w="16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288" w:right="288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과  장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양정식</w:t>
            </w:r>
          </w:p>
          <w:p>
            <w:pPr>
              <w:autoSpaceDN w:val="0"/>
              <w:autoSpaceDE w:val="0"/>
              <w:widowControl/>
              <w:spacing w:line="22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044)203-5260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4" w:lineRule="exact" w:before="0" w:after="0"/>
              <w:ind w:left="288" w:right="288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사무관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박상욱</w:t>
            </w:r>
          </w:p>
          <w:p>
            <w:pPr>
              <w:autoSpaceDN w:val="0"/>
              <w:autoSpaceDE w:val="0"/>
              <w:widowControl/>
              <w:spacing w:line="22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044)203-5261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주무관</w:t>
            </w:r>
          </w:p>
        </w:tc>
      </w:tr>
      <w:tr>
        <w:trPr>
          <w:trHeight w:hRule="exact" w:val="410"/>
        </w:trPr>
        <w:tc>
          <w:tcPr>
            <w:tcW w:type="dxa" w:w="1599"/>
            <w:vMerge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6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10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6"/>
              </w:rPr>
              <w:t>사업시행주체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한국광해광업공단</w:t>
            </w:r>
          </w:p>
        </w:tc>
        <w:tc>
          <w:tcPr>
            <w:tcW w:type="dxa" w:w="16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1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석</w:t>
            </w:r>
            <w:r>
              <w:rPr>
                <w:rFonts w:ascii="T6" w:hAnsi="T6" w:eastAsia="T6"/>
                <w:b w:val="0"/>
                <w:i w:val="0"/>
                <w:color w:val="000000"/>
                <w:sz w:val="22"/>
              </w:rPr>
              <w:t>‧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업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실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이정현 과장</w:t>
            </w:r>
          </w:p>
        </w:tc>
        <w:tc>
          <w:tcPr>
            <w:tcW w:type="dxa" w:w="16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033)736-5743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974" w:right="1134" w:bottom="912" w:left="117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1182370</wp:posOffset>
            </wp:positionH>
            <wp:positionV relativeFrom="page">
              <wp:posOffset>6780530</wp:posOffset>
            </wp:positionV>
            <wp:extent cx="138430" cy="15778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77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038" w:val="left"/>
        </w:tabs>
        <w:autoSpaceDE w:val="0"/>
        <w:widowControl/>
        <w:spacing w:line="372" w:lineRule="exact" w:before="0" w:after="174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가</w:t>
      </w:r>
      <w:r>
        <w:rPr>
          <w:rFonts w:ascii="T4" w:hAnsi="T4" w:eastAsia="T4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예산안 총괄표</w:t>
      </w:r>
      <w:r>
        <w:br/>
      </w:r>
      <w:r>
        <w:tab/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1380"/>
        <w:gridCol w:w="1380"/>
        <w:gridCol w:w="1380"/>
        <w:gridCol w:w="1380"/>
        <w:gridCol w:w="1380"/>
        <w:gridCol w:w="1380"/>
        <w:gridCol w:w="1380"/>
      </w:tblGrid>
      <w:tr>
        <w:trPr>
          <w:trHeight w:hRule="exact" w:val="512"/>
        </w:trPr>
        <w:tc>
          <w:tcPr>
            <w:tcW w:type="dxa" w:w="187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사업명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52" w:after="0"/>
              <w:ind w:left="288" w:right="288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결산</w:t>
            </w:r>
          </w:p>
        </w:tc>
        <w:tc>
          <w:tcPr>
            <w:tcW w:type="dxa" w:w="154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4" w:lineRule="exact" w:before="52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본예산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2622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3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증감</w:t>
            </w:r>
          </w:p>
        </w:tc>
        <w:tc>
          <w:tcPr>
            <w:tcW w:type="dxa" w:w="916"/>
            <w:tcBorders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8"/>
        </w:trPr>
        <w:tc>
          <w:tcPr>
            <w:tcW w:type="dxa" w:w="138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8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8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정부안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2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확정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1084"/>
            <w:tcBorders>
              <w:start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(B-A)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2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 xml:space="preserve">(B-A)/ 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A</w:t>
            </w:r>
          </w:p>
        </w:tc>
      </w:tr>
      <w:tr>
        <w:trPr>
          <w:trHeight w:hRule="exact" w:val="484"/>
        </w:trPr>
        <w:tc>
          <w:tcPr>
            <w:tcW w:type="dxa" w:w="187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에너지바우처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230,556</w:t>
            </w:r>
          </w:p>
        </w:tc>
        <w:tc>
          <w:tcPr>
            <w:tcW w:type="dxa" w:w="15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190,963</w:t>
            </w:r>
          </w:p>
        </w:tc>
        <w:tc>
          <w:tcPr>
            <w:tcW w:type="dxa" w:w="131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685,606</w:t>
            </w:r>
          </w:p>
        </w:tc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685,606</w:t>
            </w:r>
          </w:p>
        </w:tc>
        <w:tc>
          <w:tcPr>
            <w:tcW w:type="dxa" w:w="108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494,643</w:t>
            </w:r>
          </w:p>
        </w:tc>
        <w:tc>
          <w:tcPr>
            <w:tcW w:type="dxa" w:w="9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259.0</w:t>
            </w:r>
          </w:p>
        </w:tc>
      </w:tr>
    </w:tbl>
    <w:p>
      <w:pPr>
        <w:autoSpaceDN w:val="0"/>
        <w:tabs>
          <w:tab w:pos="8356" w:val="left"/>
        </w:tabs>
        <w:autoSpaceDE w:val="0"/>
        <w:widowControl/>
        <w:spacing w:line="406" w:lineRule="exact" w:before="446" w:after="172"/>
        <w:ind w:left="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6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기능별</w:t>
      </w:r>
      <w:r>
        <w:rPr>
          <w:rFonts w:ascii="T4" w:hAnsi="T4" w:eastAsia="T4"/>
          <w:b w:val="0"/>
          <w:i w:val="0"/>
          <w:color w:val="000000"/>
          <w:sz w:val="26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내역사업별</w:t>
      </w:r>
      <w:r>
        <w:rPr>
          <w:rFonts w:ascii="T4" w:hAnsi="T4" w:eastAsia="T4"/>
          <w:b w:val="0"/>
          <w:i w:val="0"/>
          <w:color w:val="000000"/>
          <w:sz w:val="26"/>
        </w:rPr>
        <w:t>),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목별 예산안 내역</w:t>
      </w:r>
      <w:r>
        <w:br/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</w:tblGrid>
      <w:tr>
        <w:trPr>
          <w:trHeight w:hRule="exact" w:val="428"/>
        </w:trPr>
        <w:tc>
          <w:tcPr>
            <w:tcW w:type="dxa" w:w="171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02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0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2022</w:t>
            </w:r>
          </w:p>
        </w:tc>
        <w:tc>
          <w:tcPr>
            <w:tcW w:type="dxa" w:w="4334"/>
            <w:gridSpan w:val="7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120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2023(’23.12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월말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42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예산</w:t>
            </w:r>
          </w:p>
        </w:tc>
      </w:tr>
      <w:tr>
        <w:trPr>
          <w:trHeight w:hRule="exact" w:val="686"/>
        </w:trPr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추경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3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</w:p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6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산</w:t>
            </w:r>
          </w:p>
        </w:tc>
        <w:tc>
          <w:tcPr>
            <w:tcW w:type="dxa" w:w="66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53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현액</w:t>
            </w:r>
          </w:p>
        </w:tc>
        <w:tc>
          <w:tcPr>
            <w:tcW w:type="dxa" w:w="66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</w:p>
          <w:p>
            <w:pPr>
              <w:autoSpaceDN w:val="0"/>
              <w:autoSpaceDE w:val="0"/>
              <w:widowControl/>
              <w:spacing w:line="202" w:lineRule="exact" w:before="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118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4" w:after="0"/>
              <w:ind w:left="5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액 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외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24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00" w:lineRule="exact" w:before="2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이월</w:t>
            </w:r>
          </w:p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9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불용</w:t>
            </w:r>
          </w:p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946"/>
        </w:trPr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25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산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2" w:lineRule="exact" w:before="5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</w:p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0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3630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6" w:after="0"/>
              <w:ind w:left="0" w:right="0" w:firstLine="0"/>
              <w:jc w:val="center"/>
            </w:pPr>
            <w:r>
              <w:rPr>
                <w:w w:val="102.18743776020251"/>
                <w:rFonts w:ascii="T6" w:hAnsi="T6" w:eastAsia="T6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기능별 분류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합계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8" w:lineRule="exact" w:before="308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하절기바우처</w:t>
            </w:r>
          </w:p>
          <w:p>
            <w:pPr>
              <w:autoSpaceDN w:val="0"/>
              <w:autoSpaceDE w:val="0"/>
              <w:widowControl/>
              <w:spacing w:line="198" w:lineRule="exact" w:before="328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동절기바우처</w:t>
            </w:r>
          </w:p>
          <w:p>
            <w:pPr>
              <w:autoSpaceDN w:val="0"/>
              <w:autoSpaceDE w:val="0"/>
              <w:widowControl/>
              <w:spacing w:line="198" w:lineRule="exact" w:before="324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연탄쿠폰</w:t>
            </w:r>
          </w:p>
          <w:p>
            <w:pPr>
              <w:autoSpaceDN w:val="0"/>
              <w:autoSpaceDE w:val="0"/>
              <w:widowControl/>
              <w:spacing w:line="198" w:lineRule="exact" w:before="328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등유바우처</w:t>
            </w:r>
          </w:p>
          <w:p>
            <w:pPr>
              <w:autoSpaceDN w:val="0"/>
              <w:autoSpaceDE w:val="0"/>
              <w:widowControl/>
              <w:spacing w:line="198" w:lineRule="exact" w:before="326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사업운영비</w:t>
            </w:r>
          </w:p>
          <w:p>
            <w:pPr>
              <w:autoSpaceDN w:val="0"/>
              <w:autoSpaceDE w:val="0"/>
              <w:widowControl/>
              <w:spacing w:line="198" w:lineRule="exact" w:before="326" w:after="0"/>
              <w:ind w:left="0" w:right="0" w:firstLine="0"/>
              <w:jc w:val="center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등유</w:t>
            </w:r>
            <w:r>
              <w:rPr>
                <w:w w:val="102.18743776020251"/>
                <w:rFonts w:ascii="T6" w:hAnsi="T6" w:eastAsia="T6"/>
                <w:b w:val="0"/>
                <w:i w:val="0"/>
                <w:color w:val="000000"/>
                <w:sz w:val="19"/>
              </w:rPr>
              <w:t>‧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LPG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지원금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230,556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47,143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156,267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23,600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1,674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230,556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47,143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156,267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23,600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1,674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1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230,556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[218,062]</w:t>
            </w:r>
          </w:p>
          <w:p>
            <w:pPr>
              <w:autoSpaceDN w:val="0"/>
              <w:autoSpaceDE w:val="0"/>
              <w:widowControl/>
              <w:spacing w:line="128" w:lineRule="exact" w:before="25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47,143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[44,301]</w:t>
            </w:r>
          </w:p>
          <w:p>
            <w:pPr>
              <w:autoSpaceDN w:val="0"/>
              <w:autoSpaceDE w:val="0"/>
              <w:widowControl/>
              <w:spacing w:line="124" w:lineRule="exact" w:before="2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156,267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[147,975]</w:t>
            </w:r>
          </w:p>
          <w:p>
            <w:pPr>
              <w:autoSpaceDN w:val="0"/>
              <w:autoSpaceDE w:val="0"/>
              <w:widowControl/>
              <w:spacing w:line="126" w:lineRule="exact" w:before="2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23,600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[22,304]</w:t>
            </w:r>
          </w:p>
          <w:p>
            <w:pPr>
              <w:autoSpaceDN w:val="0"/>
              <w:autoSpaceDE w:val="0"/>
              <w:widowControl/>
              <w:spacing w:line="180" w:lineRule="exact" w:before="9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1,674</w:t>
            </w:r>
          </w:p>
          <w:p>
            <w:pPr>
              <w:autoSpaceDN w:val="0"/>
              <w:autoSpaceDE w:val="0"/>
              <w:widowControl/>
              <w:spacing w:line="18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[1,674]</w:t>
            </w:r>
          </w:p>
          <w:p>
            <w:pPr>
              <w:autoSpaceDN w:val="0"/>
              <w:autoSpaceDE w:val="0"/>
              <w:widowControl/>
              <w:spacing w:line="180" w:lineRule="exact" w:before="9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[1,808]</w:t>
            </w:r>
          </w:p>
          <w:p>
            <w:pPr>
              <w:autoSpaceDN w:val="0"/>
              <w:autoSpaceDE w:val="0"/>
              <w:widowControl/>
              <w:spacing w:line="180" w:lineRule="exact" w:before="21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190,963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14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36,851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129,656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14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21,712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1,395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1,349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6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48,805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171,337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23,854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1,551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3,485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74,964</w:t>
            </w:r>
          </w:p>
        </w:tc>
        <w:tc>
          <w:tcPr>
            <w:tcW w:type="dxa" w:w="6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21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323,996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[279,508]</w:t>
            </w:r>
          </w:p>
          <w:p>
            <w:pPr>
              <w:autoSpaceDN w:val="0"/>
              <w:tabs>
                <w:tab w:pos="56" w:val="left"/>
                <w:tab w:pos="100" w:val="left"/>
                <w:tab w:pos="160" w:val="left"/>
                <w:tab w:pos="260" w:val="left"/>
                <w:tab w:pos="274" w:val="left"/>
              </w:tabs>
              <w:autoSpaceDE w:val="0"/>
              <w:widowControl/>
              <w:spacing w:line="262" w:lineRule="exact" w:before="244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[42,335]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171,337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[158,869]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23,854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[15,842]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1,551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[522]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3,485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[1,086]</w:t>
            </w:r>
          </w:p>
          <w:p>
            <w:pPr>
              <w:autoSpaceDN w:val="0"/>
              <w:autoSpaceDE w:val="0"/>
              <w:widowControl/>
              <w:spacing w:line="180" w:lineRule="exact" w:before="3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[60,854]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4" w:lineRule="exact" w:before="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323,996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48,805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171,337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23,854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1,551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3,485</w:t>
            </w:r>
          </w:p>
          <w:p>
            <w:pPr>
              <w:autoSpaceDN w:val="0"/>
              <w:autoSpaceDE w:val="0"/>
              <w:widowControl/>
              <w:spacing w:line="304" w:lineRule="exact" w:before="3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74,964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" w:val="left"/>
                <w:tab w:pos="188" w:val="left"/>
                <w:tab w:pos="202" w:val="left"/>
              </w:tabs>
              <w:autoSpaceDE w:val="0"/>
              <w:widowControl/>
              <w:spacing w:line="386" w:lineRule="exact" w:before="0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48,805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171,337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23,854 </w:t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1,551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[522]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3,485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[1,086]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74,964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0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- 685,606</w:t>
            </w:r>
          </w:p>
          <w:p>
            <w:pPr>
              <w:autoSpaceDN w:val="0"/>
              <w:autoSpaceDE w:val="0"/>
              <w:widowControl/>
              <w:spacing w:line="180" w:lineRule="exact" w:before="326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- 60,950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- 600,521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- 21,240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1,023</w:t>
            </w:r>
          </w:p>
          <w:p>
            <w:pPr>
              <w:autoSpaceDN w:val="0"/>
              <w:autoSpaceDE w:val="0"/>
              <w:widowControl/>
              <w:spacing w:line="180" w:lineRule="exact" w:before="34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46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</w:tr>
      <w:tr>
        <w:trPr>
          <w:trHeight w:hRule="exact" w:val="955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350" w:val="left"/>
              </w:tabs>
              <w:autoSpaceDE w:val="0"/>
              <w:widowControl/>
              <w:spacing w:line="286" w:lineRule="exact" w:before="74" w:after="0"/>
              <w:ind w:left="24" w:right="0" w:firstLine="0"/>
              <w:jc w:val="left"/>
            </w:pPr>
            <w:r>
              <w:rPr>
                <w:w w:val="102.18743776020251"/>
                <w:rFonts w:ascii="T6" w:hAnsi="T6" w:eastAsia="T6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비목별 분류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합계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민간경상보조</w:t>
            </w:r>
            <w:r>
              <w:tab/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(320-01)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230,556</w:t>
            </w:r>
          </w:p>
          <w:p>
            <w:pPr>
              <w:autoSpaceDN w:val="0"/>
              <w:autoSpaceDE w:val="0"/>
              <w:widowControl/>
              <w:spacing w:line="180" w:lineRule="exact" w:before="2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230,556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230,556</w:t>
            </w:r>
          </w:p>
          <w:p>
            <w:pPr>
              <w:autoSpaceDN w:val="0"/>
              <w:autoSpaceDE w:val="0"/>
              <w:widowControl/>
              <w:spacing w:line="180" w:lineRule="exact" w:before="2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230,556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2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230,556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[218,062]</w:t>
            </w:r>
          </w:p>
          <w:p>
            <w:pPr>
              <w:autoSpaceDN w:val="0"/>
              <w:autoSpaceDE w:val="0"/>
              <w:widowControl/>
              <w:spacing w:line="118" w:lineRule="exact" w:before="23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230,556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[218,042]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190,963</w:t>
            </w:r>
          </w:p>
          <w:p>
            <w:pPr>
              <w:autoSpaceDN w:val="0"/>
              <w:autoSpaceDE w:val="0"/>
              <w:widowControl/>
              <w:spacing w:line="180" w:lineRule="exact" w:before="2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190,963</w:t>
            </w:r>
          </w:p>
        </w:tc>
        <w:tc>
          <w:tcPr>
            <w:tcW w:type="dxa" w:w="66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</w:p>
          <w:p>
            <w:pPr>
              <w:autoSpaceDN w:val="0"/>
              <w:autoSpaceDE w:val="0"/>
              <w:widowControl/>
              <w:spacing w:line="180" w:lineRule="exact" w:before="2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</w:p>
        </w:tc>
        <w:tc>
          <w:tcPr>
            <w:tcW w:type="dxa" w:w="6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16" w:lineRule="exact" w:before="23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323,996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[279,508]</w:t>
            </w:r>
          </w:p>
          <w:p>
            <w:pPr>
              <w:autoSpaceDN w:val="0"/>
              <w:autoSpaceDE w:val="0"/>
              <w:widowControl/>
              <w:spacing w:line="118" w:lineRule="exact" w:before="2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323,996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[279,508]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323,996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323,996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29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29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6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- 685,606</w:t>
            </w:r>
          </w:p>
          <w:p>
            <w:pPr>
              <w:autoSpaceDN w:val="0"/>
              <w:autoSpaceDE w:val="0"/>
              <w:widowControl/>
              <w:spacing w:line="180" w:lineRule="exact" w:before="298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- 685,606</w:t>
            </w:r>
          </w:p>
        </w:tc>
      </w:tr>
      <w:tr>
        <w:trPr>
          <w:trHeight w:hRule="exact" w:val="2970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60" w:after="0"/>
              <w:ind w:left="0" w:right="0" w:firstLine="0"/>
              <w:jc w:val="center"/>
            </w:pPr>
            <w:r>
              <w:rPr>
                <w:w w:val="102.18743776020251"/>
                <w:rFonts w:ascii="T6" w:hAnsi="T6" w:eastAsia="T6"/>
                <w:b w:val="0"/>
                <w:i w:val="0"/>
                <w:color w:val="000000"/>
                <w:sz w:val="19"/>
              </w:rPr>
              <w:t>○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기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능</w:t>
            </w: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·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비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목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별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분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류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합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계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)</w:t>
            </w:r>
          </w:p>
          <w:p>
            <w:pPr>
              <w:autoSpaceDN w:val="0"/>
              <w:autoSpaceDE w:val="0"/>
              <w:widowControl/>
              <w:spacing w:line="198" w:lineRule="exact" w:before="292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하절기바우처</w:t>
            </w:r>
          </w:p>
          <w:p>
            <w:pPr>
              <w:autoSpaceDN w:val="0"/>
              <w:autoSpaceDE w:val="0"/>
              <w:widowControl/>
              <w:spacing w:line="198" w:lineRule="exact" w:before="180" w:after="0"/>
              <w:ind w:left="3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민간경상보조</w:t>
            </w:r>
          </w:p>
          <w:p>
            <w:pPr>
              <w:autoSpaceDN w:val="0"/>
              <w:autoSpaceDE w:val="0"/>
              <w:widowControl/>
              <w:spacing w:line="194" w:lineRule="exact" w:before="22" w:after="0"/>
              <w:ind w:left="4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(320-01)</w:t>
            </w:r>
          </w:p>
          <w:p>
            <w:pPr>
              <w:autoSpaceDN w:val="0"/>
              <w:autoSpaceDE w:val="0"/>
              <w:widowControl/>
              <w:spacing w:line="198" w:lineRule="exact" w:before="186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동절기바우처</w:t>
            </w:r>
          </w:p>
          <w:p>
            <w:pPr>
              <w:autoSpaceDN w:val="0"/>
              <w:autoSpaceDE w:val="0"/>
              <w:widowControl/>
              <w:spacing w:line="198" w:lineRule="exact" w:before="178" w:after="0"/>
              <w:ind w:left="3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민간경상보조</w:t>
            </w:r>
          </w:p>
          <w:p>
            <w:pPr>
              <w:autoSpaceDN w:val="0"/>
              <w:autoSpaceDE w:val="0"/>
              <w:widowControl/>
              <w:spacing w:line="196" w:lineRule="exact" w:before="22" w:after="0"/>
              <w:ind w:left="4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(320-01)</w:t>
            </w:r>
          </w:p>
          <w:p>
            <w:pPr>
              <w:autoSpaceDN w:val="0"/>
              <w:autoSpaceDE w:val="0"/>
              <w:widowControl/>
              <w:spacing w:line="198" w:lineRule="exact" w:before="210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연탄쿠폰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6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230,556</w:t>
            </w:r>
          </w:p>
          <w:p>
            <w:pPr>
              <w:autoSpaceDN w:val="0"/>
              <w:autoSpaceDE w:val="0"/>
              <w:widowControl/>
              <w:spacing w:line="180" w:lineRule="exact" w:before="3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47,143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47,143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156,267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156,267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23,600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230,556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47,143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47,143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156,267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156,267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23,600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2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230,556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[218,062]</w:t>
            </w:r>
          </w:p>
          <w:p>
            <w:pPr>
              <w:autoSpaceDN w:val="0"/>
              <w:autoSpaceDE w:val="0"/>
              <w:widowControl/>
              <w:spacing w:line="124" w:lineRule="exact" w:before="2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47,143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[44,301]</w:t>
            </w:r>
          </w:p>
          <w:p>
            <w:pPr>
              <w:autoSpaceDN w:val="0"/>
              <w:autoSpaceDE w:val="0"/>
              <w:widowControl/>
              <w:spacing w:line="128" w:lineRule="exact" w:before="23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47,143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[44,301]</w:t>
            </w:r>
          </w:p>
          <w:p>
            <w:pPr>
              <w:autoSpaceDN w:val="0"/>
              <w:autoSpaceDE w:val="0"/>
              <w:widowControl/>
              <w:spacing w:line="124" w:lineRule="exact" w:before="2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156,267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[147,975]</w:t>
            </w:r>
          </w:p>
          <w:p>
            <w:pPr>
              <w:autoSpaceDN w:val="0"/>
              <w:autoSpaceDE w:val="0"/>
              <w:widowControl/>
              <w:spacing w:line="126" w:lineRule="exact" w:before="2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156,267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[147,975]</w:t>
            </w:r>
          </w:p>
          <w:p>
            <w:pPr>
              <w:autoSpaceDN w:val="0"/>
              <w:autoSpaceDE w:val="0"/>
              <w:widowControl/>
              <w:spacing w:line="124" w:lineRule="exact" w:before="26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23,600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[22,304]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190,963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14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36,851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14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36,851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129,656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129,656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14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21,712</w:t>
            </w:r>
          </w:p>
        </w:tc>
        <w:tc>
          <w:tcPr>
            <w:tcW w:type="dxa" w:w="66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48,805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48,805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171,337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171,337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23,854</w:t>
            </w:r>
          </w:p>
        </w:tc>
        <w:tc>
          <w:tcPr>
            <w:tcW w:type="dxa" w:w="6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2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323,996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[279,508]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[42,335]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[42,335]</w:t>
            </w:r>
          </w:p>
          <w:p>
            <w:pPr>
              <w:autoSpaceDN w:val="0"/>
              <w:autoSpaceDE w:val="0"/>
              <w:widowControl/>
              <w:spacing w:line="124" w:lineRule="exact" w:before="2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171,337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[158,869]</w:t>
            </w:r>
          </w:p>
          <w:p>
            <w:pPr>
              <w:autoSpaceDN w:val="0"/>
              <w:autoSpaceDE w:val="0"/>
              <w:widowControl/>
              <w:spacing w:line="126" w:lineRule="exact" w:before="2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171,337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[158,869]</w:t>
            </w:r>
          </w:p>
          <w:p>
            <w:pPr>
              <w:autoSpaceDN w:val="0"/>
              <w:tabs>
                <w:tab w:pos="56" w:val="left"/>
              </w:tabs>
              <w:autoSpaceDE w:val="0"/>
              <w:widowControl/>
              <w:spacing w:line="124" w:lineRule="exact" w:before="268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23,854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[15,842]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6" w:lineRule="exact" w:before="0" w:after="0"/>
              <w:ind w:left="0" w:right="20" w:firstLine="2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323,996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48,805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48,805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171,337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171,337</w:t>
            </w:r>
          </w:p>
          <w:p>
            <w:pPr>
              <w:autoSpaceDN w:val="0"/>
              <w:autoSpaceDE w:val="0"/>
              <w:widowControl/>
              <w:spacing w:line="304" w:lineRule="exact" w:before="21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23,854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60" w:lineRule="exact" w:before="0" w:after="0"/>
              <w:ind w:left="0" w:right="18" w:firstLine="0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323,996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48,805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48,805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171,337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171,337</w:t>
            </w:r>
          </w:p>
          <w:p>
            <w:pPr>
              <w:autoSpaceDN w:val="0"/>
              <w:autoSpaceDE w:val="0"/>
              <w:widowControl/>
              <w:spacing w:line="308" w:lineRule="exact" w:before="21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23,854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68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- 685,606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- 60,950</w:t>
            </w:r>
          </w:p>
          <w:p>
            <w:pPr>
              <w:autoSpaceDN w:val="0"/>
              <w:autoSpaceDE w:val="0"/>
              <w:widowControl/>
              <w:spacing w:line="180" w:lineRule="exact" w:before="306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- 60,950</w:t>
            </w:r>
          </w:p>
          <w:p>
            <w:pPr>
              <w:autoSpaceDN w:val="0"/>
              <w:autoSpaceDE w:val="0"/>
              <w:widowControl/>
              <w:spacing w:line="180" w:lineRule="exact" w:before="310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- 600,521</w:t>
            </w:r>
          </w:p>
          <w:p>
            <w:pPr>
              <w:autoSpaceDN w:val="0"/>
              <w:autoSpaceDE w:val="0"/>
              <w:widowControl/>
              <w:spacing w:line="180" w:lineRule="exact" w:before="308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- 600,521</w:t>
            </w:r>
          </w:p>
          <w:p>
            <w:pPr>
              <w:autoSpaceDN w:val="0"/>
              <w:autoSpaceDE w:val="0"/>
              <w:widowControl/>
              <w:spacing w:line="180" w:lineRule="exact" w:before="338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- 21,240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768" w:right="1110" w:bottom="902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1182370</wp:posOffset>
            </wp:positionH>
            <wp:positionV relativeFrom="page">
              <wp:posOffset>4116070</wp:posOffset>
            </wp:positionV>
            <wp:extent cx="138430" cy="157780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0" cy="15778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  <w:gridCol w:w="699"/>
      </w:tblGrid>
      <w:tr>
        <w:trPr>
          <w:trHeight w:hRule="exact" w:val="430"/>
        </w:trPr>
        <w:tc>
          <w:tcPr>
            <w:tcW w:type="dxa" w:w="171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2902"/>
            <w:gridSpan w:val="5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1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2022</w:t>
            </w:r>
          </w:p>
        </w:tc>
        <w:tc>
          <w:tcPr>
            <w:tcW w:type="dxa" w:w="4334"/>
            <w:gridSpan w:val="7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1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2023(’23.12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월말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62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예산</w:t>
            </w:r>
          </w:p>
        </w:tc>
      </w:tr>
      <w:tr>
        <w:trPr>
          <w:trHeight w:hRule="exact" w:val="686"/>
        </w:trPr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추경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3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2" w:lineRule="exact" w:before="5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</w:p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6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7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산</w:t>
            </w:r>
          </w:p>
        </w:tc>
        <w:tc>
          <w:tcPr>
            <w:tcW w:type="dxa" w:w="66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53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현액</w:t>
            </w:r>
          </w:p>
        </w:tc>
        <w:tc>
          <w:tcPr>
            <w:tcW w:type="dxa" w:w="66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46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2" w:lineRule="exact" w:before="5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</w:p>
          <w:p>
            <w:pPr>
              <w:autoSpaceDN w:val="0"/>
              <w:autoSpaceDE w:val="0"/>
              <w:widowControl/>
              <w:spacing w:line="204" w:lineRule="exact" w:before="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1180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5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액 </w:t>
            </w:r>
          </w:p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외</w:t>
            </w:r>
          </w:p>
        </w:tc>
        <w:tc>
          <w:tcPr>
            <w:tcW w:type="dxa" w:w="58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198" w:lineRule="exact" w:before="2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이월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8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불용</w:t>
            </w:r>
          </w:p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944"/>
        </w:trPr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3.8399999141693115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산</w:t>
            </w:r>
          </w:p>
          <w:p>
            <w:pPr>
              <w:autoSpaceDN w:val="0"/>
              <w:autoSpaceDE w:val="0"/>
              <w:widowControl/>
              <w:spacing w:line="198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</w:p>
          <w:p>
            <w:pPr>
              <w:autoSpaceDN w:val="0"/>
              <w:autoSpaceDE w:val="0"/>
              <w:widowControl/>
              <w:spacing w:line="204" w:lineRule="exact" w:before="5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[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집</w:t>
            </w:r>
          </w:p>
          <w:p>
            <w:pPr>
              <w:autoSpaceDN w:val="0"/>
              <w:autoSpaceDE w:val="0"/>
              <w:widowControl/>
              <w:spacing w:line="202" w:lineRule="exact" w:before="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액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]</w:t>
            </w:r>
          </w:p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9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3812"/>
        </w:trPr>
        <w:tc>
          <w:tcPr>
            <w:tcW w:type="dxa" w:w="1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16" w:lineRule="exact" w:before="52" w:after="0"/>
              <w:ind w:left="3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민간경상보조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(320-01)</w:t>
            </w:r>
          </w:p>
          <w:p>
            <w:pPr>
              <w:autoSpaceDN w:val="0"/>
              <w:autoSpaceDE w:val="0"/>
              <w:widowControl/>
              <w:spacing w:line="198" w:lineRule="exact" w:before="242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등유바우처</w:t>
            </w:r>
          </w:p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18" w:lineRule="exact" w:before="216" w:after="0"/>
              <w:ind w:left="3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민간경상보조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(320-01)</w:t>
            </w:r>
          </w:p>
          <w:p>
            <w:pPr>
              <w:autoSpaceDN w:val="0"/>
              <w:autoSpaceDE w:val="0"/>
              <w:widowControl/>
              <w:spacing w:line="198" w:lineRule="exact" w:before="240" w:after="0"/>
              <w:ind w:left="120" w:right="0" w:firstLine="0"/>
              <w:jc w:val="left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사업운영비</w:t>
            </w:r>
          </w:p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16" w:lineRule="exact" w:before="218" w:after="0"/>
              <w:ind w:left="3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민간경상보조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(320-01)</w:t>
            </w:r>
          </w:p>
          <w:p>
            <w:pPr>
              <w:autoSpaceDN w:val="0"/>
              <w:autoSpaceDE w:val="0"/>
              <w:widowControl/>
              <w:spacing w:line="198" w:lineRule="exact" w:before="240" w:after="0"/>
              <w:ind w:left="0" w:right="0" w:firstLine="0"/>
              <w:jc w:val="center"/>
            </w:pPr>
            <w:r>
              <w:rPr>
                <w:w w:val="102.18743776020251"/>
                <w:rFonts w:ascii="T5" w:hAnsi="T5" w:eastAsia="T5"/>
                <w:b w:val="0"/>
                <w:i w:val="0"/>
                <w:color w:val="000000"/>
                <w:sz w:val="19"/>
              </w:rPr>
              <w:t>․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등유</w:t>
            </w:r>
            <w:r>
              <w:rPr>
                <w:w w:val="102.18743776020251"/>
                <w:rFonts w:ascii="T6" w:hAnsi="T6" w:eastAsia="T6"/>
                <w:b w:val="0"/>
                <w:i w:val="0"/>
                <w:color w:val="000000"/>
                <w:sz w:val="19"/>
              </w:rPr>
              <w:t>‧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LPG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>지원금</w:t>
            </w:r>
          </w:p>
          <w:p>
            <w:pPr>
              <w:autoSpaceDN w:val="0"/>
              <w:tabs>
                <w:tab w:pos="402" w:val="left"/>
              </w:tabs>
              <w:autoSpaceDE w:val="0"/>
              <w:widowControl/>
              <w:spacing w:line="216" w:lineRule="exact" w:before="220" w:after="0"/>
              <w:ind w:left="302" w:right="0" w:firstLine="0"/>
              <w:jc w:val="left"/>
            </w:pP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-</w:t>
            </w:r>
            <w:r>
              <w:rPr>
                <w:w w:val="102.31542085346423"/>
                <w:rFonts w:ascii="绒刚疙炼" w:hAnsi="绒刚疙炼" w:eastAsia="绒刚疙炼"/>
                <w:b w:val="0"/>
                <w:i w:val="0"/>
                <w:color w:val="000000"/>
                <w:sz w:val="19"/>
              </w:rPr>
              <w:t xml:space="preserve"> 민간경상보조</w:t>
            </w:r>
            <w:r>
              <w:rPr>
                <w:w w:val="102.18743776020251"/>
                <w:rFonts w:ascii="T2" w:hAnsi="T2" w:eastAsia="T2"/>
                <w:b w:val="0"/>
                <w:i w:val="0"/>
                <w:color w:val="000000"/>
                <w:sz w:val="19"/>
              </w:rPr>
              <w:t>(320-01)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23,600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1,674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1,674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23,600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1,674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1,674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4" w:lineRule="exact" w:before="24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23,600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[22,304]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26" w:right="0" w:firstLine="12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1,674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[1,674]</w:t>
            </w:r>
          </w:p>
          <w:p>
            <w:pPr>
              <w:autoSpaceDN w:val="0"/>
              <w:autoSpaceDE w:val="0"/>
              <w:widowControl/>
              <w:spacing w:line="252" w:lineRule="exact" w:before="40" w:after="0"/>
              <w:ind w:left="26" w:right="0" w:firstLine="12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1,674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[1,674]</w:t>
            </w:r>
          </w:p>
          <w:p>
            <w:pPr>
              <w:autoSpaceDN w:val="0"/>
              <w:autoSpaceDE w:val="0"/>
              <w:widowControl/>
              <w:spacing w:line="252" w:lineRule="exact" w:before="40" w:after="0"/>
              <w:ind w:left="26" w:right="0" w:firstLine="12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1,872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[1,808]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26" w:right="0" w:firstLine="12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1,872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[1,808]</w:t>
            </w:r>
          </w:p>
          <w:p>
            <w:pPr>
              <w:autoSpaceDN w:val="0"/>
              <w:autoSpaceDE w:val="0"/>
              <w:widowControl/>
              <w:spacing w:line="180" w:lineRule="exact" w:before="23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3.8399999141693115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14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21,712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1,395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1,395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1,349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1,349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6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23,854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1,551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1,551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3,485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3,485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74,964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14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74,964</w:t>
            </w:r>
          </w:p>
        </w:tc>
        <w:tc>
          <w:tcPr>
            <w:tcW w:type="dxa" w:w="6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" w:val="left"/>
              </w:tabs>
              <w:autoSpaceDE w:val="0"/>
              <w:widowControl/>
              <w:spacing w:line="124" w:lineRule="exact" w:before="242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23,854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[15,842]</w:t>
            </w:r>
          </w:p>
          <w:p>
            <w:pPr>
              <w:autoSpaceDN w:val="0"/>
              <w:autoSpaceDE w:val="0"/>
              <w:widowControl/>
              <w:spacing w:line="252" w:lineRule="exact" w:before="42" w:after="0"/>
              <w:ind w:left="144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1,551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[522]</w:t>
            </w:r>
          </w:p>
          <w:p>
            <w:pPr>
              <w:autoSpaceDN w:val="0"/>
              <w:autoSpaceDE w:val="0"/>
              <w:widowControl/>
              <w:spacing w:line="252" w:lineRule="exact" w:before="40" w:after="0"/>
              <w:ind w:left="144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1,551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[522]</w:t>
            </w:r>
          </w:p>
          <w:p>
            <w:pPr>
              <w:autoSpaceDN w:val="0"/>
              <w:autoSpaceDE w:val="0"/>
              <w:widowControl/>
              <w:spacing w:line="252" w:lineRule="exact" w:before="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3,485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[1,086]</w:t>
            </w:r>
          </w:p>
          <w:p>
            <w:pPr>
              <w:autoSpaceDN w:val="0"/>
              <w:autoSpaceDE w:val="0"/>
              <w:widowControl/>
              <w:spacing w:line="252" w:lineRule="exact" w:before="4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3,485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[1,086]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[60,854]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[60,854]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23,854</w:t>
            </w:r>
          </w:p>
          <w:p>
            <w:pPr>
              <w:autoSpaceDN w:val="0"/>
              <w:autoSpaceDE w:val="0"/>
              <w:widowControl/>
              <w:spacing w:line="180" w:lineRule="exact" w:before="24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1,551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1,551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3,485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3,485</w:t>
            </w:r>
          </w:p>
          <w:p>
            <w:pPr>
              <w:autoSpaceDN w:val="0"/>
              <w:autoSpaceDE w:val="0"/>
              <w:widowControl/>
              <w:spacing w:line="306" w:lineRule="exact" w:before="36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74,964</w:t>
            </w:r>
          </w:p>
          <w:p>
            <w:pPr>
              <w:autoSpaceDN w:val="0"/>
              <w:autoSpaceDE w:val="0"/>
              <w:widowControl/>
              <w:spacing w:line="308" w:lineRule="exact" w:before="23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74,964</w:t>
            </w:r>
          </w:p>
        </w:tc>
        <w:tc>
          <w:tcPr>
            <w:tcW w:type="dxa" w:w="5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8" w:lineRule="exact" w:before="5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23,854</w:t>
            </w:r>
          </w:p>
          <w:p>
            <w:pPr>
              <w:autoSpaceDN w:val="0"/>
              <w:tabs>
                <w:tab w:pos="62" w:val="left"/>
                <w:tab w:pos="188" w:val="left"/>
                <w:tab w:pos="202" w:val="left"/>
              </w:tabs>
              <w:autoSpaceDE w:val="0"/>
              <w:widowControl/>
              <w:spacing w:line="288" w:lineRule="exact" w:before="130" w:after="0"/>
              <w:ind w:left="0" w:right="0" w:firstLine="0"/>
              <w:jc w:val="left"/>
            </w:pP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1,551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[522] </w:t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1,551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[522]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3,485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[1,086]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3,485 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[1,086]</w:t>
            </w: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74,964</w:t>
            </w:r>
          </w:p>
          <w:p>
            <w:pPr>
              <w:autoSpaceDN w:val="0"/>
              <w:autoSpaceDE w:val="0"/>
              <w:widowControl/>
              <w:spacing w:line="304" w:lineRule="exact" w:before="24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 xml:space="preserve"> 74,964</w:t>
            </w:r>
          </w:p>
        </w:tc>
        <w:tc>
          <w:tcPr>
            <w:tcW w:type="dxa" w:w="5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5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  <w:tc>
          <w:tcPr>
            <w:tcW w:type="dxa" w:w="62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186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- 21,240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1,023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1,023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1,872</w:t>
            </w:r>
          </w:p>
          <w:p>
            <w:pPr>
              <w:autoSpaceDN w:val="0"/>
              <w:autoSpaceDE w:val="0"/>
              <w:widowControl/>
              <w:spacing w:line="180" w:lineRule="exact" w:before="366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  <w:p>
            <w:pPr>
              <w:autoSpaceDN w:val="0"/>
              <w:autoSpaceDE w:val="0"/>
              <w:widowControl/>
              <w:spacing w:line="180" w:lineRule="exact" w:before="36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18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22" w:lineRule="exact" w:before="180" w:after="0"/>
        <w:ind w:left="0" w:right="0" w:firstLine="0"/>
        <w:jc w:val="center"/>
      </w:pP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* 에너지바우처는 동·하절기</w:t>
      </w:r>
      <w:r>
        <w:rPr>
          <w:rFonts w:ascii="MalgunGothic" w:hAnsi="MalgunGothic" w:eastAsia="MalgunGothic"/>
          <w:b w:val="0"/>
          <w:i w:val="0"/>
          <w:color w:val="000000"/>
          <w:sz w:val="18"/>
        </w:rPr>
        <w:t>(당해연도 7월~익년도 4월)</w:t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에너지비용을 지원하는 사업으로, ’23년 </w:t>
      </w:r>
    </w:p>
    <w:p>
      <w:pPr>
        <w:autoSpaceDN w:val="0"/>
        <w:autoSpaceDE w:val="0"/>
        <w:widowControl/>
        <w:spacing w:line="220" w:lineRule="exact" w:before="132" w:after="0"/>
        <w:ind w:left="346" w:right="0" w:firstLine="0"/>
        <w:jc w:val="left"/>
      </w:pPr>
      <w:r>
        <w:rPr>
          <w:rFonts w:ascii="MalgunGothic" w:hAnsi="MalgunGothic" w:eastAsia="MalgunGothic"/>
          <w:b w:val="0"/>
          <w:i w:val="0"/>
          <w:color w:val="000000"/>
          <w:sz w:val="22"/>
        </w:rPr>
        <w:t>예산은 바우처 사용</w:t>
      </w:r>
      <w:r>
        <w:rPr>
          <w:rFonts w:ascii="MalgunGothic" w:hAnsi="MalgunGothic" w:eastAsia="MalgunGothic"/>
          <w:b w:val="0"/>
          <w:i w:val="0"/>
          <w:color w:val="000000"/>
          <w:sz w:val="18"/>
        </w:rPr>
        <w:t>(~’24.4월)</w:t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등 지원 완료 후</w:t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>최종 정산 예정</w:t>
      </w:r>
    </w:p>
    <w:p>
      <w:pPr>
        <w:autoSpaceDN w:val="0"/>
        <w:autoSpaceDE w:val="0"/>
        <w:widowControl/>
        <w:spacing w:line="306" w:lineRule="exact" w:before="670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나</w:t>
      </w:r>
      <w:r>
        <w:rPr>
          <w:rFonts w:ascii="T4" w:hAnsi="T4" w:eastAsia="T4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사업설명자료</w:t>
      </w:r>
    </w:p>
    <w:p>
      <w:pPr>
        <w:autoSpaceDN w:val="0"/>
        <w:tabs>
          <w:tab w:pos="240" w:val="left"/>
          <w:tab w:pos="478" w:val="left"/>
          <w:tab w:pos="516" w:val="left"/>
          <w:tab w:pos="526" w:val="left"/>
        </w:tabs>
        <w:autoSpaceDE w:val="0"/>
        <w:widowControl/>
        <w:spacing w:line="530" w:lineRule="exact" w:before="400" w:after="0"/>
        <w:ind w:left="13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사업목적</w:t>
      </w:r>
      <w:r>
        <w:rPr>
          <w:rFonts w:ascii="T9" w:hAnsi="T9" w:eastAsia="T9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내용 </w:t>
      </w:r>
      <w:r>
        <w:rPr>
          <w:rFonts w:ascii="T2" w:hAnsi="T2" w:eastAsia="T2"/>
          <w:b w:val="0"/>
          <w:i w:val="0"/>
          <w:color w:val="000000"/>
          <w:sz w:val="26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경제적 부담 등으로 에너지 이용에 어려움을 겪는 에너지 소외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계층에게 전기</w:t>
      </w:r>
      <w:r>
        <w:rPr>
          <w:rFonts w:ascii="T5" w:hAnsi="T5" w:eastAsia="T5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가스</w:t>
      </w:r>
      <w:r>
        <w:rPr>
          <w:rFonts w:ascii="T5" w:hAnsi="T5" w:eastAsia="T5"/>
          <w:b w:val="0"/>
          <w:i w:val="0"/>
          <w:color w:val="000000"/>
          <w:sz w:val="26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지역난방 등 에너지 이용에 필요한 비용을 지원하는 제도</w:t>
      </w: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하절기바우처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하절기 냉방 등을 위한 전기요금을 가상카드 형태로 지원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동절기바우처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동절기 난방 등을 위한 연탄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등유</w:t>
      </w:r>
      <w:r>
        <w:rPr>
          <w:rFonts w:ascii="T2" w:hAnsi="T2" w:eastAsia="T2"/>
          <w:b w:val="0"/>
          <w:i w:val="0"/>
          <w:color w:val="000000"/>
          <w:sz w:val="24"/>
        </w:rPr>
        <w:t>, LPG,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전기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도시가스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지역난방 </w:t>
      </w:r>
      <w:r>
        <w:tab/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등 연료비를 가상카드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실물카드 형태로 지원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연탄쿠폰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연탄보일러를 사용하는 대상 가구에 연탄 구입 비용을 연탄쿠폰 형태로 지원</w:t>
      </w:r>
      <w:r>
        <w:rPr>
          <w:rFonts w:ascii="T2" w:hAnsi="T2" w:eastAsia="T2"/>
          <w:b w:val="0"/>
          <w:i w:val="0"/>
          <w:color w:val="000000"/>
          <w:sz w:val="24"/>
        </w:rPr>
        <w:t>- 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등유바우처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등유보일러를 사용하는 대상 가구에 동절기 난방을 위한 난방용 등유 </w:t>
      </w:r>
      <w:r>
        <w:tab/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구입비용을 실물카드 형태로 지원</w:t>
      </w:r>
    </w:p>
    <w:p>
      <w:pPr>
        <w:sectPr>
          <w:pgSz w:w="11900" w:h="16820"/>
          <w:pgMar w:top="776" w:right="988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4608830</wp:posOffset>
            </wp:positionH>
            <wp:positionV relativeFrom="page">
              <wp:posOffset>5407660</wp:posOffset>
            </wp:positionV>
            <wp:extent cx="168910" cy="191532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910" cy="19153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4751070</wp:posOffset>
            </wp:positionH>
            <wp:positionV relativeFrom="page">
              <wp:posOffset>5935980</wp:posOffset>
            </wp:positionV>
            <wp:extent cx="171450" cy="18934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893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2)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사업개요</w:t>
      </w:r>
    </w:p>
    <w:p>
      <w:pPr>
        <w:autoSpaceDN w:val="0"/>
        <w:autoSpaceDE w:val="0"/>
        <w:widowControl/>
        <w:spacing w:line="244" w:lineRule="exact" w:before="636" w:after="0"/>
        <w:ind w:left="11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사업근거 및 추진경위</w:t>
      </w:r>
    </w:p>
    <w:p>
      <w:pPr>
        <w:autoSpaceDN w:val="0"/>
        <w:autoSpaceDE w:val="0"/>
        <w:widowControl/>
        <w:spacing w:line="244" w:lineRule="exact" w:before="348" w:after="0"/>
        <w:ind w:left="230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법령상 근거 및 조항</w:t>
      </w:r>
    </w:p>
    <w:p>
      <w:pPr>
        <w:autoSpaceDN w:val="0"/>
        <w:autoSpaceDE w:val="0"/>
        <w:widowControl/>
        <w:spacing w:line="244" w:lineRule="exact" w:before="356" w:after="178"/>
        <w:ind w:left="35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에너지법 제</w:t>
      </w:r>
      <w:r>
        <w:rPr>
          <w:rFonts w:ascii="T2" w:hAnsi="T2" w:eastAsia="T2"/>
          <w:b w:val="0"/>
          <w:i w:val="0"/>
          <w:color w:val="000000"/>
          <w:sz w:val="24"/>
        </w:rPr>
        <w:t>16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조의</w:t>
      </w:r>
      <w:r>
        <w:rPr>
          <w:rFonts w:ascii="T2" w:hAnsi="T2" w:eastAsia="T2"/>
          <w:b w:val="0"/>
          <w:i w:val="0"/>
          <w:color w:val="000000"/>
          <w:sz w:val="24"/>
        </w:rPr>
        <w:t>2,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제</w:t>
      </w:r>
      <w:r>
        <w:rPr>
          <w:rFonts w:ascii="T2" w:hAnsi="T2" w:eastAsia="T2"/>
          <w:b w:val="0"/>
          <w:i w:val="0"/>
          <w:color w:val="000000"/>
          <w:sz w:val="24"/>
        </w:rPr>
        <w:t>16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조의</w:t>
      </w:r>
      <w:r>
        <w:rPr>
          <w:rFonts w:ascii="T2" w:hAnsi="T2" w:eastAsia="T2"/>
          <w:b w:val="0"/>
          <w:i w:val="0"/>
          <w:color w:val="000000"/>
          <w:sz w:val="24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및 에너지 및 지원사업 특별회계법 제</w:t>
      </w:r>
      <w:r>
        <w:rPr>
          <w:rFonts w:ascii="T2" w:hAnsi="T2" w:eastAsia="T2"/>
          <w:b w:val="0"/>
          <w:i w:val="0"/>
          <w:color w:val="000000"/>
          <w:sz w:val="24"/>
        </w:rPr>
        <w:t>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2.0" w:type="dxa"/>
      </w:tblPr>
      <w:tblGrid>
        <w:gridCol w:w="9604"/>
      </w:tblGrid>
      <w:tr>
        <w:trPr>
          <w:trHeight w:hRule="exact" w:val="2008"/>
        </w:trPr>
        <w:tc>
          <w:tcPr>
            <w:tcW w:type="dxa" w:w="90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0" w:lineRule="exact" w:before="0" w:after="0"/>
              <w:ind w:left="100" w:right="0" w:firstLine="0"/>
              <w:jc w:val="left"/>
            </w:pPr>
            <w:r>
              <w:rPr>
                <w:rFonts w:ascii="MalgunGothicBold" w:hAnsi="MalgunGothicBold" w:eastAsia="MalgunGothicBold"/>
                <w:b/>
                <w:i w:val="0"/>
                <w:color w:val="000000"/>
                <w:sz w:val="20"/>
              </w:rPr>
              <w:t>에너지법 제16조의2(에너지복지 사업의 실시)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정부는 모든 국민에게 에너지가 보편적으로 공급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되도록 하기 위하여 다음 각 호의 사항에 관한 지원사업을 할 수 있다.</w:t>
            </w:r>
          </w:p>
          <w:p>
            <w:pPr>
              <w:autoSpaceDN w:val="0"/>
              <w:autoSpaceDE w:val="0"/>
              <w:widowControl/>
              <w:spacing w:line="360" w:lineRule="exact" w:before="144" w:after="0"/>
              <w:ind w:left="100" w:right="24" w:firstLine="0"/>
              <w:jc w:val="both"/>
            </w:pPr>
            <w:r>
              <w:rPr>
                <w:rFonts w:ascii="MalgunGothicBold" w:hAnsi="MalgunGothicBold" w:eastAsia="MalgunGothicBold"/>
                <w:b/>
                <w:i w:val="0"/>
                <w:color w:val="000000"/>
                <w:sz w:val="20"/>
              </w:rPr>
              <w:t>에너지법 제16조의3(에너지이용권의 발급 등)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① 산업통상자원부장관은 에너지이용 소외계층에 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속하는 사람으로서 대통령령에 정하는 요건을 갖춘 사람의 신청을 받아 에너지이용권을 발급할 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수 있다.</w:t>
            </w:r>
          </w:p>
        </w:tc>
      </w:tr>
    </w:tbl>
    <w:p>
      <w:pPr>
        <w:autoSpaceDN w:val="0"/>
        <w:autoSpaceDE w:val="0"/>
        <w:widowControl/>
        <w:spacing w:line="246" w:lineRule="exact" w:before="386" w:after="0"/>
        <w:ind w:left="230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추진경위</w:t>
      </w:r>
    </w:p>
    <w:p>
      <w:pPr>
        <w:autoSpaceDN w:val="0"/>
        <w:tabs>
          <w:tab w:pos="370" w:val="left"/>
          <w:tab w:pos="518" w:val="left"/>
          <w:tab w:pos="722" w:val="left"/>
        </w:tabs>
        <w:autoSpaceDE w:val="0"/>
        <w:widowControl/>
        <w:spacing w:line="454" w:lineRule="exact" w:before="146" w:after="0"/>
        <w:ind w:left="35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에너지바우처 도입이 </w:t>
      </w:r>
      <w:r>
        <w:rPr>
          <w:rFonts w:ascii="T2" w:hAnsi="T2" w:eastAsia="T2"/>
          <w:b w:val="0"/>
          <w:i w:val="0"/>
          <w:color w:val="000000"/>
          <w:sz w:val="24"/>
        </w:rPr>
        <w:t>18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대 정부 국정과제</w:t>
      </w:r>
      <w:r>
        <w:rPr>
          <w:rFonts w:ascii="T2" w:hAnsi="T2" w:eastAsia="T2"/>
          <w:b w:val="0"/>
          <w:i w:val="0"/>
          <w:color w:val="000000"/>
          <w:sz w:val="24"/>
        </w:rPr>
        <w:t>(43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번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로 포함되어 발표</w:t>
      </w:r>
      <w:r>
        <w:rPr>
          <w:rFonts w:ascii="T2" w:hAnsi="T2" w:eastAsia="T2"/>
          <w:b w:val="0"/>
          <w:i w:val="0"/>
          <w:color w:val="000000"/>
          <w:sz w:val="24"/>
        </w:rPr>
        <w:t>(’13.5)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에너지바우처 법적 근거 마련을 위한 에너지법ㆍ에특회계법 일부 개정 및 시행</w:t>
      </w:r>
      <w:r>
        <w:rPr>
          <w:rFonts w:ascii="T2" w:hAnsi="T2" w:eastAsia="T2"/>
          <w:b w:val="0"/>
          <w:i w:val="0"/>
          <w:color w:val="000000"/>
          <w:sz w:val="24"/>
        </w:rPr>
        <w:t>(’15.7)</w:t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사회보장위원회</w:t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총리 주재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에서 에너지바우처 사업 시행계획 확정</w:t>
      </w:r>
      <w:r>
        <w:rPr>
          <w:rFonts w:ascii="T2" w:hAnsi="T2" w:eastAsia="T2"/>
          <w:b w:val="0"/>
          <w:i w:val="0"/>
          <w:color w:val="000000"/>
          <w:sz w:val="24"/>
        </w:rPr>
        <w:t>(’15.8)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- 2015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(’15.11~‘16.1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’15.12~‘16.3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 xml:space="preserve"> * ‘15년 바우처 사용에 제한을 받은 대상자에게 환급형바우처 신청(’16.5월)</w:t>
      </w:r>
      <w:r>
        <w:rPr>
          <w:rFonts w:ascii="HCRDotum" w:hAnsi="HCRDotum" w:eastAsia="HCRDotum"/>
          <w:b w:val="0"/>
          <w:i w:val="0"/>
          <w:color w:val="000000"/>
          <w:sz w:val="20"/>
        </w:rPr>
        <w:t>‧</w:t>
      </w:r>
      <w:r>
        <w:rPr>
          <w:rFonts w:ascii="MalgunGothic" w:hAnsi="MalgunGothic" w:eastAsia="MalgunGothic"/>
          <w:b w:val="0"/>
          <w:i w:val="0"/>
          <w:color w:val="000000"/>
          <w:sz w:val="20"/>
        </w:rPr>
        <w:t>지급(’16.6월)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- 2016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(’16.11~‘17.1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’16.12~‘17.4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정부 국정과제</w:t>
      </w:r>
      <w:r>
        <w:rPr>
          <w:rFonts w:ascii="T2" w:hAnsi="T2" w:eastAsia="T2"/>
          <w:b w:val="0"/>
          <w:i w:val="0"/>
          <w:color w:val="000000"/>
          <w:sz w:val="24"/>
        </w:rPr>
        <w:t>(37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번</w:t>
      </w:r>
      <w:r>
        <w:rPr>
          <w:rFonts w:ascii="T2" w:hAnsi="T2" w:eastAsia="T2"/>
          <w:b w:val="0"/>
          <w:i w:val="0"/>
          <w:color w:val="000000"/>
          <w:sz w:val="24"/>
        </w:rPr>
        <w:t>*)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에 포함</w:t>
      </w:r>
      <w:r>
        <w:rPr>
          <w:rFonts w:ascii="T2" w:hAnsi="T2" w:eastAsia="T2"/>
          <w:b w:val="0"/>
          <w:i w:val="0"/>
          <w:color w:val="000000"/>
          <w:sz w:val="24"/>
        </w:rPr>
        <w:t xml:space="preserve">(’17.7) </w:t>
      </w:r>
      <w:r>
        <w:br/>
      </w:r>
      <w:r>
        <w:tab/>
      </w:r>
      <w:r>
        <w:tab/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* (에너지바우처) ’18년에 에너지바우처 지원대상에 중증희귀질환자 세대 추가 등 에너지 </w:t>
      </w:r>
      <w:r>
        <w:tab/>
      </w:r>
      <w:r>
        <w:tab/>
      </w:r>
      <w:r>
        <w:tab/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>소외계층 복지 지원 확대</w:t>
      </w:r>
    </w:p>
    <w:p>
      <w:pPr>
        <w:autoSpaceDN w:val="0"/>
        <w:autoSpaceDE w:val="0"/>
        <w:widowControl/>
        <w:spacing w:line="504" w:lineRule="exact" w:before="40" w:after="0"/>
        <w:ind w:left="350" w:right="288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- 2017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(‘17.10~’18.1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‘17.11~’18.5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- 2018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에너지바우처 사업 지원대상에 중증 및 희귀난치성질환자 세대 추가</w:t>
      </w:r>
      <w:r>
        <w:rPr>
          <w:rFonts w:ascii="T2" w:hAnsi="T2" w:eastAsia="T2"/>
          <w:b w:val="0"/>
          <w:i w:val="0"/>
          <w:color w:val="000000"/>
          <w:sz w:val="24"/>
        </w:rPr>
        <w:t>(’18.6)</w:t>
      </w:r>
      <w:r>
        <w:rPr>
          <w:rFonts w:ascii="T2" w:hAnsi="T2" w:eastAsia="T2"/>
          <w:b w:val="0"/>
          <w:i w:val="0"/>
          <w:color w:val="000000"/>
          <w:sz w:val="24"/>
        </w:rPr>
        <w:t>- 2018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(’18.10~’19.1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‘18.11~’19.5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- 2019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에너지바우처 사업 지원대상에 한부모 및 소년소녀가정세대 추가</w:t>
      </w:r>
      <w:r>
        <w:rPr>
          <w:rFonts w:ascii="T2" w:hAnsi="T2" w:eastAsia="T2"/>
          <w:b w:val="0"/>
          <w:i w:val="0"/>
          <w:color w:val="000000"/>
          <w:sz w:val="24"/>
        </w:rPr>
        <w:t>(’19.7)</w:t>
      </w:r>
      <w:r>
        <w:rPr>
          <w:rFonts w:ascii="T2" w:hAnsi="T2" w:eastAsia="T2"/>
          <w:b w:val="0"/>
          <w:i w:val="0"/>
          <w:color w:val="000000"/>
          <w:sz w:val="24"/>
        </w:rPr>
        <w:t>- 2019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(’19.5~’19.9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‘19.7~’20.4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- 2020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(‘20.5~’20.12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‘20.7~’21.4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- 2021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(‘21.5~’21.12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‘21.7~’22.4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대통령직인수위</w:t>
      </w:r>
      <w:r>
        <w:rPr>
          <w:rFonts w:ascii="T5" w:hAnsi="T5" w:eastAsia="T5"/>
          <w:b w:val="0"/>
          <w:i w:val="0"/>
          <w:color w:val="000000"/>
          <w:sz w:val="24"/>
        </w:rPr>
        <w:t>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에너지정책 정상화를 위한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대 정책방향</w:t>
      </w:r>
      <w:r>
        <w:rPr>
          <w:rFonts w:ascii="T2" w:hAnsi="T2" w:eastAsia="T2"/>
          <w:b w:val="0"/>
          <w:i w:val="0"/>
          <w:color w:val="000000"/>
          <w:sz w:val="24"/>
        </w:rPr>
        <w:t>*</w:t>
      </w:r>
      <w:r>
        <w:rPr>
          <w:rFonts w:ascii="T5" w:hAnsi="T5" w:eastAsia="T5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발표</w:t>
      </w:r>
      <w:r>
        <w:rPr>
          <w:rFonts w:ascii="T2" w:hAnsi="T2" w:eastAsia="T2"/>
          <w:b w:val="0"/>
          <w:i w:val="0"/>
          <w:color w:val="000000"/>
          <w:sz w:val="24"/>
        </w:rPr>
        <w:t>(‘22.4)</w:t>
      </w:r>
    </w:p>
    <w:p>
      <w:pPr>
        <w:sectPr>
          <w:pgSz w:w="11900" w:h="16820"/>
          <w:pgMar w:top="768" w:right="1034" w:bottom="908" w:left="12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3897629</wp:posOffset>
            </wp:positionH>
            <wp:positionV relativeFrom="page">
              <wp:posOffset>6292850</wp:posOffset>
            </wp:positionV>
            <wp:extent cx="135890" cy="158289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5890" cy="15828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3713479</wp:posOffset>
            </wp:positionH>
            <wp:positionV relativeFrom="page">
              <wp:posOffset>6496050</wp:posOffset>
            </wp:positionV>
            <wp:extent cx="161290" cy="189665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1290" cy="18966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3628390</wp:posOffset>
            </wp:positionH>
            <wp:positionV relativeFrom="page">
              <wp:posOffset>7065009</wp:posOffset>
            </wp:positionV>
            <wp:extent cx="170180" cy="192972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9297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20" w:lineRule="exact" w:before="0" w:after="0"/>
        <w:ind w:left="200" w:right="0" w:firstLine="0"/>
        <w:jc w:val="left"/>
      </w:pP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* (따뜻한 에너지 전환) 에너지바우처 지원대상을 확대하고 필수전력(年 2,500kWh 이상) 지원</w:t>
      </w:r>
    </w:p>
    <w:p>
      <w:pPr>
        <w:autoSpaceDN w:val="0"/>
        <w:autoSpaceDE w:val="0"/>
        <w:widowControl/>
        <w:spacing w:line="244" w:lineRule="exact" w:before="276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- 2022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(’22.5~‘23.2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’22.7~‘23.4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tabs>
          <w:tab w:pos="240" w:val="left"/>
        </w:tabs>
        <w:autoSpaceDE w:val="0"/>
        <w:widowControl/>
        <w:spacing w:line="412" w:lineRule="exact" w:before="92" w:after="0"/>
        <w:ind w:left="200" w:right="576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T5" w:hAnsi="T5" w:eastAsia="T5"/>
          <w:b w:val="0"/>
          <w:i w:val="0"/>
          <w:color w:val="000000"/>
          <w:sz w:val="24"/>
        </w:rPr>
        <w:t>「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새정부 에너지정책 방향</w:t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국무회의 의결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  <w:r>
        <w:rPr>
          <w:rFonts w:ascii="T5" w:hAnsi="T5" w:eastAsia="T5"/>
          <w:b w:val="0"/>
          <w:i w:val="0"/>
          <w:color w:val="000000"/>
          <w:sz w:val="24"/>
        </w:rPr>
        <w:t>」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을 통해 필수 에너지복지 확대</w:t>
      </w:r>
      <w:r>
        <w:rPr>
          <w:w w:val="102.39999771118164"/>
          <w:rFonts w:ascii="T2" w:hAnsi="T2" w:eastAsia="T2"/>
          <w:b w:val="0"/>
          <w:i w:val="0"/>
          <w:color w:val="000000"/>
          <w:sz w:val="15"/>
        </w:rPr>
        <w:t>*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발표</w:t>
      </w:r>
      <w:r>
        <w:rPr>
          <w:rFonts w:ascii="T2" w:hAnsi="T2" w:eastAsia="T2"/>
          <w:b w:val="0"/>
          <w:i w:val="0"/>
          <w:color w:val="000000"/>
          <w:sz w:val="24"/>
        </w:rPr>
        <w:t>(’22.7)</w:t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* (에너지바우처) 에너지바우처 지원 확대를 통해 에너지복지 사각지대 해소 추진</w:t>
      </w:r>
    </w:p>
    <w:p>
      <w:pPr>
        <w:autoSpaceDN w:val="0"/>
        <w:autoSpaceDE w:val="0"/>
        <w:widowControl/>
        <w:spacing w:line="244" w:lineRule="exact" w:before="252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- 2023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년도 에너지바우처 사업 시행</w:t>
      </w:r>
      <w:r>
        <w:rPr>
          <w:rFonts w:ascii="T2" w:hAnsi="T2" w:eastAsia="T2"/>
          <w:b w:val="0"/>
          <w:i w:val="0"/>
          <w:color w:val="000000"/>
          <w:sz w:val="24"/>
        </w:rPr>
        <w:t>(‘23.5~’23.12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신청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접수</w:t>
      </w:r>
      <w:r>
        <w:rPr>
          <w:rFonts w:ascii="T2" w:hAnsi="T2" w:eastAsia="T2"/>
          <w:b w:val="0"/>
          <w:i w:val="0"/>
          <w:color w:val="000000"/>
          <w:sz w:val="24"/>
        </w:rPr>
        <w:t>, ‘23.7~’24.4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 사용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476" w:after="0"/>
        <w:ind w:left="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주요내용 </w:t>
      </w:r>
    </w:p>
    <w:p>
      <w:pPr>
        <w:autoSpaceDN w:val="0"/>
        <w:autoSpaceDE w:val="0"/>
        <w:widowControl/>
        <w:spacing w:line="244" w:lineRule="exact" w:before="348" w:after="0"/>
        <w:ind w:left="120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①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사업규모</w:t>
      </w:r>
    </w:p>
    <w:p>
      <w:pPr>
        <w:autoSpaceDN w:val="0"/>
        <w:autoSpaceDE w:val="0"/>
        <w:widowControl/>
        <w:spacing w:line="440" w:lineRule="exact" w:before="46" w:after="152"/>
        <w:ind w:left="240" w:right="1152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총사업비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해당되는 경우에만 기재</w:t>
      </w:r>
      <w:r>
        <w:rPr>
          <w:rFonts w:ascii="T2" w:hAnsi="T2" w:eastAsia="T2"/>
          <w:b w:val="0"/>
          <w:i w:val="0"/>
          <w:color w:val="000000"/>
          <w:sz w:val="24"/>
        </w:rPr>
        <w:t>) 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해당없음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사업기간 </w:t>
      </w:r>
      <w:r>
        <w:rPr>
          <w:rFonts w:ascii="T2" w:hAnsi="T2" w:eastAsia="T2"/>
          <w:b w:val="0"/>
          <w:i w:val="0"/>
          <w:color w:val="000000"/>
          <w:sz w:val="24"/>
        </w:rPr>
        <w:t>: ’15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</w:t>
      </w:r>
      <w:r>
        <w:rPr>
          <w:rFonts w:ascii="T2" w:hAnsi="T2" w:eastAsia="T2"/>
          <w:b w:val="0"/>
          <w:i w:val="0"/>
          <w:color w:val="000000"/>
          <w:sz w:val="24"/>
        </w:rPr>
        <w:t>~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계속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최근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간 투입된 사업비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예산액기준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추경편성한 연도에는 추경포함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4.00000000000006" w:type="dxa"/>
      </w:tblPr>
      <w:tblGrid>
        <w:gridCol w:w="1602"/>
        <w:gridCol w:w="1602"/>
        <w:gridCol w:w="1602"/>
        <w:gridCol w:w="1602"/>
        <w:gridCol w:w="1602"/>
        <w:gridCol w:w="1602"/>
      </w:tblGrid>
      <w:tr>
        <w:trPr>
          <w:trHeight w:hRule="exact" w:val="36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연도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2024</w:t>
            </w:r>
          </w:p>
        </w:tc>
      </w:tr>
      <w:tr>
        <w:trPr>
          <w:trHeight w:hRule="exact" w:val="368"/>
        </w:trPr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사업비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167,517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143,605</w:t>
            </w:r>
          </w:p>
        </w:tc>
        <w:tc>
          <w:tcPr>
            <w:tcW w:type="dxa" w:w="15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230,556</w:t>
            </w:r>
          </w:p>
        </w:tc>
        <w:tc>
          <w:tcPr>
            <w:tcW w:type="dxa" w:w="15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323,996</w:t>
            </w:r>
          </w:p>
        </w:tc>
        <w:tc>
          <w:tcPr>
            <w:tcW w:type="dxa" w:w="15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685,606</w:t>
            </w:r>
          </w:p>
        </w:tc>
      </w:tr>
    </w:tbl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기타 </w:t>
      </w:r>
      <w:r>
        <w:rPr>
          <w:rFonts w:ascii="T2" w:hAnsi="T2" w:eastAsia="T2"/>
          <w:b w:val="0"/>
          <w:i w:val="0"/>
          <w:color w:val="000000"/>
          <w:sz w:val="24"/>
        </w:rPr>
        <w:t>: ’24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 대상가구 </w:t>
      </w:r>
      <w:r>
        <w:rPr>
          <w:rFonts w:ascii="T2" w:hAnsi="T2" w:eastAsia="T2"/>
          <w:b w:val="0"/>
          <w:i w:val="0"/>
          <w:color w:val="000000"/>
          <w:sz w:val="24"/>
        </w:rPr>
        <w:t>115.0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만 세대에 평균 </w:t>
      </w:r>
      <w:r>
        <w:rPr>
          <w:rFonts w:ascii="T2" w:hAnsi="T2" w:eastAsia="T2"/>
          <w:b w:val="0"/>
          <w:i w:val="0"/>
          <w:color w:val="000000"/>
          <w:sz w:val="24"/>
        </w:rPr>
        <w:t>36.7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만원의 에너지 비용을 지원 추진</w:t>
      </w:r>
    </w:p>
    <w:p>
      <w:pPr>
        <w:autoSpaceDN w:val="0"/>
        <w:autoSpaceDE w:val="0"/>
        <w:widowControl/>
        <w:spacing w:line="244" w:lineRule="exact" w:before="368" w:after="0"/>
        <w:ind w:left="120" w:right="0" w:firstLine="0"/>
        <w:jc w:val="left"/>
      </w:pPr>
      <w:r>
        <w:rPr>
          <w:rFonts w:ascii="T9" w:hAnsi="T9" w:eastAsia="T9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사업추진체계</w:t>
      </w:r>
    </w:p>
    <w:p>
      <w:pPr>
        <w:autoSpaceDN w:val="0"/>
        <w:autoSpaceDE w:val="0"/>
        <w:widowControl/>
        <w:spacing w:line="244" w:lineRule="exact" w:before="240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사업시행방법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민간경상보조</w:t>
      </w:r>
    </w:p>
    <w:p>
      <w:pPr>
        <w:autoSpaceDN w:val="0"/>
        <w:autoSpaceDE w:val="0"/>
        <w:widowControl/>
        <w:spacing w:line="244" w:lineRule="exact" w:before="220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사업시행주체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한국에너지공단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한국광해광업공단</w:t>
      </w:r>
    </w:p>
    <w:p>
      <w:pPr>
        <w:autoSpaceDN w:val="0"/>
        <w:tabs>
          <w:tab w:pos="360" w:val="left"/>
          <w:tab w:pos="600" w:val="left"/>
          <w:tab w:pos="4328" w:val="left"/>
          <w:tab w:pos="9320" w:val="left"/>
        </w:tabs>
        <w:autoSpaceDE w:val="0"/>
        <w:widowControl/>
        <w:spacing w:line="240" w:lineRule="auto" w:before="40" w:after="0"/>
        <w:ind w:left="240" w:right="0" w:firstLine="0"/>
        <w:jc w:val="left"/>
      </w:pP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사업 수혜자</w:t>
      </w:r>
      <w:r>
        <w:br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ㆍ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동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하절기바우처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기초생활보장급여</w:t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생계</w:t>
      </w:r>
      <w:r>
        <w:rPr>
          <w:rFonts w:ascii="T6" w:hAnsi="T6" w:eastAsia="T6"/>
          <w:b w:val="0"/>
          <w:i w:val="0"/>
          <w:color w:val="000000"/>
          <w:sz w:val="20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의료</w:t>
      </w:r>
      <w:r>
        <w:rPr>
          <w:rFonts w:ascii="T5" w:hAnsi="T5" w:eastAsia="T5"/>
          <w:b w:val="0"/>
          <w:i w:val="0"/>
          <w:color w:val="000000"/>
          <w:sz w:val="20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주거</w:t>
      </w:r>
      <w:r>
        <w:rPr>
          <w:rFonts w:ascii="T5" w:hAnsi="T5" w:eastAsia="T5"/>
          <w:b w:val="0"/>
          <w:i w:val="0"/>
          <w:color w:val="000000"/>
          <w:sz w:val="20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교육급여</w:t>
      </w:r>
      <w:r>
        <w:rPr>
          <w:rFonts w:ascii="T2" w:hAnsi="T2" w:eastAsia="T2"/>
          <w:b w:val="0"/>
          <w:i w:val="0"/>
          <w:color w:val="000000"/>
          <w:sz w:val="20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중위소득 </w:t>
      </w:r>
      <w:r>
        <w:rPr>
          <w:rFonts w:ascii="T2" w:hAnsi="T2" w:eastAsia="T2"/>
          <w:b w:val="0"/>
          <w:i w:val="0"/>
          <w:color w:val="000000"/>
          <w:sz w:val="20"/>
        </w:rPr>
        <w:t>50%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이하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수급세대 중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tab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노인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장애인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영유아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임산부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중증</w:t>
      </w:r>
      <w:r>
        <w:rPr>
          <w:rFonts w:ascii="T5" w:hAnsi="T5" w:eastAsia="T5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희귀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중증난치질환자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한부모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소년소녀가정 포함 세대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ㆍ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연탄쿠폰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연탄을 사용하는 기초생활수급자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차상위계층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기타 소외계층</w:t>
      </w:r>
      <w:r>
        <w:br/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ㆍ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등유바우처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등유를 사용하는 생계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의료급여</w:t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중위소득 </w:t>
      </w:r>
      <w:r>
        <w:rPr>
          <w:rFonts w:ascii="T2" w:hAnsi="T2" w:eastAsia="T2"/>
          <w:b w:val="0"/>
          <w:i w:val="0"/>
          <w:color w:val="000000"/>
          <w:sz w:val="20"/>
        </w:rPr>
        <w:t>40%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이하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수급세대 중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한부모</w:t>
      </w:r>
      <w:r>
        <w:rPr>
          <w:rFonts w:ascii="T6" w:hAnsi="T6" w:eastAsia="T6"/>
          <w:b w:val="0"/>
          <w:i w:val="0"/>
          <w:color w:val="000000"/>
          <w:sz w:val="24"/>
        </w:rPr>
        <w:t>‧</w:t>
      </w:r>
      <w:r>
        <w:drawing>
          <wp:inline xmlns:a="http://schemas.openxmlformats.org/drawingml/2006/main" xmlns:pic="http://schemas.openxmlformats.org/drawingml/2006/picture">
            <wp:extent cx="171450" cy="1930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93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00" w:val="left"/>
        </w:tabs>
        <w:autoSpaceDE w:val="0"/>
        <w:widowControl/>
        <w:spacing w:line="396" w:lineRule="exact" w:before="0" w:after="98"/>
        <w:ind w:left="240" w:right="1152" w:firstLine="0"/>
        <w:jc w:val="left"/>
      </w:pP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소년소녀가정세대</w:t>
      </w:r>
      <w:r>
        <w:br/>
      </w:r>
      <w:r>
        <w:rPr>
          <w:rFonts w:ascii="T2" w:hAnsi="T2" w:eastAsia="T2"/>
          <w:b w:val="0"/>
          <w:i w:val="0"/>
          <w:color w:val="000000"/>
          <w:sz w:val="24"/>
        </w:rPr>
        <w:t>-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보조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융자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출연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출자 등의 경우 보조</w:t>
      </w:r>
      <w:r>
        <w:rPr>
          <w:rFonts w:ascii="T5" w:hAnsi="T5" w:eastAsia="T5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융자 등 지원 비율 및 법적근거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72.00000000000017" w:type="dxa"/>
      </w:tblPr>
      <w:tblGrid>
        <w:gridCol w:w="1602"/>
        <w:gridCol w:w="1602"/>
        <w:gridCol w:w="1602"/>
        <w:gridCol w:w="1602"/>
        <w:gridCol w:w="1602"/>
        <w:gridCol w:w="1602"/>
      </w:tblGrid>
      <w:tr>
        <w:trPr>
          <w:trHeight w:hRule="exact" w:val="552"/>
        </w:trPr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내역사업명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18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36" w:val="left"/>
              </w:tabs>
              <w:autoSpaceDE w:val="0"/>
              <w:widowControl/>
              <w:spacing w:line="240" w:lineRule="exact" w:before="32" w:after="0"/>
              <w:ind w:left="8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피보조</w:t>
            </w:r>
            <w:r>
              <w:rPr>
                <w:rFonts w:ascii="T9" w:hAnsi="T9" w:eastAsia="T9"/>
                <w:b w:val="0"/>
                <w:i w:val="0"/>
                <w:color w:val="000000"/>
                <w:sz w:val="20"/>
              </w:rPr>
              <w:t>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피출연 등 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기관명</w:t>
            </w:r>
          </w:p>
        </w:tc>
        <w:tc>
          <w:tcPr>
            <w:tcW w:type="dxa" w:w="13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2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 금액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(2024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예산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6" w:val="left"/>
              </w:tabs>
              <w:autoSpaceDE w:val="0"/>
              <w:widowControl/>
              <w:spacing w:line="240" w:lineRule="exact" w:before="32" w:after="0"/>
              <w:ind w:left="102" w:right="0" w:firstLine="0"/>
              <w:jc w:val="left"/>
            </w:pP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비율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(%)</w:t>
            </w:r>
          </w:p>
        </w:tc>
        <w:tc>
          <w:tcPr>
            <w:tcW w:type="dxa" w:w="28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보조율 법적근거 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해당 조항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344"/>
        </w:trPr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처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</w:t>
            </w:r>
          </w:p>
        </w:tc>
        <w:tc>
          <w:tcPr>
            <w:tcW w:type="dxa" w:w="18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한국에너지공단</w:t>
            </w:r>
          </w:p>
        </w:tc>
        <w:tc>
          <w:tcPr>
            <w:tcW w:type="dxa" w:w="13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60,950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28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  <w:tr>
        <w:trPr>
          <w:trHeight w:hRule="exact" w:val="346"/>
        </w:trPr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동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처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</w:t>
            </w:r>
          </w:p>
        </w:tc>
        <w:tc>
          <w:tcPr>
            <w:tcW w:type="dxa" w:w="18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한국에너지공단</w:t>
            </w:r>
          </w:p>
        </w:tc>
        <w:tc>
          <w:tcPr>
            <w:tcW w:type="dxa" w:w="13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600,521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28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  <w:tr>
        <w:trPr>
          <w:trHeight w:hRule="exact" w:val="346"/>
        </w:trPr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연탄쿠폰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</w:t>
            </w:r>
          </w:p>
        </w:tc>
        <w:tc>
          <w:tcPr>
            <w:tcW w:type="dxa" w:w="18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한국광해광업공단</w:t>
            </w:r>
          </w:p>
        </w:tc>
        <w:tc>
          <w:tcPr>
            <w:tcW w:type="dxa" w:w="13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21,240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28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  <w:tr>
        <w:trPr>
          <w:trHeight w:hRule="exact" w:val="346"/>
        </w:trPr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등유바우처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</w:t>
            </w:r>
          </w:p>
        </w:tc>
        <w:tc>
          <w:tcPr>
            <w:tcW w:type="dxa" w:w="18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한국에너지공단</w:t>
            </w:r>
          </w:p>
        </w:tc>
        <w:tc>
          <w:tcPr>
            <w:tcW w:type="dxa" w:w="13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1,023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28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  <w:tr>
        <w:trPr>
          <w:trHeight w:hRule="exact" w:val="324"/>
        </w:trPr>
        <w:tc>
          <w:tcPr>
            <w:tcW w:type="dxa" w:w="131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사업운영비</w:t>
            </w:r>
          </w:p>
        </w:tc>
        <w:tc>
          <w:tcPr>
            <w:tcW w:type="dxa" w:w="74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</w:t>
            </w:r>
          </w:p>
        </w:tc>
        <w:tc>
          <w:tcPr>
            <w:tcW w:type="dxa" w:w="18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한국에너지공단</w:t>
            </w:r>
          </w:p>
        </w:tc>
        <w:tc>
          <w:tcPr>
            <w:tcW w:type="dxa" w:w="136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1,872</w:t>
            </w:r>
          </w:p>
        </w:tc>
        <w:tc>
          <w:tcPr>
            <w:tcW w:type="dxa" w:w="91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</w:t>
            </w:r>
          </w:p>
        </w:tc>
        <w:tc>
          <w:tcPr>
            <w:tcW w:type="dxa" w:w="288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보조금법 제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조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770" w:right="918" w:bottom="1108" w:left="137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4" w:lineRule="exact" w:before="0" w:after="222"/>
        <w:ind w:left="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3) ’24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년도 예산안 산출 근거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9634"/>
      </w:tblGrid>
      <w:tr>
        <w:trPr>
          <w:trHeight w:hRule="exact" w:val="13030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62" w:val="left"/>
                <w:tab w:pos="358" w:val="left"/>
              </w:tabs>
              <w:autoSpaceDE w:val="0"/>
              <w:widowControl/>
              <w:spacing w:line="372" w:lineRule="exact" w:before="192" w:after="0"/>
              <w:ind w:left="166" w:right="216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① 하절기바우처 : (‘23) 36,851백만원 → (’24) 60,950백만원(+24,099백만원)</w:t>
            </w:r>
            <w:r>
              <w:tab/>
            </w:r>
            <w:r>
              <w:tab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*  지원대상 확대(생계·의료→생계·의료·주거·교육)와 전기요금 인상에 따른 증액</w:t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- (산출) 85.7만세대 x 4.3만원(‘23년) → 115.0만세대 × 5.3만원(’24년)</w:t>
            </w:r>
          </w:p>
          <w:p>
            <w:pPr>
              <w:autoSpaceDN w:val="0"/>
              <w:tabs>
                <w:tab w:pos="262" w:val="left"/>
                <w:tab w:pos="358" w:val="left"/>
                <w:tab w:pos="1164" w:val="left"/>
              </w:tabs>
              <w:autoSpaceDE w:val="0"/>
              <w:widowControl/>
              <w:spacing w:line="354" w:lineRule="exact" w:before="62" w:after="0"/>
              <w:ind w:left="166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② 동절기바우처 : (‘23) 129,656백만원 → (’24) 600,521백만원(+470,865백만원)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*  지원대상 증가와 난방비 인상에 따른 단가 인상 등 지원규모 확대를 고려한 증액</w:t>
            </w:r>
            <w:r>
              <w:br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- (산출) 85.3만 세대 x 15.2만원(‘23년) → ① ‘23년 동절기 지원확대 : 113.1만 세대 x 30.4만원 x 70%,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② ‘24년 동절기 지원 : 114.6만 세대 x 31.4만원(’24년)</w:t>
            </w:r>
          </w:p>
          <w:p>
            <w:pPr>
              <w:autoSpaceDN w:val="0"/>
              <w:tabs>
                <w:tab w:pos="262" w:val="left"/>
                <w:tab w:pos="358" w:val="left"/>
              </w:tabs>
              <w:autoSpaceDE w:val="0"/>
              <w:widowControl/>
              <w:spacing w:line="372" w:lineRule="exact" w:before="46" w:after="0"/>
              <w:ind w:left="166" w:right="3024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③ 연탄쿠폰 : (‘23) 21,712백만원 → (’24) 21,240백만원(△472백만원)</w:t>
            </w:r>
            <w:r>
              <w:tab/>
            </w:r>
            <w:r>
              <w:tab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* 연탄 소비가구 감소 추세에 따른 감액</w:t>
            </w:r>
            <w:r>
              <w:br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- (산출) 4.5만 세대 x 472,000원 = 21,240백만원</w:t>
            </w:r>
          </w:p>
          <w:p>
            <w:pPr>
              <w:autoSpaceDN w:val="0"/>
              <w:tabs>
                <w:tab w:pos="262" w:val="left"/>
                <w:tab w:pos="358" w:val="left"/>
              </w:tabs>
              <w:autoSpaceDE w:val="0"/>
              <w:widowControl/>
              <w:spacing w:line="344" w:lineRule="exact" w:before="72" w:after="0"/>
              <w:ind w:left="166" w:right="3024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④ 등유바우처 : (‘23) 1,395백만원 → (’24) 1,023백만원(△372백만원)</w:t>
            </w:r>
            <w:r>
              <w:tab/>
            </w:r>
            <w:r>
              <w:tab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* 등유 소비가구 감소 추세에 따른 감액</w:t>
            </w:r>
            <w:r>
              <w:br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- (산출) 0.33만 세대 x 310,000원 = 1,023백만원</w:t>
            </w:r>
          </w:p>
          <w:p>
            <w:pPr>
              <w:autoSpaceDN w:val="0"/>
              <w:tabs>
                <w:tab w:pos="262" w:val="left"/>
                <w:tab w:pos="358" w:val="left"/>
                <w:tab w:pos="1174" w:val="left"/>
              </w:tabs>
              <w:autoSpaceDE w:val="0"/>
              <w:widowControl/>
              <w:spacing w:line="336" w:lineRule="exact" w:before="82" w:after="0"/>
              <w:ind w:left="166" w:right="144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⑤ 사업운영비 : (‘23) 1,349백만원 → (’24) 1,872백만원(+523백만원)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*  대상자 확대 등에 따른 홍보, 시스템 고도화, 콜센터 운영 비용 증액</w:t>
            </w:r>
            <w:r>
              <w:br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- (산출) 에너지복지 홍보(448백만원), 시스템 고도화(705백만원), 콜센터 운영(502.7백만원), 패널조사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>(131.7백만원), 전달체계 구축(34.6백만원), 주택관리공단 운영지원(50백만원)</w:t>
            </w:r>
          </w:p>
          <w:p>
            <w:pPr>
              <w:autoSpaceDN w:val="0"/>
              <w:autoSpaceDE w:val="0"/>
              <w:widowControl/>
              <w:spacing w:line="198" w:lineRule="exact" w:before="304" w:after="86"/>
              <w:ind w:left="166" w:right="0" w:firstLine="0"/>
              <w:jc w:val="left"/>
            </w:pPr>
            <w:r>
              <w:rPr>
                <w:rFonts w:ascii="MalgunGothic" w:hAnsi="MalgunGothic" w:eastAsia="MalgunGothic"/>
                <w:b w:val="0"/>
                <w:i w:val="0"/>
                <w:color w:val="000000"/>
                <w:sz w:val="20"/>
              </w:rPr>
              <w:t xml:space="preserve"> ㅇ 2023년도 예산 및 2024년도 예산 산출 세부내역 비교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2.00000000000017" w:type="dxa"/>
            </w:tblPr>
            <w:tblGrid>
              <w:gridCol w:w="2394"/>
              <w:gridCol w:w="2394"/>
              <w:gridCol w:w="2394"/>
              <w:gridCol w:w="2394"/>
            </w:tblGrid>
            <w:tr>
              <w:trPr>
                <w:trHeight w:hRule="exact" w:val="368"/>
              </w:trPr>
              <w:tc>
                <w:tcPr>
                  <w:tcW w:type="dxa" w:w="4622"/>
                  <w:gridSpan w:val="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e3e2f1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’23년 예산</w:t>
                  </w:r>
                </w:p>
              </w:tc>
              <w:tc>
                <w:tcPr>
                  <w:tcW w:type="dxa" w:w="4586"/>
                  <w:gridSpan w:val="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e3e2f1"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26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’24년 예산</w:t>
                  </w:r>
                </w:p>
              </w:tc>
            </w:tr>
            <w:tr>
              <w:trPr>
                <w:trHeight w:hRule="exact" w:val="364"/>
              </w:trPr>
              <w:tc>
                <w:tcPr>
                  <w:tcW w:type="dxa" w:w="62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e3e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예산</w:t>
                  </w:r>
                </w:p>
              </w:tc>
              <w:tc>
                <w:tcPr>
                  <w:tcW w:type="dxa" w:w="400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e3e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산출내역</w:t>
                  </w:r>
                </w:p>
              </w:tc>
              <w:tc>
                <w:tcPr>
                  <w:tcW w:type="dxa" w:w="62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e3e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예산</w:t>
                  </w:r>
                </w:p>
              </w:tc>
              <w:tc>
                <w:tcPr>
                  <w:tcW w:type="dxa" w:w="3964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shd w:fill="e3e2f1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22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산출내역</w:t>
                  </w:r>
                </w:p>
              </w:tc>
            </w:tr>
            <w:tr>
              <w:trPr>
                <w:trHeight w:hRule="exact" w:val="4830"/>
              </w:trPr>
              <w:tc>
                <w:tcPr>
                  <w:tcW w:type="dxa" w:w="62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2370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190,963</w:t>
                  </w:r>
                </w:p>
              </w:tc>
              <w:tc>
                <w:tcPr>
                  <w:tcW w:type="dxa" w:w="4000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64" w:after="0"/>
                    <w:ind w:left="84" w:right="0" w:firstLine="0"/>
                    <w:jc w:val="left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4"/>
                    </w:rPr>
                    <w:t>○</w:t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민간경상보조(320-01</w:t>
                  </w: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4"/>
                    </w:rPr>
                    <w:t>) : 190,963백만원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266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가. 하절기바우처 (36,851백만원)</w:t>
                  </w:r>
                </w:p>
                <w:p>
                  <w:pPr>
                    <w:autoSpaceDN w:val="0"/>
                    <w:autoSpaceDE w:val="0"/>
                    <w:widowControl/>
                    <w:spacing w:line="138" w:lineRule="exact" w:before="98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85.7만 세대 × 4.3만원 = 36,851백만원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38" w:lineRule="exact" w:before="304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나. 동절기바우처 (129,656백만원)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98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85.3만 세대 × 15.2만원 = 129,656백만원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268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다. 연탄쿠폰 (21,712백만원)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98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4.6만 세대 × 47.2만원 = 21,712백만원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266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라. 등유바우처 (1,395백만원)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100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0.45만 세대 × 31만원 = 1,395백만원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38" w:lineRule="exact" w:before="266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마. 사업운영비 (1,349백만원)</w:t>
                  </w:r>
                </w:p>
                <w:p>
                  <w:pPr>
                    <w:autoSpaceDN w:val="0"/>
                    <w:autoSpaceDE w:val="0"/>
                    <w:widowControl/>
                    <w:spacing w:line="138" w:lineRule="exact" w:before="100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에너지복지 홍보: 328백만원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94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시스템 고도화 : 520백만원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90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콜센터 운영 : 280백만원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90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패널조사 : 133.5백만원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38" w:lineRule="exact" w:before="94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에너지바우처 전달체계 구축 : 37.5백만원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92" w:after="0"/>
                    <w:ind w:left="84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주택관리공단 운영지원 : 50백만원</w:t>
                  </w:r>
                </w:p>
              </w:tc>
              <w:tc>
                <w:tcPr>
                  <w:tcW w:type="dxa" w:w="622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2370" w:after="0"/>
                    <w:ind w:left="0" w:right="0" w:firstLine="0"/>
                    <w:jc w:val="center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685,606</w:t>
                  </w:r>
                </w:p>
              </w:tc>
              <w:tc>
                <w:tcPr>
                  <w:tcW w:type="dxa" w:w="3964"/>
                  <w:tcBorders>
                    <w:start w:sz="2.880000114440918" w:val="single" w:color="#000000"/>
                    <w:top w:sz="2.880000114440918" w:val="single" w:color="#000000"/>
                    <w:end w:sz="2.880000114440918" w:val="single" w:color="#000000"/>
                    <w:bottom w:sz="2.8800001144409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40" w:lineRule="exact" w:before="104" w:after="0"/>
                    <w:ind w:left="88" w:right="0" w:firstLine="0"/>
                    <w:jc w:val="left"/>
                  </w:pP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4"/>
                    </w:rPr>
                    <w:t>○</w:t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민간경상보조(320-01</w:t>
                  </w:r>
                  <w:r>
                    <w:rPr>
                      <w:rFonts w:ascii="MalgunGothicBold" w:hAnsi="MalgunGothicBold" w:eastAsia="MalgunGothicBold"/>
                      <w:b/>
                      <w:i w:val="0"/>
                      <w:color w:val="000000"/>
                      <w:sz w:val="14"/>
                    </w:rPr>
                    <w:t>) : 685,606백만원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230" w:lineRule="exact" w:before="178" w:after="0"/>
                    <w:ind w:left="88" w:right="288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가. 하절기바우처 (60,950백만원)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115.0만 세대 × 5.3만원 × 100% = 60,950백만원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224" w:lineRule="exact" w:before="204" w:after="0"/>
                    <w:ind w:left="88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나. 동절기바우처 (600,521백만원)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(’23확대) 113.1만 세대 × 30.4만원 × 70% = 240,677백만원</w:t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(’24지원) 114.6만 세대 × 31.4만원 = 359,844백만원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266" w:after="0"/>
                    <w:ind w:left="88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다. 연탄쿠폰 (21,240백만원)</w:t>
                  </w:r>
                </w:p>
                <w:p>
                  <w:pPr>
                    <w:autoSpaceDN w:val="0"/>
                    <w:autoSpaceDE w:val="0"/>
                    <w:widowControl/>
                    <w:spacing w:line="140" w:lineRule="exact" w:before="112" w:after="0"/>
                    <w:ind w:left="88" w:right="0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4.5만 세대 × 47.2만원 = 21,240백만원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232" w:lineRule="exact" w:before="174" w:after="0"/>
                    <w:ind w:left="88" w:right="1152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라. 등유바우처 (1,023백만원)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0.33만 세대 × 31만원 = 1,023백만원</w:t>
                  </w:r>
                </w:p>
                <w:p>
                  <w:pPr>
                    <w:autoSpaceDN w:val="0"/>
                    <w:autoSpaceDE w:val="0"/>
                    <w:widowControl/>
                    <w:spacing w:line="220" w:lineRule="exact" w:before="186" w:after="0"/>
                    <w:ind w:left="88" w:right="864" w:firstLine="0"/>
                    <w:jc w:val="left"/>
                  </w:pP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>마. 사업운영비 (1,872백만원)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에너지복지 홍보: 448백만원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시스템 고도화 : 705백만원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콜센터 운영 : 502.7백만원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패널조사 : 131.7백만원</w:t>
                  </w:r>
                  <w:r>
                    <w:br/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에너지바우처 전달체계 구축 : 34.6백만원</w:t>
                  </w:r>
                  <w:r>
                    <w:rPr>
                      <w:rFonts w:ascii="MalgunGothic" w:hAnsi="MalgunGothic" w:eastAsia="MalgunGothic"/>
                      <w:b w:val="0"/>
                      <w:i w:val="0"/>
                      <w:color w:val="000000"/>
                      <w:sz w:val="14"/>
                    </w:rPr>
                    <w:t xml:space="preserve"> ㆍ 주택관리공단 운영지원 : 50백만원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768" w:right="1134" w:bottom="87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tabs>
          <w:tab w:pos="110" w:val="left"/>
        </w:tabs>
        <w:autoSpaceDE w:val="0"/>
        <w:widowControl/>
        <w:spacing w:line="382" w:lineRule="exact" w:before="0" w:after="0"/>
        <w:ind w:left="0" w:right="576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4)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사업효과</w:t>
      </w:r>
      <w:r>
        <w:br/>
      </w: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사업영향</w:t>
      </w:r>
      <w:r>
        <w:rPr>
          <w:rFonts w:ascii="T4" w:hAnsi="T4" w:eastAsia="T4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산출물 성과지표 등</w:t>
      </w:r>
    </w:p>
    <w:p>
      <w:pPr>
        <w:autoSpaceDN w:val="0"/>
        <w:autoSpaceDE w:val="0"/>
        <w:widowControl/>
        <w:spacing w:line="246" w:lineRule="exact" w:before="384" w:after="204"/>
        <w:ind w:left="23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①</w:t>
      </w:r>
      <w:r>
        <w:rPr>
          <w:rFonts w:ascii="T2" w:hAnsi="T2" w:eastAsia="T2"/>
          <w:b w:val="0"/>
          <w:i w:val="0"/>
          <w:color w:val="000000"/>
          <w:sz w:val="24"/>
        </w:rPr>
        <w:t>’20~’24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년도 성과계획서 상 성과지표 및 최근 </w:t>
      </w:r>
      <w:r>
        <w:rPr>
          <w:rFonts w:ascii="T2" w:hAnsi="T2" w:eastAsia="T2"/>
          <w:b w:val="0"/>
          <w:i w:val="0"/>
          <w:color w:val="000000"/>
          <w:sz w:val="24"/>
        </w:rPr>
        <w:t>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년간 성과 달성도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03" w:type="dxa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</w:tblGrid>
      <w:tr>
        <w:trPr>
          <w:trHeight w:hRule="exact" w:val="688"/>
        </w:trPr>
        <w:tc>
          <w:tcPr>
            <w:tcW w:type="dxa" w:w="135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성과지표</w:t>
            </w:r>
          </w:p>
        </w:tc>
        <w:tc>
          <w:tcPr>
            <w:tcW w:type="dxa" w:w="6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5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구분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'20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'21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'22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'23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4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'24</w:t>
            </w:r>
          </w:p>
        </w:tc>
        <w:tc>
          <w:tcPr>
            <w:tcW w:type="dxa" w:w="13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8" w:val="left"/>
              </w:tabs>
              <w:autoSpaceDE w:val="0"/>
              <w:widowControl/>
              <w:spacing w:line="306" w:lineRule="exact" w:before="0" w:after="0"/>
              <w:ind w:left="270" w:right="144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‘24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목표치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산출근거</w:t>
            </w:r>
          </w:p>
        </w:tc>
        <w:tc>
          <w:tcPr>
            <w:tcW w:type="dxa" w:w="14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측정산식</w:t>
            </w:r>
            <w:r>
              <w:br/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또는 측정방법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4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자료수집방법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또는 자료출처</w:t>
            </w:r>
            <w:r>
              <w:rPr>
                <w:rFonts w:ascii="T4" w:hAnsi="T4" w:eastAsia="T4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370"/>
        </w:trPr>
        <w:tc>
          <w:tcPr>
            <w:tcW w:type="dxa" w:w="135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에너지바우처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지원세대수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단위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 xml:space="preserve"> 만세대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목표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65.6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81.7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112.3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 xml:space="preserve"> 108.2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2" w:after="0"/>
              <w:ind w:left="78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 xml:space="preserve">109.7 </w:t>
            </w:r>
          </w:p>
        </w:tc>
        <w:tc>
          <w:tcPr>
            <w:tcW w:type="dxa" w:w="13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’24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수</w:t>
            </w:r>
          </w:p>
          <w:p>
            <w:pPr>
              <w:autoSpaceDN w:val="0"/>
              <w:autoSpaceDE w:val="0"/>
              <w:widowControl/>
              <w:spacing w:line="204" w:lineRule="exact" w:before="78" w:after="0"/>
              <w:ind w:left="32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(115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대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×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근 </w:t>
            </w:r>
          </w:p>
          <w:p>
            <w:pPr>
              <w:autoSpaceDN w:val="0"/>
              <w:autoSpaceDE w:val="0"/>
              <w:widowControl/>
              <w:spacing w:line="204" w:lineRule="exact" w:before="74" w:after="0"/>
              <w:ind w:left="23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률 </w:t>
            </w:r>
          </w:p>
          <w:p>
            <w:pPr>
              <w:autoSpaceDN w:val="0"/>
              <w:autoSpaceDE w:val="0"/>
              <w:widowControl/>
              <w:spacing w:line="202" w:lineRule="exact" w:before="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균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 xml:space="preserve">(95.4%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45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58" w:val="left"/>
                <w:tab w:pos="302" w:val="left"/>
                <w:tab w:pos="354" w:val="left"/>
                <w:tab w:pos="480" w:val="left"/>
              </w:tabs>
              <w:autoSpaceDE w:val="0"/>
              <w:widowControl/>
              <w:spacing w:line="300" w:lineRule="exact" w:before="0" w:after="0"/>
              <w:ind w:left="0" w:right="0" w:firstLine="0"/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차세대 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행복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e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음에서 </w:t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지원세대수 </w:t>
            </w: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취합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추출</w:t>
            </w:r>
          </w:p>
        </w:tc>
        <w:tc>
          <w:tcPr>
            <w:tcW w:type="dxa" w:w="145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51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지자체 등 취합</w:t>
            </w:r>
          </w:p>
        </w:tc>
      </w:tr>
      <w:tr>
        <w:trPr>
          <w:trHeight w:hRule="exact" w:val="368"/>
        </w:trPr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실적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66.1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77.7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113.3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478"/>
        </w:trPr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달성도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100.7%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 xml:space="preserve"> 95.1% 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100.9%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370"/>
        </w:trPr>
        <w:tc>
          <w:tcPr>
            <w:tcW w:type="dxa" w:w="135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8" w:lineRule="exact" w:before="12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에너지바우처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수급자 만족도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>단위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16"/>
              </w:rPr>
              <w:t xml:space="preserve"> 점</w:t>
            </w:r>
            <w:r>
              <w:rPr>
                <w:rFonts w:ascii="T2" w:hAnsi="T2" w:eastAsia="T2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6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목표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81.5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82.9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83.3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83.9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84.5</w:t>
            </w:r>
          </w:p>
        </w:tc>
        <w:tc>
          <w:tcPr>
            <w:tcW w:type="dxa" w:w="13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4" w:lineRule="exact" w:before="3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근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(’20-’22)</w:t>
            </w:r>
          </w:p>
          <w:p>
            <w:pPr>
              <w:autoSpaceDN w:val="0"/>
              <w:autoSpaceDE w:val="0"/>
              <w:widowControl/>
              <w:spacing w:line="198" w:lineRule="exact" w:before="120" w:after="0"/>
              <w:ind w:left="21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적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의 </w:t>
            </w:r>
          </w:p>
          <w:p>
            <w:pPr>
              <w:autoSpaceDN w:val="0"/>
              <w:autoSpaceDE w:val="0"/>
              <w:widowControl/>
              <w:spacing w:line="200" w:lineRule="exact" w:before="120" w:after="0"/>
              <w:ind w:left="218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균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증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율 </w:t>
            </w:r>
          </w:p>
          <w:p>
            <w:pPr>
              <w:autoSpaceDN w:val="0"/>
              <w:autoSpaceDE w:val="0"/>
              <w:widowControl/>
              <w:spacing w:line="200" w:lineRule="exact" w:before="12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영</w:t>
            </w:r>
          </w:p>
        </w:tc>
        <w:tc>
          <w:tcPr>
            <w:tcW w:type="dxa" w:w="145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6" w:after="0"/>
              <w:ind w:left="132" w:right="0" w:hanging="9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리커트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점 척도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측정 후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100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만점으로 환산</w:t>
            </w:r>
          </w:p>
        </w:tc>
        <w:tc>
          <w:tcPr>
            <w:tcW w:type="dxa" w:w="145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-24.00000000000091" w:type="dxa"/>
            </w:tblPr>
            <w:tblGrid>
              <w:gridCol w:w="725"/>
              <w:gridCol w:w="725"/>
            </w:tblGrid>
            <w:tr>
              <w:trPr>
                <w:trHeight w:hRule="exact" w:val="480"/>
              </w:trPr>
              <w:tc>
                <w:tcPr>
                  <w:tcW w:type="dxa" w:w="212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0" w:lineRule="exact" w:before="60" w:after="0"/>
                    <w:ind w:left="0" w:right="0" w:firstLine="0"/>
                    <w:jc w:val="left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</w:t>
                  </w:r>
                </w:p>
              </w:tc>
              <w:tc>
                <w:tcPr>
                  <w:tcW w:type="dxa" w:w="11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8" w:lineRule="exact" w:before="222" w:after="0"/>
                    <w:ind w:left="0" w:right="0" w:firstLine="0"/>
                    <w:jc w:val="center"/>
                  </w:pP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대상세대 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00" w:lineRule="exact" w:before="6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설문조사</w:t>
            </w:r>
          </w:p>
        </w:tc>
      </w:tr>
      <w:tr>
        <w:trPr>
          <w:trHeight w:hRule="exact" w:val="368"/>
        </w:trPr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9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실적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82.1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82.9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83.3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478"/>
        </w:trPr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6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달성도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100.7%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 xml:space="preserve"> 100.0%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 xml:space="preserve"> 100.0%</w:t>
            </w:r>
          </w:p>
        </w:tc>
        <w:tc>
          <w:tcPr>
            <w:tcW w:type="dxa" w:w="6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60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4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957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46" w:lineRule="exact" w:before="658" w:after="198"/>
        <w:ind w:left="23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성과지표 이외의 연도별 사업추진 경과 및 실적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23.99999999999991" w:type="dxa"/>
      </w:tblPr>
      <w:tblGrid>
        <w:gridCol w:w="4786"/>
        <w:gridCol w:w="4786"/>
      </w:tblGrid>
      <w:tr>
        <w:trPr>
          <w:trHeight w:hRule="exact" w:val="690"/>
        </w:trPr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78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4" w:after="0"/>
              <w:ind w:left="2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사회배려계층 하계누진부담완화 사업 시행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(344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 세대 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02" w:lineRule="exact" w:before="11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국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세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함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복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사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보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장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경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의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료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(‘20.9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1006"/>
        </w:trPr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78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60"/>
              <w:ind w:left="24" w:right="864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에너지바우처 지원대상 세대원에 국민기초생활법상 수급자인 외국인 포함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에너지바우처 세대원수별 지급구간 확대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단계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→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단계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0.0" w:type="dxa"/>
            </w:tblPr>
            <w:tblGrid>
              <w:gridCol w:w="2624"/>
              <w:gridCol w:w="2624"/>
              <w:gridCol w:w="2624"/>
            </w:tblGrid>
            <w:tr>
              <w:trPr>
                <w:trHeight w:hRule="exact" w:val="274"/>
              </w:trPr>
              <w:tc>
                <w:tcPr>
                  <w:tcW w:type="dxa" w:w="2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-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동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절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기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에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너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지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바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우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처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지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원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단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가</w:t>
                  </w:r>
                </w:p>
              </w:tc>
              <w:tc>
                <w:tcPr>
                  <w:tcW w:type="dxa" w:w="3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56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8.2%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인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상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(9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천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원</w:t>
                  </w:r>
                  <w:r>
                    <w:rPr>
                      <w:rFonts w:ascii="T6" w:hAnsi="T6" w:eastAsia="T6"/>
                      <w:b w:val="0"/>
                      <w:i w:val="0"/>
                      <w:color w:val="000000"/>
                      <w:sz w:val="20"/>
                    </w:rPr>
                    <w:t>↑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,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동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절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기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평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균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 xml:space="preserve"> 지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원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금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액</w:t>
                  </w:r>
                </w:p>
              </w:tc>
              <w:tc>
                <w:tcPr>
                  <w:tcW w:type="dxa" w:w="22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02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10.9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만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원</w:t>
                  </w:r>
                  <w:r>
                    <w:rPr>
                      <w:rFonts w:ascii="T6" w:hAnsi="T6" w:eastAsia="T6"/>
                      <w:b w:val="0"/>
                      <w:i w:val="0"/>
                      <w:color w:val="000000"/>
                      <w:sz w:val="20"/>
                    </w:rPr>
                    <w:t>→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11.8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만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원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, ‘21.12</w:t>
                  </w:r>
                  <w:r>
                    <w:rPr>
                      <w:rFonts w:ascii="绒刚疙炼" w:hAnsi="绒刚疙炼" w:eastAsia="绒刚疙炼"/>
                      <w:b w:val="0"/>
                      <w:i w:val="0"/>
                      <w:color w:val="000000"/>
                      <w:sz w:val="20"/>
                    </w:rPr>
                    <w:t>월</w:t>
                  </w:r>
                  <w:r>
                    <w:rPr>
                      <w:rFonts w:ascii="T2" w:hAnsi="T2" w:eastAsia="T2"/>
                      <w:b w:val="0"/>
                      <w:i w:val="0"/>
                      <w:color w:val="000000"/>
                      <w:sz w:val="20"/>
                    </w:rPr>
                    <w:t>)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2928"/>
        </w:trPr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5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78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주거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교육급여 수급세대를 에너지바우처 지원대상에 포함하기 위해 보건복지부와</w:t>
            </w:r>
          </w:p>
          <w:p>
            <w:pPr>
              <w:autoSpaceDN w:val="0"/>
              <w:autoSpaceDE w:val="0"/>
              <w:widowControl/>
              <w:spacing w:line="204" w:lineRule="exact" w:before="116" w:after="0"/>
              <w:ind w:left="216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사회보장제도 변경협의 완료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(‘22.5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02" w:lineRule="exact" w:before="11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에너지바우처 지원대상을 생계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의료급여 수급세대 중 더위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추위민감계층에서 주거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</w:p>
          <w:p>
            <w:pPr>
              <w:autoSpaceDN w:val="0"/>
              <w:autoSpaceDE w:val="0"/>
              <w:widowControl/>
              <w:spacing w:line="202" w:lineRule="exact" w:before="120" w:after="0"/>
              <w:ind w:left="194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교육급여 수급세대 중 더위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추위민감계층까지 한시적 확대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(’22.5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월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차추경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04" w:lineRule="exact" w:before="11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에너지바우처 지원단가를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 인상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하절기 평균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0.9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→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동절기 평균</w:t>
            </w:r>
          </w:p>
          <w:p>
            <w:pPr>
              <w:autoSpaceDN w:val="0"/>
              <w:autoSpaceDE w:val="0"/>
              <w:widowControl/>
              <w:spacing w:line="202" w:lineRule="exact" w:before="116" w:after="0"/>
              <w:ind w:left="222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11.8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→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13.2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 ‘22.5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월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차추경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02" w:lineRule="exact" w:before="120" w:after="0"/>
              <w:ind w:left="2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동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절기 에너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지바우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처 지원단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가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1.3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원 인상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동절기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균 지원금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액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13.2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→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14.5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 ’22.10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  <w:p>
            <w:pPr>
              <w:autoSpaceDN w:val="0"/>
              <w:autoSpaceDE w:val="0"/>
              <w:widowControl/>
              <w:spacing w:line="204" w:lineRule="exact" w:before="11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취약계층 난방비 지원 강화를 위해 동절기 에너지바우처 지원단가 총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15.9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(0.7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</w:p>
          <w:p>
            <w:pPr>
              <w:autoSpaceDN w:val="0"/>
              <w:autoSpaceDE w:val="0"/>
              <w:widowControl/>
              <w:spacing w:line="202" w:lineRule="exact" w:before="116" w:after="0"/>
              <w:ind w:left="20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(’23.1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), 15.2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(’23.2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한시적 인상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(14.5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→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30.4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1064"/>
        </w:trPr>
        <w:tc>
          <w:tcPr>
            <w:tcW w:type="dxa" w:w="148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6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78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" w:val="left"/>
              </w:tabs>
              <w:autoSpaceDE w:val="0"/>
              <w:widowControl/>
              <w:spacing w:line="320" w:lineRule="exact" w:before="8" w:after="0"/>
              <w:ind w:left="2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에너지바우처 지원대상을 주거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교육급여 수급세대 중 더위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추위민감계층까지 영구적</w:t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확대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(’23.5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  <w:r>
              <w:br/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하절기 에너지바우처 지원단가를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0.3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 인상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하절기 평균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→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4.3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tabs>
          <w:tab w:pos="596" w:val="left"/>
        </w:tabs>
        <w:autoSpaceDE w:val="0"/>
        <w:widowControl/>
        <w:spacing w:line="432" w:lineRule="exact" w:before="480" w:after="0"/>
        <w:ind w:left="230" w:right="0" w:firstLine="0"/>
        <w:jc w:val="left"/>
      </w:pPr>
      <w:r>
        <w:rPr>
          <w:rFonts w:ascii="T5" w:hAnsi="T5" w:eastAsia="T5"/>
          <w:b w:val="0"/>
          <w:i w:val="0"/>
          <w:color w:val="000000"/>
          <w:sz w:val="24"/>
        </w:rPr>
        <w:t>③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향후</w:t>
      </w:r>
      <w:r>
        <w:rPr>
          <w:rFonts w:ascii="T2" w:hAnsi="T2" w:eastAsia="T2"/>
          <w:b w:val="0"/>
          <w:i w:val="0"/>
          <w:color w:val="000000"/>
          <w:sz w:val="24"/>
        </w:rPr>
        <w:t>(’24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년도 이후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기대효과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저소득층의 적정수준 에너지 접근성이 높아지고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tab/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취약계층의 에너지 비용 부담 경감</w:t>
      </w:r>
      <w:r>
        <w:rPr>
          <w:rFonts w:ascii="T2" w:hAnsi="T2" w:eastAsia="T2"/>
          <w:b w:val="0"/>
          <w:i w:val="0"/>
          <w:color w:val="000000"/>
          <w:sz w:val="24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약 </w:t>
      </w:r>
      <w:r>
        <w:rPr>
          <w:rFonts w:ascii="T2" w:hAnsi="T2" w:eastAsia="T2"/>
          <w:b w:val="0"/>
          <w:i w:val="0"/>
          <w:color w:val="000000"/>
          <w:sz w:val="24"/>
        </w:rPr>
        <w:t>115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 세대</w:t>
      </w:r>
      <w:r>
        <w:rPr>
          <w:rFonts w:ascii="T2" w:hAnsi="T2" w:eastAsia="T2"/>
          <w:b w:val="0"/>
          <w:i w:val="0"/>
          <w:color w:val="000000"/>
          <w:sz w:val="24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세대당 평균 </w:t>
      </w:r>
      <w:r>
        <w:rPr>
          <w:rFonts w:ascii="T2" w:hAnsi="T2" w:eastAsia="T2"/>
          <w:b w:val="0"/>
          <w:i w:val="0"/>
          <w:color w:val="000000"/>
          <w:sz w:val="24"/>
        </w:rPr>
        <w:t>36.7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만원 내외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sectPr>
          <w:pgSz w:w="11900" w:h="16820"/>
          <w:pgMar w:top="768" w:right="1066" w:bottom="1208" w:left="126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10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5)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타당성조사 및 예비타당성조사 시행여부 및 결과 요지</w:t>
      </w:r>
    </w:p>
    <w:p>
      <w:pPr>
        <w:autoSpaceDN w:val="0"/>
        <w:autoSpaceDE w:val="0"/>
        <w:widowControl/>
        <w:spacing w:line="244" w:lineRule="exact" w:before="636" w:after="0"/>
        <w:ind w:left="218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예비타당성 조사</w:t>
      </w:r>
    </w:p>
    <w:p>
      <w:pPr>
        <w:autoSpaceDN w:val="0"/>
        <w:autoSpaceDE w:val="0"/>
        <w:widowControl/>
        <w:spacing w:line="244" w:lineRule="exact" w:before="404" w:after="0"/>
        <w:ind w:left="338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보고서명 </w:t>
      </w:r>
      <w:r>
        <w:rPr>
          <w:rFonts w:ascii="T2" w:hAnsi="T2" w:eastAsia="T2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에너지바우처 지원사업</w:t>
      </w:r>
      <w:r>
        <w:rPr>
          <w:rFonts w:ascii="T2" w:hAnsi="T2" w:eastAsia="T2"/>
          <w:b w:val="0"/>
          <w:i w:val="0"/>
          <w:color w:val="000000"/>
          <w:sz w:val="24"/>
        </w:rPr>
        <w:t>(2014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년도 예비타당성조사 보고서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404" w:after="0"/>
        <w:ind w:left="338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조사기관 </w:t>
      </w:r>
      <w:r>
        <w:rPr>
          <w:rFonts w:ascii="T2" w:hAnsi="T2" w:eastAsia="T2"/>
          <w:b w:val="0"/>
          <w:i w:val="0"/>
          <w:color w:val="000000"/>
          <w:sz w:val="24"/>
        </w:rPr>
        <w:t>: KDI(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한국개발연구원 공공투자관리센터</w:t>
      </w:r>
      <w:r>
        <w:rPr>
          <w:rFonts w:ascii="T2" w:hAnsi="T2" w:eastAsia="T2"/>
          <w:b w:val="0"/>
          <w:i w:val="0"/>
          <w:color w:val="000000"/>
          <w:sz w:val="24"/>
        </w:rPr>
        <w:t>)</w:t>
      </w:r>
    </w:p>
    <w:p>
      <w:pPr>
        <w:autoSpaceDN w:val="0"/>
        <w:autoSpaceDE w:val="0"/>
        <w:widowControl/>
        <w:spacing w:line="244" w:lineRule="exact" w:before="404" w:after="0"/>
        <w:ind w:left="338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 조사일자 </w:t>
      </w:r>
      <w:r>
        <w:rPr>
          <w:rFonts w:ascii="T2" w:hAnsi="T2" w:eastAsia="T2"/>
          <w:b w:val="0"/>
          <w:i w:val="0"/>
          <w:color w:val="000000"/>
          <w:sz w:val="24"/>
        </w:rPr>
        <w:t>: 2014. 08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월</w:t>
      </w:r>
    </w:p>
    <w:p>
      <w:pPr>
        <w:autoSpaceDN w:val="0"/>
        <w:autoSpaceDE w:val="0"/>
        <w:widowControl/>
        <w:spacing w:line="244" w:lineRule="exact" w:before="404" w:after="0"/>
        <w:ind w:left="338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ㅇ조사결과 </w:t>
      </w:r>
      <w:r>
        <w:rPr>
          <w:rFonts w:ascii="T2" w:hAnsi="T2" w:eastAsia="T2"/>
          <w:b w:val="0"/>
          <w:i w:val="0"/>
          <w:color w:val="000000"/>
          <w:sz w:val="24"/>
        </w:rPr>
        <w:t>: AHP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평가 결과</w:t>
      </w:r>
      <w:r>
        <w:rPr>
          <w:rFonts w:ascii="T2" w:hAnsi="T2" w:eastAsia="T2"/>
          <w:b w:val="0"/>
          <w:i w:val="0"/>
          <w:color w:val="000000"/>
          <w:sz w:val="24"/>
        </w:rPr>
        <w:t>, B/C ratio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가 </w:t>
      </w:r>
      <w:r>
        <w:rPr>
          <w:rFonts w:ascii="T2" w:hAnsi="T2" w:eastAsia="T2"/>
          <w:b w:val="0"/>
          <w:i w:val="0"/>
          <w:color w:val="000000"/>
          <w:sz w:val="24"/>
        </w:rPr>
        <w:t>0.539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로 사업시행이 타당한 것으로 평가</w:t>
      </w:r>
    </w:p>
    <w:p>
      <w:pPr>
        <w:autoSpaceDN w:val="0"/>
        <w:autoSpaceDE w:val="0"/>
        <w:widowControl/>
        <w:spacing w:line="264" w:lineRule="exact" w:before="656" w:after="0"/>
        <w:ind w:left="10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6)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총사업비 대상사업 여부 및 내역 </w:t>
      </w:r>
      <w:r>
        <w:rPr>
          <w:rFonts w:ascii="T4" w:hAnsi="T4" w:eastAsia="T4"/>
          <w:b w:val="0"/>
          <w:i w:val="0"/>
          <w:color w:val="000000"/>
          <w:sz w:val="26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해당없음</w:t>
      </w:r>
    </w:p>
    <w:p>
      <w:pPr>
        <w:autoSpaceDN w:val="0"/>
        <w:autoSpaceDE w:val="0"/>
        <w:widowControl/>
        <w:spacing w:line="264" w:lineRule="exact" w:before="636" w:after="384"/>
        <w:ind w:left="9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4"/>
        </w:rPr>
        <w:t>7</w:t>
      </w:r>
      <w:r>
        <w:rPr>
          <w:rFonts w:ascii="T4" w:hAnsi="T4" w:eastAsia="T4"/>
          <w:b w:val="0"/>
          <w:i w:val="0"/>
          <w:color w:val="000000"/>
          <w:sz w:val="26"/>
        </w:rPr>
        <w:t>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사업 집행절차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612"/>
      </w:tblGrid>
      <w:tr>
        <w:trPr>
          <w:trHeight w:hRule="exact" w:val="7408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80" w:after="92"/>
              <w:ind w:left="166" w:right="0" w:firstLine="0"/>
              <w:jc w:val="left"/>
            </w:pPr>
            <w:r>
              <w:rPr>
                <w:rFonts w:ascii="MalgunGothicBold" w:hAnsi="MalgunGothicBold" w:eastAsia="MalgunGothicBold"/>
                <w:b/>
                <w:i w:val="0"/>
                <w:color w:val="000000"/>
                <w:sz w:val="24"/>
              </w:rPr>
              <w:t>&lt; 동·하절기 에너지바우처 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4.00000000000006" w:type="dxa"/>
            </w:tblPr>
            <w:tblGrid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</w:tblGrid>
            <w:tr>
              <w:trPr>
                <w:trHeight w:hRule="exact" w:val="1216"/>
              </w:trPr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18.00000000000011" w:type="dxa"/>
                  </w:tblPr>
                  <w:tblGrid>
                    <w:gridCol w:w="1660"/>
                  </w:tblGrid>
                  <w:tr>
                    <w:trPr>
                      <w:trHeight w:hRule="exact" w:val="572"/>
                    </w:trPr>
                    <w:tc>
                      <w:tcPr>
                        <w:tcW w:type="dxa" w:w="149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9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신청</w:t>
                        </w:r>
                        <w:r>
                          <w:rPr>
                            <w:rFonts w:ascii="HCRDotum" w:hAnsi="HCRDotum" w:eastAsia="HCRDotum"/>
                            <w:b w:val="0"/>
                            <w:i w:val="0"/>
                            <w:color w:val="000000"/>
                            <w:sz w:val="20"/>
                          </w:rPr>
                          <w:t>‧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접수</w:t>
                        </w:r>
                      </w:p>
                    </w:tc>
                  </w:tr>
                  <w:tr>
                    <w:trPr>
                      <w:trHeight w:hRule="exact" w:val="496"/>
                    </w:trPr>
                    <w:tc>
                      <w:tcPr>
                        <w:tcW w:type="dxa" w:w="149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0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읍면동 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행정복지센터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42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5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0.0" w:type="dxa"/>
                  </w:tblPr>
                  <w:tblGrid>
                    <w:gridCol w:w="1580"/>
                  </w:tblGrid>
                  <w:tr>
                    <w:trPr>
                      <w:trHeight w:hRule="exact" w:val="572"/>
                    </w:trPr>
                    <w:tc>
                      <w:tcPr>
                        <w:tcW w:type="dxa" w:w="149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9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지급 결정</w:t>
                        </w:r>
                        <w:r>
                          <w:rPr>
                            <w:rFonts w:ascii="HCRDotum" w:hAnsi="HCRDotum" w:eastAsia="HCRDotum"/>
                            <w:b w:val="0"/>
                            <w:i w:val="0"/>
                            <w:color w:val="000000"/>
                            <w:sz w:val="20"/>
                          </w:rPr>
                          <w:t>‧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통지</w:t>
                        </w:r>
                      </w:p>
                    </w:tc>
                  </w:tr>
                  <w:tr>
                    <w:trPr>
                      <w:trHeight w:hRule="exact" w:val="496"/>
                    </w:trPr>
                    <w:tc>
                      <w:tcPr>
                        <w:tcW w:type="dxa" w:w="149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0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시군구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→ 수급세대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42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36.00000000000023" w:type="dxa"/>
                  </w:tblPr>
                  <w:tblGrid>
                    <w:gridCol w:w="1700"/>
                  </w:tblGrid>
                  <w:tr>
                    <w:trPr>
                      <w:trHeight w:hRule="exact" w:val="572"/>
                    </w:trPr>
                    <w:tc>
                      <w:tcPr>
                        <w:tcW w:type="dxa" w:w="161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2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바우처 발급</w:t>
                        </w:r>
                      </w:p>
                    </w:tc>
                  </w:tr>
                  <w:tr>
                    <w:trPr>
                      <w:trHeight w:hRule="exact" w:val="496"/>
                    </w:trPr>
                    <w:tc>
                      <w:tcPr>
                        <w:tcW w:type="dxa" w:w="1612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0" w:lineRule="exact" w:before="0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에너지공단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→ 수급세대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42" w:after="0"/>
                    <w:ind w:left="0" w:right="0" w:firstLine="0"/>
                    <w:jc w:val="right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1720"/>
                  </w:tblGrid>
                  <w:tr>
                    <w:trPr>
                      <w:trHeight w:hRule="exact" w:val="572"/>
                    </w:trPr>
                    <w:tc>
                      <w:tcPr>
                        <w:tcW w:type="dxa" w:w="164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2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바우처 사용</w:t>
                        </w:r>
                      </w:p>
                    </w:tc>
                  </w:tr>
                  <w:tr>
                    <w:trPr>
                      <w:trHeight w:hRule="exact" w:val="496"/>
                    </w:trPr>
                    <w:tc>
                      <w:tcPr>
                        <w:tcW w:type="dxa" w:w="164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7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수급세대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542" w:after="0"/>
                    <w:ind w:left="0" w:right="0" w:firstLine="0"/>
                    <w:jc w:val="right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60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23.999999999999773" w:type="dxa"/>
                  </w:tblPr>
                  <w:tblGrid>
                    <w:gridCol w:w="1720"/>
                  </w:tblGrid>
                  <w:tr>
                    <w:trPr>
                      <w:trHeight w:hRule="exact" w:val="572"/>
                    </w:trPr>
                    <w:tc>
                      <w:tcPr>
                        <w:tcW w:type="dxa" w:w="147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8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사업 결과보고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및 정산</w:t>
                        </w:r>
                      </w:p>
                    </w:tc>
                  </w:tr>
                  <w:tr>
                    <w:trPr>
                      <w:trHeight w:hRule="exact" w:val="496"/>
                    </w:trPr>
                    <w:tc>
                      <w:tcPr>
                        <w:tcW w:type="dxa" w:w="1476"/>
                        <w:tcBorders>
                          <w:start w:sz="2.880000114440918" w:val="single" w:color="#000000"/>
                          <w:top w:sz="2.880000114440918" w:val="single" w:color="#000000"/>
                          <w:end w:sz="2.880000114440918" w:val="single" w:color="#000000"/>
                          <w:bottom w:sz="2.88000011444091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7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한국에너지공단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270" w:after="122"/>
              <w:ind w:left="166" w:right="0" w:firstLine="0"/>
              <w:jc w:val="left"/>
            </w:pPr>
            <w:r>
              <w:rPr>
                <w:rFonts w:ascii="MalgunGothicBold" w:hAnsi="MalgunGothicBold" w:eastAsia="MalgunGothicBold"/>
                <w:b/>
                <w:i w:val="0"/>
                <w:color w:val="000000"/>
                <w:sz w:val="24"/>
              </w:rPr>
              <w:t>&lt; 연탄쿠폰 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4.00000000000006" w:type="dxa"/>
            </w:tblPr>
            <w:tblGrid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  <w:gridCol w:w="871"/>
            </w:tblGrid>
            <w:tr>
              <w:trPr>
                <w:trHeight w:hRule="exact" w:val="1416"/>
              </w:trPr>
              <w:tc>
                <w:tcPr>
                  <w:tcW w:type="dxa" w:w="214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50.0" w:type="dxa"/>
                  </w:tblPr>
                  <w:tblGrid>
                    <w:gridCol w:w="2140"/>
                  </w:tblGrid>
                  <w:tr>
                    <w:trPr>
                      <w:trHeight w:hRule="exact" w:val="370"/>
                    </w:trPr>
                    <w:tc>
                      <w:tcPr>
                        <w:tcW w:type="dxa" w:w="1900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지원대상 선정</w:t>
                        </w:r>
                      </w:p>
                    </w:tc>
                  </w:tr>
                  <w:tr>
                    <w:trPr>
                      <w:trHeight w:hRule="exact" w:val="866"/>
                    </w:trPr>
                    <w:tc>
                      <w:tcPr>
                        <w:tcW w:type="dxa" w:w="1900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3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전국 17개 광역시도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624" w:after="0"/>
                    <w:ind w:left="8" w:right="0" w:firstLine="0"/>
                    <w:jc w:val="left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2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-8.000000000000114" w:type="dxa"/>
                  </w:tblPr>
                  <w:tblGrid>
                    <w:gridCol w:w="2320"/>
                  </w:tblGrid>
                  <w:tr>
                    <w:trPr>
                      <w:trHeight w:hRule="exact" w:val="370"/>
                    </w:trPr>
                    <w:tc>
                      <w:tcPr>
                        <w:tcW w:type="dxa" w:w="2218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지원대상 확정통보</w:t>
                        </w:r>
                      </w:p>
                    </w:tc>
                  </w:tr>
                  <w:tr>
                    <w:trPr>
                      <w:trHeight w:hRule="exact" w:val="866"/>
                    </w:trPr>
                    <w:tc>
                      <w:tcPr>
                        <w:tcW w:type="dxa" w:w="2218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3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광해공단 → 광역시도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1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624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82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7.999999999999545" w:type="dxa"/>
                  </w:tblPr>
                  <w:tblGrid>
                    <w:gridCol w:w="1820"/>
                  </w:tblGrid>
                  <w:tr>
                    <w:trPr>
                      <w:trHeight w:hRule="exact" w:val="370"/>
                    </w:trPr>
                    <w:tc>
                      <w:tcPr>
                        <w:tcW w:type="dxa" w:w="1732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연탄쿠폰 제작</w:t>
                        </w:r>
                      </w:p>
                    </w:tc>
                  </w:tr>
                  <w:tr>
                    <w:trPr>
                      <w:trHeight w:hRule="exact" w:val="866"/>
                    </w:trPr>
                    <w:tc>
                      <w:tcPr>
                        <w:tcW w:type="dxa" w:w="1732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35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연탄쿠폰, 안내장 등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2" w:lineRule="exact" w:before="624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24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7.999999999999545" w:type="dxa"/>
                  </w:tblPr>
                  <w:tblGrid>
                    <w:gridCol w:w="2420"/>
                  </w:tblGrid>
                  <w:tr>
                    <w:trPr>
                      <w:trHeight w:hRule="exact" w:val="370"/>
                    </w:trPr>
                    <w:tc>
                      <w:tcPr>
                        <w:tcW w:type="dxa" w:w="2128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10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연탄쿠폰 배부</w:t>
                        </w:r>
                      </w:p>
                    </w:tc>
                  </w:tr>
                  <w:tr>
                    <w:trPr>
                      <w:trHeight w:hRule="exact" w:val="866"/>
                    </w:trPr>
                    <w:tc>
                      <w:tcPr>
                        <w:tcW w:type="dxa" w:w="2128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36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광해공단 → 광역시도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→ 시군구 → 읍면동 →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수급자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  <w:tr>
              <w:trPr>
                <w:trHeight w:hRule="exact" w:val="1436"/>
              </w:trPr>
              <w:tc>
                <w:tcPr>
                  <w:tcW w:type="dxa" w:w="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82" w:after="0"/>
                    <w:ind w:left="0" w:right="20" w:firstLine="0"/>
                    <w:jc w:val="right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7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5.99999999999994" w:type="dxa"/>
                  </w:tblPr>
                  <w:tblGrid>
                    <w:gridCol w:w="1780"/>
                  </w:tblGrid>
                  <w:tr>
                    <w:trPr>
                      <w:trHeight w:hRule="exact" w:val="628"/>
                    </w:trPr>
                    <w:tc>
                      <w:tcPr>
                        <w:tcW w:type="dxa" w:w="1740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23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쿠폰사용</w:t>
                        </w:r>
                      </w:p>
                    </w:tc>
                  </w:tr>
                  <w:tr>
                    <w:trPr>
                      <w:trHeight w:hRule="exact" w:val="610"/>
                    </w:trPr>
                    <w:tc>
                      <w:tcPr>
                        <w:tcW w:type="dxa" w:w="1740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8" w:lineRule="exact" w:before="44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수급자 → 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연탄수송업자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82" w:after="0"/>
                    <w:ind w:left="0" w:right="0" w:firstLine="0"/>
                    <w:jc w:val="right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23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96.00000000000023" w:type="dxa"/>
                  </w:tblPr>
                  <w:tblGrid>
                    <w:gridCol w:w="2320"/>
                  </w:tblGrid>
                  <w:tr>
                    <w:trPr>
                      <w:trHeight w:hRule="exact" w:val="628"/>
                    </w:trPr>
                    <w:tc>
                      <w:tcPr>
                        <w:tcW w:type="dxa" w:w="2242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23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쿠폰대금 청구</w:t>
                        </w:r>
                      </w:p>
                    </w:tc>
                  </w:tr>
                  <w:tr>
                    <w:trPr>
                      <w:trHeight w:hRule="exact" w:val="610"/>
                    </w:trPr>
                    <w:tc>
                      <w:tcPr>
                        <w:tcW w:type="dxa" w:w="2242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8" w:lineRule="exact" w:before="44" w:after="0"/>
                          <w:ind w:left="288" w:right="288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연탄수송업자 →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연탄공장 → 공단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300"/>
                  <w:gridSpan w:val="2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82" w:after="0"/>
                    <w:ind w:left="0" w:right="30" w:firstLine="0"/>
                    <w:jc w:val="right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21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6.00000000000023" w:type="dxa"/>
                  </w:tblPr>
                  <w:tblGrid>
                    <w:gridCol w:w="2120"/>
                  </w:tblGrid>
                  <w:tr>
                    <w:trPr>
                      <w:trHeight w:hRule="exact" w:val="628"/>
                    </w:trPr>
                    <w:tc>
                      <w:tcPr>
                        <w:tcW w:type="dxa" w:w="2016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230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쿠폰대금 지급</w:t>
                        </w:r>
                      </w:p>
                    </w:tc>
                  </w:tr>
                  <w:tr>
                    <w:trPr>
                      <w:trHeight w:hRule="exact" w:val="610"/>
                    </w:trPr>
                    <w:tc>
                      <w:tcPr>
                        <w:tcW w:type="dxa" w:w="2016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58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광해공단 → 연탄공장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→ 연탄수송업자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82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20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12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2.000000000000455" w:type="dxa"/>
                  </w:tblPr>
                  <w:tblGrid>
                    <w:gridCol w:w="2000"/>
                  </w:tblGrid>
                  <w:tr>
                    <w:trPr>
                      <w:trHeight w:hRule="exact" w:val="628"/>
                    </w:trPr>
                    <w:tc>
                      <w:tcPr>
                        <w:tcW w:type="dxa" w:w="1900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2.88000011444091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2" w:lineRule="exact" w:before="38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사업결과 보고 및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사업비 정산·반납</w:t>
                        </w:r>
                      </w:p>
                    </w:tc>
                  </w:tr>
                  <w:tr>
                    <w:trPr>
                      <w:trHeight w:hRule="exact" w:val="610"/>
                    </w:trPr>
                    <w:tc>
                      <w:tcPr>
                        <w:tcW w:type="dxa" w:w="1900"/>
                        <w:tcBorders>
                          <w:start w:sz="1.9199999570846558" w:val="single" w:color="#000000"/>
                          <w:top w:sz="2.88000011444091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232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광해공단 → 산업부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exact" w:before="308" w:after="116"/>
              <w:ind w:left="166" w:right="0" w:firstLine="0"/>
              <w:jc w:val="left"/>
            </w:pPr>
            <w:r>
              <w:rPr>
                <w:rFonts w:ascii="MalgunGothicBold" w:hAnsi="MalgunGothicBold" w:eastAsia="MalgunGothicBold"/>
                <w:b/>
                <w:i w:val="0"/>
                <w:color w:val="000000"/>
                <w:sz w:val="24"/>
              </w:rPr>
              <w:t>&lt; 등유바우처 &gt;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4.00000000000006" w:type="dxa"/>
            </w:tblPr>
            <w:tblGrid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  <w:gridCol w:w="1064"/>
            </w:tblGrid>
            <w:tr>
              <w:trPr>
                <w:trHeight w:hRule="exact" w:val="1360"/>
              </w:trPr>
              <w:tc>
                <w:tcPr>
                  <w:tcW w:type="dxa" w:w="17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125.99999999999994" w:type="dxa"/>
                  </w:tblPr>
                  <w:tblGrid>
                    <w:gridCol w:w="1700"/>
                  </w:tblGrid>
                  <w:tr>
                    <w:trPr>
                      <w:trHeight w:hRule="exact" w:val="630"/>
                    </w:trPr>
                    <w:tc>
                      <w:tcPr>
                        <w:tcW w:type="dxa" w:w="1528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00" w:lineRule="exact" w:before="2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신청</w:t>
                        </w:r>
                        <w:r>
                          <w:rPr>
                            <w:rFonts w:ascii="HCRDotum" w:hAnsi="HCRDotum" w:eastAsia="HCRDotum"/>
                            <w:b w:val="0"/>
                            <w:i w:val="0"/>
                            <w:color w:val="000000"/>
                            <w:sz w:val="20"/>
                          </w:rPr>
                          <w:t>‧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접수</w:t>
                        </w:r>
                      </w:p>
                    </w:tc>
                  </w:tr>
                  <w:tr>
                    <w:trPr>
                      <w:trHeight w:hRule="exact" w:val="606"/>
                    </w:trPr>
                    <w:tc>
                      <w:tcPr>
                        <w:tcW w:type="dxa" w:w="1528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42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읍면동 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행정복지센터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53.99999999999977" w:type="dxa"/>
                  </w:tblPr>
                  <w:tblGrid>
                    <w:gridCol w:w="1560"/>
                  </w:tblGrid>
                  <w:tr>
                    <w:trPr>
                      <w:trHeight w:hRule="exact" w:val="630"/>
                    </w:trPr>
                    <w:tc>
                      <w:tcPr>
                        <w:tcW w:type="dxa" w:w="1470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44" w:after="0"/>
                          <w:ind w:left="144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신청자 명단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검토</w:t>
                        </w:r>
                      </w:p>
                    </w:tc>
                  </w:tr>
                  <w:tr>
                    <w:trPr>
                      <w:trHeight w:hRule="exact" w:val="606"/>
                    </w:trPr>
                    <w:tc>
                      <w:tcPr>
                        <w:tcW w:type="dxa" w:w="1470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2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기초지자체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6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3.99999999999977" w:type="dxa"/>
                  </w:tblPr>
                  <w:tblGrid>
                    <w:gridCol w:w="1660"/>
                  </w:tblGrid>
                  <w:tr>
                    <w:trPr>
                      <w:trHeight w:hRule="exact" w:val="630"/>
                    </w:trPr>
                    <w:tc>
                      <w:tcPr>
                        <w:tcW w:type="dxa" w:w="1584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44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대상자 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선정</w:t>
                        </w:r>
                        <w:r>
                          <w:rPr>
                            <w:rFonts w:ascii="HCRDotum" w:hAnsi="HCRDotum" w:eastAsia="HCRDotum"/>
                            <w:b w:val="0"/>
                            <w:i w:val="0"/>
                            <w:color w:val="000000"/>
                            <w:sz w:val="20"/>
                          </w:rPr>
                          <w:t>‧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확정통보</w:t>
                        </w:r>
                      </w:p>
                    </w:tc>
                  </w:tr>
                  <w:tr>
                    <w:trPr>
                      <w:trHeight w:hRule="exact" w:val="606"/>
                    </w:trPr>
                    <w:tc>
                      <w:tcPr>
                        <w:tcW w:type="dxa" w:w="1584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2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한국에너지공단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3.99999999999977" w:type="dxa"/>
                  </w:tblPr>
                  <w:tblGrid>
                    <w:gridCol w:w="1720"/>
                  </w:tblGrid>
                  <w:tr>
                    <w:trPr>
                      <w:trHeight w:hRule="exact" w:val="630"/>
                    </w:trPr>
                    <w:tc>
                      <w:tcPr>
                        <w:tcW w:type="dxa" w:w="1642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4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등유바우처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발급 통지 및 안내</w:t>
                        </w:r>
                      </w:p>
                    </w:tc>
                  </w:tr>
                  <w:tr>
                    <w:trPr>
                      <w:trHeight w:hRule="exact" w:val="606"/>
                    </w:trPr>
                    <w:tc>
                      <w:tcPr>
                        <w:tcW w:type="dxa" w:w="1642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198" w:lineRule="exact" w:before="234" w:after="0"/>
                          <w:ind w:left="0" w:right="0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기초지자체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  <w:tc>
                <w:tcPr>
                  <w:tcW w:type="dxa" w:w="2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60" w:lineRule="exact" w:before="630" w:after="0"/>
                    <w:ind w:left="0" w:right="0" w:firstLine="0"/>
                    <w:jc w:val="center"/>
                  </w:pPr>
                  <w:r>
                    <w:rPr>
                      <w:rFonts w:ascii="HCRDotum" w:hAnsi="HCRDotum" w:eastAsia="HCRDotum"/>
                      <w:b/>
                      <w:i w:val="0"/>
                      <w:color w:val="000000"/>
                      <w:sz w:val="16"/>
                    </w:rPr>
                    <w:t>⇨</w:t>
                  </w:r>
                </w:p>
              </w:tc>
              <w:tc>
                <w:tcPr>
                  <w:tcW w:type="dxa" w:w="17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58" w:lineRule="exact" w:before="0" w:after="0"/>
                    <w:ind w:left="0" w:right="0"/>
                  </w:pPr>
                </w:p>
                <w:tbl>
                  <w:tblPr>
                    <w:tblW w:type="auto" w:w="0"/>
                    <w:tblLayout w:type="fixed"/>
                    <w:tblLook w:firstColumn="1" w:firstRow="1" w:lastColumn="0" w:lastRow="0" w:noHBand="0" w:noVBand="1" w:val="04A0"/>
                    <w:tblInd w:w="46.00000000000023" w:type="dxa"/>
                  </w:tblPr>
                  <w:tblGrid>
                    <w:gridCol w:w="1720"/>
                  </w:tblGrid>
                  <w:tr>
                    <w:trPr>
                      <w:trHeight w:hRule="exact" w:val="630"/>
                    </w:trPr>
                    <w:tc>
                      <w:tcPr>
                        <w:tcW w:type="dxa" w:w="1584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shd w:fill="f4f4f4"/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44" w:after="0"/>
                          <w:ind w:left="144" w:right="144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카드 신청 </w:t>
                        </w:r>
                        <w:r>
                          <w:rPr>
                            <w:rFonts w:ascii="HCRDotum" w:hAnsi="HCRDotum" w:eastAsia="HCRDotum"/>
                            <w:b w:val="0"/>
                            <w:i w:val="0"/>
                            <w:color w:val="000000"/>
                            <w:sz w:val="20"/>
                          </w:rPr>
                          <w:t xml:space="preserve">‧ </w:t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발급</w:t>
                        </w:r>
                      </w:p>
                    </w:tc>
                  </w:tr>
                  <w:tr>
                    <w:trPr>
                      <w:trHeight w:hRule="exact" w:val="606"/>
                    </w:trPr>
                    <w:tc>
                      <w:tcPr>
                        <w:tcW w:type="dxa" w:w="1584"/>
                        <w:tcBorders>
                          <w:start w:sz="1.9199999570846558" w:val="single" w:color="#000000"/>
                          <w:top w:sz="1.9199999570846558" w:val="single" w:color="#000000"/>
                          <w:end w:sz="1.9199999570846558" w:val="single" w:color="#000000"/>
                          <w:bottom w:sz="1.9199999570846558" w:val="single" w:color="#000000"/>
                        </w:tcBorders>
                        <w:tcMar>
                          <w:start w:w="0" w:type="dxa"/>
                          <w:end w:w="0" w:type="dxa"/>
                        </w:tcMar>
                      </w:tcPr>
                      <w:p>
                        <w:pPr>
                          <w:autoSpaceDN w:val="0"/>
                          <w:autoSpaceDE w:val="0"/>
                          <w:widowControl/>
                          <w:spacing w:line="260" w:lineRule="exact" w:before="42" w:after="0"/>
                          <w:ind w:left="288" w:right="288" w:firstLine="0"/>
                          <w:jc w:val="center"/>
                        </w:pP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대상세대/</w:t>
                        </w:r>
                        <w:r>
                          <w:br/>
                        </w:r>
                        <w:r>
                          <w:rPr>
                            <w:rFonts w:ascii="MalgunGothic" w:hAnsi="MalgunGothic" w:eastAsia="MalgunGothic"/>
                            <w:b w:val="0"/>
                            <w:i w:val="0"/>
                            <w:color w:val="000000"/>
                            <w:sz w:val="20"/>
                          </w:rPr>
                          <w:t>카드사업자</w:t>
                        </w:r>
                      </w:p>
                    </w:tc>
                  </w:tr>
                </w:tbl>
                <w:p>
                  <w:pPr>
                    <w:autoSpaceDN w:val="0"/>
                    <w:autoSpaceDE w:val="0"/>
                    <w:widowControl/>
                    <w:spacing w:line="14" w:lineRule="exact" w:before="0" w:after="0"/>
                    <w:ind w:left="0" w:right="0"/>
                  </w:pP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20"/>
          <w:pgMar w:top="768" w:right="1134" w:bottom="956" w:left="11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723900</wp:posOffset>
            </wp:positionH>
            <wp:positionV relativeFrom="page">
              <wp:posOffset>1536700</wp:posOffset>
            </wp:positionV>
            <wp:extent cx="6096000" cy="9652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65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8334" w:val="left"/>
        </w:tabs>
        <w:autoSpaceDE w:val="0"/>
        <w:widowControl/>
        <w:spacing w:line="336" w:lineRule="exact" w:before="0" w:after="204"/>
        <w:ind w:left="10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8)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중기재정계획 상 연도별 투자계획 및 추진경과 </w:t>
      </w:r>
      <w:r>
        <w:br/>
      </w: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5.99999999999994" w:type="dxa"/>
      </w:tblPr>
      <w:tblGrid>
        <w:gridCol w:w="1393"/>
        <w:gridCol w:w="1393"/>
        <w:gridCol w:w="1393"/>
        <w:gridCol w:w="1393"/>
        <w:gridCol w:w="1393"/>
        <w:gridCol w:w="1393"/>
        <w:gridCol w:w="1393"/>
      </w:tblGrid>
      <w:tr>
        <w:trPr>
          <w:trHeight w:hRule="exact" w:val="33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0" w:right="590" w:firstLine="0"/>
              <w:jc w:val="righ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중기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0" w:right="750" w:firstLine="0"/>
              <w:jc w:val="right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’22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304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’23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304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’24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306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’25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304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’26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12" w:after="0"/>
              <w:ind w:left="0" w:right="590" w:firstLine="0"/>
              <w:jc w:val="right"/>
            </w:pP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’27</w:t>
            </w:r>
          </w:p>
        </w:tc>
      </w:tr>
      <w:tr>
        <w:trPr>
          <w:trHeight w:hRule="exact" w:val="340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2" w:after="0"/>
              <w:ind w:left="130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재정계획</w:t>
            </w:r>
          </w:p>
        </w:tc>
        <w:tc>
          <w:tcPr>
            <w:tcW w:type="dxa" w:w="1393"/>
            <w:vMerge/>
            <w:tcBorders/>
          </w:tcPr>
          <w:p/>
        </w:tc>
        <w:tc>
          <w:tcPr>
            <w:tcW w:type="dxa" w:w="1393"/>
            <w:vMerge/>
            <w:tcBorders/>
          </w:tcPr>
          <w:p/>
        </w:tc>
        <w:tc>
          <w:tcPr>
            <w:tcW w:type="dxa" w:w="1393"/>
            <w:vMerge/>
            <w:tcBorders/>
          </w:tcPr>
          <w:p/>
        </w:tc>
        <w:tc>
          <w:tcPr>
            <w:tcW w:type="dxa" w:w="1393"/>
            <w:vMerge/>
            <w:tcBorders/>
          </w:tcPr>
          <w:p/>
        </w:tc>
        <w:tc>
          <w:tcPr>
            <w:tcW w:type="dxa" w:w="1393"/>
            <w:vMerge/>
            <w:tcBorders/>
          </w:tcPr>
          <w:p/>
        </w:tc>
        <w:tc>
          <w:tcPr>
            <w:tcW w:type="dxa" w:w="1393"/>
            <w:vMerge/>
            <w:tcBorders/>
          </w:tcPr>
          <w:p/>
        </w:tc>
      </w:tr>
      <w:tr>
        <w:trPr>
          <w:trHeight w:hRule="exact" w:val="406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200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’22~’26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358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230,556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185,739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232,427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304,986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418,402</w:t>
            </w:r>
          </w:p>
        </w:tc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0" w:after="0"/>
              <w:ind w:left="256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474,481</w:t>
            </w:r>
          </w:p>
        </w:tc>
      </w:tr>
      <w:tr>
        <w:trPr>
          <w:trHeight w:hRule="exact" w:val="39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200" w:right="0" w:firstLine="0"/>
              <w:jc w:val="left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’23~’27</w:t>
            </w:r>
          </w:p>
        </w:tc>
        <w:tc>
          <w:tcPr>
            <w:tcW w:type="dxa" w:w="1393"/>
            <w:vMerge/>
            <w:tcBorders/>
          </w:tcPr>
          <w:p/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190,963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685,606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441,694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14" w:after="0"/>
              <w:ind w:left="0" w:right="0" w:firstLine="0"/>
              <w:jc w:val="center"/>
            </w:pPr>
            <w:r>
              <w:rPr>
                <w:rFonts w:ascii="Batang" w:hAnsi="Batang" w:eastAsia="Batang"/>
                <w:b w:val="0"/>
                <w:i w:val="0"/>
                <w:color w:val="000000"/>
                <w:sz w:val="22"/>
              </w:rPr>
              <w:t>457,467</w:t>
            </w:r>
          </w:p>
        </w:tc>
        <w:tc>
          <w:tcPr>
            <w:tcW w:type="dxa" w:w="139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exact" w:before="522" w:after="216"/>
        <w:ind w:left="10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9)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최근 </w:t>
      </w:r>
      <w:r>
        <w:rPr>
          <w:rFonts w:ascii="T4" w:hAnsi="T4" w:eastAsia="T4"/>
          <w:b w:val="0"/>
          <w:i w:val="0"/>
          <w:color w:val="000000"/>
          <w:sz w:val="26"/>
        </w:rPr>
        <w:t>3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>년간 동 사업에 대한 주요 외부지적사항 및 평가</w:t>
      </w:r>
      <w:r>
        <w:rPr>
          <w:rFonts w:ascii="T4" w:hAnsi="T4" w:eastAsia="T4"/>
          <w:b w:val="0"/>
          <w:i w:val="0"/>
          <w:color w:val="000000"/>
          <w:sz w:val="26"/>
        </w:rPr>
        <w:t>,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문제점 및 대책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754"/>
      </w:tblGrid>
      <w:tr>
        <w:trPr>
          <w:trHeight w:hRule="exact" w:val="5610"/>
        </w:trPr>
        <w:tc>
          <w:tcPr>
            <w:tcW w:type="dxa" w:w="96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178" w:after="0"/>
              <w:ind w:left="22" w:right="0" w:firstLine="0"/>
              <w:jc w:val="left"/>
            </w:pPr>
            <w:r>
              <w:rPr>
                <w:rFonts w:ascii="T7" w:hAnsi="T7" w:eastAsia="T7"/>
                <w:b w:val="0"/>
                <w:i w:val="0"/>
                <w:color w:val="000000"/>
                <w:sz w:val="24"/>
              </w:rPr>
              <w:t>□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‘21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국정감사 지적사항</w:t>
            </w:r>
          </w:p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408" w:lineRule="exact" w:before="204" w:after="0"/>
              <w:ind w:left="142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ㅇ 저소득층의 폭염 피해 최소화를 위해 동절기 에너지바우처 일부를 하절기에 사용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할 수 있도록 제도 개선할 것</w:t>
            </w:r>
          </w:p>
          <w:p>
            <w:pPr>
              <w:autoSpaceDN w:val="0"/>
              <w:tabs>
                <w:tab w:pos="610" w:val="left"/>
              </w:tabs>
              <w:autoSpaceDE w:val="0"/>
              <w:widowControl/>
              <w:spacing w:line="408" w:lineRule="exact" w:before="138" w:after="0"/>
              <w:ind w:left="382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희망세대 대상으로 동절기 에너지바우처 중 일부를 하절기에 사용할 수 있도록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시스템 개선하였음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(‘22.5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</w:p>
          <w:p>
            <w:pPr>
              <w:autoSpaceDN w:val="0"/>
              <w:autoSpaceDE w:val="0"/>
              <w:widowControl/>
              <w:spacing w:line="244" w:lineRule="exact" w:before="434" w:after="0"/>
              <w:ind w:left="22" w:right="0" w:firstLine="0"/>
              <w:jc w:val="left"/>
            </w:pPr>
            <w:r>
              <w:rPr>
                <w:rFonts w:ascii="T7" w:hAnsi="T7" w:eastAsia="T7"/>
                <w:b w:val="0"/>
                <w:i w:val="0"/>
                <w:color w:val="000000"/>
                <w:sz w:val="24"/>
              </w:rPr>
              <w:t>□</w:t>
            </w:r>
            <w:r>
              <w:rPr>
                <w:rFonts w:ascii="T4" w:hAnsi="T4" w:eastAsia="T4"/>
                <w:b w:val="0"/>
                <w:i w:val="0"/>
                <w:color w:val="000000"/>
                <w:sz w:val="24"/>
              </w:rPr>
              <w:t>‘21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 결산 지적사항</w:t>
            </w:r>
          </w:p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408" w:lineRule="exact" w:before="204" w:after="0"/>
              <w:ind w:left="142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ㅇ 수급자 변경 등으로 예산부족이 발생하지 않도록 급여 선정기준 등의 변경계획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등에 대하여 보건복지부</w:t>
            </w:r>
            <w:r>
              <w:rPr>
                <w:rFonts w:ascii="T5" w:hAnsi="T5" w:eastAsia="T5"/>
                <w:b w:val="0"/>
                <w:i w:val="0"/>
                <w:color w:val="000000"/>
                <w:sz w:val="24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지자체와 면밀히 소통하여 예산을 편성하고 사업을 추진</w:t>
            </w:r>
          </w:p>
          <w:p>
            <w:pPr>
              <w:autoSpaceDN w:val="0"/>
              <w:autoSpaceDE w:val="0"/>
              <w:widowControl/>
              <w:spacing w:line="408" w:lineRule="exact" w:before="138" w:after="0"/>
              <w:ind w:left="602" w:right="0" w:hanging="220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현재 보건복지부와 지속적인 소통 및 정보공유 체계를 유지하고 있으며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앞으로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기초생활보장제도 변경계획 등을 사전에 확인하여 지원대상 변동 등이 예산편성시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신속히 반영되도록 할 계획</w:t>
            </w:r>
          </w:p>
        </w:tc>
      </w:tr>
    </w:tbl>
    <w:p>
      <w:pPr>
        <w:autoSpaceDN w:val="0"/>
        <w:autoSpaceDE w:val="0"/>
        <w:widowControl/>
        <w:spacing w:line="264" w:lineRule="exact" w:before="574" w:after="208"/>
        <w:ind w:left="10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10)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향후 추진방향 및 추진계획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754"/>
      </w:tblGrid>
      <w:tr>
        <w:trPr>
          <w:trHeight w:hRule="exact" w:val="852"/>
        </w:trPr>
        <w:tc>
          <w:tcPr>
            <w:tcW w:type="dxa" w:w="963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6" w:val="left"/>
              </w:tabs>
              <w:autoSpaceDE w:val="0"/>
              <w:widowControl/>
              <w:spacing w:line="376" w:lineRule="exact" w:before="0" w:after="0"/>
              <w:ind w:left="142" w:right="0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ㅇ 폭염 및 한파 등 기후변화와 에너지가격 상승에 따른 취약계층의 에너지 비용 부담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완화를 위해 지속적 지원단가 현실화 추진</w:t>
            </w:r>
          </w:p>
        </w:tc>
      </w:tr>
    </w:tbl>
    <w:p>
      <w:pPr>
        <w:autoSpaceDN w:val="0"/>
        <w:autoSpaceDE w:val="0"/>
        <w:widowControl/>
        <w:spacing w:line="264" w:lineRule="exact" w:before="520" w:after="210"/>
        <w:ind w:left="10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11)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해당사업에 대한 각종 사업평가의 결과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9754"/>
      </w:tblGrid>
      <w:tr>
        <w:trPr>
          <w:trHeight w:hRule="exact" w:val="914"/>
        </w:trPr>
        <w:tc>
          <w:tcPr>
            <w:tcW w:type="dxa" w:w="957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8" w:lineRule="exact" w:before="0" w:after="0"/>
              <w:ind w:left="22" w:right="3744" w:firstLine="0"/>
              <w:jc w:val="left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ㅇ 재정사업자율평가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(’22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 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보통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(78.1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점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ㅇ 국고보조사업 연장평가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(‘21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년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 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 xml:space="preserve"> 지속 지원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(87.8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4"/>
              </w:rPr>
              <w:t>점</w:t>
            </w: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)</w:t>
            </w:r>
          </w:p>
        </w:tc>
      </w:tr>
    </w:tbl>
    <w:p>
      <w:pPr>
        <w:autoSpaceDN w:val="0"/>
        <w:autoSpaceDE w:val="0"/>
        <w:widowControl/>
        <w:spacing w:line="264" w:lineRule="exact" w:before="524" w:after="0"/>
        <w:ind w:left="108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12)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부처 건의사항 </w:t>
      </w:r>
      <w:r>
        <w:rPr>
          <w:rFonts w:ascii="T4" w:hAnsi="T4" w:eastAsia="T4"/>
          <w:b w:val="0"/>
          <w:i w:val="0"/>
          <w:color w:val="000000"/>
          <w:sz w:val="26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해당없음</w:t>
      </w:r>
    </w:p>
    <w:p>
      <w:pPr>
        <w:sectPr>
          <w:pgSz w:w="11900" w:h="16820"/>
          <w:pgMar w:top="768" w:right="992" w:bottom="856" w:left="115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06" w:lineRule="exact" w:before="0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다</w:t>
      </w:r>
      <w:r>
        <w:rPr>
          <w:rFonts w:ascii="T4" w:hAnsi="T4" w:eastAsia="T4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최근 </w:t>
      </w:r>
      <w:r>
        <w:rPr>
          <w:rFonts w:ascii="T4" w:hAnsi="T4" w:eastAsia="T4"/>
          <w:b w:val="0"/>
          <w:i w:val="0"/>
          <w:color w:val="000000"/>
          <w:sz w:val="30"/>
        </w:rPr>
        <w:t>4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>년간 결산내역</w:t>
      </w:r>
    </w:p>
    <w:p>
      <w:pPr>
        <w:autoSpaceDN w:val="0"/>
        <w:autoSpaceDE w:val="0"/>
        <w:widowControl/>
        <w:spacing w:line="264" w:lineRule="exact" w:before="666" w:after="0"/>
        <w:ind w:left="13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1)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결산표</w:t>
      </w:r>
    </w:p>
    <w:p>
      <w:pPr>
        <w:autoSpaceDN w:val="0"/>
        <w:autoSpaceDE w:val="0"/>
        <w:widowControl/>
        <w:spacing w:line="244" w:lineRule="exact" w:before="482" w:after="0"/>
        <w:ind w:left="24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부처 결산내역</w:t>
      </w:r>
    </w:p>
    <w:p>
      <w:pPr>
        <w:autoSpaceDN w:val="0"/>
        <w:autoSpaceDE w:val="0"/>
        <w:widowControl/>
        <w:spacing w:line="202" w:lineRule="exact" w:before="188" w:after="174"/>
        <w:ind w:left="0" w:right="96" w:firstLine="0"/>
        <w:jc w:val="right"/>
      </w:pP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  <w:gridCol w:w="749"/>
      </w:tblGrid>
      <w:tr>
        <w:trPr>
          <w:trHeight w:hRule="exact" w:val="318"/>
        </w:trPr>
        <w:tc>
          <w:tcPr>
            <w:tcW w:type="dxa" w:w="70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연도</w:t>
            </w:r>
          </w:p>
        </w:tc>
        <w:tc>
          <w:tcPr>
            <w:tcW w:type="dxa" w:w="2154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예산액</w:t>
            </w:r>
          </w:p>
        </w:tc>
        <w:tc>
          <w:tcPr>
            <w:tcW w:type="dxa" w:w="75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전년도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이월액</w:t>
            </w:r>
          </w:p>
        </w:tc>
        <w:tc>
          <w:tcPr>
            <w:tcW w:type="dxa" w:w="75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18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</w:t>
            </w:r>
            <w:r>
              <w:rPr>
                <w:rFonts w:ascii="T9" w:hAnsi="T9" w:eastAsia="T9"/>
                <w:b w:val="0"/>
                <w:i w:val="0"/>
                <w:color w:val="000000"/>
                <w:sz w:val="22"/>
              </w:rPr>
              <w:t>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용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등</w:t>
            </w:r>
          </w:p>
        </w:tc>
        <w:tc>
          <w:tcPr>
            <w:tcW w:type="dxa" w:w="75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예비비</w:t>
            </w:r>
          </w:p>
        </w:tc>
        <w:tc>
          <w:tcPr>
            <w:tcW w:type="dxa" w:w="75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6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예산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현액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(B)</w:t>
            </w:r>
          </w:p>
        </w:tc>
        <w:tc>
          <w:tcPr>
            <w:tcW w:type="dxa" w:w="75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집행액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(C)</w:t>
            </w:r>
          </w:p>
        </w:tc>
        <w:tc>
          <w:tcPr>
            <w:tcW w:type="dxa" w:w="75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집행률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 xml:space="preserve">(C/ 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A)</w:t>
            </w:r>
          </w:p>
        </w:tc>
        <w:tc>
          <w:tcPr>
            <w:tcW w:type="dxa" w:w="75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8" w:lineRule="exact" w:before="6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집행률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 xml:space="preserve">(C/ 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B)</w:t>
            </w:r>
          </w:p>
        </w:tc>
        <w:tc>
          <w:tcPr>
            <w:tcW w:type="dxa" w:w="75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음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도</w:t>
            </w:r>
          </w:p>
          <w:p>
            <w:pPr>
              <w:autoSpaceDN w:val="0"/>
              <w:autoSpaceDE w:val="0"/>
              <w:widowControl/>
              <w:spacing w:line="220" w:lineRule="exact" w:before="13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이월액</w:t>
            </w:r>
          </w:p>
        </w:tc>
        <w:tc>
          <w:tcPr>
            <w:tcW w:type="dxa" w:w="75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불용액</w:t>
            </w:r>
          </w:p>
        </w:tc>
      </w:tr>
      <w:tr>
        <w:trPr>
          <w:trHeight w:hRule="exact" w:val="630"/>
        </w:trPr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본예산</w:t>
            </w:r>
          </w:p>
        </w:tc>
        <w:tc>
          <w:tcPr>
            <w:tcW w:type="dxa" w:w="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6" w:lineRule="exact" w:before="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추경</w:t>
            </w:r>
            <w:r>
              <w:br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증감액</w:t>
            </w:r>
          </w:p>
        </w:tc>
        <w:tc>
          <w:tcPr>
            <w:tcW w:type="dxa" w:w="72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0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추경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(A)</w:t>
            </w:r>
          </w:p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749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350"/>
        </w:trPr>
        <w:tc>
          <w:tcPr>
            <w:tcW w:type="dxa" w:w="7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130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2020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167,517</w:t>
            </w:r>
          </w:p>
        </w:tc>
        <w:tc>
          <w:tcPr>
            <w:tcW w:type="dxa" w:w="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2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167,517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167,517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157,265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93.9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93.9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10,252</w:t>
            </w:r>
          </w:p>
        </w:tc>
      </w:tr>
      <w:tr>
        <w:trPr>
          <w:trHeight w:hRule="exact" w:val="354"/>
        </w:trPr>
        <w:tc>
          <w:tcPr>
            <w:tcW w:type="dxa" w:w="7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130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2021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113,909</w:t>
            </w:r>
          </w:p>
        </w:tc>
        <w:tc>
          <w:tcPr>
            <w:tcW w:type="dxa" w:w="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21,796</w:t>
            </w:r>
          </w:p>
        </w:tc>
        <w:tc>
          <w:tcPr>
            <w:tcW w:type="dxa" w:w="72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135,705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4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7,900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143,605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143,605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105.8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100.0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352"/>
        </w:trPr>
        <w:tc>
          <w:tcPr>
            <w:tcW w:type="dxa" w:w="7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130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2022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138,939</w:t>
            </w:r>
          </w:p>
        </w:tc>
        <w:tc>
          <w:tcPr>
            <w:tcW w:type="dxa" w:w="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91,617</w:t>
            </w:r>
          </w:p>
        </w:tc>
        <w:tc>
          <w:tcPr>
            <w:tcW w:type="dxa" w:w="72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230,556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230,556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230,556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100.0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100.0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72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</w:tr>
      <w:tr>
        <w:trPr>
          <w:trHeight w:hRule="exact" w:val="352"/>
        </w:trPr>
        <w:tc>
          <w:tcPr>
            <w:tcW w:type="dxa" w:w="70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130" w:right="0" w:firstLine="0"/>
              <w:jc w:val="left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2023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</w:t>
            </w:r>
          </w:p>
        </w:tc>
        <w:tc>
          <w:tcPr>
            <w:tcW w:type="dxa" w:w="71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190,963</w:t>
            </w:r>
          </w:p>
        </w:tc>
        <w:tc>
          <w:tcPr>
            <w:tcW w:type="dxa" w:w="71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2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190,963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- 133,033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323,996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323,996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169.7</w:t>
            </w:r>
          </w:p>
        </w:tc>
        <w:tc>
          <w:tcPr>
            <w:tcW w:type="dxa" w:w="75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100.0</w:t>
            </w:r>
          </w:p>
        </w:tc>
        <w:tc>
          <w:tcPr>
            <w:tcW w:type="dxa" w:w="75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7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4" w:lineRule="exact" w:before="480" w:after="0"/>
        <w:ind w:left="24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출연</w:t>
      </w:r>
      <w:r>
        <w:rPr>
          <w:rFonts w:ascii="T9" w:hAnsi="T9" w:eastAsia="T9"/>
          <w:b w:val="0"/>
          <w:i w:val="0"/>
          <w:color w:val="000000"/>
          <w:sz w:val="24"/>
        </w:rPr>
        <w:t>·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보조사업 등 실집행내역</w:t>
      </w:r>
    </w:p>
    <w:p>
      <w:pPr>
        <w:autoSpaceDN w:val="0"/>
        <w:autoSpaceDE w:val="0"/>
        <w:widowControl/>
        <w:spacing w:line="204" w:lineRule="exact" w:before="222" w:after="208"/>
        <w:ind w:left="0" w:right="96" w:firstLine="0"/>
        <w:jc w:val="right"/>
      </w:pP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, %)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0.0" w:type="dxa"/>
      </w:tblPr>
      <w:tblGrid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  <w:gridCol w:w="885"/>
      </w:tblGrid>
      <w:tr>
        <w:trPr>
          <w:trHeight w:hRule="exact" w:val="388"/>
        </w:trPr>
        <w:tc>
          <w:tcPr>
            <w:tcW w:type="dxa" w:w="1438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4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구분</w:t>
            </w:r>
          </w:p>
        </w:tc>
        <w:tc>
          <w:tcPr>
            <w:tcW w:type="dxa" w:w="2544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부처</w:t>
            </w:r>
          </w:p>
        </w:tc>
        <w:tc>
          <w:tcPr>
            <w:tcW w:type="dxa" w:w="5550"/>
            <w:gridSpan w:val="7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0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사업시행주체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피출연</w:t>
            </w:r>
            <w:r>
              <w:rPr>
                <w:rFonts w:ascii="T9" w:hAnsi="T9" w:eastAsia="T9"/>
                <w:b w:val="0"/>
                <w:i w:val="0"/>
                <w:color w:val="000000"/>
                <w:sz w:val="22"/>
              </w:rPr>
              <w:t>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피보조 기관 등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546"/>
        </w:trPr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1698"/>
            <w:gridSpan w:val="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예산액</w:t>
            </w:r>
          </w:p>
        </w:tc>
        <w:tc>
          <w:tcPr>
            <w:tcW w:type="dxa" w:w="846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집행액</w:t>
            </w:r>
          </w:p>
        </w:tc>
        <w:tc>
          <w:tcPr>
            <w:tcW w:type="dxa" w:w="7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교부액</w:t>
            </w:r>
          </w:p>
        </w:tc>
        <w:tc>
          <w:tcPr>
            <w:tcW w:type="dxa" w:w="7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14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전년도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이월액</w:t>
            </w:r>
          </w:p>
        </w:tc>
        <w:tc>
          <w:tcPr>
            <w:tcW w:type="dxa" w:w="790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exact" w:before="144" w:after="0"/>
              <w:ind w:left="144" w:right="144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교부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현액</w:t>
            </w:r>
          </w:p>
        </w:tc>
        <w:tc>
          <w:tcPr>
            <w:tcW w:type="dxa" w:w="7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6" w:lineRule="exact" w:before="1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집행액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(B)</w:t>
            </w:r>
          </w:p>
        </w:tc>
        <w:tc>
          <w:tcPr>
            <w:tcW w:type="dxa" w:w="79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이월액</w:t>
            </w:r>
          </w:p>
        </w:tc>
        <w:tc>
          <w:tcPr>
            <w:tcW w:type="dxa" w:w="792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불용액</w:t>
            </w:r>
          </w:p>
        </w:tc>
        <w:tc>
          <w:tcPr>
            <w:tcW w:type="dxa" w:w="794"/>
            <w:vMerge w:val="restart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실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집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행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률</w:t>
            </w:r>
          </w:p>
          <w:p>
            <w:pPr>
              <w:autoSpaceDN w:val="0"/>
              <w:autoSpaceDE w:val="0"/>
              <w:widowControl/>
              <w:spacing w:line="220" w:lineRule="exact" w:before="126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 xml:space="preserve">(B/ 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A)</w:t>
            </w:r>
          </w:p>
        </w:tc>
      </w:tr>
      <w:tr>
        <w:trPr>
          <w:trHeight w:hRule="exact" w:val="546"/>
        </w:trPr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7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본예산</w:t>
            </w:r>
          </w:p>
        </w:tc>
        <w:tc>
          <w:tcPr>
            <w:tcW w:type="dxa" w:w="8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172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추경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(A)</w:t>
            </w:r>
          </w:p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  <w:tc>
          <w:tcPr>
            <w:tcW w:type="dxa" w:w="885"/>
            <w:vMerge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</w:tcPr>
          <w:p/>
        </w:tc>
      </w:tr>
      <w:tr>
        <w:trPr>
          <w:trHeight w:hRule="exact" w:val="390"/>
        </w:trPr>
        <w:tc>
          <w:tcPr>
            <w:tcW w:type="dxa" w:w="14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2020</w:t>
            </w:r>
          </w:p>
        </w:tc>
        <w:tc>
          <w:tcPr>
            <w:tcW w:type="dxa" w:w="8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06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167,517</w:t>
            </w:r>
          </w:p>
        </w:tc>
        <w:tc>
          <w:tcPr>
            <w:tcW w:type="dxa" w:w="8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167,517</w:t>
            </w:r>
          </w:p>
        </w:tc>
        <w:tc>
          <w:tcPr>
            <w:tcW w:type="dxa" w:w="8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157,265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157,265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157,265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139,128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162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10,252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83.1</w:t>
            </w:r>
          </w:p>
        </w:tc>
      </w:tr>
      <w:tr>
        <w:trPr>
          <w:trHeight w:hRule="exact" w:val="386"/>
        </w:trPr>
        <w:tc>
          <w:tcPr>
            <w:tcW w:type="dxa" w:w="14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2021</w:t>
            </w:r>
          </w:p>
        </w:tc>
        <w:tc>
          <w:tcPr>
            <w:tcW w:type="dxa" w:w="8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106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113,909</w:t>
            </w:r>
          </w:p>
        </w:tc>
        <w:tc>
          <w:tcPr>
            <w:tcW w:type="dxa" w:w="8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135,705</w:t>
            </w:r>
          </w:p>
        </w:tc>
        <w:tc>
          <w:tcPr>
            <w:tcW w:type="dxa" w:w="8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143,605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143,605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143,605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104,664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72.9</w:t>
            </w:r>
          </w:p>
        </w:tc>
      </w:tr>
      <w:tr>
        <w:trPr>
          <w:trHeight w:hRule="exact" w:val="392"/>
        </w:trPr>
        <w:tc>
          <w:tcPr>
            <w:tcW w:type="dxa" w:w="14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2022</w:t>
            </w:r>
          </w:p>
        </w:tc>
        <w:tc>
          <w:tcPr>
            <w:tcW w:type="dxa" w:w="8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106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138,939</w:t>
            </w:r>
          </w:p>
        </w:tc>
        <w:tc>
          <w:tcPr>
            <w:tcW w:type="dxa" w:w="8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230,556</w:t>
            </w:r>
          </w:p>
        </w:tc>
        <w:tc>
          <w:tcPr>
            <w:tcW w:type="dxa" w:w="8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230,556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230,556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230,556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16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218,062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8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94.6</w:t>
            </w:r>
          </w:p>
        </w:tc>
      </w:tr>
      <w:tr>
        <w:trPr>
          <w:trHeight w:hRule="exact" w:val="388"/>
        </w:trPr>
        <w:tc>
          <w:tcPr>
            <w:tcW w:type="dxa" w:w="143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0" w:firstLine="0"/>
              <w:jc w:val="center"/>
            </w:pP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2023. 12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월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기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준</w:t>
            </w:r>
          </w:p>
        </w:tc>
        <w:tc>
          <w:tcPr>
            <w:tcW w:type="dxa" w:w="8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68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190,963</w:t>
            </w:r>
          </w:p>
        </w:tc>
        <w:tc>
          <w:tcPr>
            <w:tcW w:type="dxa" w:w="8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168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190,963</w:t>
            </w:r>
          </w:p>
        </w:tc>
        <w:tc>
          <w:tcPr>
            <w:tcW w:type="dxa" w:w="846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323,996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323,996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323,996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 xml:space="preserve"> 279,508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18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  <w:tc>
          <w:tcPr>
            <w:tcW w:type="dxa" w:w="794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4" w:after="0"/>
              <w:ind w:left="0" w:right="20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86.3</w:t>
            </w:r>
          </w:p>
        </w:tc>
      </w:tr>
    </w:tbl>
    <w:p>
      <w:pPr>
        <w:autoSpaceDN w:val="0"/>
        <w:autoSpaceDE w:val="0"/>
        <w:widowControl/>
        <w:spacing w:line="220" w:lineRule="exact" w:before="188" w:after="0"/>
        <w:ind w:left="0" w:right="0" w:firstLine="0"/>
        <w:jc w:val="center"/>
      </w:pP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* 에너지바우처는 동·하절기</w:t>
      </w:r>
      <w:r>
        <w:rPr>
          <w:rFonts w:ascii="MalgunGothic" w:hAnsi="MalgunGothic" w:eastAsia="MalgunGothic"/>
          <w:b w:val="0"/>
          <w:i w:val="0"/>
          <w:color w:val="000000"/>
          <w:sz w:val="18"/>
        </w:rPr>
        <w:t>(당해연도 7월~익년도 4월)</w:t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에너지비용을 지원하는 사업으로, ’23년 </w:t>
      </w:r>
    </w:p>
    <w:p>
      <w:pPr>
        <w:autoSpaceDN w:val="0"/>
        <w:autoSpaceDE w:val="0"/>
        <w:widowControl/>
        <w:spacing w:line="220" w:lineRule="exact" w:before="130" w:after="0"/>
        <w:ind w:left="346" w:right="0" w:firstLine="0"/>
        <w:jc w:val="left"/>
      </w:pPr>
      <w:r>
        <w:rPr>
          <w:rFonts w:ascii="MalgunGothic" w:hAnsi="MalgunGothic" w:eastAsia="MalgunGothic"/>
          <w:b w:val="0"/>
          <w:i w:val="0"/>
          <w:color w:val="000000"/>
          <w:sz w:val="22"/>
        </w:rPr>
        <w:t>예산은 바우처 사용</w:t>
      </w:r>
      <w:r>
        <w:rPr>
          <w:rFonts w:ascii="MalgunGothic" w:hAnsi="MalgunGothic" w:eastAsia="MalgunGothic"/>
          <w:b w:val="0"/>
          <w:i w:val="0"/>
          <w:color w:val="000000"/>
          <w:sz w:val="18"/>
        </w:rPr>
        <w:t>(~’24.4월)</w:t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 xml:space="preserve"> 등 지원 완료 후</w:t>
      </w:r>
      <w:r>
        <w:rPr>
          <w:rFonts w:ascii="MalgunGothic" w:hAnsi="MalgunGothic" w:eastAsia="MalgunGothic"/>
          <w:b w:val="0"/>
          <w:i w:val="0"/>
          <w:color w:val="000000"/>
          <w:sz w:val="22"/>
        </w:rPr>
        <w:t>최종 정산 예정</w:t>
      </w:r>
    </w:p>
    <w:p>
      <w:pPr>
        <w:sectPr>
          <w:pgSz w:w="11900" w:h="16820"/>
          <w:pgMar w:top="768" w:right="1034" w:bottom="1440" w:left="113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4" w:lineRule="exact" w:before="0" w:after="0"/>
        <w:ind w:left="130" w:right="0" w:firstLine="0"/>
        <w:jc w:val="left"/>
      </w:pPr>
      <w:r>
        <w:rPr>
          <w:rFonts w:ascii="T4" w:hAnsi="T4" w:eastAsia="T4"/>
          <w:b w:val="0"/>
          <w:i w:val="0"/>
          <w:color w:val="000000"/>
          <w:sz w:val="26"/>
        </w:rPr>
        <w:t>2)</w:t>
      </w:r>
      <w:r>
        <w:rPr>
          <w:rFonts w:ascii="绒刚疙炼" w:hAnsi="绒刚疙炼" w:eastAsia="绒刚疙炼"/>
          <w:b w:val="0"/>
          <w:i w:val="0"/>
          <w:color w:val="000000"/>
          <w:sz w:val="26"/>
        </w:rPr>
        <w:t xml:space="preserve"> 주요 결산사항</w:t>
      </w:r>
    </w:p>
    <w:p>
      <w:pPr>
        <w:autoSpaceDN w:val="0"/>
        <w:autoSpaceDE w:val="0"/>
        <w:widowControl/>
        <w:spacing w:line="244" w:lineRule="exact" w:before="472" w:after="224"/>
        <w:ind w:left="24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T4" w:hAnsi="T4" w:eastAsia="T4"/>
          <w:b w:val="0"/>
          <w:i w:val="0"/>
          <w:color w:val="000000"/>
          <w:sz w:val="24"/>
        </w:rPr>
        <w:t>2020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</w:t>
      </w:r>
      <w:r>
        <w:rPr>
          <w:rFonts w:ascii="T4" w:hAnsi="T4" w:eastAsia="T4"/>
          <w:b w:val="0"/>
          <w:i w:val="0"/>
          <w:color w:val="000000"/>
          <w:sz w:val="24"/>
        </w:rPr>
        <w:t>~2023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결산사항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03" w:type="dxa"/>
      </w:tblPr>
      <w:tblGrid>
        <w:gridCol w:w="4851"/>
        <w:gridCol w:w="4851"/>
      </w:tblGrid>
      <w:tr>
        <w:trPr>
          <w:trHeight w:hRule="exact" w:val="408"/>
        </w:trPr>
        <w:tc>
          <w:tcPr>
            <w:tcW w:type="dxa" w:w="7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8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2020</w:t>
            </w:r>
          </w:p>
        </w:tc>
        <w:tc>
          <w:tcPr>
            <w:tcW w:type="dxa" w:w="86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2" w:lineRule="exact" w:before="108" w:after="0"/>
              <w:ind w:left="12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불용 사유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: ‘20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년 하절기 이상기온에 따른 전기사용량 하락으로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사회배려계층에 대한 할인액 감소</w:t>
            </w:r>
          </w:p>
        </w:tc>
      </w:tr>
      <w:tr>
        <w:trPr>
          <w:trHeight w:hRule="exact" w:val="1010"/>
        </w:trPr>
        <w:tc>
          <w:tcPr>
            <w:tcW w:type="dxa" w:w="7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90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2021</w:t>
            </w:r>
          </w:p>
        </w:tc>
        <w:tc>
          <w:tcPr>
            <w:tcW w:type="dxa" w:w="86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352" w:right="0" w:hanging="228"/>
              <w:jc w:val="both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이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전용 등 사유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코로나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19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지속 및 유가상승 상황을 감안하여 소상공인전기요금한시지원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사업의 집행잔액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7,900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백만원을 전용해 동절기 에너지바우처 지원단가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8.2%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인상에 활용하여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에너지이용 소외계층의 동절기 에너지이용 부담을 완화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제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48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차 비상경제중대본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, ‘21.11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월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1010"/>
        </w:trPr>
        <w:tc>
          <w:tcPr>
            <w:tcW w:type="dxa" w:w="7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88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2022</w:t>
            </w:r>
          </w:p>
        </w:tc>
        <w:tc>
          <w:tcPr>
            <w:tcW w:type="dxa" w:w="86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exact" w:before="0" w:after="0"/>
              <w:ind w:left="310" w:right="0" w:hanging="186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추경 편성 사유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기후변화 심화 및 에너지가격 상승으로 취약계층의 냉</w:t>
            </w:r>
            <w:r>
              <w:rPr>
                <w:rFonts w:ascii="T5" w:hAnsi="T5" w:eastAsia="T5"/>
                <w:b w:val="0"/>
                <w:i w:val="0"/>
                <w:color w:val="000000"/>
                <w:sz w:val="20"/>
              </w:rPr>
              <w:t>·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난방 등 에너지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비용 부담 완화를 위해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‘22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년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차추경을 통해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91,617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백만원을 증액하여 에너지바우처 지원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대상을확대하고 지원단가를 인상</w:t>
            </w:r>
          </w:p>
        </w:tc>
      </w:tr>
      <w:tr>
        <w:trPr>
          <w:trHeight w:hRule="exact" w:val="838"/>
        </w:trPr>
        <w:tc>
          <w:tcPr>
            <w:tcW w:type="dxa" w:w="77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4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4"/>
              </w:rPr>
              <w:t>2023</w:t>
            </w:r>
          </w:p>
        </w:tc>
        <w:tc>
          <w:tcPr>
            <w:tcW w:type="dxa" w:w="86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2" w:val="left"/>
              </w:tabs>
              <w:autoSpaceDE w:val="0"/>
              <w:widowControl/>
              <w:spacing w:line="320" w:lineRule="exact" w:before="46" w:after="0"/>
              <w:ind w:left="124" w:right="0" w:firstLine="0"/>
              <w:jc w:val="left"/>
            </w:pP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-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예비비 편성 사유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: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취약계층 난방비 지원 특별대책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(’23.1.26, 2.15.)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에 따른 취약계층 에너지비용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부담 완화를 위해 예비비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100,000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백만원 배정을 통한 동절기 지원단가 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배 인상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(15.2</w:t>
            </w:r>
            <w:r>
              <w:rPr>
                <w:rFonts w:ascii="T6" w:hAnsi="T6" w:eastAsia="T6"/>
                <w:b w:val="0"/>
                <w:i w:val="0"/>
                <w:color w:val="000000"/>
                <w:sz w:val="20"/>
              </w:rPr>
              <w:t>→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30.4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>만원</w:t>
            </w:r>
            <w:r>
              <w:rPr>
                <w:rFonts w:ascii="T2" w:hAnsi="T2" w:eastAsia="T2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0"/>
              </w:rPr>
              <w:t xml:space="preserve"> 지원</w:t>
            </w:r>
          </w:p>
        </w:tc>
      </w:tr>
    </w:tbl>
    <w:p>
      <w:pPr>
        <w:autoSpaceDN w:val="0"/>
        <w:autoSpaceDE w:val="0"/>
        <w:widowControl/>
        <w:spacing w:line="244" w:lineRule="exact" w:before="478" w:after="0"/>
        <w:ind w:left="24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T4" w:hAnsi="T4" w:eastAsia="T4"/>
          <w:b w:val="0"/>
          <w:i w:val="0"/>
          <w:color w:val="000000"/>
          <w:sz w:val="24"/>
        </w:rPr>
        <w:t>2023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이</w:t>
      </w:r>
      <w:r>
        <w:rPr>
          <w:rFonts w:ascii="T9" w:hAnsi="T9" w:eastAsia="T9"/>
          <w:b w:val="0"/>
          <w:i w:val="0"/>
          <w:color w:val="000000"/>
          <w:sz w:val="24"/>
        </w:rPr>
        <w:t>․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전용 등 세부내역 </w:t>
      </w:r>
      <w:r>
        <w:rPr>
          <w:rFonts w:ascii="T4" w:hAnsi="T4" w:eastAsia="T4"/>
          <w:b w:val="0"/>
          <w:i w:val="0"/>
          <w:color w:val="000000"/>
          <w:sz w:val="24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 xml:space="preserve"> 해당사항 없음</w:t>
      </w:r>
    </w:p>
    <w:p>
      <w:pPr>
        <w:autoSpaceDN w:val="0"/>
        <w:autoSpaceDE w:val="0"/>
        <w:widowControl/>
        <w:spacing w:line="244" w:lineRule="exact" w:before="440" w:after="0"/>
        <w:ind w:left="240" w:right="0" w:firstLine="0"/>
        <w:jc w:val="left"/>
      </w:pPr>
      <w:r>
        <w:rPr>
          <w:rFonts w:ascii="T7" w:hAnsi="T7" w:eastAsia="T7"/>
          <w:b w:val="0"/>
          <w:i w:val="0"/>
          <w:color w:val="000000"/>
          <w:sz w:val="24"/>
        </w:rPr>
        <w:t>□</w:t>
      </w:r>
      <w:r>
        <w:rPr>
          <w:rFonts w:ascii="T4" w:hAnsi="T4" w:eastAsia="T4"/>
          <w:b w:val="0"/>
          <w:i w:val="0"/>
          <w:color w:val="000000"/>
          <w:sz w:val="24"/>
        </w:rPr>
        <w:t>2023</w:t>
      </w:r>
      <w:r>
        <w:rPr>
          <w:rFonts w:ascii="绒刚疙炼" w:hAnsi="绒刚疙炼" w:eastAsia="绒刚疙炼"/>
          <w:b w:val="0"/>
          <w:i w:val="0"/>
          <w:color w:val="000000"/>
          <w:sz w:val="24"/>
        </w:rPr>
        <w:t>년 예비비 배정 세부내역</w:t>
      </w:r>
    </w:p>
    <w:p>
      <w:pPr>
        <w:autoSpaceDN w:val="0"/>
        <w:autoSpaceDE w:val="0"/>
        <w:widowControl/>
        <w:spacing w:line="202" w:lineRule="exact" w:before="188" w:after="128"/>
        <w:ind w:left="0" w:right="64" w:firstLine="0"/>
        <w:jc w:val="right"/>
      </w:pPr>
      <w:r>
        <w:rPr>
          <w:rFonts w:ascii="T2" w:hAnsi="T2" w:eastAsia="T2"/>
          <w:b w:val="0"/>
          <w:i w:val="0"/>
          <w:color w:val="000000"/>
          <w:sz w:val="20"/>
        </w:rPr>
        <w:t>(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>단위</w:t>
      </w:r>
      <w:r>
        <w:rPr>
          <w:rFonts w:ascii="T2" w:hAnsi="T2" w:eastAsia="T2"/>
          <w:b w:val="0"/>
          <w:i w:val="0"/>
          <w:color w:val="000000"/>
          <w:sz w:val="2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20"/>
        </w:rPr>
        <w:t xml:space="preserve"> 백만원</w:t>
      </w:r>
      <w:r>
        <w:rPr>
          <w:rFonts w:ascii="T2" w:hAnsi="T2" w:eastAsia="T2"/>
          <w:b w:val="0"/>
          <w:i w:val="0"/>
          <w:color w:val="000000"/>
          <w:sz w:val="20"/>
        </w:rPr>
        <w:t>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6.0000000000001" w:type="dxa"/>
      </w:tblPr>
      <w:tblGrid>
        <w:gridCol w:w="1940"/>
        <w:gridCol w:w="1940"/>
        <w:gridCol w:w="1940"/>
        <w:gridCol w:w="1940"/>
        <w:gridCol w:w="1940"/>
      </w:tblGrid>
      <w:tr>
        <w:trPr>
          <w:trHeight w:hRule="exact" w:val="390"/>
        </w:trPr>
        <w:tc>
          <w:tcPr>
            <w:tcW w:type="dxa" w:w="16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내역사업</w:t>
            </w:r>
          </w:p>
        </w:tc>
        <w:tc>
          <w:tcPr>
            <w:tcW w:type="dxa" w:w="15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목</w:t>
            </w:r>
          </w:p>
        </w:tc>
        <w:tc>
          <w:tcPr>
            <w:tcW w:type="dxa" w:w="14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세목</w:t>
            </w:r>
          </w:p>
        </w:tc>
        <w:tc>
          <w:tcPr>
            <w:tcW w:type="dxa" w:w="14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금액</w:t>
            </w:r>
          </w:p>
        </w:tc>
        <w:tc>
          <w:tcPr>
            <w:tcW w:type="dxa" w:w="31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94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예비비 배정 사유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(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날짜</w:t>
            </w:r>
            <w:r>
              <w:rPr>
                <w:rFonts w:ascii="T4" w:hAnsi="T4" w:eastAsia="T4"/>
                <w:b w:val="0"/>
                <w:i w:val="0"/>
                <w:color w:val="000000"/>
                <w:sz w:val="22"/>
              </w:rPr>
              <w:t>)</w:t>
            </w:r>
          </w:p>
        </w:tc>
      </w:tr>
      <w:tr>
        <w:trPr>
          <w:trHeight w:hRule="exact" w:val="1306"/>
        </w:trPr>
        <w:tc>
          <w:tcPr>
            <w:tcW w:type="dxa" w:w="166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동절기바우처</w:t>
            </w:r>
          </w:p>
        </w:tc>
        <w:tc>
          <w:tcPr>
            <w:tcW w:type="dxa" w:w="1550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민간경상보조</w:t>
            </w:r>
          </w:p>
        </w:tc>
        <w:tc>
          <w:tcPr>
            <w:tcW w:type="dxa" w:w="1492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5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민간경상보조</w:t>
            </w:r>
          </w:p>
        </w:tc>
        <w:tc>
          <w:tcPr>
            <w:tcW w:type="dxa" w:w="14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5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133,033</w:t>
            </w:r>
          </w:p>
        </w:tc>
        <w:tc>
          <w:tcPr>
            <w:tcW w:type="dxa" w:w="31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4" w:val="left"/>
                <w:tab w:pos="474" w:val="left"/>
                <w:tab w:pos="834" w:val="left"/>
              </w:tabs>
              <w:autoSpaceDE w:val="0"/>
              <w:widowControl/>
              <w:spacing w:line="284" w:lineRule="exact" w:before="64" w:after="0"/>
              <w:ind w:left="364" w:right="144" w:firstLine="0"/>
              <w:jc w:val="left"/>
            </w:pPr>
            <w:r>
              <w:tab/>
            </w:r>
            <w:r>
              <w:tab/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취약계층 난방비 지원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특별대책에 따른 동절기 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지원단가 </w:t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2</w:t>
            </w: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 xml:space="preserve">배 인상 지원 </w:t>
            </w:r>
            <w:r>
              <w:tab/>
            </w:r>
            <w:r>
              <w:tab/>
            </w:r>
            <w:r>
              <w:tab/>
            </w: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(’23.2.23./10.25.)</w:t>
            </w:r>
          </w:p>
        </w:tc>
      </w:tr>
      <w:tr>
        <w:trPr>
          <w:trHeight w:hRule="exact" w:val="464"/>
        </w:trPr>
        <w:tc>
          <w:tcPr>
            <w:tcW w:type="dxa" w:w="4704"/>
            <w:gridSpan w:val="3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6" w:after="0"/>
              <w:ind w:left="0" w:right="0" w:firstLine="0"/>
              <w:jc w:val="center"/>
            </w:pPr>
            <w:r>
              <w:rPr>
                <w:rFonts w:ascii="绒刚疙炼" w:hAnsi="绒刚疙炼" w:eastAsia="绒刚疙炼"/>
                <w:b w:val="0"/>
                <w:i w:val="0"/>
                <w:color w:val="000000"/>
                <w:sz w:val="22"/>
              </w:rPr>
              <w:t>합  계</w:t>
            </w:r>
          </w:p>
        </w:tc>
        <w:tc>
          <w:tcPr>
            <w:tcW w:type="dxa" w:w="148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0" w:right="22" w:firstLine="0"/>
              <w:jc w:val="right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133,033</w:t>
            </w:r>
          </w:p>
        </w:tc>
        <w:tc>
          <w:tcPr>
            <w:tcW w:type="dxa" w:w="3148"/>
            <w:tcBorders>
              <w:start w:sz="2.880000114440918" w:val="single" w:color="#000000"/>
              <w:top w:sz="2.880000114440918" w:val="single" w:color="#000000"/>
              <w:end w:sz="2.880000114440918" w:val="single" w:color="#000000"/>
              <w:bottom w:sz="2.8800001144409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32" w:after="0"/>
              <w:ind w:left="0" w:right="0" w:firstLine="0"/>
              <w:jc w:val="center"/>
            </w:pPr>
            <w:r>
              <w:rPr>
                <w:rFonts w:ascii="T2" w:hAnsi="T2" w:eastAsia="T2"/>
                <w:b w:val="0"/>
                <w:i w:val="0"/>
                <w:color w:val="000000"/>
                <w:sz w:val="2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306" w:lineRule="exact" w:before="516" w:after="0"/>
        <w:ind w:left="0" w:right="0" w:firstLine="0"/>
        <w:jc w:val="left"/>
      </w:pPr>
      <w:r>
        <w:rPr>
          <w:rFonts w:ascii="绒刚疙炼" w:hAnsi="绒刚疙炼" w:eastAsia="绒刚疙炼"/>
          <w:b w:val="0"/>
          <w:i w:val="0"/>
          <w:color w:val="000000"/>
          <w:sz w:val="30"/>
        </w:rPr>
        <w:t>라</w:t>
      </w:r>
      <w:r>
        <w:rPr>
          <w:rFonts w:ascii="T4" w:hAnsi="T4" w:eastAsia="T4"/>
          <w:b w:val="0"/>
          <w:i w:val="0"/>
          <w:color w:val="000000"/>
          <w:sz w:val="30"/>
        </w:rPr>
        <w:t>.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기타 추가자료 </w:t>
      </w:r>
      <w:r>
        <w:rPr>
          <w:rFonts w:ascii="T4" w:hAnsi="T4" w:eastAsia="T4"/>
          <w:b w:val="0"/>
          <w:i w:val="0"/>
          <w:color w:val="000000"/>
          <w:sz w:val="30"/>
        </w:rPr>
        <w:t>:</w:t>
      </w:r>
      <w:r>
        <w:rPr>
          <w:rFonts w:ascii="绒刚疙炼" w:hAnsi="绒刚疙炼" w:eastAsia="绒刚疙炼"/>
          <w:b w:val="0"/>
          <w:i w:val="0"/>
          <w:color w:val="000000"/>
          <w:sz w:val="30"/>
        </w:rPr>
        <w:t xml:space="preserve"> 해당없음</w:t>
      </w:r>
    </w:p>
    <w:sectPr w:rsidR="00FC693F" w:rsidRPr="0006063C" w:rsidSect="00034616">
      <w:pgSz w:w="11900" w:h="16820"/>
      <w:pgMar w:top="768" w:right="1066" w:bottom="1440" w:left="113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