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jc w:val="center"/>
        <w:rPr>
          <w:b w:val="1"/>
          <w:bCs w:val="1"/>
          <w:sz w:val="40"/>
        </w:rPr>
      </w:pPr>
      <w:r>
        <w:rPr>
          <w:b w:val="1"/>
          <w:bCs w:val="1"/>
          <w:sz w:val="40"/>
        </w:rPr>
        <w:t xml:space="preserve">S</w:t>
      </w:r>
      <w:r>
        <w:rPr>
          <w:rFonts w:hint="eastAsia"/>
          <w:b w:val="1"/>
          <w:bCs w:val="1"/>
          <w:sz w:val="40"/>
        </w:rPr>
        <w:t xml:space="preserve">afeF</w:t>
      </w:r>
      <w:r>
        <w:rPr>
          <w:b w:val="1"/>
          <w:bCs w:val="1"/>
          <w:sz w:val="40"/>
        </w:rPr>
        <w:t xml:space="preserve">ood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r>
        <w:trPr/>
        <w:tc>
          <w:tcPr>
            <w:tcW w:w="2263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rFonts w:hint="eastAsia"/>
                <w:b w:val="1"/>
                <w:bCs w:val="1"/>
                <w:sz w:val="24"/>
              </w:rPr>
              <w:t xml:space="preserve">요청이름</w:t>
            </w:r>
          </w:p>
        </w:tc>
        <w:tc>
          <w:tcPr>
            <w:tcW w:w="3369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b w:val="1"/>
                <w:bCs w:val="1"/>
                <w:sz w:val="24"/>
              </w:rPr>
              <w:t xml:space="preserve">URL MAPPING</w:t>
            </w:r>
          </w:p>
        </w:tc>
        <w:tc>
          <w:tcPr>
            <w:tcW w:w="3480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rFonts w:hint="eastAsia"/>
                <w:b w:val="1"/>
                <w:bCs w:val="1"/>
                <w:sz w:val="24"/>
              </w:rPr>
              <w:t xml:space="preserve">CONTROLLER</w:t>
            </w:r>
          </w:p>
        </w:tc>
        <w:tc>
          <w:tcPr>
            <w:tcW w:w="4417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rFonts w:hint="eastAsia"/>
                <w:b w:val="1"/>
                <w:bCs w:val="1"/>
                <w:sz w:val="24"/>
              </w:rPr>
              <w:t xml:space="preserve">VIEW</w:t>
            </w:r>
          </w:p>
        </w:tc>
      </w:tr>
      <w:tr>
        <w:trPr/>
        <w:tc>
          <w:tcPr>
            <w:tcW w:w="2263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b w:val="1"/>
                <w:bCs w:val="1"/>
                <w:sz w:val="24"/>
              </w:rPr>
              <w:t xml:space="preserve">메인</w:t>
            </w:r>
            <w:r>
              <w:rPr>
                <w:rFonts w:hint="eastAsia"/>
                <w:b w:val="1"/>
                <w:bCs w:val="1"/>
                <w:sz w:val="24"/>
              </w:rPr>
              <w:t xml:space="preserve">화면</w:t>
            </w:r>
            <w:r>
              <w:rPr>
                <w:rFonts w:hint="eastAsia"/>
                <w:b w:val="1"/>
                <w:bCs w:val="1"/>
                <w:sz w:val="24"/>
              </w:rPr>
              <w:t xml:space="preserve"> </w:t>
            </w:r>
            <w:r>
              <w:rPr>
                <w:rFonts w:hint="eastAsia"/>
                <w:b w:val="1"/>
                <w:bCs w:val="1"/>
                <w:sz w:val="24"/>
              </w:rPr>
              <w:t xml:space="preserve">요청</w:t>
            </w:r>
          </w:p>
        </w:tc>
        <w:tc>
          <w:tcPr>
            <w:tcW w:w="3369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b w:val="1"/>
                <w:bCs w:val="1"/>
                <w:sz w:val="24"/>
              </w:rPr>
              <w:t xml:space="preserve">/</w:t>
            </w:r>
            <w:r>
              <w:rPr>
                <w:b w:val="1"/>
                <w:bCs w:val="1"/>
                <w:sz w:val="24"/>
              </w:rPr>
              <w:t xml:space="preserve">main.safefood</w:t>
            </w:r>
          </w:p>
        </w:tc>
        <w:tc>
          <w:tcPr>
            <w:tcW w:w="3480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rFonts w:hint="eastAsia"/>
                <w:b w:val="1"/>
                <w:bCs w:val="1"/>
                <w:sz w:val="24"/>
              </w:rPr>
              <w:t xml:space="preserve">main(</w:t>
            </w:r>
            <w:r>
              <w:rPr>
                <w:b w:val="1"/>
                <w:bCs w:val="1"/>
                <w:sz w:val="24"/>
              </w:rPr>
              <w:t xml:space="preserve"> )</w:t>
            </w:r>
          </w:p>
        </w:tc>
        <w:tc>
          <w:tcPr>
            <w:tcW w:w="4417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b w:val="1"/>
                <w:bCs w:val="1"/>
                <w:sz w:val="24"/>
              </w:rPr>
              <w:t xml:space="preserve">m</w:t>
            </w:r>
            <w:r>
              <w:rPr>
                <w:rFonts w:hint="eastAsia"/>
                <w:b w:val="1"/>
                <w:bCs w:val="1"/>
                <w:sz w:val="24"/>
              </w:rPr>
              <w:t xml:space="preserve">ain.</w:t>
            </w:r>
            <w:r>
              <w:rPr>
                <w:b w:val="1"/>
                <w:bCs w:val="1"/>
                <w:sz w:val="24"/>
              </w:rPr>
              <w:t xml:space="preserve">jsp</w:t>
            </w:r>
          </w:p>
        </w:tc>
      </w:tr>
      <w:tr>
        <w:trPr>
          <w:trHeight w:val="210"/>
        </w:trPr>
        <w:tc>
          <w:tcPr>
            <w:tcW w:w="2263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rFonts w:hint="eastAsia"/>
                <w:b w:val="1"/>
                <w:bCs w:val="1"/>
                <w:sz w:val="24"/>
              </w:rPr>
              <w:t xml:space="preserve">상세화면</w:t>
            </w:r>
            <w:r>
              <w:rPr>
                <w:rFonts w:hint="eastAsia"/>
                <w:b w:val="1"/>
                <w:bCs w:val="1"/>
                <w:sz w:val="24"/>
              </w:rPr>
              <w:t xml:space="preserve"> </w:t>
            </w:r>
            <w:r>
              <w:rPr>
                <w:rFonts w:hint="eastAsia"/>
                <w:b w:val="1"/>
                <w:bCs w:val="1"/>
                <w:sz w:val="24"/>
              </w:rPr>
              <w:t xml:space="preserve">요청</w:t>
            </w:r>
          </w:p>
        </w:tc>
        <w:tc>
          <w:tcPr>
            <w:tcW w:w="3369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rFonts w:hint="eastAsia"/>
                <w:b w:val="1"/>
                <w:bCs w:val="1"/>
                <w:sz w:val="24"/>
              </w:rPr>
              <w:t xml:space="preserve">/</w:t>
            </w:r>
            <w:r>
              <w:rPr>
                <w:rFonts w:hint="eastAsia"/>
                <w:b w:val="1"/>
                <w:bCs w:val="1"/>
                <w:sz w:val="24"/>
              </w:rPr>
              <w:t xml:space="preserve">detail.safefood</w:t>
            </w:r>
          </w:p>
        </w:tc>
        <w:tc>
          <w:tcPr>
            <w:tcW w:w="3480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rFonts w:hint="eastAsia"/>
                <w:b w:val="1"/>
                <w:bCs w:val="1"/>
                <w:sz w:val="24"/>
              </w:rPr>
              <w:t xml:space="preserve">detail(</w:t>
            </w:r>
            <w:r>
              <w:rPr>
                <w:b w:val="1"/>
                <w:bCs w:val="1"/>
                <w:sz w:val="24"/>
              </w:rPr>
              <w:t xml:space="preserve"> )</w:t>
            </w:r>
          </w:p>
        </w:tc>
        <w:tc>
          <w:tcPr>
            <w:tcW w:w="4417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rFonts w:hint="eastAsia"/>
                <w:b w:val="1"/>
                <w:bCs w:val="1"/>
                <w:sz w:val="24"/>
              </w:rPr>
              <w:t xml:space="preserve">detail.</w:t>
            </w:r>
            <w:r>
              <w:rPr>
                <w:b w:val="1"/>
                <w:bCs w:val="1"/>
                <w:sz w:val="24"/>
              </w:rPr>
              <w:t xml:space="preserve">jsp</w:t>
            </w:r>
          </w:p>
        </w:tc>
      </w:tr>
      <w:tr>
        <w:trPr>
          <w:trHeight w:val="210"/>
        </w:trPr>
        <w:tc>
          <w:tcPr>
            <w:tcW w:w="2263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상세검색</w:t>
            </w:r>
          </w:p>
        </w:tc>
        <w:tc>
          <w:tcPr>
            <w:tcW w:w="3369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/detailsearch.safefood</w:t>
            </w:r>
          </w:p>
        </w:tc>
        <w:tc>
          <w:tcPr>
            <w:tcW w:w="3480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detailsearch()</w:t>
            </w:r>
          </w:p>
        </w:tc>
        <w:tc>
          <w:tcPr>
            <w:tcW w:w="4417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list.jsp</w:t>
            </w:r>
          </w:p>
        </w:tc>
      </w:tr>
      <w:tr>
        <w:trPr>
          <w:trHeight w:val="210"/>
        </w:trPr>
        <w:tc>
          <w:tcPr>
            <w:tcW w:w="2263" w:type="dxa"/>
          </w:tcPr>
          <w:p>
            <w:pPr>
              <w:rPr>
                <w:rFonts w:hint="eastAsia"/>
                <w:b w:val="1"/>
                <w:bCs w:val="1"/>
                <w:sz w:val="24"/>
              </w:rPr>
            </w:pPr>
            <w:r>
              <w:rPr>
                <w:rFonts w:hint="eastAsia"/>
                <w:b w:val="1"/>
                <w:bCs w:val="1"/>
                <w:sz w:val="24"/>
              </w:rPr>
              <w:t xml:space="preserve">추가화면</w:t>
            </w:r>
            <w:r>
              <w:rPr>
                <w:rFonts w:hint="eastAsia"/>
                <w:b w:val="1"/>
                <w:bCs w:val="1"/>
                <w:sz w:val="24"/>
              </w:rPr>
              <w:t xml:space="preserve"> </w:t>
            </w:r>
            <w:r>
              <w:rPr>
                <w:rFonts w:hint="eastAsia"/>
                <w:b w:val="1"/>
                <w:bCs w:val="1"/>
                <w:sz w:val="24"/>
              </w:rPr>
              <w:t xml:space="preserve">요청</w:t>
            </w:r>
          </w:p>
        </w:tc>
        <w:tc>
          <w:tcPr>
            <w:tcW w:w="3369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rFonts w:hint="eastAsia"/>
                <w:b w:val="1"/>
                <w:bCs w:val="1"/>
                <w:sz w:val="24"/>
              </w:rPr>
              <w:t xml:space="preserve">/</w:t>
            </w:r>
            <w:r>
              <w:rPr>
                <w:rFonts w:hint="eastAsia"/>
                <w:b w:val="1"/>
                <w:bCs w:val="1"/>
                <w:sz w:val="24"/>
              </w:rPr>
              <w:t xml:space="preserve">insert</w:t>
            </w:r>
            <w:r>
              <w:rPr>
                <w:b w:val="1"/>
                <w:bCs w:val="1"/>
                <w:sz w:val="24"/>
              </w:rPr>
              <w:t xml:space="preserve">Form.safefood</w:t>
            </w:r>
          </w:p>
        </w:tc>
        <w:tc>
          <w:tcPr>
            <w:tcW w:w="3480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rFonts w:hint="eastAsia"/>
                <w:b w:val="1"/>
                <w:bCs w:val="1"/>
                <w:sz w:val="24"/>
              </w:rPr>
              <w:t xml:space="preserve">insert</w:t>
            </w:r>
            <w:r>
              <w:rPr>
                <w:b w:val="1"/>
                <w:bCs w:val="1"/>
                <w:sz w:val="24"/>
              </w:rPr>
              <w:t xml:space="preserve">Form</w:t>
            </w:r>
            <w:r>
              <w:rPr>
                <w:b w:val="1"/>
                <w:bCs w:val="1"/>
                <w:sz w:val="24"/>
              </w:rPr>
              <w:t xml:space="preserve">( )</w:t>
            </w:r>
          </w:p>
        </w:tc>
        <w:tc>
          <w:tcPr>
            <w:tcW w:w="4417" w:type="dxa"/>
          </w:tcPr>
          <w:p>
            <w:pPr>
              <w:rPr>
                <w:b w:val="1"/>
                <w:bCs w:val="1"/>
                <w:sz w:val="24"/>
              </w:rPr>
            </w:pPr>
            <w:r>
              <w:rPr>
                <w:rFonts w:hint="eastAsia"/>
                <w:b w:val="1"/>
                <w:bCs w:val="1"/>
                <w:sz w:val="24"/>
              </w:rPr>
              <w:t xml:space="preserve">insert</w:t>
            </w:r>
            <w:r>
              <w:rPr>
                <w:b w:val="1"/>
                <w:bCs w:val="1"/>
                <w:sz w:val="24"/>
              </w:rPr>
              <w:t xml:space="preserve">Form.jsp</w:t>
            </w:r>
          </w:p>
        </w:tc>
      </w:tr>
      <w:tr>
        <w:trPr>
          <w:trHeight w:val="210"/>
        </w:trPr>
        <w:tc>
          <w:tcPr>
            <w:tcW w:w="2263" w:type="dxa"/>
          </w:tcPr>
          <w:p>
            <w:pPr>
              <w:rPr>
                <w:rFonts w:hint="eastAsia"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hint="eastAsia"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상품정보</w:t>
            </w:r>
          </w:p>
        </w:tc>
        <w:tc>
          <w:tcPr>
            <w:tcW w:w="3369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/foodlist.safefood</w:t>
            </w:r>
          </w:p>
        </w:tc>
        <w:tc>
          <w:tcPr>
            <w:tcW w:w="3480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foodlist()</w:t>
            </w:r>
          </w:p>
        </w:tc>
        <w:tc>
          <w:tcPr>
            <w:tcW w:w="4417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list.jsp</w:t>
            </w:r>
          </w:p>
        </w:tc>
      </w:tr>
      <w:tr>
        <w:trPr>
          <w:trHeight w:val="210"/>
        </w:trPr>
        <w:tc>
          <w:tcPr>
            <w:tcW w:w="2263" w:type="dxa"/>
          </w:tcPr>
          <w:p>
            <w:pPr>
              <w:rPr>
                <w:rFonts w:hint="eastAsia"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hint="eastAsia"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상품</w:t>
            </w:r>
            <w:r>
              <w:rPr>
                <w:rFonts w:hint="eastAsia"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검색</w:t>
            </w:r>
          </w:p>
        </w:tc>
        <w:tc>
          <w:tcPr>
            <w:tcW w:w="3369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/search.safefood</w:t>
            </w:r>
          </w:p>
        </w:tc>
        <w:tc>
          <w:tcPr>
            <w:tcW w:w="3480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search()</w:t>
            </w:r>
          </w:p>
        </w:tc>
        <w:tc>
          <w:tcPr>
            <w:tcW w:w="4417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list.jsp</w:t>
            </w:r>
          </w:p>
        </w:tc>
      </w:tr>
      <w:tr>
        <w:trPr/>
        <w:tc>
          <w:tcPr>
            <w:tcW w:w="2263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로그인화면 요청</w:t>
            </w:r>
          </w:p>
        </w:tc>
        <w:tc>
          <w:tcPr>
            <w:tcW w:w="3369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/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login.safefood</w:t>
            </w:r>
          </w:p>
        </w:tc>
        <w:tc>
          <w:tcPr>
            <w:tcW w:w="3480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login()</w:t>
            </w:r>
          </w:p>
        </w:tc>
        <w:tc>
          <w:tcPr>
            <w:tcW w:w="4417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login.jsp</w:t>
            </w:r>
          </w:p>
        </w:tc>
      </w:tr>
      <w:tr>
        <w:trPr>
          <w:trHeight w:val="210"/>
        </w:trPr>
        <w:tc>
          <w:tcPr>
            <w:tcW w:w="2263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로그인</w:t>
            </w:r>
          </w:p>
        </w:tc>
        <w:tc>
          <w:tcPr>
            <w:tcW w:w="3369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/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loginProcess.safefood</w:t>
            </w:r>
          </w:p>
        </w:tc>
        <w:tc>
          <w:tcPr>
            <w:tcW w:w="3480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loginProcess()</w:t>
            </w:r>
          </w:p>
        </w:tc>
        <w:tc>
          <w:tcPr>
            <w:tcW w:w="4417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main.jsp</w:t>
            </w:r>
          </w:p>
        </w:tc>
      </w:tr>
      <w:tr>
        <w:trPr>
          <w:trHeight w:val="210"/>
        </w:trPr>
        <w:tc>
          <w:tcPr>
            <w:tcW w:w="2263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로그아웃</w:t>
            </w:r>
          </w:p>
        </w:tc>
        <w:tc>
          <w:tcPr>
            <w:tcW w:w="3369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/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logout.safefood</w:t>
            </w:r>
          </w:p>
        </w:tc>
        <w:tc>
          <w:tcPr>
            <w:tcW w:w="3480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logout()</w:t>
            </w:r>
          </w:p>
        </w:tc>
        <w:tc>
          <w:tcPr>
            <w:tcW w:w="4417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main.jsp</w:t>
            </w:r>
          </w:p>
        </w:tc>
      </w:tr>
      <w:tr>
        <w:trPr>
          <w:trHeight w:val="210"/>
        </w:trPr>
        <w:tc>
          <w:tcPr>
            <w:tcW w:w="2263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회원가입</w:t>
            </w:r>
          </w:p>
        </w:tc>
        <w:tc>
          <w:tcPr>
            <w:tcW w:w="3369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/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join.safefood</w:t>
            </w:r>
          </w:p>
        </w:tc>
        <w:tc>
          <w:tcPr>
            <w:tcW w:w="3480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join()</w:t>
            </w:r>
          </w:p>
        </w:tc>
        <w:tc>
          <w:tcPr>
            <w:tcW w:w="4417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join.jsp</w:t>
            </w:r>
          </w:p>
        </w:tc>
      </w:tr>
      <w:tr>
        <w:trPr>
          <w:trHeight w:val="210"/>
        </w:trPr>
        <w:tc>
          <w:tcPr>
            <w:tcW w:w="2263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회원가입처리</w:t>
            </w:r>
          </w:p>
        </w:tc>
        <w:tc>
          <w:tcPr>
            <w:tcW w:w="3369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/joinProcess.safefood</w:t>
            </w:r>
          </w:p>
        </w:tc>
        <w:tc>
          <w:tcPr>
            <w:tcW w:w="3480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joinProcess()</w:t>
            </w:r>
          </w:p>
        </w:tc>
        <w:tc>
          <w:tcPr>
            <w:tcW w:w="4417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main.jsp</w:t>
            </w:r>
          </w:p>
        </w:tc>
      </w:tr>
      <w:tr>
        <w:trPr>
          <w:trHeight w:val="210"/>
        </w:trPr>
        <w:tc>
          <w:tcPr>
            <w:tcW w:w="2263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알러지수정</w:t>
            </w:r>
          </w:p>
        </w:tc>
        <w:tc>
          <w:tcPr>
            <w:tcW w:w="3369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/allergy.safefood</w:t>
            </w:r>
          </w:p>
        </w:tc>
        <w:tc>
          <w:tcPr>
            <w:tcW w:w="3480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allergy()</w:t>
            </w:r>
          </w:p>
        </w:tc>
        <w:tc>
          <w:tcPr>
            <w:tcW w:w="4417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allergy.jsp</w:t>
            </w:r>
          </w:p>
        </w:tc>
      </w:tr>
      <w:tr>
        <w:trPr>
          <w:trHeight w:val="210"/>
        </w:trPr>
        <w:tc>
          <w:tcPr>
            <w:tcW w:w="2263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알러지</w:t>
            </w: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경고창</w:t>
            </w:r>
          </w:p>
        </w:tc>
        <w:tc>
          <w:tcPr>
            <w:tcW w:w="3369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/allergyProcess.safefood</w:t>
            </w:r>
          </w:p>
        </w:tc>
        <w:tc>
          <w:tcPr>
            <w:tcW w:w="3480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allergyProcess()</w:t>
            </w:r>
          </w:p>
        </w:tc>
        <w:tc>
          <w:tcPr>
            <w:tcW w:w="4417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alert.jsp</w:t>
            </w:r>
          </w:p>
        </w:tc>
      </w:tr>
      <w:tr>
        <w:trPr>
          <w:trHeight w:val="210"/>
        </w:trPr>
        <w:tc>
          <w:tcPr>
            <w:tcW w:w="2263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섭취식품등록</w:t>
            </w:r>
          </w:p>
        </w:tc>
        <w:tc>
          <w:tcPr>
            <w:tcW w:w="3369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/eats.safefood</w:t>
            </w:r>
          </w:p>
        </w:tc>
        <w:tc>
          <w:tcPr>
            <w:tcW w:w="3480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eats()</w:t>
            </w:r>
          </w:p>
        </w:tc>
        <w:tc>
          <w:tcPr>
            <w:tcW w:w="4417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list.jsp</w:t>
            </w:r>
          </w:p>
        </w:tc>
      </w:tr>
      <w:tr>
        <w:trPr>
          <w:trHeight w:val="210"/>
        </w:trPr>
        <w:tc>
          <w:tcPr>
            <w:tcW w:w="2263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섭취목록조회</w:t>
            </w:r>
          </w:p>
        </w:tc>
        <w:tc>
          <w:tcPr>
            <w:tcW w:w="3369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/myeats.safefood</w:t>
            </w:r>
          </w:p>
        </w:tc>
        <w:tc>
          <w:tcPr>
            <w:tcW w:w="3480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myeats()</w:t>
            </w:r>
          </w:p>
        </w:tc>
        <w:tc>
          <w:tcPr>
            <w:tcW w:w="4417" w:type="dxa"/>
          </w:tcPr>
          <w:p>
            <w:pP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</w:pPr>
            <w:r>
              <w:rPr>
                <w:rFonts w:ascii="맑은 고딕" w:eastAsia="맑은 고딕"/>
                <w:b w:val="1"/>
                <w:bCs w:val="1"/>
                <w:i w:val="0"/>
                <w:iCs w:val="0"/>
                <w:color w:val="000000"/>
                <w:spacing w:val="0"/>
                <w:sz w:val="24"/>
                <w:u w:val="none"/>
                <w:bdr w:val="nil"/>
                <w:shd w:val="nil"/>
                <w:vertAlign w:val="baseline"/>
              </w:rPr>
              <w:t xml:space="preserve">list.jsp</w:t>
            </w:r>
          </w:p>
        </w:tc>
      </w:tr>
    </w:tbl>
    <w:p>
      <w:pPr>
        <w:rPr>
          <w:b w:val="1"/>
          <w:bCs w:val="1"/>
          <w:sz w:val="24"/>
        </w:rPr>
      </w:pPr>
      <w:bookmarkStart w:name="_GoBack" w:id="1"/>
      <w:bookmarkEnd w:id="1"/>
    </w:p>
    <w:sectPr>
      <w:pgSz w:w="16838" w:h="11906" w:orient="landscape"/>
      <w:pgMar w:top="1440" w:right="1701" w:bottom="1440" w:left="1440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5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2019-04-08T00:49:00Z</dcterms:created>
  <dc:creator>sd</dc:creator>
  <dc:description/>
  <cp:keywords/>
  <cp:lastModifiedBy>두(gbd4789)</cp:lastModifiedBy>
  <dcterms:modified xsi:type="dcterms:W3CDTF">2019-04-09T06:27:39Z</dcterms:modified>
  <dc:subject/>
  <dc:title/>
</cp:coreProperties>
</file>