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0AD8D" w14:textId="66031A03" w:rsidR="00337093" w:rsidRPr="00BB01F3" w:rsidRDefault="00542841">
      <w:pPr>
        <w:spacing w:after="40"/>
        <w:jc w:val="center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36"/>
          <w:szCs w:val="36"/>
        </w:rPr>
        <w:t>Byungjun Kim</w:t>
      </w:r>
      <w:r w:rsidRPr="00BB01F3">
        <w:rPr>
          <w:rFonts w:ascii="Pretendard" w:eastAsia="Pretendard" w:hAnsi="Pretendard"/>
          <w:sz w:val="24"/>
          <w:szCs w:val="24"/>
        </w:rPr>
        <w:t xml:space="preserve"> </w:t>
      </w:r>
      <w:r w:rsidRPr="00841756">
        <w:rPr>
          <w:rFonts w:ascii="Pretendard" w:eastAsia="Pretendard" w:hAnsi="Pretendard"/>
          <w:sz w:val="28"/>
          <w:szCs w:val="28"/>
        </w:rPr>
        <w:t>(</w:t>
      </w:r>
      <w:r w:rsidRPr="00841756">
        <w:rPr>
          <w:rFonts w:ascii="Pretendard" w:eastAsia="Pretendard" w:hAnsi="Pretendard"/>
          <w:b/>
          <w:bCs/>
          <w:sz w:val="28"/>
          <w:szCs w:val="28"/>
        </w:rPr>
        <w:t>김병준</w:t>
      </w:r>
      <w:r w:rsidRPr="00841756">
        <w:rPr>
          <w:rFonts w:ascii="Pretendard" w:eastAsia="Pretendard" w:hAnsi="Pretendard"/>
          <w:sz w:val="28"/>
          <w:szCs w:val="28"/>
        </w:rPr>
        <w:t>)</w:t>
      </w:r>
    </w:p>
    <w:p w14:paraId="003EF123" w14:textId="2009DFE6" w:rsidR="00337093" w:rsidRPr="006262B5" w:rsidRDefault="00542841">
      <w:pPr>
        <w:spacing w:after="4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 xml:space="preserve">Assistant Professor of Cultural Informatics, Graduate School of Korean Studies, </w:t>
      </w:r>
      <w:r w:rsidR="000224B5" w:rsidRPr="006262B5">
        <w:rPr>
          <w:rFonts w:ascii="Pretendard" w:eastAsia="Pretendard" w:hAnsi="Pretendard"/>
        </w:rPr>
        <w:br/>
      </w:r>
      <w:r w:rsidRPr="006262B5">
        <w:rPr>
          <w:rFonts w:ascii="Pretendard" w:eastAsia="Pretendard" w:hAnsi="Pretendard"/>
        </w:rPr>
        <w:t>The Academy of Korean Studies</w:t>
      </w:r>
    </w:p>
    <w:p w14:paraId="09B5894F" w14:textId="5155116F" w:rsidR="00337093" w:rsidRPr="006262B5" w:rsidRDefault="00F868F0">
      <w:pPr>
        <w:spacing w:after="3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>bjkim@byungjunkim.com · bjkim@aks.ac.kr · +</w:t>
      </w:r>
      <w:r w:rsidR="00542841" w:rsidRPr="006262B5">
        <w:rPr>
          <w:rFonts w:ascii="Pretendard" w:eastAsia="Pretendard" w:hAnsi="Pretendard"/>
        </w:rPr>
        <w:t>82-31-730-8161</w:t>
      </w:r>
    </w:p>
    <w:p w14:paraId="14615B05" w14:textId="77777777" w:rsidR="00337093" w:rsidRPr="006262B5" w:rsidRDefault="00AB7E17">
      <w:pPr>
        <w:spacing w:after="160"/>
        <w:jc w:val="center"/>
        <w:rPr>
          <w:rFonts w:ascii="Pretendard" w:eastAsia="Pretendard" w:hAnsi="Pretendard"/>
        </w:rPr>
      </w:pPr>
      <w:hyperlink r:id="rId7" w:history="1">
        <w:r w:rsidR="00542841" w:rsidRPr="006262B5">
          <w:rPr>
            <w:rStyle w:val="a5"/>
            <w:rFonts w:ascii="Pretendard" w:eastAsia="Pretendard" w:hAnsi="Pretendard"/>
          </w:rPr>
          <w:t>byungjunkim.com</w:t>
        </w:r>
      </w:hyperlink>
      <w:r w:rsidR="00542841" w:rsidRPr="006262B5">
        <w:rPr>
          <w:rFonts w:ascii="Pretendard" w:eastAsia="Pretendard" w:hAnsi="Pretendard"/>
        </w:rPr>
        <w:t xml:space="preserve">  ·  Lab: </w:t>
      </w:r>
      <w:hyperlink r:id="rId8" w:history="1">
        <w:r w:rsidR="00542841" w:rsidRPr="006262B5">
          <w:rPr>
            <w:rStyle w:val="a5"/>
            <w:rFonts w:ascii="Pretendard" w:eastAsia="Pretendard" w:hAnsi="Pretendard"/>
          </w:rPr>
          <w:t>digitalhumanities.kr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9" w:history="1">
        <w:r w:rsidR="00542841" w:rsidRPr="006262B5">
          <w:rPr>
            <w:rStyle w:val="a5"/>
            <w:rFonts w:ascii="Pretendard" w:eastAsia="Pretendard" w:hAnsi="Pretendard"/>
          </w:rPr>
          <w:t>Google Scholar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10" w:history="1">
        <w:r w:rsidR="00542841" w:rsidRPr="006262B5">
          <w:rPr>
            <w:rStyle w:val="a5"/>
            <w:rFonts w:ascii="Pretendard" w:eastAsia="Pretendard" w:hAnsi="Pretendard"/>
          </w:rPr>
          <w:t>ORCID 0000-0001-9925-9343</w:t>
        </w:r>
      </w:hyperlink>
    </w:p>
    <w:p w14:paraId="1C7F97A9" w14:textId="77777777" w:rsidR="006262B5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Research Profile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sz w:val="20"/>
          <w:szCs w:val="20"/>
        </w:rPr>
        <w:t>My research lies in digital humanities and computational social science: I analyze large-scale bibliographic and textual data to study how scholarly and cultural knowledge is produced and communicated.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b/>
          <w:bCs/>
          <w:sz w:val="20"/>
          <w:szCs w:val="20"/>
        </w:rPr>
        <w:t>Keywords:</w:t>
      </w:r>
      <w:r w:rsidR="006262B5" w:rsidRPr="006262B5">
        <w:rPr>
          <w:rFonts w:ascii="Pretendard" w:eastAsia="Pretendard" w:hAnsi="Pretendard"/>
          <w:sz w:val="20"/>
          <w:szCs w:val="20"/>
        </w:rPr>
        <w:t xml:space="preserve"> digital humanities · computational social science · cultural analytics · bibliometrics and science of science · natural language processing and text mining · scholarly communication and open access · Korean datasets and language models</w:t>
      </w:r>
    </w:p>
    <w:p w14:paraId="5914E280" w14:textId="2F9905C8" w:rsidR="00337093" w:rsidRPr="00BB01F3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Education</w:t>
      </w:r>
    </w:p>
    <w:p w14:paraId="11423AEB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2018 – Aug.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Ph.D. in Data Science</w:t>
      </w:r>
      <w:r w:rsidRPr="00BB01F3">
        <w:rPr>
          <w:rFonts w:ascii="Pretendard" w:eastAsia="Pretendard" w:hAnsi="Pretendard"/>
          <w:sz w:val="20"/>
          <w:szCs w:val="20"/>
        </w:rPr>
        <w:t>, Sungkyunkwan University (Dept. of Interaction Science)</w:t>
      </w:r>
    </w:p>
    <w:p w14:paraId="34DB0ADC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Dissertation: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Mapping the Knowledge Structure of Korean Humanities: Bibliographic Data Analysis of Humanities Journal Articles in the Korea Citation Index, 2004–2019</w:t>
      </w:r>
      <w:r w:rsidRPr="00BB01F3">
        <w:rPr>
          <w:rFonts w:ascii="Pretendard" w:eastAsia="Pretendard" w:hAnsi="Pretendard"/>
          <w:sz w:val="20"/>
          <w:szCs w:val="20"/>
        </w:rPr>
        <w:t>. Advisor: Jang Hyun Kim.</w:t>
      </w:r>
    </w:p>
    <w:p w14:paraId="523C6A5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2015 – Feb. 2017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M.S. in Culture Technology</w:t>
      </w:r>
      <w:r w:rsidRPr="00BB01F3">
        <w:rPr>
          <w:rFonts w:ascii="Pretendard" w:eastAsia="Pretendard" w:hAnsi="Pretendard"/>
          <w:sz w:val="20"/>
          <w:szCs w:val="20"/>
        </w:rPr>
        <w:t>, KAIST (Graduate School of Culture Technology)</w:t>
      </w:r>
    </w:p>
    <w:p w14:paraId="72C7A1CE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Thesis: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Shift of Critical Language: The Shifting Aspects of Concept Words in Literature-Magazine Criticism, 1995–2015</w:t>
      </w:r>
      <w:r w:rsidRPr="00BB01F3">
        <w:rPr>
          <w:rFonts w:ascii="Pretendard" w:eastAsia="Pretendard" w:hAnsi="Pretendard"/>
          <w:sz w:val="20"/>
          <w:szCs w:val="20"/>
        </w:rPr>
        <w:t xml:space="preserve">. Advisors: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Lee and Bong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Jun.</w:t>
      </w:r>
    </w:p>
    <w:p w14:paraId="6F9749C1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2008 – Feb. 2015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B.A. in Korean Language and Literature</w:t>
      </w:r>
      <w:r w:rsidRPr="00BB01F3">
        <w:rPr>
          <w:rFonts w:ascii="Pretendard" w:eastAsia="Pretendard" w:hAnsi="Pretendard"/>
          <w:sz w:val="20"/>
          <w:szCs w:val="20"/>
        </w:rPr>
        <w:t>, Sungkyunkwan University (dual major: Film, Television and Multimedia)</w:t>
      </w:r>
    </w:p>
    <w:p w14:paraId="19F55CF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Academic &amp; Research Appointments</w:t>
      </w:r>
    </w:p>
    <w:p w14:paraId="74FB255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Assistant Professor</w:t>
      </w:r>
      <w:r w:rsidRPr="00BB01F3">
        <w:rPr>
          <w:rFonts w:ascii="Pretendard" w:eastAsia="Pretendard" w:hAnsi="Pretendard"/>
          <w:sz w:val="20"/>
          <w:szCs w:val="20"/>
        </w:rPr>
        <w:t>, Cultural Informatics, Graduate School of Korean Studies, The Academy of Korean Studies</w:t>
      </w:r>
    </w:p>
    <w:p w14:paraId="61D4B014" w14:textId="30D85D40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Co-Director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hyperlink r:id="rId11" w:history="1">
        <w:r w:rsidRPr="008D4537">
          <w:rPr>
            <w:rStyle w:val="a5"/>
            <w:rFonts w:ascii="Pretendard" w:eastAsia="Pretendard" w:hAnsi="Pretendard"/>
            <w:sz w:val="20"/>
            <w:szCs w:val="20"/>
          </w:rPr>
          <w:t>Center for Digital Humanities</w:t>
        </w:r>
      </w:hyperlink>
      <w:r w:rsidR="008D4537">
        <w:rPr>
          <w:rFonts w:ascii="Pretendard" w:eastAsia="Pretendard" w:hAnsi="Pretendard"/>
          <w:sz w:val="20"/>
          <w:szCs w:val="20"/>
        </w:rPr>
        <w:t>, The Academy of Korean Studies</w:t>
      </w:r>
    </w:p>
    <w:p w14:paraId="3773ED1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2023 – Aug.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Assistant Professor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755AA467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2024 – May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Fellow</w:t>
      </w:r>
      <w:r w:rsidRPr="00BB01F3">
        <w:rPr>
          <w:rFonts w:ascii="Pretendard" w:eastAsia="Pretendard" w:hAnsi="Pretendard"/>
          <w:sz w:val="20"/>
          <w:szCs w:val="20"/>
        </w:rPr>
        <w:t>, Trier Center for Digital Humanities, Universität Trier, Germany (CLS INFRA)</w:t>
      </w:r>
    </w:p>
    <w:p w14:paraId="3161ED98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Nov. 2021 – Dec.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Associate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14E4A289" w14:textId="038C0D1B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2018 – Nov. 2021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Graduate Research Assistant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hyperlink r:id="rId12" w:history="1">
        <w:r w:rsidRPr="00984785">
          <w:rPr>
            <w:rStyle w:val="a5"/>
            <w:rFonts w:ascii="Pretendard" w:eastAsia="Pretendard" w:hAnsi="Pretendard"/>
            <w:sz w:val="20"/>
            <w:szCs w:val="20"/>
          </w:rPr>
          <w:t>Data Science &amp; Social Analytics Lab (DSSAL)</w:t>
        </w:r>
      </w:hyperlink>
      <w:r w:rsidRPr="00BB01F3">
        <w:rPr>
          <w:rFonts w:ascii="Pretendard" w:eastAsia="Pretendard" w:hAnsi="Pretendard"/>
          <w:sz w:val="20"/>
          <w:szCs w:val="20"/>
        </w:rPr>
        <w:t>, Sungkyunkwan University</w:t>
      </w:r>
    </w:p>
    <w:p w14:paraId="223C0BBB" w14:textId="51E378C4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Jun. 2017 – Dec. 2018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Manager</w:t>
      </w:r>
      <w:r w:rsidRPr="00BB01F3">
        <w:rPr>
          <w:rFonts w:ascii="Pretendard" w:eastAsia="Pretendard" w:hAnsi="Pretendard"/>
          <w:sz w:val="20"/>
          <w:szCs w:val="20"/>
        </w:rPr>
        <w:t xml:space="preserve">, Data Research Team,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Bigvalue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(real estate data analysis</w:t>
      </w:r>
      <w:r w:rsidR="005E04BF">
        <w:rPr>
          <w:rFonts w:ascii="Pretendard" w:eastAsia="Pretendard" w:hAnsi="Pretendard"/>
          <w:sz w:val="20"/>
          <w:szCs w:val="20"/>
        </w:rPr>
        <w:t>)</w:t>
      </w:r>
    </w:p>
    <w:p w14:paraId="749AD3FB" w14:textId="1ADDC7B4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b/>
          <w:bCs/>
          <w:caps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International Journal Articles (SSCI · A&amp;HCI · SCIE · Scopus)</w:t>
      </w:r>
    </w:p>
    <w:p w14:paraId="72C33639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16"/>
          <w:szCs w:val="16"/>
        </w:rPr>
        <w:t>Underline indicates corresponding authorship throughout this CV; * indicates co-first authors (equal contribution); † indicates co-corresponding authors.</w:t>
      </w:r>
    </w:p>
    <w:p w14:paraId="5A1C7E01" w14:textId="5A1C7E0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Jeong, C.,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KNoTE: A TEI encoded XML dataset of modern Korean novels.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12, 102. </w:t>
      </w:r>
      <w:hyperlink r:id="rId1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doi.org/10.5334/johd.590</w:t>
        </w:r>
      </w:hyperlink>
    </w:p>
    <w:p w14:paraId="4604143B" w14:textId="30F4268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A human-annotated dataset for emotion classification and RAG-based poetry generation in Korean modern poetry.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Review of Korean Studies</w:t>
      </w:r>
      <w:r w:rsidRPr="00BB01F3">
        <w:rPr>
          <w:rFonts w:ascii="Pretendard" w:eastAsia="Pretendard" w:hAnsi="Pretendard"/>
          <w:sz w:val="20"/>
          <w:szCs w:val="20"/>
        </w:rPr>
        <w:t xml:space="preserve">, 29(1), 161–206. </w:t>
      </w:r>
      <w:hyperlink r:id="rId14" w:history="1">
        <w:r w:rsidR="00391DAD">
          <w:rPr>
            <w:rStyle w:val="a5"/>
            <w:rFonts w:ascii="Pretendard" w:eastAsia="Pretendard" w:hAnsi="Pretendard" w:hint="eastAsia"/>
            <w:sz w:val="20"/>
            <w:szCs w:val="20"/>
            <w:shd w:val="clear" w:color="auto" w:fill="FFFFFF"/>
          </w:rPr>
          <w:t>10.25024/review.2026.29.1.006</w:t>
        </w:r>
      </w:hyperlink>
    </w:p>
    <w:p w14:paraId="2588E816" w14:textId="1D4F5CD6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&amp; Woo, D. (2026). Mapping the semantic transformations of major powers in Cold War East Asia: A word embedding approach using Chinese and Korean newspapers (1946–95).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 Scholarship in the Humanities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="00132C6F"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41</w:t>
      </w:r>
      <w:r w:rsidR="00132C6F">
        <w:rPr>
          <w:rFonts w:ascii="Arial" w:hAnsi="Arial" w:cs="Arial"/>
          <w:color w:val="222222"/>
          <w:sz w:val="20"/>
          <w:szCs w:val="20"/>
          <w:shd w:val="clear" w:color="auto" w:fill="FFFFFF"/>
        </w:rPr>
        <w:t>(2), 778-793.</w:t>
      </w:r>
      <w:r w:rsidRPr="00BB01F3">
        <w:rPr>
          <w:rFonts w:ascii="Pretendard" w:eastAsia="Pretendard" w:hAnsi="Pretendard"/>
          <w:sz w:val="20"/>
          <w:szCs w:val="20"/>
        </w:rPr>
        <w:t xml:space="preserve"> </w:t>
      </w:r>
      <w:hyperlink r:id="rId15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doi.org/10.1093/llc/fqag003</w:t>
        </w:r>
      </w:hyperlink>
    </w:p>
    <w:p w14:paraId="103C66DE" w14:textId="6A213DAC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Hong,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Jeon, J., &amp; Kim, L. (2025). Has higher education become more interdisciplinary? A longitudinal analysis of syllabi using natural language processing.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Humanities and Social Sciences Communications</w:t>
      </w:r>
      <w:r w:rsidRPr="00BB01F3">
        <w:rPr>
          <w:rFonts w:ascii="Pretendard" w:eastAsia="Pretendard" w:hAnsi="Pretendard"/>
          <w:sz w:val="20"/>
          <w:szCs w:val="20"/>
        </w:rPr>
        <w:t xml:space="preserve">, 12(1), 1841. </w:t>
      </w:r>
      <w:hyperlink r:id="rId16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doi.org/10.1057/s41599-025-06126-7</w:t>
        </w:r>
      </w:hyperlink>
    </w:p>
    <w:p w14:paraId="78430213" w14:textId="07F2645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S.,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Automatic detection of four-panel cartoon in large-scale Korean digitized newspapers using deep learning.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10, 36. </w:t>
      </w:r>
      <w:hyperlink r:id="rId17" w:history="1">
        <w:r w:rsidR="003000B3">
          <w:rPr>
            <w:rStyle w:val="a5"/>
            <w:rFonts w:ascii="Pretendard" w:eastAsia="Pretendard" w:hAnsi="Pretendard"/>
            <w:sz w:val="20"/>
            <w:szCs w:val="20"/>
          </w:rPr>
          <w:t>doi.org/10.5334/johd.205</w:t>
        </w:r>
      </w:hyperlink>
    </w:p>
    <w:p w14:paraId="3DB39248" w14:textId="6326176A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The role of English Wikipedia in mediating East Asian historical disputes: The case of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Balhae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Communication</w:t>
      </w:r>
      <w:r w:rsidR="00132C6F">
        <w:rPr>
          <w:rFonts w:ascii="Pretendard" w:eastAsia="Pretendard" w:hAnsi="Pretendard"/>
          <w:sz w:val="20"/>
          <w:szCs w:val="20"/>
        </w:rPr>
        <w:t xml:space="preserve">, 34(4), 399-418. </w:t>
      </w:r>
      <w:hyperlink r:id="rId18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doi.org/10.1080/01292986.2024.2342822</w:t>
        </w:r>
      </w:hyperlink>
    </w:p>
    <w:p w14:paraId="2CFFA5E8" w14:textId="108B1278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b w:val="0"/>
          <w:bCs/>
          <w:i w:val="0"/>
          <w:sz w:val="20"/>
          <w:szCs w:val="20"/>
          <w:u w:val="none"/>
          <w:vertAlign w:val="superscript"/>
        </w:rPr>
        <w:t>*</w:t>
      </w:r>
      <w:r w:rsidRPr="00BB01F3">
        <w:rPr>
          <w:rFonts w:ascii="Pretendard" w:eastAsia="Pretendard" w:hAnsi="Pretendard"/>
          <w:sz w:val="20"/>
          <w:szCs w:val="20"/>
        </w:rPr>
        <w:t>, Yang, S.</w:t>
      </w:r>
      <w:r w:rsidRPr="00BB01F3">
        <w:rPr>
          <w:rFonts w:ascii="Pretendard" w:eastAsia="Pretendard" w:hAnsi="Pretendard"/>
          <w:b w:val="0"/>
          <w:i w:val="0"/>
          <w:sz w:val="20"/>
          <w:szCs w:val="20"/>
          <w:u w:val="none"/>
          <w:vertAlign w:val="superscript"/>
        </w:rPr>
        <w:t>*</w:t>
      </w:r>
      <w:r w:rsidRPr="00BB01F3">
        <w:rPr>
          <w:rFonts w:ascii="Pretendard" w:eastAsia="Pretendard" w:hAnsi="Pretendard"/>
          <w:sz w:val="20"/>
          <w:szCs w:val="20"/>
        </w:rPr>
        <w:t xml:space="preserve">, &amp; Kim, H. (2024). Voices of transitions: Korea’s online news media and user comments on the energy transition.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Energy Policy</w:t>
      </w:r>
      <w:r w:rsidRPr="00BB01F3">
        <w:rPr>
          <w:rFonts w:ascii="Pretendard" w:eastAsia="Pretendard" w:hAnsi="Pretendard"/>
          <w:sz w:val="20"/>
          <w:szCs w:val="20"/>
        </w:rPr>
        <w:t xml:space="preserve">, 187, 114020. </w:t>
      </w:r>
      <w:hyperlink r:id="rId19" w:history="1">
        <w:r w:rsidR="00253C71">
          <w:rPr>
            <w:rStyle w:val="a5"/>
            <w:rFonts w:ascii="Pretendard" w:eastAsia="Pretendard" w:hAnsi="Pretendard"/>
            <w:sz w:val="20"/>
            <w:szCs w:val="20"/>
          </w:rPr>
          <w:t>doi.org/10.1016/j.enpol.2024.114020</w:t>
        </w:r>
      </w:hyperlink>
    </w:p>
    <w:p w14:paraId="668C6F46" w14:textId="746D9FED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Kim, M., &amp; Iverson, P. (2023). The Korean Speech Recognition Sentences: A large corpus for evaluating semantic context and language experience in speech perception.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Speech, Language, and Hearing Research</w:t>
      </w:r>
      <w:r w:rsidR="00253C71">
        <w:rPr>
          <w:rFonts w:ascii="Pretendard" w:eastAsia="Pretendard" w:hAnsi="Pretendard"/>
          <w:sz w:val="20"/>
          <w:szCs w:val="20"/>
        </w:rPr>
        <w:t xml:space="preserve">, 66(9), 3399-3412. </w:t>
      </w:r>
      <w:hyperlink r:id="rId20" w:history="1">
        <w:r w:rsidR="00611366">
          <w:rPr>
            <w:rStyle w:val="a5"/>
            <w:rFonts w:ascii="Pretendard" w:eastAsia="Pretendard" w:hAnsi="Pretendard"/>
            <w:sz w:val="20"/>
            <w:szCs w:val="20"/>
          </w:rPr>
          <w:t>doi.org/10.1044/2023_JSLHR-23-00137</w:t>
        </w:r>
      </w:hyperlink>
    </w:p>
    <w:p w14:paraId="3495C0E6" w14:textId="1BE64939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Park, M., Nam, W., &amp; Kim, J. H. (2023). A soft power challenge, or an opportunity? A big data analysis on Chinese soft power during the COVID-19 pandemic.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Foreign Policy Analysis</w:t>
      </w:r>
      <w:r w:rsidR="000C0E2B">
        <w:rPr>
          <w:rFonts w:ascii="Pretendard" w:eastAsia="Pretendard" w:hAnsi="Pretendard"/>
          <w:sz w:val="20"/>
          <w:szCs w:val="20"/>
        </w:rPr>
        <w:t xml:space="preserve">, 19(3), orad011. </w:t>
      </w:r>
      <w:hyperlink r:id="rId21" w:history="1">
        <w:r w:rsidR="000C0E2B">
          <w:rPr>
            <w:rStyle w:val="a5"/>
            <w:rFonts w:ascii="Pretendard" w:eastAsia="Pretendard" w:hAnsi="Pretendard"/>
            <w:sz w:val="20"/>
            <w:szCs w:val="20"/>
          </w:rPr>
          <w:t>doi.org/10.1093/fpa/orad011</w:t>
        </w:r>
      </w:hyperlink>
    </w:p>
    <w:p w14:paraId="701603AE" w14:textId="6C7803C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Kim, J. H., Jang, J., Yoon, J., Nan, D., Kim, Y.,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(2023). News big data analysis of international start-up innovation discourses through topic modelling and network analysis: Comparing East Asia and North America.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Technology Innovation</w:t>
      </w:r>
      <w:r w:rsidRPr="00BB01F3">
        <w:rPr>
          <w:rFonts w:ascii="Pretendard" w:eastAsia="Pretendard" w:hAnsi="Pretendard"/>
          <w:sz w:val="20"/>
          <w:szCs w:val="20"/>
        </w:rPr>
        <w:t xml:space="preserve">, 31(3), 581–603. </w:t>
      </w:r>
      <w:hyperlink r:id="rId22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doi.org/10.1080/19761597.2022.2134154</w:t>
        </w:r>
      </w:hyperlink>
    </w:p>
    <w:p w14:paraId="17981908" w14:textId="044D4755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Nan, D., &amp; Kim, J. H. (2021). Structural topic model analysis of mask-wearing issue using international news big data.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Environmental Research and Public Health</w:t>
      </w:r>
      <w:r w:rsidRPr="00BB01F3">
        <w:rPr>
          <w:rFonts w:ascii="Pretendard" w:eastAsia="Pretendard" w:hAnsi="Pretendard"/>
          <w:sz w:val="20"/>
          <w:szCs w:val="20"/>
        </w:rPr>
        <w:t xml:space="preserve">, 18(12), 6432. </w:t>
      </w:r>
      <w:hyperlink r:id="rId23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doi.org/10.3390/ijerph18126432</w:t>
        </w:r>
      </w:hyperlink>
    </w:p>
    <w:p w14:paraId="41051442" w14:textId="218B4412" w:rsidR="00337093" w:rsidRPr="00BB01F3" w:rsidRDefault="00542841">
      <w:pPr>
        <w:pStyle w:val="a4"/>
        <w:numPr>
          <w:ilvl w:val="0"/>
          <w:numId w:val="3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Yoo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M., Park, K. C., Lee, K. R., &amp; Kim, J. H. (2021). A value of civic voices for smart city: A big data analysis of civic queries posed by Seoul citizens.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Cities</w:t>
      </w:r>
      <w:r w:rsidRPr="00BB01F3">
        <w:rPr>
          <w:rFonts w:ascii="Pretendard" w:eastAsia="Pretendard" w:hAnsi="Pretendard"/>
          <w:sz w:val="20"/>
          <w:szCs w:val="20"/>
        </w:rPr>
        <w:t xml:space="preserve">, 108, 102941. </w:t>
      </w:r>
      <w:hyperlink r:id="rId24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10.1016/j.cities.2020.102941</w:t>
        </w:r>
      </w:hyperlink>
    </w:p>
    <w:p w14:paraId="7AE70555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Refereed International Conference Proceedings (AI/NLP)</w:t>
      </w:r>
    </w:p>
    <w:p w14:paraId="2F5FD1F2" w14:textId="49A0A0C8" w:rsidR="00743277" w:rsidRPr="00743277" w:rsidRDefault="00743277" w:rsidP="00743277">
      <w:pPr>
        <w:pStyle w:val="a4"/>
        <w:numPr>
          <w:ilvl w:val="0"/>
          <w:numId w:val="4"/>
        </w:numPr>
        <w:rPr>
          <w:rFonts w:ascii="Pretendard" w:eastAsia="Pretendard" w:hAnsi="Pretendard"/>
          <w:sz w:val="20"/>
          <w:szCs w:val="20"/>
        </w:rPr>
      </w:pPr>
      <w:r w:rsidRPr="00743277">
        <w:rPr>
          <w:rFonts w:ascii="Pretendard" w:eastAsia="Pretendard" w:hAnsi="Pretendard"/>
          <w:sz w:val="20"/>
          <w:szCs w:val="20"/>
        </w:rPr>
        <w:t xml:space="preserve">van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Cranenburgh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Yang, X.,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Alvanita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Di Domenico, C. N.,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Ferragud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M.,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Graciotti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Ion, A. G., </w:t>
      </w:r>
      <w:r w:rsidRPr="00743277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743277">
        <w:rPr>
          <w:rFonts w:ascii="Pretendard" w:eastAsia="Pretendard" w:hAnsi="Pretendard"/>
          <w:sz w:val="20"/>
          <w:szCs w:val="20"/>
        </w:rPr>
        <w:t xml:space="preserve">, Park, S., Visser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Solissa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N., Zhou, X., &amp;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Pianzola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F. (2026).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GOLEMcoref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: A multilingual coreference dataset of fiction. Proceedings of the 64th Annual Meeting of the Association for Computational Linguistics (Volume 2: Short Papers), 472–480. </w:t>
      </w:r>
      <w:hyperlink r:id="rId25" w:history="1">
        <w:r w:rsidRPr="00DB2E3A">
          <w:rPr>
            <w:rStyle w:val="a5"/>
            <w:rFonts w:ascii="Pretendard" w:eastAsia="Pretendard" w:hAnsi="Pretendard"/>
            <w:sz w:val="20"/>
            <w:szCs w:val="20"/>
          </w:rPr>
          <w:t>https://aclanthology.org/2026.acl-short.39/</w:t>
        </w:r>
      </w:hyperlink>
      <w:r>
        <w:rPr>
          <w:rFonts w:ascii="Pretendard" w:eastAsia="Pretendard" w:hAnsi="Pretendard"/>
          <w:sz w:val="20"/>
          <w:szCs w:val="20"/>
        </w:rPr>
        <w:t xml:space="preserve"> </w:t>
      </w:r>
    </w:p>
    <w:p w14:paraId="1C64261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Peer-Reviewed Domestic Journal Articles (KCI)</w:t>
      </w:r>
    </w:p>
    <w:p w14:paraId="4915D58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구슬, 김가연,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「LLM 상용화 이후 한국 인문사회과학 학술 초록의 어휘 변화: 2004~2024년 KCI 초록 데이터 기반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언어와 정보</w:t>
      </w:r>
      <w:r w:rsidRPr="00BB01F3">
        <w:rPr>
          <w:rFonts w:ascii="Pretendard" w:eastAsia="Pretendard" w:hAnsi="Pretendard"/>
          <w:sz w:val="20"/>
          <w:szCs w:val="20"/>
        </w:rPr>
        <w:t xml:space="preserve">, 30(1): 1–24, 2026. </w:t>
      </w:r>
      <w:hyperlink r:id="rId2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doi.org/10.29403/LI.30.1.1</w:t>
        </w:r>
      </w:hyperlink>
    </w:p>
    <w:p w14:paraId="65AEB84C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김경민,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「소설의 시대 31년, 그 백 번째 물음 — 데이터로 읽는 『현대소설연구』 1~99호」.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100, 2025. </w:t>
      </w:r>
      <w:hyperlink r:id="rId2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doi.org/10.20483/JKFR.2025.12.100.9</w:t>
        </w:r>
      </w:hyperlink>
    </w:p>
    <w:p w14:paraId="7AE1244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노대원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「생성형 AI는 인문학 연구를 어떻게 바꿀까?」.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영주어문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59, 2025. </w:t>
      </w:r>
      <w:hyperlink r:id="rId2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doi.org/10.30774/yjll.2025.2.59.203</w:t>
        </w:r>
      </w:hyperlink>
    </w:p>
    <w:p w14:paraId="2A39D4D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최새흰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「두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박완서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제도와 젠더 혹은 디지털 작가 연구의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— 2010년대의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여성문학연구』를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34, 2024. </w:t>
      </w:r>
      <w:hyperlink r:id="rId2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concom.2024..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34.004</w:t>
        </w:r>
      </w:hyperlink>
    </w:p>
    <w:p w14:paraId="07A7318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하나, 김민우, 한지민,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“저희” — ELECTRA 기반 의미 분류 모델과 N-gram을 활용한 두 가지 ‘저희’의 통시적 변화 양상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128, 2024. </w:t>
      </w:r>
      <w:hyperlink r:id="rId3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ddmh..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128.202412.513</w:t>
        </w:r>
      </w:hyperlink>
    </w:p>
    <w:p w14:paraId="342386F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「근대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국한문혼용체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자료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서브워드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형태소 분석기의 설계와 적용」.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디지털인문학</w:t>
      </w:r>
      <w:r w:rsidRPr="00BB01F3">
        <w:rPr>
          <w:rFonts w:ascii="Pretendard" w:eastAsia="Pretendard" w:hAnsi="Pretendard"/>
          <w:sz w:val="20"/>
          <w:szCs w:val="20"/>
        </w:rPr>
        <w:t xml:space="preserve">, 1(2), 2024. </w:t>
      </w:r>
      <w:hyperlink r:id="rId3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doi.org/10.23287/KJDH.2024.1.2.5</w:t>
        </w:r>
      </w:hyperlink>
    </w:p>
    <w:p w14:paraId="51FEA9A5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「한국 최초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신문연재만화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멍텅구리」의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서사 구조와 문화사적 의미 연구」.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인문콘텐츠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2024. </w:t>
      </w:r>
      <w:hyperlink r:id="rId3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doi.org/10.18658/humancon.2024.09.231</w:t>
        </w:r>
      </w:hyperlink>
    </w:p>
    <w:p w14:paraId="31BF03F2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이윤호,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「한국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학술장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내 웹툰 관련 연구의 확장과 분화: KCI 논문 서지 데이터 기반 구조적 토픽 모델링 분석, 2003~2023」.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애니메이션연구</w:t>
      </w:r>
      <w:r w:rsidRPr="00BB01F3">
        <w:rPr>
          <w:rFonts w:ascii="Pretendard" w:eastAsia="Pretendard" w:hAnsi="Pretendard"/>
          <w:sz w:val="20"/>
          <w:szCs w:val="20"/>
        </w:rPr>
        <w:t xml:space="preserve">, 20(3), 2024. </w:t>
      </w:r>
      <w:hyperlink r:id="rId3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doi.org/10.51467/ASKO.2024.09.20.3.80</w:t>
        </w:r>
      </w:hyperlink>
    </w:p>
    <w:p w14:paraId="08072F1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「디지털인문학의 미래, 스마트 빅데이터: 독일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트리어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디지털인문학 센터 CLS 연구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펠로우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후기」.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Digital+Humanities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3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doi.org/10.5281/zenodo.13293696</w:t>
        </w:r>
      </w:hyperlink>
    </w:p>
    <w:p w14:paraId="16A52B9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r w:rsidRPr="00BB01F3">
        <w:rPr>
          <w:rFonts w:ascii="Pretendard" w:eastAsia="Pretendard" w:hAnsi="Pretendard"/>
          <w:b w:val="0"/>
          <w:i w:val="0"/>
          <w:sz w:val="20"/>
          <w:szCs w:val="20"/>
          <w:u w:val="none"/>
          <w:vertAlign w:val="superscript"/>
        </w:rPr>
        <w:t>*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b w:val="0"/>
          <w:bCs/>
          <w:i w:val="0"/>
          <w:sz w:val="20"/>
          <w:szCs w:val="20"/>
          <w:u w:val="none"/>
          <w:vertAlign w:val="superscript"/>
        </w:rPr>
        <w:t>*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최진석.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초상: 한국 현대문학 학술장의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인용 양상 변화, 2008~2021」.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사회와 이론</w:t>
      </w:r>
      <w:r w:rsidRPr="00BB01F3">
        <w:rPr>
          <w:rFonts w:ascii="Pretendard" w:eastAsia="Pretendard" w:hAnsi="Pretendard"/>
          <w:sz w:val="20"/>
          <w:szCs w:val="20"/>
        </w:rPr>
        <w:t xml:space="preserve">, 46, 2023. </w:t>
      </w:r>
      <w:hyperlink r:id="rId3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doi.org/10.17209/st.2023.11.46.305</w:t>
        </w:r>
      </w:hyperlink>
    </w:p>
    <w:p w14:paraId="598705B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「민족, 국민, 국가 — 시계열 워드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임베딩을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활용한 조선일보 기사의 민족 담론 의미 변동 추적(1920~40)」.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90, 2023. </w:t>
      </w:r>
      <w:hyperlink r:id="rId3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doi.org/10.20483/JKFR.2023.06.90.5</w:t>
        </w:r>
      </w:hyperlink>
    </w:p>
    <w:p w14:paraId="2BF33BF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전준,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김재홍,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김란우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「전산사회과학 연구과정의 블랙박스 열기: 아카데믹 데이터베이스를 활용한 비교사회학 연구를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한국사회학</w:t>
      </w:r>
      <w:r w:rsidRPr="00BB01F3">
        <w:rPr>
          <w:rFonts w:ascii="Pretendard" w:eastAsia="Pretendard" w:hAnsi="Pretendard"/>
          <w:sz w:val="20"/>
          <w:szCs w:val="20"/>
        </w:rPr>
        <w:t xml:space="preserve">, 57(2): 131–157, 2023. </w:t>
      </w:r>
      <w:hyperlink r:id="rId3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doi.org/10.21562/kjs.2023.05.57.2.131</w:t>
        </w:r>
      </w:hyperlink>
    </w:p>
    <w:p w14:paraId="2D501739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최진석</w:t>
      </w:r>
      <w:r w:rsidRPr="00BB01F3">
        <w:rPr>
          <w:rFonts w:ascii="Pretendard" w:eastAsia="Pretendard" w:hAnsi="Pretendard"/>
          <w:b w:val="0"/>
          <w:i w:val="0"/>
          <w:sz w:val="20"/>
          <w:szCs w:val="20"/>
          <w:u w:val="none"/>
          <w:vertAlign w:val="superscript"/>
        </w:rPr>
        <w:t>*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b w:val="0"/>
          <w:bCs/>
          <w:i w:val="0"/>
          <w:sz w:val="20"/>
          <w:szCs w:val="20"/>
          <w:u w:val="none"/>
          <w:vertAlign w:val="superscript"/>
        </w:rPr>
        <w:t>*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「김윤식과 우리 시대, 인용의 인구사회학적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현대문학연구자의 성별 및 세대별 김윤식 저술 인용 양상 연구(2004~2019)」.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국제어문</w:t>
      </w:r>
      <w:r w:rsidRPr="00BB01F3">
        <w:rPr>
          <w:rFonts w:ascii="Pretendard" w:eastAsia="Pretendard" w:hAnsi="Pretendard"/>
          <w:sz w:val="20"/>
          <w:szCs w:val="20"/>
        </w:rPr>
        <w:t xml:space="preserve">, 96, 2023. </w:t>
      </w:r>
      <w:hyperlink r:id="rId3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doi.org/10.31147/IALL.96.12</w:t>
        </w:r>
      </w:hyperlink>
    </w:p>
    <w:p w14:paraId="7497AAC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Yang,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Lee, W. (2022). Media coverage of the conflicts over the 4th Industrial Revolution in the Republic of Korea from 2016 to 2020: A text-mining approach.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Innovation and Policy</w:t>
      </w:r>
      <w:r w:rsidRPr="00BB01F3">
        <w:rPr>
          <w:rFonts w:ascii="Pretendard" w:eastAsia="Pretendard" w:hAnsi="Pretendard"/>
          <w:sz w:val="20"/>
          <w:szCs w:val="20"/>
        </w:rPr>
        <w:t xml:space="preserve">, 11(2), 202–226. </w:t>
      </w:r>
      <w:hyperlink r:id="rId3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https://doi.org/10.7545/ajip.2022.11.2.202</w:t>
        </w:r>
      </w:hyperlink>
    </w:p>
    <w:p w14:paraId="797FF35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김민우,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“우리” — Word2Vec, N-gram을 이용한 근대 소설 텍스트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115, 2021. </w:t>
      </w:r>
      <w:hyperlink r:id="rId4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ddmh..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115.202109.349</w:t>
        </w:r>
      </w:hyperlink>
    </w:p>
    <w:p w14:paraId="3CA7BA2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lastRenderedPageBreak/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천정환. 「박사학위 논문(2000~2019)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60, 2020. </w:t>
      </w:r>
      <w:hyperlink r:id="rId4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60..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202010.012</w:t>
        </w:r>
      </w:hyperlink>
    </w:p>
    <w:p w14:paraId="099D711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전성규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「디지털인문학 방법론을 통한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서북학회월보』와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태극학보』의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담론적 상관관계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23, 2019. </w:t>
      </w:r>
      <w:hyperlink r:id="rId4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concom.2019..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23.005</w:t>
        </w:r>
      </w:hyperlink>
    </w:p>
    <w:p w14:paraId="7809448B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「비평 언어의 변동: 문예지 비평 텍스트에 나타난 개념단어의 변동 양상, 1995~2015」.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현대문학의 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2017. </w:t>
      </w:r>
      <w:hyperlink r:id="rId4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doi.org/10.35419/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kmlit.2017..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61.002</w:t>
        </w:r>
      </w:hyperlink>
    </w:p>
    <w:p w14:paraId="16976EA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「작가-비평가 관계와 비평가의 구조적 위치가 소설 단행본 판매량 증감에 미치는 영향: 2010~2015」.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한국현대문학연구</w:t>
      </w:r>
      <w:r w:rsidRPr="00BB01F3">
        <w:rPr>
          <w:rFonts w:ascii="Pretendard" w:eastAsia="Pretendard" w:hAnsi="Pretendard"/>
          <w:sz w:val="20"/>
          <w:szCs w:val="20"/>
        </w:rPr>
        <w:t xml:space="preserve">, 48, 2016. </w:t>
      </w:r>
      <w:hyperlink r:id="rId4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ART002106457</w:t>
        </w:r>
      </w:hyperlink>
    </w:p>
    <w:p w14:paraId="4A7BB9C7" w14:textId="77777777" w:rsidR="00337093" w:rsidRPr="00BB01F3" w:rsidRDefault="00542841">
      <w:pPr>
        <w:pStyle w:val="a4"/>
        <w:numPr>
          <w:ilvl w:val="0"/>
          <w:numId w:val="5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「문예지를 매개로 한 한국 소설가들의 사회적 지형: 1994~2014」.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2016. </w:t>
      </w:r>
      <w:hyperlink r:id="rId4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ART002092223</w:t>
        </w:r>
      </w:hyperlink>
    </w:p>
    <w:p w14:paraId="0792F657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Other Scholarly Publications (Roundtables, Reports &amp; Essays)</w:t>
      </w:r>
    </w:p>
    <w:p w14:paraId="429279A1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「AI 시대, 학술 공유지를 지키는 법: 연구자 데이터 주권과 오픈액세스」.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국어국문학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215: 327–339, 2026. </w:t>
      </w:r>
      <w:hyperlink r:id="rId6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doi.org/10.31889/kll.2026.6.215.327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/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/>
        </w:r>
      </w:hyperlink>
    </w:p>
    <w:p w14:paraId="2C01226D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유인혁,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김화선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최성민,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허민석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배하은,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김완종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「분업과 연대, 학술 공공성의 새로운 형식들: 한국현대문학 편집인의 열린 대화 (좌담)」.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한국학</w:t>
      </w:r>
      <w:r w:rsidRPr="00BB01F3">
        <w:rPr>
          <w:rFonts w:ascii="Pretendard" w:eastAsia="Pretendard" w:hAnsi="Pretendard"/>
          <w:sz w:val="20"/>
          <w:szCs w:val="20"/>
        </w:rPr>
        <w:t xml:space="preserve">, 48(1): 107–131, 2025. </w:t>
      </w:r>
      <w:hyperlink r:id="rId4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doi.org/10.25024/ksq.48.1.202503.107</w:t>
        </w:r>
      </w:hyperlink>
    </w:p>
    <w:p w14:paraId="429279A1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「학위논문 서지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2025. </w:t>
      </w:r>
      <w:hyperlink r:id="rId4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74..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202506.016</w:t>
        </w:r>
      </w:hyperlink>
    </w:p>
    <w:p w14:paraId="0850DAA7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서희경,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이융희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이혜령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홍덕구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「〈특집〉 제1회 한국현대문학자 대회 — 좌담: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학회란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무엇인가」.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사이</w:t>
      </w:r>
      <w:r w:rsidRPr="00BB01F3">
        <w:rPr>
          <w:rFonts w:ascii="맑은 고딕" w:eastAsia="맑은 고딕" w:hAnsi="맑은 고딕" w:cs="맑은 고딕" w:hint="eastAsia"/>
          <w:i/>
          <w:iCs/>
          <w:sz w:val="20"/>
          <w:szCs w:val="20"/>
        </w:rPr>
        <w:t>間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SAI</w:t>
      </w:r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4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ART003087807</w:t>
        </w:r>
      </w:hyperlink>
    </w:p>
    <w:p w14:paraId="20E0DEE2" w14:textId="77777777" w:rsidR="00337093" w:rsidRPr="00BB01F3" w:rsidRDefault="00542841">
      <w:pPr>
        <w:pStyle w:val="a4"/>
        <w:numPr>
          <w:ilvl w:val="0"/>
          <w:numId w:val="6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계량서지학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개념사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연구의 가능성」.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28, 2021. </w:t>
      </w:r>
      <w:hyperlink r:id="rId4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ART002803884</w:t>
        </w:r>
      </w:hyperlink>
    </w:p>
    <w:p w14:paraId="6DD3500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Books &amp; Edited Volumes</w:t>
      </w:r>
    </w:p>
    <w:p w14:paraId="5EB11047" w14:textId="1094E6C0" w:rsidR="0033709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이하람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김희진, 강수진, 김용수,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박언주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설연지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윤미선, 장성현,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전보미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정서현. 『디지털 인문학의 길잡이: 입문』. 서울대학교출판문화원, 2026. ISBN 9788952173997.</w:t>
      </w:r>
    </w:p>
    <w:p w14:paraId="3B651FF4" w14:textId="5F7CDD84" w:rsidR="00044B2C" w:rsidRPr="00BB01F3" w:rsidRDefault="00044B2C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고부열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r w:rsidRPr="00044B2C">
        <w:rPr>
          <w:rFonts w:ascii="Pretendard" w:eastAsia="Pretendard" w:hAnsi="Pretendard" w:hint="eastAsia"/>
          <w:b/>
          <w:bCs/>
          <w:sz w:val="20"/>
          <w:szCs w:val="20"/>
        </w:rPr>
        <w:t>김병준</w:t>
      </w:r>
      <w:r w:rsidRPr="00044B2C">
        <w:rPr>
          <w:rFonts w:ascii="Pretendard" w:eastAsia="Pretendard" w:hAnsi="Pretendard" w:hint="eastAsia"/>
          <w:sz w:val="20"/>
          <w:szCs w:val="20"/>
        </w:rPr>
        <w:t xml:space="preserve">, 남지만,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박철우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신원철, 안광호, 전현주, 정진한, 최형근,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허인영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허철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. 『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동·서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 디지털 인문학,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구축·활용·번역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』.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동문연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, 2026. ISBN 9791124374047. [안양대학교 HK+ 동서교류문헌총서 7]</w:t>
      </w:r>
    </w:p>
    <w:p w14:paraId="49CA4C6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양소은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최석영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『생성형 AI 활용 격차와 AI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리터러시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』. 한국언론진흥재단, 2025.</w:t>
      </w:r>
    </w:p>
    <w:p w14:paraId="70E31397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 인문학: 한국 학술 데이터의 새로운 지평」. 『한국학의 현재와 미래』, 이영준, 김동규, 오영진 엮음.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민음사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2025.</w:t>
      </w:r>
    </w:p>
    <w:p w14:paraId="52737CD1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이서준,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『멍텅구리: 한국 최초 신문 연재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네컷만화로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100년 전 날것의 식민지 조선을 보다』.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더숲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2024. ISBN 9791194273080.</w:t>
      </w:r>
    </w:p>
    <w:p w14:paraId="33884C99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류인태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곽지은, 권기성,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김지선, 박진호,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양승목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이민철,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이재연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장문석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지영원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한희연. 『디지털로 읽고 데이터로 쓰다: 디지털 한국어문학의 모색』.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박문사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2023. ISBN 9791192365268.</w:t>
      </w:r>
    </w:p>
    <w:p w14:paraId="0EEF47ED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이재열,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하상응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임동균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조은아,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강정한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이호영, 한준. 『플랫폼 사회가 온다: 20대와 50대의 단절과 전승』. 한울아카데미, 2021. ISBN 9788946080744.</w:t>
      </w:r>
    </w:p>
    <w:p w14:paraId="0CA7075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김윤환,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『데이터기반 디지털 사회과학: 교육과 연구사례』. 성균관대학교출판부, 2019. ISBN 9791155503850.</w:t>
      </w:r>
    </w:p>
    <w:p w14:paraId="7ED28ACB" w14:textId="77777777" w:rsidR="00337093" w:rsidRPr="00BB01F3" w:rsidRDefault="00542841">
      <w:pPr>
        <w:pStyle w:val="a4"/>
        <w:numPr>
          <w:ilvl w:val="0"/>
          <w:numId w:val="7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박건철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도시데이터표준분석모델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: 민원분석편』. 서울디지털재단, 2019. ISBN 9791196601584.</w:t>
      </w:r>
    </w:p>
    <w:p w14:paraId="6E23924B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Datasets</w:t>
      </w:r>
    </w:p>
    <w:p w14:paraId="65B02D85" w14:textId="77777777" w:rsidR="00337093" w:rsidRPr="00BB01F3" w:rsidRDefault="00542841">
      <w:pPr>
        <w:pStyle w:val="a4"/>
        <w:numPr>
          <w:ilvl w:val="0"/>
          <w:numId w:val="8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Jeong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C., Lee, J.-y., Jo, G., Lim, I.,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Ismayilov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O.,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KNoTE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Novel TEI-Encoded)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5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doi.org/10.5281/zenodo.19813475</w:t>
        </w:r>
      </w:hyperlink>
    </w:p>
    <w:p w14:paraId="32CF4546" w14:textId="77777777" w:rsidR="00337093" w:rsidRPr="00BB01F3" w:rsidRDefault="00542841">
      <w:pPr>
        <w:pStyle w:val="a4"/>
        <w:numPr>
          <w:ilvl w:val="0"/>
          <w:numId w:val="8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Koo, S., Jung, S.-y., Yun, J.,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Poetry Emotion Mapping)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5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doi.org/10.5281/zenodo.15598092</w:t>
        </w:r>
      </w:hyperlink>
    </w:p>
    <w:p w14:paraId="54A14ED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Grants &amp; Funded Projects</w:t>
      </w:r>
    </w:p>
    <w:p w14:paraId="6B2D9F14" w14:textId="6B2D9F14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The Gobaek (Confession) Benchmark: An Evaluation Dataset for Self-Rationalization of Colonial Male Intellectual Personas. Research–Education Linkage Program, The Academy of Korean Studies. KRW 16,000,000. Sep. 2026 – Feb. 2027.</w:t>
      </w:r>
    </w:p>
    <w:p w14:paraId="4B5B7C94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Knowledge Graphs of Literary Crossings: Modeling European–Korean Literary Translation History Using Linked Open Data. Korea–Germany R&amp;D Network Program, National Research Foundation of Korea. KRW 20,000,000. Mar. 2026 – Feb. 2027.</w:t>
      </w:r>
    </w:p>
    <w:p w14:paraId="0FC72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TEI/XML Construction Methodology for Korean Modern Literature in Humanities Data Design Education. Research–Education Linkage Program, The Academy of Korean Studies. KRW 16,000,000. Sep. 2025 – Feb. 2026.</w:t>
      </w:r>
    </w:p>
    <w:p w14:paraId="659AF83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Development of Advanced Natural Language Processing and Large Language Model-Based Digital Korean Studies and Education Methodology. Research–Education Linkage Program, The Academy of Korean Studies. KRW 16,000,000. Mar. 2025 – Aug. 2025.</w:t>
      </w:r>
    </w:p>
    <w:p w14:paraId="0530FFF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(Co-PI) </w:t>
      </w:r>
      <w:r w:rsidRPr="00BB01F3">
        <w:rPr>
          <w:rFonts w:ascii="Pretendard" w:eastAsia="Pretendard" w:hAnsi="Pretendard"/>
          <w:sz w:val="20"/>
          <w:szCs w:val="20"/>
        </w:rPr>
        <w:t>Exploring the Co-evolutionary Dynamics of Artificial Intelligence and Society: A Computational Social Science Approach. Global Humanities and Social Sciences Convergence Research Program, National Research Foundation of Korea. KRW 660,000,000. Jun. 2024 – May 2027.</w:t>
      </w:r>
    </w:p>
    <w:p w14:paraId="43D78F9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Integrative Approaches in Computational Literary Studies and Global Knowledge Structures. CLS INFRA TNA Fellowship, European Union Horizon 2020. EUR 7,240. Mar. 2024 – May 2024.</w:t>
      </w:r>
    </w:p>
    <w:p w14:paraId="3FACD2A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Building an Academic Corpus and Language Model in the Humanities and Social Sciences to Advance Korean AI. Creative-Challenge Research Program, National Research Foundation of Korea. KRW 140,000,000. Jun. 2023 – May 2025.</w:t>
      </w:r>
    </w:p>
    <w:p w14:paraId="6419092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Forthcoming &amp; Working Papers</w:t>
      </w:r>
    </w:p>
    <w:p w14:paraId="2F80425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“Who Carries the </w:t>
      </w:r>
      <w:proofErr w:type="gramStart"/>
      <w:r w:rsidRPr="00BB01F3">
        <w:rPr>
          <w:rFonts w:ascii="Pretendard" w:eastAsia="Pretendard" w:hAnsi="Pretendard"/>
          <w:sz w:val="20"/>
          <w:szCs w:val="20"/>
        </w:rPr>
        <w:t>Theory?:</w:t>
      </w:r>
      <w:proofErr w:type="gramEnd"/>
      <w:r w:rsidRPr="00BB01F3">
        <w:rPr>
          <w:rFonts w:ascii="Pretendard" w:eastAsia="Pretendard" w:hAnsi="Pretendard"/>
          <w:sz w:val="20"/>
          <w:szCs w:val="20"/>
        </w:rPr>
        <w:t xml:space="preserve"> A Computational Analysis of Conceptual Travel between Korean and English Literary Studies in South Korea.” Invited article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Cultural Analytics</w:t>
      </w:r>
      <w:r w:rsidRPr="00BB01F3">
        <w:rPr>
          <w:rFonts w:ascii="Pretendard" w:eastAsia="Pretendard" w:hAnsi="Pretendard"/>
          <w:sz w:val="20"/>
          <w:szCs w:val="20"/>
        </w:rPr>
        <w:t xml:space="preserve"> (Scopus). Forthcoming. Corresponding author.</w:t>
      </w:r>
    </w:p>
    <w:p w14:paraId="667E713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“Peripheralizing Social Science Academia: A Relational Landscape of the Global and Local Social Science.” Preparing for resubmission. Co-first author.</w:t>
      </w:r>
    </w:p>
    <w:p w14:paraId="239A45C5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“Fine-Tuned Embeddings in Historical RAG: Benchmark Performance and Expert Evaluation on the Veritable Records of the Chosŏn Dynasty.” Under review at a Scopus-indexed journal. Co-corresponding author.</w:t>
      </w:r>
    </w:p>
    <w:p w14:paraId="239A45C5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「문학 데이터로 읽는 서술기계의 변화 — 배명훈의 ‘서술기계 3부작’(2006~2023)에 나타난 비/인간 주체성」. Under review at a KCI-indexed journal. Corresponding author.</w:t>
      </w:r>
    </w:p>
    <w:p w14:paraId="239A45D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“Holding the Villain Together: Curated Structure as Authoring Infrastructure for Interactive Characters.” Invited to a special issue of an A&amp;HCI-indexed journal (abstract accepted); full manuscript in preparation. Corresponding author.</w:t>
      </w:r>
    </w:p>
    <w:p w14:paraId="70736EA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Selected Conference Presentations</w:t>
      </w:r>
    </w:p>
    <w:p w14:paraId="7C4E1A90" w14:textId="7C4E1A90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Ji, H., Kim, G., Jeong, C., Lee, H., &amp; Park, S. (2026, July). Building a Korean literature TEI/XML database: From data acquisition to AI-enhanced reading [Workshop]. ADHO Digital Humanities Conference (DH2026), Daejeon, South Korea. </w:t>
      </w:r>
      <w:hyperlink r:id="rId5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doi.org/10.5281/zenodo.21830474</w:t>
        </w:r>
      </w:hyperlink>
    </w:p>
    <w:p w14:paraId="57B91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김가연, 박선영,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「2008~2024 KCI 데이터로 본 한국문학/한국영문학 담론의 시계열적 비교 분석」. 제3회 한국현대문학자대회, Feb. 2026. </w:t>
      </w:r>
      <w:hyperlink r:id="rId5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doi.org/10.5281/zenodo.18738333</w:t>
        </w:r>
      </w:hyperlink>
    </w:p>
    <w:p w14:paraId="721F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(2026, January). Co-Reading: A human–AI co-reader media system for poetry–emotion–color [Paper presentation]. Hong Kong Association for Digital Humanities Conference (HKADH2026), Hong Kong. </w:t>
      </w:r>
      <w:hyperlink r:id="rId5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https://doi.org/10.5281/zenodo.18753718</w:t>
        </w:r>
      </w:hyperlink>
    </w:p>
    <w:p w14:paraId="379FFC02" w14:textId="7AFFA532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Kim, Y. (2025, July). Digital intellectual history of modern Korean literary studies: Bibliometric analysis of KCI and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 sets [</w:t>
      </w:r>
      <w:r w:rsidR="00C02727" w:rsidRPr="00BB01F3">
        <w:rPr>
          <w:rFonts w:ascii="Pretendard" w:eastAsia="Pretendard" w:hAnsi="Pretendard"/>
          <w:sz w:val="20"/>
          <w:szCs w:val="20"/>
        </w:rPr>
        <w:t>Short Paper</w:t>
      </w:r>
      <w:r w:rsidRPr="00BB01F3">
        <w:rPr>
          <w:rFonts w:ascii="Pretendard" w:eastAsia="Pretendard" w:hAnsi="Pretendard"/>
          <w:sz w:val="20"/>
          <w:szCs w:val="20"/>
        </w:rPr>
        <w:t xml:space="preserve">]. ADHO Digital Humanities Conference (DH2025), Lisbon, Portugal. </w:t>
      </w:r>
      <w:hyperlink r:id="rId5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https://doi.org/10.5281/zenodo.16404466</w:t>
        </w:r>
      </w:hyperlink>
    </w:p>
    <w:p w14:paraId="0F93B2B8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(2025, April). Decoding the poetic language of emotion in Korean modern poetry: Insights from a human-labeled dataset and AI modeling [Paper presentation]. Digital Humanities and Social Sciences Korea Conference, Philadelphia, PA, United States.</w:t>
      </w:r>
    </w:p>
    <w:p w14:paraId="303BF61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「AI 대전환,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오픈액세스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학술 생태계에 가져올 변화」. 2024 Open Access Conference, Seoul, Oct. 2024 (oral).</w:t>
      </w:r>
    </w:p>
    <w:p w14:paraId="075CA18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Jeon, J. (2024, May). Varieties of Korean studies, now and then: A digital intellectual history of Korean studies, 2000–2023 [Paper presentation]. Keimyung International Conference on Korean Studies (KICKS), Daegu, South Korea.</w:t>
      </w:r>
    </w:p>
    <w:p w14:paraId="07ACA0D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(2024, May).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database for computational literary studies and digital intellectual history [Invited talk]. TCDH Research Colloquium, Trier, Germany.</w:t>
      </w:r>
    </w:p>
    <w:p w14:paraId="009547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Jun, B. G. (2023, June). Quantitative methodology on the success factors of Squid Game based on worldwide audience responses [Paper presentation]. 31st AKSE Conference, Copenhagen, Denmark.</w:t>
      </w:r>
    </w:p>
    <w:p w14:paraId="79D3C8B6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Additional conference presentations are listed at </w:t>
      </w:r>
      <w:hyperlink r:id="rId5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byungjunkim.com/talks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 and on </w:t>
      </w:r>
      <w:hyperlink r:id="rId5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Google Scholar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>.</w:t>
      </w:r>
    </w:p>
    <w:p w14:paraId="4CC7EC2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Teaching Experience</w:t>
      </w:r>
    </w:p>
    <w:p w14:paraId="2CBB40C0" w14:textId="65DE364C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Exploring Humanities Data Design, Cultural Informatics, The Academy of Korean Studies (Fall 2025).</w:t>
      </w:r>
    </w:p>
    <w:p w14:paraId="26AFE28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Humanities: Foundations of Methodology, Cultural Informatics, The Academy of Korean Studies (Fall 2025).</w:t>
      </w:r>
    </w:p>
    <w:p w14:paraId="4491907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Korean Language and Literature Research 2, Graduate School, Dept. of Korean Language and Literature, Sungkyunkwan University (Spring 2025).</w:t>
      </w:r>
    </w:p>
    <w:p w14:paraId="1F60B72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Content Compilation in Foreign Languages, Cultural Informatics, The Academy of Korean Studies (Spring 2025).</w:t>
      </w:r>
    </w:p>
    <w:p w14:paraId="5C5FC97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>Research on Humanities Information Compilation 1, Cultural Informatics, The Academy of Korean Studies (Spring 2025).</w:t>
      </w:r>
    </w:p>
    <w:p w14:paraId="61C0695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Computer Programming for Humanities Knowledge, Cultural Informatics, The Academy of Korean Studies (Fall 2024).</w:t>
      </w:r>
    </w:p>
    <w:p w14:paraId="2D97092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Social Network Analysis for Digital Humanities,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Hallym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(2024).</w:t>
      </w:r>
    </w:p>
    <w:p w14:paraId="1646D40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 II: Computational Literary Studies, Korea University (Fall 2023; selected as a Best Course).</w:t>
      </w:r>
    </w:p>
    <w:p w14:paraId="364075C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Literature as Data: The Potential of Quantitative Text Analysis, Winter Institute in Digital Humanities, Korea (Jan. 2023).</w:t>
      </w:r>
    </w:p>
    <w:p w14:paraId="61F3CC8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Digital Humanities and Natural Language Processing courses, Sungkyunkwan University (2020–2021).</w:t>
      </w:r>
    </w:p>
    <w:p w14:paraId="60F94FF2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Digital Humanities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Hankuk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of Foreign Studies (Spring 2021); AI and VR liberal arts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Baekseok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(2020–2021).</w:t>
      </w:r>
    </w:p>
    <w:p w14:paraId="577CE4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Technical Skills &amp; Methods</w:t>
      </w:r>
    </w:p>
    <w:p w14:paraId="6D440C8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Programming and data analysis: </w:t>
      </w:r>
      <w:r w:rsidRPr="00BB01F3">
        <w:rPr>
          <w:rFonts w:ascii="Pretendard" w:eastAsia="Pretendard" w:hAnsi="Pretendard"/>
          <w:sz w:val="20"/>
          <w:szCs w:val="20"/>
        </w:rPr>
        <w:t>Python, R, SQL; reproducible, version-controlled data workflows.</w:t>
      </w:r>
    </w:p>
    <w:p w14:paraId="66A23F4F" w14:textId="5AF9E1AF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NLP and machine learning: </w:t>
      </w:r>
      <w:r w:rsidRPr="00BB01F3">
        <w:rPr>
          <w:rFonts w:ascii="Pretendard" w:eastAsia="Pretendard" w:hAnsi="Pretendard"/>
          <w:sz w:val="20"/>
          <w:szCs w:val="20"/>
        </w:rPr>
        <w:t>topic modeling, word embeddings, text classification, deep learning, LLM/RAG pipelines.</w:t>
      </w:r>
    </w:p>
    <w:p w14:paraId="79639BA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Bibliometrics and network analysis: </w:t>
      </w:r>
      <w:r w:rsidRPr="00BB01F3">
        <w:rPr>
          <w:rFonts w:ascii="Pretendard" w:eastAsia="Pretendard" w:hAnsi="Pretendard"/>
          <w:sz w:val="20"/>
          <w:szCs w:val="20"/>
        </w:rPr>
        <w:t xml:space="preserve">KCI,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citation and reference data; Gephi,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networkx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igraph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VOSviewer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CiteSpace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</w:t>
      </w:r>
    </w:p>
    <w:p w14:paraId="7D56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Knowledge organization and data infrastructure: </w:t>
      </w:r>
      <w:r w:rsidRPr="00BB01F3">
        <w:rPr>
          <w:rFonts w:ascii="Pretendard" w:eastAsia="Pretendard" w:hAnsi="Pretendard"/>
          <w:sz w:val="20"/>
          <w:szCs w:val="20"/>
        </w:rPr>
        <w:t>corpus and dataset construction, metadata and TEI/XML, Linked Open Data (RDF/SPARQL), RDBMS, NoSQL, web scraping and crawling.</w:t>
      </w:r>
    </w:p>
    <w:p w14:paraId="749AF29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Visualization: </w:t>
      </w:r>
      <w:r w:rsidRPr="00BB01F3">
        <w:rPr>
          <w:rFonts w:ascii="Pretendard" w:eastAsia="Pretendard" w:hAnsi="Pretendard"/>
          <w:sz w:val="20"/>
          <w:szCs w:val="20"/>
        </w:rPr>
        <w:t>statistical graphics, network visualization, data storytelling for the humanities and social sciences.</w:t>
      </w:r>
    </w:p>
    <w:p w14:paraId="775883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Professional Service</w:t>
      </w:r>
    </w:p>
    <w:p w14:paraId="19A6D7F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Local Organizer and Technical Support Committee Chair, ADHO Digital Humanities Conference 2026 (DH2026), Daejeon, 2025 – 2026.</w:t>
      </w:r>
    </w:p>
    <w:p w14:paraId="30B707E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Co-President, Knowledge Sharing Alliance (지식공유연대; open-access advocacy coalition of Korean scholarly societies), 2019 – Present.</w:t>
      </w:r>
    </w:p>
    <w:p w14:paraId="78B6EA1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Board of Directors and Editorial Board, Korean Association for Digital Humanities (KADH), 2022 – Present.</w:t>
      </w:r>
    </w:p>
    <w:p w14:paraId="1C3FE8B3" w14:textId="5DF7A77F" w:rsidR="001C5E44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Operating Committee Member, Korean Modern Literature Scholars’ Conference, 2023 – Present.</w:t>
      </w:r>
    </w:p>
    <w:p w14:paraId="5ACEDB3D" w14:textId="31E57EF6" w:rsidR="00337093" w:rsidRPr="00BB01F3" w:rsidRDefault="00542841" w:rsidP="00241940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Awards &amp; Honors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2021 SKKU Graduate Student Paper Award, Sungkyunkwan University (Oct. 2021).</w:t>
      </w:r>
    </w:p>
    <w:p w14:paraId="22AB3E9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Best Paper Award, 2021 National Graduate Student Conference, Korean Society for Journalism and Communication Studies (Aug. 2021).</w:t>
      </w:r>
    </w:p>
    <w:p w14:paraId="1E8C4E98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BK21+ Scholar, National Research Foundation of Korea (2019–2020); Graduate Scholarship, Sungkyunkwan University (2018–2020); National Scholar, KAIST (2015–2017).</w:t>
      </w:r>
    </w:p>
    <w:p w14:paraId="07AFD1BF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Patents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</w:t>
      </w:r>
      <w:r w:rsidRPr="00BB01F3">
        <w:rPr>
          <w:rFonts w:ascii="Pretendard" w:eastAsia="Pretendard" w:hAnsi="Pretendard"/>
          <w:bCs/>
          <w:b/>
          <w:sz w:val="20"/>
          <w:szCs w:val="20"/>
        </w:rPr>
        <w:t xml:space="preserve">Kim, B.</w:t>
      </w:r>
      <w:r w:rsidRPr="00BB01F3">
        <w:rPr>
          <w:rFonts w:ascii="Pretendard" w:eastAsia="Pretendard" w:hAnsi="Pretendard"/>
          <w:sz w:val="20"/>
          <w:szCs w:val="20"/>
        </w:rPr>
        <w:t>, Woo, D., Park, J., &amp; Lee, S. (2026). System, retrieval method, and index construction method for cross-lingual retrieval of chronicle-style historical records [편년체 사료의 교차언어 검색을 위한 시스템, 검색 방법 및 색인 구축 방법]. Korean Patent Application No. 10-2026-0160921, filed 2026 (pending).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</w:t>
      </w:r>
      <w:r w:rsidRPr="00BB01F3">
        <w:rPr>
          <w:rFonts w:ascii="Pretendard" w:eastAsia="Pretendard" w:hAnsi="Pretendard"/>
          <w:bCs/>
          <w:b/>
          <w:sz w:val="20"/>
          <w:szCs w:val="20"/>
        </w:rPr>
        <w:t xml:space="preserve">Kim, B.</w:t>
      </w:r>
      <w:r w:rsidRPr="00BB01F3">
        <w:rPr>
          <w:rFonts w:ascii="Pretendard" w:eastAsia="Pretendard" w:hAnsi="Pretendard"/>
          <w:sz w:val="20"/>
          <w:szCs w:val="20"/>
        </w:rPr>
        <w:t>, Woo, D., Park, J., &amp; Lee, S. (2026). Method and apparatus for training cross-lingual encoder based on the correspondence between title and body of chronological historical records [편년체 사료의 제목과 본문의 대응관계에 기초한 교차언어 인코더 학습방법 및 그 장치]. Korean Patent Application No. 10-2026-0160922, filed 2026 (pending).</w:t>
      </w:r>
    </w:p>
    <w:p w14:paraId="07AFD1BF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References</w:t>
      </w:r>
    </w:p>
    <w:p w14:paraId="7F0E4C86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Dr. Jang Hyun Kim</w:t>
      </w:r>
      <w:r w:rsidRPr="00BB01F3">
        <w:rPr>
          <w:rFonts w:ascii="Pretendard" w:eastAsia="Pretendard" w:hAnsi="Pretendard"/>
          <w:sz w:val="20"/>
          <w:szCs w:val="20"/>
        </w:rPr>
        <w:t>, Professor of Data Science, Sungkyunkwan University (doctoral advisor). alohakim@skku.edu</w:t>
      </w:r>
    </w:p>
    <w:p w14:paraId="629A9D19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Lee</w:t>
      </w:r>
      <w:r w:rsidRPr="00BB01F3">
        <w:rPr>
          <w:rFonts w:ascii="Pretendard" w:eastAsia="Pretendard" w:hAnsi="Pretendard"/>
          <w:sz w:val="20"/>
          <w:szCs w:val="20"/>
        </w:rPr>
        <w:t>, Professor of Sociology, KAIST (master’s advisor). wnjlee@kaist.ac.kr</w:t>
      </w:r>
    </w:p>
    <w:p w14:paraId="6089C1FD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Bong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Jun</w:t>
      </w:r>
      <w:r w:rsidRPr="00BB01F3">
        <w:rPr>
          <w:rFonts w:ascii="Pretendard" w:eastAsia="Pretendard" w:hAnsi="Pretendard"/>
          <w:sz w:val="20"/>
          <w:szCs w:val="20"/>
        </w:rPr>
        <w:t>, Professor of Korean Literature, School of Digital Humanities and Computational Social Sciences, KAIST (master’s advisor). junbg@kaist.ac.kr</w:t>
      </w:r>
    </w:p>
    <w:sectPr w:rsidR="00337093" w:rsidRPr="00BB01F3">
      <w:footerReference w:type="default" r:id="rId5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6EF91A" w14:textId="77777777" w:rsidR="00AB7E17" w:rsidRDefault="00AB7E17">
      <w:pPr>
        <w:spacing w:line="240" w:lineRule="auto"/>
      </w:pPr>
      <w:r>
        <w:separator/>
      </w:r>
    </w:p>
  </w:endnote>
  <w:endnote w:type="continuationSeparator" w:id="0">
    <w:p w14:paraId="1066A73B" w14:textId="77777777" w:rsidR="00AB7E17" w:rsidRDefault="00AB7E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56721" w14:textId="77777777" w:rsidR="00337093" w:rsidRDefault="00542841">
    <w:pPr>
      <w:tabs>
        <w:tab w:val="right" w:pos="9746"/>
      </w:tabs>
    </w:pPr>
    <w:r>
      <w:rPr>
        <w:color w:val="595959"/>
        <w:sz w:val="16"/>
        <w:szCs w:val="16"/>
      </w:rPr>
      <w:t>Byungjun Kim · Curriculum Vitae</w:t>
    </w:r>
    <w:r>
      <w:rPr>
        <w:sz w:val="16"/>
        <w:szCs w:val="16"/>
      </w:rPr>
      <w:tab/>
    </w: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13DA49" w14:textId="77777777" w:rsidR="00AB7E17" w:rsidRDefault="00AB7E17">
      <w:pPr>
        <w:spacing w:line="240" w:lineRule="auto"/>
      </w:pPr>
      <w:r>
        <w:separator/>
      </w:r>
    </w:p>
  </w:footnote>
  <w:footnote w:type="continuationSeparator" w:id="0">
    <w:p w14:paraId="2BD0DA4F" w14:textId="77777777" w:rsidR="00AB7E17" w:rsidRDefault="00AB7E1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26A14"/>
    <w:multiLevelType w:val="hybridMultilevel"/>
    <w:tmpl w:val="7D2A5A78"/>
    <w:lvl w:ilvl="0" w:tplc="1652CFAE">
      <w:start w:val="1"/>
      <w:numFmt w:val="decimal"/>
      <w:lvlText w:val="%1."/>
      <w:lvlJc w:val="left"/>
      <w:pPr>
        <w:ind w:left="360" w:hanging="360"/>
      </w:pPr>
    </w:lvl>
    <w:lvl w:ilvl="1" w:tplc="CEA42164">
      <w:numFmt w:val="decimal"/>
      <w:lvlText w:val=""/>
      <w:lvlJc w:val="left"/>
    </w:lvl>
    <w:lvl w:ilvl="2" w:tplc="61C66476">
      <w:numFmt w:val="decimal"/>
      <w:lvlText w:val=""/>
      <w:lvlJc w:val="left"/>
    </w:lvl>
    <w:lvl w:ilvl="3" w:tplc="84B2190A">
      <w:numFmt w:val="decimal"/>
      <w:lvlText w:val=""/>
      <w:lvlJc w:val="left"/>
    </w:lvl>
    <w:lvl w:ilvl="4" w:tplc="1B3C40F0">
      <w:numFmt w:val="decimal"/>
      <w:lvlText w:val=""/>
      <w:lvlJc w:val="left"/>
    </w:lvl>
    <w:lvl w:ilvl="5" w:tplc="852ED130">
      <w:numFmt w:val="decimal"/>
      <w:lvlText w:val=""/>
      <w:lvlJc w:val="left"/>
    </w:lvl>
    <w:lvl w:ilvl="6" w:tplc="D9EA79E0">
      <w:numFmt w:val="decimal"/>
      <w:lvlText w:val=""/>
      <w:lvlJc w:val="left"/>
    </w:lvl>
    <w:lvl w:ilvl="7" w:tplc="E78C721E">
      <w:numFmt w:val="decimal"/>
      <w:lvlText w:val=""/>
      <w:lvlJc w:val="left"/>
    </w:lvl>
    <w:lvl w:ilvl="8" w:tplc="7FDA4064">
      <w:numFmt w:val="decimal"/>
      <w:lvlText w:val=""/>
      <w:lvlJc w:val="left"/>
    </w:lvl>
  </w:abstractNum>
  <w:abstractNum w:abstractNumId="1" w15:restartNumberingAfterBreak="0">
    <w:nsid w:val="2E953662"/>
    <w:multiLevelType w:val="hybridMultilevel"/>
    <w:tmpl w:val="FEACBA2C"/>
    <w:lvl w:ilvl="0" w:tplc="A86A7ACE">
      <w:start w:val="1"/>
      <w:numFmt w:val="bullet"/>
      <w:lvlText w:val="•"/>
      <w:lvlJc w:val="left"/>
      <w:pPr>
        <w:ind w:left="360" w:hanging="360"/>
      </w:pPr>
    </w:lvl>
    <w:lvl w:ilvl="1" w:tplc="A5C85616">
      <w:numFmt w:val="decimal"/>
      <w:lvlText w:val=""/>
      <w:lvlJc w:val="left"/>
    </w:lvl>
    <w:lvl w:ilvl="2" w:tplc="F86CFBDA">
      <w:numFmt w:val="decimal"/>
      <w:lvlText w:val=""/>
      <w:lvlJc w:val="left"/>
    </w:lvl>
    <w:lvl w:ilvl="3" w:tplc="7722E232">
      <w:numFmt w:val="decimal"/>
      <w:lvlText w:val=""/>
      <w:lvlJc w:val="left"/>
    </w:lvl>
    <w:lvl w:ilvl="4" w:tplc="5B74E8E6">
      <w:numFmt w:val="decimal"/>
      <w:lvlText w:val=""/>
      <w:lvlJc w:val="left"/>
    </w:lvl>
    <w:lvl w:ilvl="5" w:tplc="6E6818B6">
      <w:numFmt w:val="decimal"/>
      <w:lvlText w:val=""/>
      <w:lvlJc w:val="left"/>
    </w:lvl>
    <w:lvl w:ilvl="6" w:tplc="71B6B0EC">
      <w:numFmt w:val="decimal"/>
      <w:lvlText w:val=""/>
      <w:lvlJc w:val="left"/>
    </w:lvl>
    <w:lvl w:ilvl="7" w:tplc="D346AC6E">
      <w:numFmt w:val="decimal"/>
      <w:lvlText w:val=""/>
      <w:lvlJc w:val="left"/>
    </w:lvl>
    <w:lvl w:ilvl="8" w:tplc="8C0AFC5A">
      <w:numFmt w:val="decimal"/>
      <w:lvlText w:val=""/>
      <w:lvlJc w:val="left"/>
    </w:lvl>
  </w:abstractNum>
  <w:abstractNum w:abstractNumId="2" w15:restartNumberingAfterBreak="0">
    <w:nsid w:val="44FA6148"/>
    <w:multiLevelType w:val="hybridMultilevel"/>
    <w:tmpl w:val="AF641D70"/>
    <w:lvl w:ilvl="0" w:tplc="AAA064AE">
      <w:start w:val="1"/>
      <w:numFmt w:val="decimal"/>
      <w:lvlText w:val="%1."/>
      <w:lvlJc w:val="left"/>
      <w:pPr>
        <w:ind w:left="360" w:hanging="360"/>
      </w:pPr>
    </w:lvl>
    <w:lvl w:ilvl="1" w:tplc="BFD6E4BE">
      <w:numFmt w:val="decimal"/>
      <w:lvlText w:val=""/>
      <w:lvlJc w:val="left"/>
    </w:lvl>
    <w:lvl w:ilvl="2" w:tplc="F71EC864">
      <w:numFmt w:val="decimal"/>
      <w:lvlText w:val=""/>
      <w:lvlJc w:val="left"/>
    </w:lvl>
    <w:lvl w:ilvl="3" w:tplc="1F4A9BBA">
      <w:numFmt w:val="decimal"/>
      <w:lvlText w:val=""/>
      <w:lvlJc w:val="left"/>
    </w:lvl>
    <w:lvl w:ilvl="4" w:tplc="ABB498D2">
      <w:numFmt w:val="decimal"/>
      <w:lvlText w:val=""/>
      <w:lvlJc w:val="left"/>
    </w:lvl>
    <w:lvl w:ilvl="5" w:tplc="54F6DB0E">
      <w:numFmt w:val="decimal"/>
      <w:lvlText w:val=""/>
      <w:lvlJc w:val="left"/>
    </w:lvl>
    <w:lvl w:ilvl="6" w:tplc="3118D836">
      <w:numFmt w:val="decimal"/>
      <w:lvlText w:val=""/>
      <w:lvlJc w:val="left"/>
    </w:lvl>
    <w:lvl w:ilvl="7" w:tplc="4B601DF8">
      <w:numFmt w:val="decimal"/>
      <w:lvlText w:val=""/>
      <w:lvlJc w:val="left"/>
    </w:lvl>
    <w:lvl w:ilvl="8" w:tplc="161C85C2">
      <w:numFmt w:val="decimal"/>
      <w:lvlText w:val=""/>
      <w:lvlJc w:val="left"/>
    </w:lvl>
  </w:abstractNum>
  <w:abstractNum w:abstractNumId="3" w15:restartNumberingAfterBreak="0">
    <w:nsid w:val="501D376E"/>
    <w:multiLevelType w:val="hybridMultilevel"/>
    <w:tmpl w:val="5D3C3994"/>
    <w:lvl w:ilvl="0" w:tplc="55040358">
      <w:start w:val="1"/>
      <w:numFmt w:val="decimal"/>
      <w:lvlText w:val="%1."/>
      <w:lvlJc w:val="left"/>
      <w:pPr>
        <w:ind w:left="360" w:hanging="360"/>
      </w:pPr>
    </w:lvl>
    <w:lvl w:ilvl="1" w:tplc="81DE7EAE">
      <w:numFmt w:val="decimal"/>
      <w:lvlText w:val=""/>
      <w:lvlJc w:val="left"/>
    </w:lvl>
    <w:lvl w:ilvl="2" w:tplc="808A95C8">
      <w:numFmt w:val="decimal"/>
      <w:lvlText w:val=""/>
      <w:lvlJc w:val="left"/>
    </w:lvl>
    <w:lvl w:ilvl="3" w:tplc="C498B570">
      <w:numFmt w:val="decimal"/>
      <w:lvlText w:val=""/>
      <w:lvlJc w:val="left"/>
    </w:lvl>
    <w:lvl w:ilvl="4" w:tplc="0CF43B4E">
      <w:numFmt w:val="decimal"/>
      <w:lvlText w:val=""/>
      <w:lvlJc w:val="left"/>
    </w:lvl>
    <w:lvl w:ilvl="5" w:tplc="913C3FE6">
      <w:numFmt w:val="decimal"/>
      <w:lvlText w:val=""/>
      <w:lvlJc w:val="left"/>
    </w:lvl>
    <w:lvl w:ilvl="6" w:tplc="D0864046">
      <w:numFmt w:val="decimal"/>
      <w:lvlText w:val=""/>
      <w:lvlJc w:val="left"/>
    </w:lvl>
    <w:lvl w:ilvl="7" w:tplc="4F0C0D9A">
      <w:numFmt w:val="decimal"/>
      <w:lvlText w:val=""/>
      <w:lvlJc w:val="left"/>
    </w:lvl>
    <w:lvl w:ilvl="8" w:tplc="4B9C266C">
      <w:numFmt w:val="decimal"/>
      <w:lvlText w:val=""/>
      <w:lvlJc w:val="left"/>
    </w:lvl>
  </w:abstractNum>
  <w:abstractNum w:abstractNumId="4" w15:restartNumberingAfterBreak="0">
    <w:nsid w:val="52DD2572"/>
    <w:multiLevelType w:val="hybridMultilevel"/>
    <w:tmpl w:val="8CF4CD6E"/>
    <w:lvl w:ilvl="0" w:tplc="9BFA4770">
      <w:start w:val="1"/>
      <w:numFmt w:val="decimal"/>
      <w:lvlText w:val="%1."/>
      <w:lvlJc w:val="left"/>
      <w:pPr>
        <w:ind w:left="360" w:hanging="360"/>
      </w:pPr>
    </w:lvl>
    <w:lvl w:ilvl="1" w:tplc="EE82B2A4">
      <w:numFmt w:val="decimal"/>
      <w:lvlText w:val=""/>
      <w:lvlJc w:val="left"/>
    </w:lvl>
    <w:lvl w:ilvl="2" w:tplc="E110C874">
      <w:numFmt w:val="decimal"/>
      <w:lvlText w:val=""/>
      <w:lvlJc w:val="left"/>
    </w:lvl>
    <w:lvl w:ilvl="3" w:tplc="9BC8C24C">
      <w:numFmt w:val="decimal"/>
      <w:lvlText w:val=""/>
      <w:lvlJc w:val="left"/>
    </w:lvl>
    <w:lvl w:ilvl="4" w:tplc="66DC7286">
      <w:numFmt w:val="decimal"/>
      <w:lvlText w:val=""/>
      <w:lvlJc w:val="left"/>
    </w:lvl>
    <w:lvl w:ilvl="5" w:tplc="F76A4280">
      <w:numFmt w:val="decimal"/>
      <w:lvlText w:val=""/>
      <w:lvlJc w:val="left"/>
    </w:lvl>
    <w:lvl w:ilvl="6" w:tplc="B34E64C2">
      <w:numFmt w:val="decimal"/>
      <w:lvlText w:val=""/>
      <w:lvlJc w:val="left"/>
    </w:lvl>
    <w:lvl w:ilvl="7" w:tplc="F7AAE2B4">
      <w:numFmt w:val="decimal"/>
      <w:lvlText w:val=""/>
      <w:lvlJc w:val="left"/>
    </w:lvl>
    <w:lvl w:ilvl="8" w:tplc="D29C5E36">
      <w:numFmt w:val="decimal"/>
      <w:lvlText w:val=""/>
      <w:lvlJc w:val="left"/>
    </w:lvl>
  </w:abstractNum>
  <w:abstractNum w:abstractNumId="5" w15:restartNumberingAfterBreak="0">
    <w:nsid w:val="5A5E0C39"/>
    <w:multiLevelType w:val="hybridMultilevel"/>
    <w:tmpl w:val="0FBA96E2"/>
    <w:lvl w:ilvl="0" w:tplc="007AA85C">
      <w:start w:val="1"/>
      <w:numFmt w:val="decimal"/>
      <w:lvlText w:val="%1."/>
      <w:lvlJc w:val="left"/>
      <w:pPr>
        <w:ind w:left="360" w:hanging="360"/>
      </w:pPr>
    </w:lvl>
    <w:lvl w:ilvl="1" w:tplc="4A4EFF7C">
      <w:numFmt w:val="decimal"/>
      <w:lvlText w:val=""/>
      <w:lvlJc w:val="left"/>
    </w:lvl>
    <w:lvl w:ilvl="2" w:tplc="07686E10">
      <w:numFmt w:val="decimal"/>
      <w:lvlText w:val=""/>
      <w:lvlJc w:val="left"/>
    </w:lvl>
    <w:lvl w:ilvl="3" w:tplc="FAC4C55A">
      <w:numFmt w:val="decimal"/>
      <w:lvlText w:val=""/>
      <w:lvlJc w:val="left"/>
    </w:lvl>
    <w:lvl w:ilvl="4" w:tplc="B9DCBD34">
      <w:numFmt w:val="decimal"/>
      <w:lvlText w:val=""/>
      <w:lvlJc w:val="left"/>
    </w:lvl>
    <w:lvl w:ilvl="5" w:tplc="2432F45C">
      <w:numFmt w:val="decimal"/>
      <w:lvlText w:val=""/>
      <w:lvlJc w:val="left"/>
    </w:lvl>
    <w:lvl w:ilvl="6" w:tplc="1E6EE15A">
      <w:numFmt w:val="decimal"/>
      <w:lvlText w:val=""/>
      <w:lvlJc w:val="left"/>
    </w:lvl>
    <w:lvl w:ilvl="7" w:tplc="D7D45FCE">
      <w:numFmt w:val="decimal"/>
      <w:lvlText w:val=""/>
      <w:lvlJc w:val="left"/>
    </w:lvl>
    <w:lvl w:ilvl="8" w:tplc="BC7EC028">
      <w:numFmt w:val="decimal"/>
      <w:lvlText w:val=""/>
      <w:lvlJc w:val="left"/>
    </w:lvl>
  </w:abstractNum>
  <w:abstractNum w:abstractNumId="6" w15:restartNumberingAfterBreak="0">
    <w:nsid w:val="686A6E95"/>
    <w:multiLevelType w:val="hybridMultilevel"/>
    <w:tmpl w:val="54BAEDDA"/>
    <w:lvl w:ilvl="0" w:tplc="598EEF1A">
      <w:start w:val="1"/>
      <w:numFmt w:val="bullet"/>
      <w:lvlText w:val="●"/>
      <w:lvlJc w:val="left"/>
      <w:pPr>
        <w:ind w:left="720" w:hanging="360"/>
      </w:pPr>
    </w:lvl>
    <w:lvl w:ilvl="1" w:tplc="3E34A3D4">
      <w:start w:val="1"/>
      <w:numFmt w:val="bullet"/>
      <w:lvlText w:val="○"/>
      <w:lvlJc w:val="left"/>
      <w:pPr>
        <w:ind w:left="1440" w:hanging="360"/>
      </w:pPr>
    </w:lvl>
    <w:lvl w:ilvl="2" w:tplc="99060970">
      <w:start w:val="1"/>
      <w:numFmt w:val="bullet"/>
      <w:lvlText w:val="■"/>
      <w:lvlJc w:val="left"/>
      <w:pPr>
        <w:ind w:left="2160" w:hanging="360"/>
      </w:pPr>
    </w:lvl>
    <w:lvl w:ilvl="3" w:tplc="8C3C6470">
      <w:start w:val="1"/>
      <w:numFmt w:val="bullet"/>
      <w:lvlText w:val="●"/>
      <w:lvlJc w:val="left"/>
      <w:pPr>
        <w:ind w:left="2880" w:hanging="360"/>
      </w:pPr>
    </w:lvl>
    <w:lvl w:ilvl="4" w:tplc="73E46AE4">
      <w:start w:val="1"/>
      <w:numFmt w:val="bullet"/>
      <w:lvlText w:val="○"/>
      <w:lvlJc w:val="left"/>
      <w:pPr>
        <w:ind w:left="3600" w:hanging="360"/>
      </w:pPr>
    </w:lvl>
    <w:lvl w:ilvl="5" w:tplc="17D0EFDA">
      <w:start w:val="1"/>
      <w:numFmt w:val="bullet"/>
      <w:lvlText w:val="■"/>
      <w:lvlJc w:val="left"/>
      <w:pPr>
        <w:ind w:left="4320" w:hanging="360"/>
      </w:pPr>
    </w:lvl>
    <w:lvl w:ilvl="6" w:tplc="2D0C8F42">
      <w:start w:val="1"/>
      <w:numFmt w:val="bullet"/>
      <w:lvlText w:val="●"/>
      <w:lvlJc w:val="left"/>
      <w:pPr>
        <w:ind w:left="5040" w:hanging="360"/>
      </w:pPr>
    </w:lvl>
    <w:lvl w:ilvl="7" w:tplc="3A50580E">
      <w:start w:val="1"/>
      <w:numFmt w:val="bullet"/>
      <w:lvlText w:val="●"/>
      <w:lvlJc w:val="left"/>
      <w:pPr>
        <w:ind w:left="5760" w:hanging="360"/>
      </w:pPr>
    </w:lvl>
    <w:lvl w:ilvl="8" w:tplc="AAE83BF4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ACD0586"/>
    <w:multiLevelType w:val="hybridMultilevel"/>
    <w:tmpl w:val="4EA8D3AE"/>
    <w:lvl w:ilvl="0" w:tplc="600052F4">
      <w:start w:val="1"/>
      <w:numFmt w:val="decimal"/>
      <w:lvlText w:val="%1."/>
      <w:lvlJc w:val="left"/>
      <w:pPr>
        <w:ind w:left="360" w:hanging="360"/>
      </w:pPr>
    </w:lvl>
    <w:lvl w:ilvl="1" w:tplc="EA1A799C">
      <w:numFmt w:val="decimal"/>
      <w:lvlText w:val=""/>
      <w:lvlJc w:val="left"/>
    </w:lvl>
    <w:lvl w:ilvl="2" w:tplc="E0B8AB42">
      <w:numFmt w:val="decimal"/>
      <w:lvlText w:val=""/>
      <w:lvlJc w:val="left"/>
    </w:lvl>
    <w:lvl w:ilvl="3" w:tplc="80C0CA6C">
      <w:numFmt w:val="decimal"/>
      <w:lvlText w:val=""/>
      <w:lvlJc w:val="left"/>
    </w:lvl>
    <w:lvl w:ilvl="4" w:tplc="18FCDD14">
      <w:numFmt w:val="decimal"/>
      <w:lvlText w:val=""/>
      <w:lvlJc w:val="left"/>
    </w:lvl>
    <w:lvl w:ilvl="5" w:tplc="F21CA4D4">
      <w:numFmt w:val="decimal"/>
      <w:lvlText w:val=""/>
      <w:lvlJc w:val="left"/>
    </w:lvl>
    <w:lvl w:ilvl="6" w:tplc="E6365380">
      <w:numFmt w:val="decimal"/>
      <w:lvlText w:val=""/>
      <w:lvlJc w:val="left"/>
    </w:lvl>
    <w:lvl w:ilvl="7" w:tplc="B3AEB9EA">
      <w:numFmt w:val="decimal"/>
      <w:lvlText w:val=""/>
      <w:lvlJc w:val="left"/>
    </w:lvl>
    <w:lvl w:ilvl="8" w:tplc="E612C924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093"/>
    <w:rsid w:val="000224B5"/>
    <w:rsid w:val="00044B2C"/>
    <w:rsid w:val="0005182C"/>
    <w:rsid w:val="000C0E2B"/>
    <w:rsid w:val="00132C6F"/>
    <w:rsid w:val="001C5E44"/>
    <w:rsid w:val="001D21FC"/>
    <w:rsid w:val="001F24A4"/>
    <w:rsid w:val="00241940"/>
    <w:rsid w:val="00253C71"/>
    <w:rsid w:val="002737E4"/>
    <w:rsid w:val="002D176B"/>
    <w:rsid w:val="003000B3"/>
    <w:rsid w:val="00337093"/>
    <w:rsid w:val="003821F5"/>
    <w:rsid w:val="00391DAD"/>
    <w:rsid w:val="00437687"/>
    <w:rsid w:val="004B372C"/>
    <w:rsid w:val="00542841"/>
    <w:rsid w:val="005A74A8"/>
    <w:rsid w:val="005D37DA"/>
    <w:rsid w:val="005E04BF"/>
    <w:rsid w:val="00611366"/>
    <w:rsid w:val="006262B5"/>
    <w:rsid w:val="00734F40"/>
    <w:rsid w:val="00743277"/>
    <w:rsid w:val="007554F1"/>
    <w:rsid w:val="007B4899"/>
    <w:rsid w:val="007D724D"/>
    <w:rsid w:val="00841756"/>
    <w:rsid w:val="00870A5D"/>
    <w:rsid w:val="00892AD5"/>
    <w:rsid w:val="008B7AE6"/>
    <w:rsid w:val="008D4537"/>
    <w:rsid w:val="00946D53"/>
    <w:rsid w:val="00984785"/>
    <w:rsid w:val="009A6DA3"/>
    <w:rsid w:val="009E125D"/>
    <w:rsid w:val="00A017FB"/>
    <w:rsid w:val="00A17982"/>
    <w:rsid w:val="00AA2256"/>
    <w:rsid w:val="00AB7E17"/>
    <w:rsid w:val="00AD7BFA"/>
    <w:rsid w:val="00B078FB"/>
    <w:rsid w:val="00B82CCF"/>
    <w:rsid w:val="00BB01F3"/>
    <w:rsid w:val="00C02727"/>
    <w:rsid w:val="00C32B8E"/>
    <w:rsid w:val="00CA71C7"/>
    <w:rsid w:val="00CB574C"/>
    <w:rsid w:val="00CC44FC"/>
    <w:rsid w:val="00D164F8"/>
    <w:rsid w:val="00D23D6F"/>
    <w:rsid w:val="00D934DD"/>
    <w:rsid w:val="00DC6F4C"/>
    <w:rsid w:val="00DE306C"/>
    <w:rsid w:val="00DF0176"/>
    <w:rsid w:val="00E05E51"/>
    <w:rsid w:val="00EA4B61"/>
    <w:rsid w:val="00F04585"/>
    <w:rsid w:val="00F42BF8"/>
    <w:rsid w:val="00F868F0"/>
    <w:rsid w:val="00FC4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CFD03"/>
  <w14:defaultImageDpi w14:val="32767"/>
  <w15:docId w15:val="{2CF03F79-1168-4862-9F08-6C7A7BF2D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-US" w:eastAsia="ko-KR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Unresolved Mention"/>
    <w:basedOn w:val="a0"/>
    <w:uiPriority w:val="99"/>
    <w:semiHidden/>
    <w:unhideWhenUsed/>
    <w:rsid w:val="00DC6F4C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132C6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doi.org/10.5334/johd.590" TargetMode="External"/><Relationship Id="rId18" Type="http://schemas.openxmlformats.org/officeDocument/2006/relationships/hyperlink" Target="https://doi.org/10.1080/01292986.2024.2342822" TargetMode="External"/><Relationship Id="rId26" Type="http://schemas.openxmlformats.org/officeDocument/2006/relationships/hyperlink" Target="https://doi.org/10.29403/LI.30.1.1" TargetMode="External"/><Relationship Id="rId39" Type="http://schemas.openxmlformats.org/officeDocument/2006/relationships/hyperlink" Target="https://doi.org/10.7545/ajip.2022.11.2.202" TargetMode="External"/><Relationship Id="rId21" Type="http://schemas.openxmlformats.org/officeDocument/2006/relationships/hyperlink" Target="https://doi.org/10.1093/fpa/orad011" TargetMode="External"/><Relationship Id="rId34" Type="http://schemas.openxmlformats.org/officeDocument/2006/relationships/hyperlink" Target="https://doi.org/10.5281/zenodo.13293696" TargetMode="External"/><Relationship Id="rId42" Type="http://schemas.openxmlformats.org/officeDocument/2006/relationships/hyperlink" Target="https://doi.org/10.15797/concom.2019..23.005" TargetMode="External"/><Relationship Id="rId47" Type="http://schemas.openxmlformats.org/officeDocument/2006/relationships/hyperlink" Target="https://doi.org/10.22936/sh.74..202506.016" TargetMode="External"/><Relationship Id="rId50" Type="http://schemas.openxmlformats.org/officeDocument/2006/relationships/hyperlink" Target="https://doi.org/10.5281/zenodo.19813475" TargetMode="External"/><Relationship Id="rId55" Type="http://schemas.openxmlformats.org/officeDocument/2006/relationships/hyperlink" Target="https://doi.org/10.5281/zenodo.16404466" TargetMode="External"/><Relationship Id="rId7" Type="http://schemas.openxmlformats.org/officeDocument/2006/relationships/hyperlink" Target="https://byungjunkim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57/s41599-025-06126-7" TargetMode="External"/><Relationship Id="rId29" Type="http://schemas.openxmlformats.org/officeDocument/2006/relationships/hyperlink" Target="https://doi.org/10.15797/concom.2024..34.004" TargetMode="External"/><Relationship Id="rId11" Type="http://schemas.openxmlformats.org/officeDocument/2006/relationships/hyperlink" Target="https://digitalhumanities.kr/" TargetMode="External"/><Relationship Id="rId24" Type="http://schemas.openxmlformats.org/officeDocument/2006/relationships/hyperlink" Target="https://doi.org/10.1016/j.cities.2020.102941" TargetMode="External"/><Relationship Id="rId32" Type="http://schemas.openxmlformats.org/officeDocument/2006/relationships/hyperlink" Target="https://doi.org/10.18658/humancon.2024.09.231" TargetMode="External"/><Relationship Id="rId37" Type="http://schemas.openxmlformats.org/officeDocument/2006/relationships/hyperlink" Target="https://doi.org/10.21562/kjs.2023.05.57.2.131" TargetMode="External"/><Relationship Id="rId40" Type="http://schemas.openxmlformats.org/officeDocument/2006/relationships/hyperlink" Target="https://doi.org/10.18219/ddmh..115.202109.349" TargetMode="External"/><Relationship Id="rId45" Type="http://schemas.openxmlformats.org/officeDocument/2006/relationships/hyperlink" Target="https://www.kci.go.kr/kciportal/ci/sereArticleSearch/ciSereArtiView.kci?sereArticleSearchBean.artiId=ART002092223" TargetMode="External"/><Relationship Id="rId53" Type="http://schemas.openxmlformats.org/officeDocument/2006/relationships/hyperlink" Target="https://doi.org/10.5281/zenodo.18738333" TargetMode="External"/><Relationship Id="rId58" Type="http://schemas.openxmlformats.org/officeDocument/2006/relationships/footer" Target="footer1.xml"/><Relationship Id="rId5" Type="http://schemas.openxmlformats.org/officeDocument/2006/relationships/footnotes" Target="footnotes.xml"/><Relationship Id="rId19" Type="http://schemas.openxmlformats.org/officeDocument/2006/relationships/hyperlink" Target="https://doi.org/10.1016/j.enpol.2024.1140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y-34CCwAAAAJ" TargetMode="External"/><Relationship Id="rId14" Type="http://schemas.openxmlformats.org/officeDocument/2006/relationships/hyperlink" Target="https://doi.org/10.25024/review.2026.29.1.006" TargetMode="External"/><Relationship Id="rId22" Type="http://schemas.openxmlformats.org/officeDocument/2006/relationships/hyperlink" Target="https://doi.org/10.1080/19761597.2022.2134154" TargetMode="External"/><Relationship Id="rId27" Type="http://schemas.openxmlformats.org/officeDocument/2006/relationships/hyperlink" Target="https://doi.org/10.20483/JKFR.2025.12.100.9" TargetMode="External"/><Relationship Id="rId30" Type="http://schemas.openxmlformats.org/officeDocument/2006/relationships/hyperlink" Target="https://doi.org/10.18219/ddmh..128.202412.513" TargetMode="External"/><Relationship Id="rId35" Type="http://schemas.openxmlformats.org/officeDocument/2006/relationships/hyperlink" Target="https://doi.org/10.17209/st.2023.11.46.305" TargetMode="External"/><Relationship Id="rId43" Type="http://schemas.openxmlformats.org/officeDocument/2006/relationships/hyperlink" Target="https://doi.org/10.35419/kmlit.2017..61.002" TargetMode="External"/><Relationship Id="rId48" Type="http://schemas.openxmlformats.org/officeDocument/2006/relationships/hyperlink" Target="https://www.kci.go.kr/kciportal/ci/sereArticleSearch/ciSereArtiView.kci?sereArticleSearchBean.artiId=ART003087807" TargetMode="External"/><Relationship Id="rId56" Type="http://schemas.openxmlformats.org/officeDocument/2006/relationships/hyperlink" Target="https://byungjunkim.com/talks/" TargetMode="External"/><Relationship Id="rId8" Type="http://schemas.openxmlformats.org/officeDocument/2006/relationships/hyperlink" Target="https://digitalhumanities.kr" TargetMode="External"/><Relationship Id="rId51" Type="http://schemas.openxmlformats.org/officeDocument/2006/relationships/hyperlink" Target="https://doi.org/10.5281/zenodo.15598092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sites.google.com/g.skku.edu/dssal/" TargetMode="External"/><Relationship Id="rId17" Type="http://schemas.openxmlformats.org/officeDocument/2006/relationships/hyperlink" Target="https://doi.org/10.5334/johd.205" TargetMode="External"/><Relationship Id="rId25" Type="http://schemas.openxmlformats.org/officeDocument/2006/relationships/hyperlink" Target="https://aclanthology.org/2026.acl-short.39/" TargetMode="External"/><Relationship Id="rId33" Type="http://schemas.openxmlformats.org/officeDocument/2006/relationships/hyperlink" Target="https://doi.org/10.51467/ASKO.2024.09.20.3.80" TargetMode="External"/><Relationship Id="rId38" Type="http://schemas.openxmlformats.org/officeDocument/2006/relationships/hyperlink" Target="https://doi.org/10.31147/IALL.96.12" TargetMode="External"/><Relationship Id="rId46" Type="http://schemas.openxmlformats.org/officeDocument/2006/relationships/hyperlink" Target="https://doi.org/10.25024/ksq.48.1.202503.107" TargetMode="External"/><Relationship Id="rId59" Type="http://schemas.openxmlformats.org/officeDocument/2006/relationships/fontTable" Target="fontTable.xml"/><Relationship Id="rId20" Type="http://schemas.openxmlformats.org/officeDocument/2006/relationships/hyperlink" Target="https://doi.org/10.1044/2023_JSLHR-23-00137" TargetMode="External"/><Relationship Id="rId41" Type="http://schemas.openxmlformats.org/officeDocument/2006/relationships/hyperlink" Target="https://doi.org/10.22936/sh.60..202010.012" TargetMode="External"/><Relationship Id="rId54" Type="http://schemas.openxmlformats.org/officeDocument/2006/relationships/hyperlink" Target="https://doi.org/10.5281/zenodo.18753718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doi.org/10.1093/llc/fqag003" TargetMode="External"/><Relationship Id="rId23" Type="http://schemas.openxmlformats.org/officeDocument/2006/relationships/hyperlink" Target="https://doi.org/10.3390/ijerph18126432" TargetMode="External"/><Relationship Id="rId28" Type="http://schemas.openxmlformats.org/officeDocument/2006/relationships/hyperlink" Target="https://doi.org/10.30774/yjll.2025.2.59.203" TargetMode="External"/><Relationship Id="rId36" Type="http://schemas.openxmlformats.org/officeDocument/2006/relationships/hyperlink" Target="https://doi.org/10.20483/JKFR.2023.06.90.5" TargetMode="External"/><Relationship Id="rId49" Type="http://schemas.openxmlformats.org/officeDocument/2006/relationships/hyperlink" Target="https://www.kci.go.kr/kciportal/ci/sereArticleSearch/ciSereArtiView.kci?sereArticleSearchBean.artiId=ART002803884" TargetMode="External"/><Relationship Id="rId57" Type="http://schemas.openxmlformats.org/officeDocument/2006/relationships/hyperlink" Target="https://scholar.google.com/citations?user=y-34CCwAAAAJ" TargetMode="External"/><Relationship Id="rId10" Type="http://schemas.openxmlformats.org/officeDocument/2006/relationships/hyperlink" Target="https://orcid.org/0000-0001-9925-9343" TargetMode="External"/><Relationship Id="rId31" Type="http://schemas.openxmlformats.org/officeDocument/2006/relationships/hyperlink" Target="https://doi.org/10.23287/KJDH.2024.1.2.5" TargetMode="External"/><Relationship Id="rId44" Type="http://schemas.openxmlformats.org/officeDocument/2006/relationships/hyperlink" Target="https://www.kci.go.kr/kciportal/ci/sereArticleSearch/ciSereArtiView.kci?sereArticleSearchBean.artiId=ART002106457" TargetMode="External"/><Relationship Id="rId52" Type="http://schemas.openxmlformats.org/officeDocument/2006/relationships/hyperlink" Target="https://doi.org/10.5281/zenodo.21830474" TargetMode="External"/><Relationship Id="rId60" Type="http://schemas.openxmlformats.org/officeDocument/2006/relationships/theme" Target="theme/theme1.xml"/><Relationship Id="rId61" Type="http://schemas.openxmlformats.org/officeDocument/2006/relationships/hyperlink" Target="https://doi.org/10.31889/kll.2026.6.215.327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8</Pages>
  <Words>3164</Words>
  <Characters>18041</Characters>
  <Application>Microsoft Office Word</Application>
  <DocSecurity>0</DocSecurity>
  <Lines>150</Lines>
  <Paragraphs>42</Paragraphs>
  <ScaleCrop>false</ScaleCrop>
  <Company/>
  <LinksUpToDate>false</LinksUpToDate>
  <CharactersWithSpaces>21163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Byungjun Kim</cp:lastModifiedBy>
  <cp:revision>59</cp:revision>
  <cp:lastPrinted>2026-06-24T13:48:00Z</cp:lastPrinted>
  <dcterms:created xsi:type="dcterms:W3CDTF">2026-06-11T06:11:00Z</dcterms:created>
  <dcterms:modified xsi:type="dcterms:W3CDTF">2026-08-31T03:54:00Z</dcterms:modified>
</cp:coreProperties>
</file>