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center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맑은 고딕"/>
          <w:b/>
          <w:sz w:val="4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맑은 고딕"/>
          <w:b/>
          <w:color w:val="7030A0"/>
          <w:sz w:val="40"/>
          <w:szCs w:val="22"/>
          <w:kern w:val="1"/>
          <w:snapToGrid/>
          <w:spacing w:val="0"/>
          <w:rtl w:val="off"/>
        </w:rPr>
        <w:t>JB</w:t>
      </w:r>
      <w:r>
        <w:rPr>
          <w:lang w:val="en-US" w:eastAsia="ko-KR" w:bidi="ar-SA"/>
          <w:rFonts w:ascii="맑은 고딕" w:eastAsia="맑은 고딕" w:hAnsi="맑은 고딕" w:cs="맑은 고딕"/>
          <w:b/>
          <w:sz w:val="40"/>
          <w:szCs w:val="22"/>
          <w:kern w:val="1"/>
          <w:snapToGrid/>
          <w:spacing w:val="0"/>
          <w:rtl w:val="off"/>
        </w:rPr>
        <w:t xml:space="preserve"> calendar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160" w:before="0" w:line="259" w:lineRule="auto"/>
        <w:textAlignment w:val="auto"/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: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#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학과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,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학교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공지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#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개인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수업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공지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#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과제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수업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>알림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0"/>
          <w:kern w:val="1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40" w:rightChars="0" w:right="0" w:firstLineChars="-100" w:firstLine="-24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1_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주제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선정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동기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&amp;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기대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효과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1) Problem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: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코로나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비대면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온라인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수업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과목마다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플랫폼과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정보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전달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방식이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다름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highlight w:val="yellow"/>
          <w:kern w:val="1"/>
          <w:snapToGrid/>
          <w:spacing w:val="0"/>
          <w:rtl w:val="off"/>
        </w:rPr>
        <w:t>학생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highlight w:val="yellow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highlight w:val="yellow"/>
          <w:kern w:val="1"/>
          <w:snapToGrid/>
          <w:spacing w:val="0"/>
          <w:rtl w:val="off"/>
        </w:rPr>
        <w:t>혼란↑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구체적으로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매번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여러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플랫폼을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들어가서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어떤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공지가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있고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어떤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과제가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있으며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제출기한은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언제까지인지를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확인해야한다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.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또한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자료가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여러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번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나눠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올라오는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경우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확인을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못하거나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늦어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제출기한과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놓칠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가능성이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높다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.</w:t>
      </w:r>
    </w:p>
    <w:tbl>
      <w:tblPr>
        <w:tblStyle w:val="a7"/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rPr/>
        <w:tc>
          <w:tcPr>
            <w:tcW w:w="8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szCs w:val="20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mc:AlternateContent>
                <mc:Choice Requires="wps">
                  <w:drawing>
                    <wp:inline distT="0" distB="0" distL="180" distR="180">
                      <wp:extent cx="3280010" cy="1003935"/>
                      <wp:effectExtent l="0" t="0" r="0" b="0"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0"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80010" cy="10039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coordsize="21600, 21600" path="m0,0l21600,0,21600,21600,0,21600xe"/>
                    <v:shape id="1025" o:spt="1" style="margin-left:0pt;margin-top:0pt;width:258.268pt;height:79.05pt;mso-position-horizontal-relative:column;mso-position-vertical-relative:line;z-index:251660288" coordsize="21600, 21600" o:allowincell="t" filled="t" fillcolor="#ffffff" stroked="f">
                      <v:stroke joinstyle="round"/>
                      <v:imagedata r:id="rId1"/>
                    </v:shape>
                  </w:pict>
                </mc:Fallback>
              </mc:AlternateContent>
            </w:r>
            <w:r>
              <w:rPr>
                <w:szCs w:val="20"/>
              </w:rPr>
              <w:fldChar w:fldCharType="end"/>
            </w:r>
          </w:p>
        </w:tc>
      </w:tr>
      <w:tr>
        <w:trPr/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szCs w:val="20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mc:AlternateContent>
                <mc:Choice Requires="wps">
                  <w:drawing>
                    <wp:inline distT="0" distB="0" distL="180" distR="180">
                      <wp:extent cx="2551176" cy="1745602"/>
                      <wp:effectExtent l="0" t="0" r="0" b="0"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0">
                                <a:picLocks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1176" cy="1745602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coordsize="21600, 21600" path="m0,0l21600,0,21600,21600,0,21600xe"/>
                    <v:shape id="1026" o:spt="1" style="margin-left:0pt;margin-top:0pt;width:200.88pt;height:137.449pt;mso-position-horizontal-relative:column;mso-position-vertical-relative:line;z-index:251661312" coordsize="21600, 21600" o:allowincell="t" filled="t" fillcolor="#ffffff" stroked="f">
                      <v:stroke joinstyle="round"/>
                      <v:imagedata r:id="rId2"/>
                    </v:shape>
                  </w:pict>
                </mc:Fallback>
              </mc:AlternateContent>
            </w:r>
            <w:r>
              <w:rPr>
                <w:szCs w:val="20"/>
              </w:rPr>
              <w:fldChar w:fldCharType="end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2551430" cy="119253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30" cy="1192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szCs w:val="20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mc:AlternateContent>
                <mc:Choice Requires="wps">
                  <w:drawing>
                    <wp:inline distT="0" distB="0" distL="180" distR="180">
                      <wp:extent cx="2647188" cy="1705527"/>
                      <wp:effectExtent l="0" t="0" r="0" b="0"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0">
                                <a:picLocks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47188" cy="1705527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coordsize="21600, 21600" path="m0,0l21600,0,21600,21600,0,21600xe"/>
                    <v:shape id="1027" o:spt="1" style="margin-left:0pt;margin-top:0pt;width:208.44pt;height:134.293pt;mso-position-horizontal-relative:column;mso-position-vertical-relative:line;z-index:251662336" coordsize="21600, 21600" o:allowincell="t" filled="t" fillcolor="#ffffff" stroked="f">
                      <v:stroke joinstyle="round"/>
                      <v:imagedata r:id="rId4"/>
                    </v:shape>
                  </w:pict>
                </mc:Fallback>
              </mc:AlternateContent>
            </w:r>
            <w:r>
              <w:rPr>
                <w:szCs w:val="20"/>
              </w:rPr>
              <w:fldChar w:fldCharType="end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2647315" cy="1141095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15" cy="11410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2) Solution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: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여러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플랫폼의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정보를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한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캘린더로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모아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관련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정보를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자동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업로드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및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알림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하는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프로그램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고안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.</w:instrTex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3) Expected effect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: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학생들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의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학습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일정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관리와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정보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획득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의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어려움↓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color w:val="000000"/>
          <w:sz w:val="20"/>
          <w:szCs w:val="20"/>
          <w:kern w:val="1"/>
          <w:snapToGrid/>
          <w:spacing w:val="0"/>
          <w:rtl w:val="off"/>
        </w:rPr>
        <w:instrText>→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>학생들의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혼란</w:instrTex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instrText>↓</w:instrText>
      </w:r>
    </w:p>
    <w:tbl>
      <w:tblPr>
        <w:tblStyle w:val="a7"/>
        <w:tblW w:w="0" w:type="auto"/>
        <w:tblInd w:w="1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5628"/>
      </w:tblGrid>
      <w:tr>
        <w:trPr/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szCs w:val="20"/>
              </w:rPr>
              <w:fldChar w:fldCharType="begin"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mc:AlternateContent>
                <mc:Choice Requires="wps">
                  <w:drawing>
                    <wp:inline distT="0" distB="0" distL="180" distR="180">
                      <wp:extent cx="3432810" cy="1756448"/>
                      <wp:effectExtent l="0" t="0" r="0" b="0"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0">
                                <a:picLocks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2810" cy="1756448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coordsize="21600, 21600" path="m0,0l21600,0,21600,21600,0,21600xe"/>
                    <v:shape id="1028" o:spt="1" style="margin-left:0pt;margin-top:0pt;width:270.3pt;height:138.303pt;mso-position-horizontal-relative:column;mso-position-vertical-relative:line;z-index:251663360" coordsize="21600, 21600" o:allowincell="t" filled="t" fillcolor="#ffffff" stroked="f">
                      <v:stroke joinstyle="round"/>
                      <v:imagedata r:id="rId6"/>
                    </v:shape>
                  </w:pict>
                </mc:Fallback>
              </mc:AlternateContent>
            </w:r>
            <w:r>
              <w:rPr>
                <w:szCs w:val="20"/>
              </w:rPr>
              <w:fldChar w:fldCharType="end"/>
            </w:r>
          </w:p>
        </w:tc>
      </w:tr>
    </w:tbl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40" w:rightChars="0" w:right="0" w:firstLineChars="-100" w:firstLine="-24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2_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프로그램의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기능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(want)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1)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수업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자료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및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공지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정리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→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편하고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빠른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정보파악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 - LMS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사이트의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공지사항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및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자료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업로드를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내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캘린더와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연동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 -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자동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업데이트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기능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: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시간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or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단위로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업로드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자료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서칭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2)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알림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기능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-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네이버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,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구글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메일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파싱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→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캘린더와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연동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 -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카톡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API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→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업로드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현황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알림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→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모바일로도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쉽게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3)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과제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 -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할당된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퀴즈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및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과제를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캘린더에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등록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→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체크리스트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+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수행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미완료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알림</w:instrTex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40" w:rightChars="0" w:right="0" w:firstLineChars="-100" w:firstLine="-24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3_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관련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서비스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1)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네이버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캘린더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</w:p>
    <w:tbl>
      <w:tblPr>
        <w:tblStyle w:val="a7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699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1163288" cy="1104138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88" cy="1104138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장점</w:instrTex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쉬운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모바일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연동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+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네이버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메일에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알림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많은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국내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이용자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수</w:instrTex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단점</w:instrTex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네이버도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클래스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기능이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있으나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카카오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영상통화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수준</w:instrText>
            </w:r>
          </w:p>
        </w:tc>
      </w:tr>
    </w:tbl>
    <w:p>
      <w:pPr>
        <w:adjustRightInd/>
        <w:ind w:leftChars="0" w:left="220" w:rightChars="0" w:right="0" w:firstLineChars="-100" w:firstLine="-22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2)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구글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캘린더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,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구글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클래스룸</w:instrText>
      </w:r>
    </w:p>
    <w:tbl>
      <w:tblPr>
        <w:tblStyle w:val="a7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699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1108709" cy="1114424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9" cy="1114424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1300257" cy="103822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257" cy="10382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장점</w:instrTex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쉬운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모바일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연동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+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다양한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앱들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연동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상당히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가벼움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협업에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효율적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(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다른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사람의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일정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공유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가능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)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Global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하다</w:instrTex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단점</w:instrTex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Google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클래스룸과만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연결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</w:tr>
    </w:tbl>
    <w:p>
      <w:pPr>
        <w:adjustRightInd/>
        <w:ind w:leftChars="0" w:left="220" w:rightChars="0" w:right="0" w:firstLineChars="-100" w:firstLine="-22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3)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전북대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오아시스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학사일정</w:instrText>
      </w:r>
    </w:p>
    <w:tbl>
      <w:tblPr>
        <w:tblStyle w:val="a7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225"/>
        <w:gridCol w:w="1122"/>
        <w:gridCol w:w="5989"/>
      </w:tblGrid>
      <w:tr>
        <w:trPr>
          <w:trHeight w:val="1011" w:hRule="atLeast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1275397" cy="1034796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97" cy="1034796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장점</w:instrTex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가장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정확한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학사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일정</w:instrText>
            </w:r>
          </w:p>
        </w:tc>
      </w:tr>
      <w:tr>
        <w:trPr>
          <w:trHeight w:val="1011" w:hRule="atLeast"/>
        </w:trPr>
        <w:tc>
          <w:tcPr>
            <w:tcW w:w="2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단점</w:instrTex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실질적으로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적은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사용자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수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학사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공지는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따로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봐야하는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불편함</w:instrTex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아무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기능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없음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instrText>.</w:instrText>
            </w:r>
          </w:p>
        </w:tc>
      </w:tr>
    </w:tbl>
    <w:p>
      <w:pPr>
        <w:adjustRightInd/>
        <w:ind w:leftChars="0" w:left="240" w:rightChars="0" w:right="0" w:firstLineChars="-100" w:firstLine="-24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4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_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구현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(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프로그램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구조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)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1)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디자인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2)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기능</w:instrTex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color w:val="FF0000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5_개발계획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1) 작업 분할 구조도</w:instrTex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  <w:drawing>
          <wp:inline distT="0" distB="0" distL="180" distR="180">
            <wp:extent cx="5943600" cy="2110742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2) 개발일정</w:instrText>
      </w: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noProof/>
          <w:sz w:val="20"/>
          <w:szCs w:val="20"/>
          <w:kern w:val="1"/>
          <w:snapToGrid/>
          <w:spacing w:val="0"/>
          <w:rtl w:val="off"/>
        </w:rPr>
        <w:drawing>
          <wp:inline distT="0" distB="0" distL="180" distR="180">
            <wp:extent cx="5928645" cy="2729961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645" cy="272996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br/>
      </w: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  <w:drawing>
          <wp:inline distT="0" distB="0" distL="180" distR="180">
            <wp:extent cx="5943600" cy="4862195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6_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어떻게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협업할까</w:instrTex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instrText>?</w:instrText>
      </w: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익숙한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카톡이나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구글드라이브를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사용할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수도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있지만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,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당장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사용이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익숙치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않아도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미리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 xml:space="preserve"> 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연습</w:instrTex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instrText>!</w:instrText>
      </w:r>
    </w:p>
    <w:tbl>
      <w:tblPr>
        <w:tblStyle w:val="a7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1668"/>
        <w:gridCol w:w="7890"/>
      </w:tblGrid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  <w:instrText>Slack</w:instrText>
            </w:r>
          </w:p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4475988" cy="2040254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988" cy="2040254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#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아무도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아이패드가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없어요</w:instrText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  <w:instrText>Notion</w:instrTex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left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1557718" cy="1475994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718" cy="1475994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   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# 5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메가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이상은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유료</w:instrText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  <w:instrText>GitHub</w:instrText>
            </w:r>
          </w:p>
        </w:tc>
        <w:tc>
          <w:tcPr>
            <w:tcW w:w="7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180" distR="180">
                  <wp:extent cx="1485233" cy="608076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33" cy="608076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#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깃허브는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야나두보다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빨리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잉그리시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베리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>웰</w:instrTex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color w:val="4472C4"/>
                <w:sz w:val="20"/>
                <w:szCs w:val="20"/>
                <w:kern w:val="1"/>
                <w:snapToGrid/>
                <w:spacing w:val="0"/>
                <w:rtl w:val="off"/>
              </w:rPr>
              <w:instrText xml:space="preserve"> </w:instrTex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4"/>
          <w:szCs w:val="24"/>
          <w:kern w:val="1"/>
          <w:snapToGrid/>
          <w:spacing w:val="0"/>
          <w:rtl w:val="off"/>
        </w:rPr>
      </w:pPr>
    </w:p>
    <w:sectPr>
      <w:pgSz w:w="12240" w:h="15840"/>
      <w:pgMar w:top="1701" w:right="1440" w:bottom="1440" w:left="1440" w:header="720" w:footer="340" w:gutter="0"/>
      <w:cols/>
      <w:docGrid w:linePitch="272"/>
      <w:footnotePr/>
      <w:endnotePr/>
      <w:footerReference w:type="default"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djustRightInd/>
      <w:pStyle w:val="a5"/>
      <w:ind w:leftChars="0" w:left="0" w:rightChars="0" w:right="0" w:firstLineChars="0" w:firstLine="0"/>
      <w:autoSpaceDE w:val="off"/>
      <w:autoSpaceDN w:val="off"/>
      <w:bidi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9" w:lineRule="auto"/>
      <w:textAlignment w:val="auto"/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pPr>
    <w:r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tab/>
    </w:r>
    <w:r>
      <w:fldChar w:fldCharType="begin"/>
    </w:r>
    <w:r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instrText xml:space="preserve">PAGE   </w:instrText>
    </w:r>
    <w:r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instrText>\* MERGEFORMAT</w:instrText>
    </w:r>
    <w:r>
      <w:fldChar w:fldCharType="separate"/>
    </w:r>
    <w:r>
      <w:rPr>
        <w:lang w:val="ko-KR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t>2</w:t>
    </w:r>
  </w:p>
  <w:p>
    <w:pPr>
      <w:adjustRightInd/>
      <w:pStyle w:val="a5"/>
      <w:ind w:leftChars="0" w:left="0" w:rightChars="0" w:right="0" w:firstLineChars="0" w:firstLine="0"/>
      <w:autoSpaceDE w:val="off"/>
      <w:autoSpaceDN w:val="off"/>
      <w:bidi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9" w:lineRule="auto"/>
      <w:textAlignment w:val="auto"/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pPr>
  </w:p>
  <w:p>
    <w:pPr>
      <w:adjustRightInd/>
      <w:pStyle w:val="a5"/>
      <w:ind w:leftChars="0" w:left="0" w:rightChars="0" w:right="0" w:firstLineChars="0" w:firstLine="0"/>
      <w:autoSpaceDE w:val="off"/>
      <w:autoSpaceDN w:val="off"/>
      <w:bidi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9" w:lineRule="auto"/>
      <w:textAlignment w:val="auto"/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97505d"/>
    <w:multiLevelType w:val="hybridMultilevel"/>
    <w:tmpl w:val="1f240362"/>
    <w:lvl w:ilvl="0" w:tplc="322e9d2c">
      <w:start w:val="1"/>
      <w:numFmt w:val="bullet"/>
      <w:lvlText w:val="-"/>
      <w:lvlJc w:val="left"/>
      <w:pPr>
        <w:ind w:leftChars="0" w:left="760" w:rightChars="0" w:right="0" w:firstLineChars="0" w:firstLine="-360"/>
        <w:spacing w:after="0" w:before="0" w:line="240" w:lineRule="auto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Chars="0" w:left="1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Chars="0" w:left="1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Chars="0" w:left="2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Chars="0" w:left="24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Chars="0" w:left="28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Chars="0" w:left="3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Chars="0" w:left="3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Chars="0" w:left="4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</w:abstractNum>
  <w:abstractNum w:abstractNumId="1">
    <w:nsid w:val="7822af"/>
    <w:multiLevelType w:val="hybridMultilevel"/>
    <w:tmpl w:val="72da9ad8"/>
    <w:lvl w:ilvl="0" w:tplc="54f00ef0">
      <w:start w:val="1"/>
      <w:numFmt w:val="bullet"/>
      <w:lvlText w:val="-"/>
      <w:lvlJc w:val="left"/>
      <w:pPr>
        <w:ind w:leftChars="0" w:left="760" w:rightChars="0" w:right="0" w:firstLineChars="0" w:firstLine="-360"/>
        <w:spacing w:after="0" w:before="0" w:line="240" w:lineRule="auto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Chars="0" w:left="1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Chars="0" w:left="1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Chars="0" w:left="2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Chars="0" w:left="24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Chars="0" w:left="28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Chars="0" w:left="3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Chars="0" w:left="3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Chars="0" w:left="4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rPrDefault>
    <w:pPrDefault>
      <w:pPr>
        <w:jc w:val="left"/>
        <w:spacing w:line="240" w:lineRule="auto"/>
        <w:rPr>
          <w:rFonts w:hint="default"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0">
    <w:name w:val="Normal"/>
    <w:qFormat/>
    <w:pPr>
      <w:adjustRightInd/>
      <w:ind w:leftChars="0" w:left="0" w:rightChars="0" w:right="0" w:firstLineChars="0" w:firstLine="0"/>
      <w:widowControl w:val="off"/>
      <w:wordWrap w:val="off"/>
      <w:jc w:val="both"/>
      <w:spacing w:after="160" w:before="0" w:line="259" w:lineRule="auto"/>
      <w:textAlignment w:val="auto"/>
    </w:pPr>
    <w:rPr>
      <w:sz w:val="20"/>
      <w:szCs w:val="22"/>
      <w:kern w:val="1"/>
      <w:snapToGrid/>
      <w:spacing w:val="0"/>
      <w:rtl w:val="off"/>
    </w:rPr>
  </w:style>
  <w:style w:type="character" w:styleId="a1">
    <w:name w:val="Default Paragraph Font"/>
    <w:uiPriority w:val="1"/>
    <w:rPr/>
  </w:style>
  <w:style w:type="table" w:customStyle="1" w:styleId="a2">
    <w:name w:val="Normal Table;"/>
    <w:uiPriority w:val="99"/>
    <w:pPr>
      <w:adjustRightInd/>
      <w:autoSpaceDE/>
      <w:autoSpaceDN/>
      <w:widowControl/>
      <w:jc w:val="left"/>
      <w:textAlignment w:val="auto"/>
    </w:pPr>
    <w:rPr>
      <w:sz w:val="20"/>
      <w:szCs w:val="20"/>
      <w:snapToGrid/>
      <w:rtl w:val="off"/>
    </w:rPr>
    <w:tblPr>
      <w:tblInd w:w="0" w:type="dxa"/>
    </w:tblPr>
    <w:trPr/>
    <w:tcPr>
      <w:shd w:val="clear" w:color="auto" w:fill="auto"/>
    </w:tcPr>
  </w:style>
  <w:style w:type="paragraph" w:styleId="a3">
    <w:name w:val="header"/>
    <w:uiPriority w:val="99"/>
    <w:basedOn w:val="a0"/>
    <w:link w:val="a4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  <w:style w:type="character" w:customStyle="1" w:styleId="a4">
    <w:name w:val="머리글 Char"/>
    <w:uiPriority w:val="99"/>
    <w:basedOn w:val="a1"/>
    <w:link w:val="a3"/>
    <w:rPr>
      <w:rtl w:val="off"/>
    </w:rPr>
  </w:style>
  <w:style w:type="paragraph" w:styleId="a5">
    <w:name w:val="footer"/>
    <w:uiPriority w:val="99"/>
    <w:basedOn w:val="a0"/>
    <w:link w:val="a6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  <w:style w:type="character" w:customStyle="1" w:styleId="a6">
    <w:name w:val="바닥글 Char"/>
    <w:uiPriority w:val="99"/>
    <w:basedOn w:val="a1"/>
    <w:link w:val="a5"/>
    <w:rPr>
      <w:rtl w:val="off"/>
    </w:rPr>
  </w:style>
  <w:style w:type="table" w:customStyle="1" w:styleId="a7">
    <w:name w:val="Table Grid;"/>
    <w:uiPriority w:val="39"/>
    <w:basedOn w:val="a2"/>
    <w:pPr>
      <w:adjustRightInd/>
      <w:autoSpaceDE/>
      <w:autoSpaceDN/>
      <w:widowControl/>
      <w:jc w:val="left"/>
      <w:textAlignment w:val="auto"/>
    </w:pPr>
    <w:rPr>
      <w:sz w:val="20"/>
      <w:szCs w:val="20"/>
      <w:snapToGrid/>
      <w:rtl w:val="off"/>
    </w:rPr>
    <w:tblPr>
      <w:tblInd w:w="0" w:type="dxa"/>
    </w:tblPr>
    <w:trPr/>
    <w:tcPr>
      <w:shd w:val="clear" w:color="auto" w:fill="auto"/>
    </w:tc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2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3" Type="http://schemas.openxmlformats.org/officeDocument/2006/relationships/image" Target="media/image13.jpeg" /><Relationship Id="rId5" Type="http://schemas.openxmlformats.org/officeDocument/2006/relationships/image" Target="media/image14.jpeg" /><Relationship Id="rId11" Type="http://schemas.openxmlformats.org/officeDocument/2006/relationships/image" Target="media/image15.png" /><Relationship Id="rId13" Type="http://schemas.openxmlformats.org/officeDocument/2006/relationships/image" Target="media/image16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modified xsi:type="dcterms:W3CDTF">2021-04-07T18:31:24Z</dcterms:modified>
  <cp:version>1100.0100.01</cp:version>
</cp:coreProperties>
</file>