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2umdnt8m08j" w:id="0"/>
      <w:bookmarkEnd w:id="0"/>
      <w:r w:rsidDel="00000000" w:rsidR="00000000" w:rsidRPr="00000000">
        <w:rPr>
          <w:rtl w:val="0"/>
        </w:rPr>
        <w:t xml:space="preserve">COMP 7003</w:t>
      </w:r>
    </w:p>
    <w:p w:rsidR="00000000" w:rsidDel="00000000" w:rsidP="00000000" w:rsidRDefault="00000000" w:rsidRPr="00000000" w14:paraId="00000002">
      <w:pPr>
        <w:pStyle w:val="Title"/>
        <w:jc w:val="center"/>
        <w:rPr/>
      </w:pPr>
      <w:bookmarkStart w:colFirst="0" w:colLast="0" w:name="_bh10fzg9uum" w:id="1"/>
      <w:bookmarkEnd w:id="1"/>
      <w:r w:rsidDel="00000000" w:rsidR="00000000" w:rsidRPr="00000000">
        <w:rPr>
          <w:rtl w:val="0"/>
        </w:rPr>
        <w:t xml:space="preserve">Assignment 2</w:t>
      </w:r>
    </w:p>
    <w:p w:rsidR="00000000" w:rsidDel="00000000" w:rsidP="00000000" w:rsidRDefault="00000000" w:rsidRPr="00000000" w14:paraId="00000003">
      <w:pPr>
        <w:pStyle w:val="Title"/>
        <w:jc w:val="center"/>
        <w:rPr/>
      </w:pPr>
      <w:bookmarkStart w:colFirst="0" w:colLast="0" w:name="_4as9xjpvvuor" w:id="2"/>
      <w:bookmarkEnd w:id="2"/>
      <w:r w:rsidDel="00000000" w:rsidR="00000000" w:rsidRPr="00000000">
        <w:rPr>
          <w:rtl w:val="0"/>
        </w:rPr>
        <w:t xml:space="preserve">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William He</w:t>
      </w:r>
    </w:p>
    <w:p w:rsidR="00000000" w:rsidDel="00000000" w:rsidP="00000000" w:rsidRDefault="00000000" w:rsidRPr="00000000" w14:paraId="00000007">
      <w:pPr>
        <w:rPr/>
      </w:pPr>
      <w:r w:rsidDel="00000000" w:rsidR="00000000" w:rsidRPr="00000000">
        <w:rPr>
          <w:rtl w:val="0"/>
        </w:rPr>
        <w:t xml:space="preserve">A01025515</w:t>
      </w:r>
    </w:p>
    <w:p w:rsidR="00000000" w:rsidDel="00000000" w:rsidP="00000000" w:rsidRDefault="00000000" w:rsidRPr="00000000" w14:paraId="00000008">
      <w:pPr>
        <w:rPr/>
      </w:pPr>
      <w:r w:rsidDel="00000000" w:rsidR="00000000" w:rsidRPr="00000000">
        <w:rPr>
          <w:rtl w:val="0"/>
        </w:rPr>
        <w:t xml:space="preserve">Oct 6, 2024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erqf6cc0mwy3">
            <w:r w:rsidDel="00000000" w:rsidR="00000000" w:rsidRPr="00000000">
              <w:rPr>
                <w:b w:val="1"/>
                <w:rtl w:val="0"/>
              </w:rPr>
              <w:t xml:space="preserve">Purpose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rPr>
          </w:pPr>
          <w:hyperlink w:anchor="_i67my87iux23">
            <w:r w:rsidDel="00000000" w:rsidR="00000000" w:rsidRPr="00000000">
              <w:rPr>
                <w:b w:val="1"/>
                <w:rtl w:val="0"/>
              </w:rPr>
              <w:t xml:space="preserve">Requirements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rPr>
          </w:pPr>
          <w:hyperlink w:anchor="_79c42v75ayev">
            <w:r w:rsidDel="00000000" w:rsidR="00000000" w:rsidRPr="00000000">
              <w:rPr>
                <w:b w:val="1"/>
                <w:rtl w:val="0"/>
              </w:rPr>
              <w:t xml:space="preserve">Platforms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rPr>
          </w:pPr>
          <w:hyperlink w:anchor="_b09w09v20pc0">
            <w:r w:rsidDel="00000000" w:rsidR="00000000" w:rsidRPr="00000000">
              <w:rPr>
                <w:b w:val="1"/>
                <w:rtl w:val="0"/>
              </w:rPr>
              <w:t xml:space="preserve">Language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rPr>
          </w:pPr>
          <w:hyperlink w:anchor="_pd8mtjyje9ia">
            <w:r w:rsidDel="00000000" w:rsidR="00000000" w:rsidRPr="00000000">
              <w:rPr>
                <w:b w:val="1"/>
                <w:rtl w:val="0"/>
              </w:rPr>
              <w:t xml:space="preserve">Documents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rPr>
          </w:pPr>
          <w:hyperlink w:anchor="_ta1cd325dcj3">
            <w:r w:rsidDel="00000000" w:rsidR="00000000" w:rsidRPr="00000000">
              <w:rPr>
                <w:b w:val="1"/>
                <w:rtl w:val="0"/>
              </w:rPr>
              <w:t xml:space="preserve">Findings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g8iaxqswmgae" w:id="3"/>
      <w:bookmarkEnd w:id="3"/>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erqf6cc0mwy3" w:id="4"/>
      <w:bookmarkEnd w:id="4"/>
      <w:r w:rsidDel="00000000" w:rsidR="00000000" w:rsidRPr="00000000">
        <w:rPr>
          <w:rtl w:val="0"/>
        </w:rPr>
        <w:t xml:space="preserve">Purpose</w:t>
      </w:r>
    </w:p>
    <w:p w:rsidR="00000000" w:rsidDel="00000000" w:rsidP="00000000" w:rsidRDefault="00000000" w:rsidRPr="00000000" w14:paraId="00000016">
      <w:pPr>
        <w:rPr>
          <w:sz w:val="24"/>
          <w:szCs w:val="24"/>
        </w:rPr>
      </w:pPr>
      <w:r w:rsidDel="00000000" w:rsidR="00000000" w:rsidRPr="00000000">
        <w:rPr>
          <w:sz w:val="24"/>
          <w:szCs w:val="24"/>
          <w:rtl w:val="0"/>
        </w:rPr>
        <w:t xml:space="preserve">This script demonstrates the capturing of and parsing different packet protocol’s header field values from its hex data.</w:t>
      </w:r>
    </w:p>
    <w:p w:rsidR="00000000" w:rsidDel="00000000" w:rsidP="00000000" w:rsidRDefault="00000000" w:rsidRPr="00000000" w14:paraId="00000017">
      <w:pPr>
        <w:pStyle w:val="Heading1"/>
        <w:rPr/>
      </w:pPr>
      <w:bookmarkStart w:colFirst="0" w:colLast="0" w:name="_i67my87iux23" w:id="5"/>
      <w:bookmarkEnd w:id="5"/>
      <w:r w:rsidDel="00000000" w:rsidR="00000000" w:rsidRPr="00000000">
        <w:rPr>
          <w:rtl w:val="0"/>
        </w:rPr>
        <w:t xml:space="preserve">Requirements</w:t>
      </w:r>
    </w:p>
    <w:tbl>
      <w:tblPr>
        <w:tblStyle w:val="Table1"/>
        <w:tblW w:w="7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2325"/>
        <w:tblGridChange w:id="0">
          <w:tblGrid>
            <w:gridCol w:w="564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b w:val="1"/>
              </w:rPr>
            </w:pPr>
            <w:r w:rsidDel="00000000" w:rsidR="00000000" w:rsidRPr="00000000">
              <w:rPr>
                <w:b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b w:val="1"/>
              </w:rPr>
            </w:pPr>
            <w:r w:rsidDel="00000000" w:rsidR="00000000" w:rsidRPr="00000000">
              <w:rPr>
                <w:b w:val="1"/>
                <w:rtl w:val="0"/>
              </w:rPr>
              <w:t xml:space="preserve">Status</w:t>
            </w:r>
          </w:p>
        </w:tc>
      </w:tr>
      <w:tr>
        <w:trPr>
          <w:cantSplit w:val="0"/>
          <w:trHeight w:val="465.10859344344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Use Scapy to capture packets based on a user-defined BPF filter</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Fully implemented</w:t>
            </w:r>
          </w:p>
        </w:tc>
      </w:tr>
      <w:tr>
        <w:trPr>
          <w:cantSplit w:val="0"/>
          <w:trHeight w:val="484.6414080893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Capturing of specific packet types on a designated port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Fully implemented</w:t>
            </w:r>
          </w:p>
        </w:tc>
      </w:tr>
      <w:tr>
        <w:trPr>
          <w:cantSplit w:val="0"/>
          <w:trHeight w:val="484.6414080893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Manually extract and display all the fields for ARP</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Fully implemented</w:t>
            </w:r>
          </w:p>
        </w:tc>
      </w:tr>
      <w:tr>
        <w:trPr>
          <w:cantSplit w:val="0"/>
          <w:trHeight w:val="484.6414080893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Manually extract and display all the fields for IPv4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Fully implemented</w:t>
            </w:r>
          </w:p>
        </w:tc>
      </w:tr>
      <w:tr>
        <w:trPr>
          <w:cantSplit w:val="0"/>
          <w:trHeight w:val="484.6414080893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Manually extract and display all the fields for TCP</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Fully implemented</w:t>
            </w:r>
          </w:p>
        </w:tc>
      </w:tr>
      <w:tr>
        <w:trPr>
          <w:cantSplit w:val="0"/>
          <w:trHeight w:val="484.6414080893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Manually extract and display all the fields for UDP</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Fully implemented</w:t>
            </w:r>
          </w:p>
        </w:tc>
      </w:tr>
      <w:tr>
        <w:trPr>
          <w:cantSplit w:val="0"/>
          <w:trHeight w:val="484.6414080893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Display packet field values in both hexadecimal and decimal</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Fully implemented</w:t>
            </w:r>
          </w:p>
        </w:tc>
      </w:tr>
      <w:tr>
        <w:trPr>
          <w:cantSplit w:val="0"/>
          <w:trHeight w:val="484.6414080893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Display flags in binary (one bit per flag)</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Fully implemented</w:t>
            </w:r>
          </w:p>
        </w:tc>
      </w:tr>
      <w:tr>
        <w:trPr>
          <w:cantSplit w:val="0"/>
          <w:trHeight w:val="484.6414080893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Cannot use Scapy functions to extract the fields directly from the packets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Fully implemented</w:t>
            </w:r>
          </w:p>
        </w:tc>
      </w:tr>
      <w:tr>
        <w:trPr>
          <w:cantSplit w:val="0"/>
          <w:trHeight w:val="484.6414080893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Parse the packet’s hex code and convert the data into readable formats (hex, decimal, and binary)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Fully implemented</w:t>
            </w:r>
          </w:p>
        </w:tc>
      </w:tr>
    </w:tbl>
    <w:p w:rsidR="00000000" w:rsidDel="00000000" w:rsidP="00000000" w:rsidRDefault="00000000" w:rsidRPr="00000000" w14:paraId="0000002E">
      <w:pPr>
        <w:pStyle w:val="Heading1"/>
        <w:rPr/>
      </w:pPr>
      <w:bookmarkStart w:colFirst="0" w:colLast="0" w:name="_79c42v75ayev" w:id="6"/>
      <w:bookmarkEnd w:id="6"/>
      <w:r w:rsidDel="00000000" w:rsidR="00000000" w:rsidRPr="00000000">
        <w:rPr>
          <w:rtl w:val="0"/>
        </w:rPr>
        <w:t xml:space="preserve">Platforms</w:t>
      </w:r>
    </w:p>
    <w:p w:rsidR="00000000" w:rsidDel="00000000" w:rsidP="00000000" w:rsidRDefault="00000000" w:rsidRPr="00000000" w14:paraId="0000002F">
      <w:pPr>
        <w:rPr>
          <w:sz w:val="24"/>
          <w:szCs w:val="24"/>
        </w:rPr>
      </w:pPr>
      <w:r w:rsidDel="00000000" w:rsidR="00000000" w:rsidRPr="00000000">
        <w:rPr>
          <w:sz w:val="24"/>
          <w:szCs w:val="24"/>
          <w:rtl w:val="0"/>
        </w:rPr>
        <w:t xml:space="preserve">scanner.py has been tested on:</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Ubuntu 24.04.1 LTS </w:t>
      </w:r>
    </w:p>
    <w:p w:rsidR="00000000" w:rsidDel="00000000" w:rsidP="00000000" w:rsidRDefault="00000000" w:rsidRPr="00000000" w14:paraId="00000031">
      <w:pPr>
        <w:pStyle w:val="Heading1"/>
        <w:rPr/>
      </w:pPr>
      <w:bookmarkStart w:colFirst="0" w:colLast="0" w:name="_b09w09v20pc0" w:id="7"/>
      <w:bookmarkEnd w:id="7"/>
      <w:r w:rsidDel="00000000" w:rsidR="00000000" w:rsidRPr="00000000">
        <w:rPr>
          <w:rtl w:val="0"/>
        </w:rPr>
        <w:t xml:space="preserve">Language </w:t>
      </w:r>
    </w:p>
    <w:p w:rsidR="00000000" w:rsidDel="00000000" w:rsidP="00000000" w:rsidRDefault="00000000" w:rsidRPr="00000000" w14:paraId="00000032">
      <w:pPr>
        <w:numPr>
          <w:ilvl w:val="0"/>
          <w:numId w:val="2"/>
        </w:numPr>
        <w:ind w:left="720" w:hanging="360"/>
        <w:rPr>
          <w:sz w:val="24"/>
          <w:szCs w:val="24"/>
        </w:rPr>
      </w:pPr>
      <w:r w:rsidDel="00000000" w:rsidR="00000000" w:rsidRPr="00000000">
        <w:rPr>
          <w:sz w:val="24"/>
          <w:szCs w:val="24"/>
          <w:rtl w:val="0"/>
        </w:rPr>
        <w:t xml:space="preserve">Python 3.12.3</w:t>
      </w:r>
    </w:p>
    <w:p w:rsidR="00000000" w:rsidDel="00000000" w:rsidP="00000000" w:rsidRDefault="00000000" w:rsidRPr="00000000" w14:paraId="00000033">
      <w:pPr>
        <w:pStyle w:val="Heading1"/>
        <w:rPr>
          <w:sz w:val="24"/>
          <w:szCs w:val="24"/>
        </w:rPr>
      </w:pPr>
      <w:bookmarkStart w:colFirst="0" w:colLast="0" w:name="_pd8mtjyje9ia" w:id="8"/>
      <w:bookmarkEnd w:id="8"/>
      <w:r w:rsidDel="00000000" w:rsidR="00000000" w:rsidRPr="00000000">
        <w:rPr>
          <w:rtl w:val="0"/>
        </w:rPr>
        <w:t xml:space="preserve">Documents</w:t>
      </w:r>
      <w:r w:rsidDel="00000000" w:rsidR="00000000" w:rsidRPr="00000000">
        <w:rPr>
          <w:rtl w:val="0"/>
        </w:rPr>
      </w:r>
    </w:p>
    <w:p w:rsidR="00000000" w:rsidDel="00000000" w:rsidP="00000000" w:rsidRDefault="00000000" w:rsidRPr="00000000" w14:paraId="00000034">
      <w:pPr>
        <w:numPr>
          <w:ilvl w:val="0"/>
          <w:numId w:val="3"/>
        </w:numPr>
        <w:ind w:left="720" w:hanging="360"/>
        <w:rPr>
          <w:sz w:val="24"/>
          <w:szCs w:val="24"/>
        </w:rPr>
      </w:pPr>
      <w:hyperlink r:id="rId6">
        <w:r w:rsidDel="00000000" w:rsidR="00000000" w:rsidRPr="00000000">
          <w:rPr>
            <w:color w:val="1155cc"/>
            <w:sz w:val="24"/>
            <w:szCs w:val="24"/>
            <w:u w:val="single"/>
            <w:rtl w:val="0"/>
          </w:rPr>
          <w:t xml:space="preserve">Testing</w:t>
        </w:r>
      </w:hyperlink>
      <w:r w:rsidDel="00000000" w:rsidR="00000000" w:rsidRPr="00000000">
        <w:rPr>
          <w:rtl w:val="0"/>
        </w:rPr>
      </w:r>
    </w:p>
    <w:p w:rsidR="00000000" w:rsidDel="00000000" w:rsidP="00000000" w:rsidRDefault="00000000" w:rsidRPr="00000000" w14:paraId="00000035">
      <w:pPr>
        <w:numPr>
          <w:ilvl w:val="0"/>
          <w:numId w:val="3"/>
        </w:numPr>
        <w:ind w:left="720" w:hanging="360"/>
        <w:rPr>
          <w:sz w:val="24"/>
          <w:szCs w:val="24"/>
        </w:rPr>
      </w:pPr>
      <w:hyperlink r:id="rId7">
        <w:r w:rsidDel="00000000" w:rsidR="00000000" w:rsidRPr="00000000">
          <w:rPr>
            <w:color w:val="1155cc"/>
            <w:sz w:val="24"/>
            <w:szCs w:val="24"/>
            <w:u w:val="single"/>
            <w:rtl w:val="0"/>
          </w:rPr>
          <w:t xml:space="preserve">User Guide</w:t>
        </w:r>
      </w:hyperlink>
      <w:r w:rsidDel="00000000" w:rsidR="00000000" w:rsidRPr="00000000">
        <w:rPr>
          <w:rtl w:val="0"/>
        </w:rPr>
      </w:r>
    </w:p>
    <w:p w:rsidR="00000000" w:rsidDel="00000000" w:rsidP="00000000" w:rsidRDefault="00000000" w:rsidRPr="00000000" w14:paraId="00000036">
      <w:pPr>
        <w:pStyle w:val="Heading1"/>
        <w:rPr/>
      </w:pPr>
      <w:bookmarkStart w:colFirst="0" w:colLast="0" w:name="_ta1cd325dcj3" w:id="9"/>
      <w:bookmarkEnd w:id="9"/>
      <w:r w:rsidDel="00000000" w:rsidR="00000000" w:rsidRPr="00000000">
        <w:rPr>
          <w:rtl w:val="0"/>
        </w:rPr>
        <w:t xml:space="preserve">Findings</w:t>
      </w:r>
    </w:p>
    <w:p w:rsidR="00000000" w:rsidDel="00000000" w:rsidP="00000000" w:rsidRDefault="00000000" w:rsidRPr="00000000" w14:paraId="00000037">
      <w:pPr>
        <w:rPr/>
      </w:pPr>
      <w:r w:rsidDel="00000000" w:rsidR="00000000" w:rsidRPr="00000000">
        <w:rPr>
          <w:rtl w:val="0"/>
        </w:rPr>
        <w:t xml:space="preserve">Scapy’s “sniff” utility is fairly intuitive to use. Its named parameters make it simple to specify what kind of packets and how many to capture. However, I was unable to find a way to catch the error for invalid capture filters. Thus, if an invalid capture filter is provided, the script runs as if no filters were provided at all. Regardless, the package provides users with everything they need to begin working with packets.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A4T0ggnccEW2kbLVnsiViGkjSibJ-frZ1rKndNjs7Lk/edit?usp=sharing" TargetMode="External"/><Relationship Id="rId7" Type="http://schemas.openxmlformats.org/officeDocument/2006/relationships/hyperlink" Target="https://docs.google.com/document/d/13YMokDz7JvCZs9B97V9nAAjrkhmbwfHSmJcncrkSqA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