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STSong" w:hAnsi="STSong" w:cs="STSong"/>
          <w:sz w:val="24"/>
          <w:sz-cs w:val="24"/>
        </w:rPr>
        <w:t xml:space="preserve">客户端功能规划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客户端功能规划按照手机的每一屏，进行功能描述。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欢迎屏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欢迎屏是用户启动该程序的时候，首先出现的界面。大概停留</w:t>
      </w:r>
      <w:r>
        <w:rPr>
          <w:rFonts w:ascii="Times" w:hAnsi="Times" w:cs="Times"/>
          <w:sz w:val="24"/>
          <w:sz-cs w:val="24"/>
        </w:rPr>
        <w:t xml:space="preserve">3</w:t>
      </w:r>
      <w:r>
        <w:rPr>
          <w:rFonts w:ascii="STSong" w:hAnsi="STSong" w:cs="STSong"/>
          <w:sz w:val="24"/>
          <w:sz-cs w:val="24"/>
        </w:rPr>
        <w:t xml:space="preserve">秒钟左右。主要内容就是应用的主题图片，应用名称，米洛公司名称（比如米洛制造之类的）。米洛公司的名称尽量醒目，给用户留下深刻印象，打造公司品牌形象。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主屏幕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欢迎屏幕消失以后，就进入主屏幕。主屏幕的风格采用</w:t>
      </w:r>
      <w:r>
        <w:rPr>
          <w:rFonts w:ascii="Times" w:hAnsi="Times" w:cs="Times"/>
          <w:sz w:val="24"/>
          <w:sz-cs w:val="24"/>
        </w:rPr>
        <w:t xml:space="preserve">IOS</w:t>
      </w:r>
      <w:r>
        <w:rPr>
          <w:rFonts w:ascii="STSong" w:hAnsi="STSong" w:cs="STSong"/>
          <w:sz w:val="24"/>
          <w:sz-cs w:val="24"/>
        </w:rPr>
        <w:t xml:space="preserve">推荐风格。顶部是导航条，底部是</w:t>
      </w:r>
      <w:r>
        <w:rPr>
          <w:rFonts w:ascii="Times" w:hAnsi="Times" w:cs="Times"/>
          <w:sz w:val="24"/>
          <w:sz-cs w:val="24"/>
        </w:rPr>
        <w:t xml:space="preserve">5</w:t>
      </w:r>
      <w:r>
        <w:rPr>
          <w:rFonts w:ascii="STSong" w:hAnsi="STSong" w:cs="STSong"/>
          <w:sz w:val="24"/>
          <w:sz-cs w:val="24"/>
        </w:rPr>
        <w:t xml:space="preserve">个功能区域的标签页，大致是：人脉库，产品库，工作流程（或者是保单管理？），工具库，智能推荐。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具体的划分要再考虑一下，尽量让几种最常用的大功能区块放在主屏的标签页。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首次进入程序，默认可以进到人脉库。如果是从后台唤醒，则显示上一次休眠时候的屏就可以。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人脉库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人脉库有一些调整，还是以人名列表的形式展现，列表中的摘要信息元素可以依实用为考虑。比如头像，名字，电话，公司等，主要目的是能方便地看出谁是谁就可。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人名列表的排序不变，原有的客户价值由于不好估算，可以考虑换成特征标签之类的（比如，年轻、有钱、喜欢投资、懂保险之类的，标签可以选择，也可以自己编辑，有点像</w:t>
      </w:r>
      <w:r>
        <w:rPr>
          <w:rFonts w:ascii="Times" w:hAnsi="Times" w:cs="Times"/>
          <w:sz w:val="24"/>
          <w:sz-cs w:val="24"/>
        </w:rPr>
        <w:t xml:space="preserve">QQ</w:t>
      </w:r>
      <w:r>
        <w:rPr>
          <w:rFonts w:ascii="STSong" w:hAnsi="STSong" w:cs="STSong"/>
          <w:sz w:val="24"/>
          <w:sz-cs w:val="24"/>
        </w:rPr>
        <w:t xml:space="preserve">的个人印象）。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最上面的搜索和排序保留。搜索是模糊搜索，可以按姓名，手机号查找。排序除了原有的按姓名排序等之外，按时间排序稍微做一下调整，变为按最近沟通时间排序。比如有一个客户下周一需要沟通，还有个客户明天就需要沟通，那明天需要沟通的就排在上面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个人档案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个人档案要既可读也可写，需要考虑编辑问题。编辑部分要考虑到两种情况，一种是需要出现选择界面，比如选择性别男女。还有一种是需要输入和选择结合的，比如个人标签，可以选择已有的标签，也可以即时创建新标签。此外，还有不定项的输入，比如用户手机号等，可能有多个，使用者可以自己增加行，这种界面也需要考虑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家庭成员和人脉关系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家庭成员和人脉可以考虑合并。另外，从实现的角度考虑，拓扑图显示效果好看，但是实现难度稍大，可以变通一下，做成普通的列表方式，按类型组织一下。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财务状况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财务状况原来是使用饼图，这本身没有问题。但是建议将饼图简化，中间的同心圆可以去掉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。其目的是为了让使用者看着比较一目了然。说明的文字可以放在饼图上方，饼图只显示其内容构成即可。比如：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保险从业者更关心的其实是客户的支出构成。饼图的内容也需要改。首先要个总览的饼图，其内容大约包括这几个方面：债务构成、日常生活开销、娱乐和社交支出、储蓄、保险。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其中尤其</w:t>
      </w:r>
      <w:r>
        <w:rPr>
          <w:rFonts w:ascii="Times" w:hAnsi="Times" w:cs="Times"/>
          <w:sz w:val="24"/>
          <w:sz-cs w:val="24"/>
        </w:rPr>
        <w:t xml:space="preserve">“</w:t>
      </w:r>
      <w:r>
        <w:rPr>
          <w:rFonts w:ascii="STSong" w:hAnsi="STSong" w:cs="STSong"/>
          <w:sz w:val="24"/>
          <w:sz-cs w:val="24"/>
        </w:rPr>
        <w:t xml:space="preserve">保险</w:t>
      </w:r>
      <w:r>
        <w:rPr>
          <w:rFonts w:ascii="Times" w:hAnsi="Times" w:cs="Times"/>
          <w:sz w:val="24"/>
          <w:sz-cs w:val="24"/>
        </w:rPr>
        <w:t xml:space="preserve">”</w:t>
      </w:r>
      <w:r>
        <w:rPr>
          <w:rFonts w:ascii="STSong" w:hAnsi="STSong" w:cs="STSong"/>
          <w:sz w:val="24"/>
          <w:sz-cs w:val="24"/>
        </w:rPr>
        <w:t xml:space="preserve">是用户比较感兴趣的地方，一般说来，懂保险、愿意花钱买保险的，成为其潜在有价值客户的几率就会较大。诸如此类的。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另外，饼图中除了显示百分比，还要显示出计算后的金额，这样较为直观。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点击饼图中的某个扇形，屏幕空白处可以显示出扇形的详细数据。比如点击</w:t>
      </w:r>
      <w:r>
        <w:rPr>
          <w:rFonts w:ascii="Times" w:hAnsi="Times" w:cs="Times"/>
          <w:sz w:val="24"/>
          <w:sz-cs w:val="24"/>
        </w:rPr>
        <w:t xml:space="preserve">“</w:t>
      </w:r>
      <w:r>
        <w:rPr>
          <w:rFonts w:ascii="STSong" w:hAnsi="STSong" w:cs="STSong"/>
          <w:sz w:val="24"/>
          <w:sz-cs w:val="24"/>
        </w:rPr>
        <w:t xml:space="preserve">债务</w:t>
      </w:r>
      <w:r>
        <w:rPr>
          <w:rFonts w:ascii="Times" w:hAnsi="Times" w:cs="Times"/>
          <w:sz w:val="24"/>
          <w:sz-cs w:val="24"/>
        </w:rPr>
        <w:t xml:space="preserve">”</w:t>
      </w:r>
      <w:r>
        <w:rPr>
          <w:rFonts w:ascii="STSong" w:hAnsi="STSong" w:cs="STSong"/>
          <w:sz w:val="24"/>
          <w:sz-cs w:val="24"/>
        </w:rPr>
        <w:t xml:space="preserve">，显示出来债务详情：房贷多少，车贷多少之类的。让人一目了然。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此外，还有一些改动。支出占收入的比例不再需要。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计算的条目可以自定义。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产品库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产品库有些改变。不再使用文字的方式来描述产品库。使用者自己录入产品名字（标题），然后产品的描述使用拍照的方式展示。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除了包含本公司的产品目录，用户还可能对其他公司的产品感兴趣。所以可以做一个页面，链接到其他几家知名的保险公司。点击就加载其他保险公司的产品目录页。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类似产品那一页可以不要。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客户进度追踪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用户更关心的不是客户进度，而是客户的分类。用户会把客户分成三类，例如：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STSong" w:hAnsi="STSong" w:cs="STSong"/>
          <w:sz w:val="24"/>
          <w:sz-cs w:val="24"/>
        </w:rPr>
        <w:t xml:space="preserve">类用户：已经沟通的很好，很有希望马上购买产品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</w:t>
      </w:r>
      <w:r>
        <w:rPr>
          <w:rFonts w:ascii="STSong" w:hAnsi="STSong" w:cs="STSong"/>
          <w:sz w:val="24"/>
          <w:sz-cs w:val="24"/>
        </w:rPr>
        <w:t xml:space="preserve">类用户：具有一定的保险意识，愿意购买，但是还需要培养一段时间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</w:t>
      </w:r>
      <w:r>
        <w:rPr>
          <w:rFonts w:ascii="STSong" w:hAnsi="STSong" w:cs="STSong"/>
          <w:sz w:val="24"/>
          <w:sz-cs w:val="24"/>
        </w:rPr>
        <w:t xml:space="preserve">类用户：短期之内看不到太多的进展，可以长期培养发展。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其中三类用户可以转换，</w:t>
      </w:r>
      <w:r>
        <w:rPr>
          <w:rFonts w:ascii="Times" w:hAnsi="Times" w:cs="Times"/>
          <w:sz w:val="24"/>
          <w:sz-cs w:val="24"/>
        </w:rPr>
        <w:t xml:space="preserve">C</w:t>
      </w:r>
      <w:r>
        <w:rPr>
          <w:rFonts w:ascii="STSong" w:hAnsi="STSong" w:cs="STSong"/>
          <w:sz w:val="24"/>
          <w:sz-cs w:val="24"/>
        </w:rPr>
        <w:t xml:space="preserve">类可以变成</w:t>
      </w:r>
      <w:r>
        <w:rPr>
          <w:rFonts w:ascii="Times" w:hAnsi="Times" w:cs="Times"/>
          <w:sz w:val="24"/>
          <w:sz-cs w:val="24"/>
        </w:rPr>
        <w:t xml:space="preserve">B</w:t>
      </w:r>
      <w:r>
        <w:rPr>
          <w:rFonts w:ascii="STSong" w:hAnsi="STSong" w:cs="STSong"/>
          <w:sz w:val="24"/>
          <w:sz-cs w:val="24"/>
        </w:rPr>
        <w:t xml:space="preserve">类，</w:t>
      </w:r>
      <w:r>
        <w:rPr>
          <w:rFonts w:ascii="Times" w:hAnsi="Times" w:cs="Times"/>
          <w:sz w:val="24"/>
          <w:sz-cs w:val="24"/>
        </w:rPr>
        <w:t xml:space="preserve">B</w:t>
      </w:r>
      <w:r>
        <w:rPr>
          <w:rFonts w:ascii="STSong" w:hAnsi="STSong" w:cs="STSong"/>
          <w:sz w:val="24"/>
          <w:sz-cs w:val="24"/>
        </w:rPr>
        <w:t xml:space="preserve">类可以变成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STSong" w:hAnsi="STSong" w:cs="STSong"/>
          <w:sz w:val="24"/>
          <w:sz-cs w:val="24"/>
        </w:rPr>
        <w:t xml:space="preserve">类。用户所关心的就是用户到哪个阶段了，会首先关注</w:t>
      </w:r>
      <w:r>
        <w:rPr>
          <w:rFonts w:ascii="Times" w:hAnsi="Times" w:cs="Times"/>
          <w:sz w:val="24"/>
          <w:sz-cs w:val="24"/>
        </w:rPr>
        <w:t xml:space="preserve">A</w:t>
      </w:r>
      <w:r>
        <w:rPr>
          <w:rFonts w:ascii="STSong" w:hAnsi="STSong" w:cs="STSong"/>
          <w:sz w:val="24"/>
          <w:sz-cs w:val="24"/>
        </w:rPr>
        <w:t xml:space="preserve">类用户，保证业绩。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客户推荐系统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客户推荐不再需要系统只能推荐。而是改为用户自己手动选择条件，进行匹配。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比如用户选择条件：（年龄</w:t>
      </w:r>
      <w:r>
        <w:rPr>
          <w:rFonts w:ascii="Times" w:hAnsi="Times" w:cs="Times"/>
          <w:sz w:val="24"/>
          <w:sz-cs w:val="24"/>
        </w:rPr>
        <w:t xml:space="preserve">&lt;40</w:t>
      </w:r>
      <w:r>
        <w:rPr>
          <w:rFonts w:ascii="STSong" w:hAnsi="STSong" w:cs="STSong"/>
          <w:sz w:val="24"/>
          <w:sz-cs w:val="24"/>
        </w:rPr>
        <w:t xml:space="preserve">岁）</w:t>
      </w:r>
      <w:r>
        <w:rPr>
          <w:rFonts w:ascii="Times" w:hAnsi="Times" w:cs="Times"/>
          <w:sz w:val="24"/>
          <w:sz-cs w:val="24"/>
        </w:rPr>
        <w:t xml:space="preserve"> and </w:t>
      </w:r>
      <w:r>
        <w:rPr>
          <w:rFonts w:ascii="STSong" w:hAnsi="STSong" w:cs="STSong"/>
          <w:sz w:val="24"/>
          <w:sz-cs w:val="24"/>
        </w:rPr>
        <w:t xml:space="preserve">（年收入</w:t>
      </w:r>
      <w:r>
        <w:rPr>
          <w:rFonts w:ascii="Times" w:hAnsi="Times" w:cs="Times"/>
          <w:sz w:val="24"/>
          <w:sz-cs w:val="24"/>
        </w:rPr>
        <w:t xml:space="preserve">&gt; 20</w:t>
      </w:r>
      <w:r>
        <w:rPr>
          <w:rFonts w:ascii="STSong" w:hAnsi="STSong" w:cs="STSong"/>
          <w:sz w:val="24"/>
          <w:sz-cs w:val="24"/>
        </w:rPr>
        <w:t xml:space="preserve">万）</w:t>
      </w:r>
      <w:r>
        <w:rPr>
          <w:rFonts w:ascii="Times" w:hAnsi="Times" w:cs="Times"/>
          <w:sz w:val="24"/>
          <w:sz-cs w:val="24"/>
        </w:rPr>
        <w:t xml:space="preserve">and </w:t>
      </w:r>
      <w:r>
        <w:rPr>
          <w:rFonts w:ascii="STSong" w:hAnsi="STSong" w:cs="STSong"/>
          <w:sz w:val="24"/>
          <w:sz-cs w:val="24"/>
        </w:rPr>
        <w:t xml:space="preserve">（有购买保险的习惯）。然后系统根据这种组合条件进行筛选，按照结果相关度进行排序，将最匹配的项目放在最上面，以此类推。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  <w:strike/>
        </w:rPr>
        <w:t xml:space="preserve">客户推荐系统可以做为收费项目，当用户处于免费的阶段，推荐结果条目将进行限制，比如对于免费用户，则只能查看</w:t>
      </w:r>
      <w:r>
        <w:rPr>
          <w:rFonts w:ascii="Times" w:hAnsi="Times" w:cs="Times"/>
          <w:sz w:val="24"/>
          <w:sz-cs w:val="24"/>
          <w:strike/>
        </w:rPr>
        <w:t xml:space="preserve">5</w:t>
      </w:r>
      <w:r>
        <w:rPr>
          <w:rFonts w:ascii="STSong" w:hAnsi="STSong" w:cs="STSong"/>
          <w:sz w:val="24"/>
          <w:sz-cs w:val="24"/>
          <w:strike/>
        </w:rPr>
        <w:t xml:space="preserve">条推荐结果。可以给用户一个提示，告诉用户交费成为</w:t>
      </w:r>
      <w:r>
        <w:rPr>
          <w:rFonts w:ascii="Times" w:hAnsi="Times" w:cs="Times"/>
          <w:sz w:val="24"/>
          <w:sz-cs w:val="24"/>
          <w:strike/>
        </w:rPr>
        <w:t xml:space="preserve">VIP</w:t>
      </w:r>
      <w:r>
        <w:rPr>
          <w:rFonts w:ascii="STSong" w:hAnsi="STSong" w:cs="STSong"/>
          <w:sz w:val="24"/>
          <w:sz-cs w:val="24"/>
          <w:strike/>
        </w:rPr>
        <w:t xml:space="preserve">将享受更多，或者用户进行好友推荐，每推广</w:t>
      </w:r>
      <w:r>
        <w:rPr>
          <w:rFonts w:ascii="Times" w:hAnsi="Times" w:cs="Times"/>
          <w:sz w:val="24"/>
          <w:sz-cs w:val="24"/>
          <w:strike/>
        </w:rPr>
        <w:t xml:space="preserve">N</w:t>
      </w:r>
      <w:r>
        <w:rPr>
          <w:rFonts w:ascii="STSong" w:hAnsi="STSong" w:cs="STSong"/>
          <w:sz w:val="24"/>
          <w:sz-cs w:val="24"/>
          <w:strike/>
        </w:rPr>
        <w:t xml:space="preserve">个好友，则可以多看到一个推荐结果。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STSong" w:hAnsi="STSong" w:cs="STSong"/>
          <w:sz w:val="24"/>
          <w:sz-cs w:val="24"/>
          <w:strike/>
        </w:rPr>
        <w:t xml:space="preserve">交费和推荐的具体规则暂定为：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STSong" w:hAnsi="STSong" w:cs="STSong"/>
          <w:sz w:val="24"/>
          <w:sz-cs w:val="24"/>
          <w:strike/>
        </w:rPr>
        <w:t xml:space="preserve">推荐。每推荐</w:t>
      </w:r>
      <w:r>
        <w:rPr>
          <w:rFonts w:ascii="Times" w:hAnsi="Times" w:cs="Times"/>
          <w:sz w:val="24"/>
          <w:sz-cs w:val="24"/>
          <w:strike/>
        </w:rPr>
        <w:t xml:space="preserve">20</w:t>
      </w:r>
      <w:r>
        <w:rPr>
          <w:rFonts w:ascii="STSong" w:hAnsi="STSong" w:cs="STSong"/>
          <w:sz w:val="24"/>
          <w:sz-cs w:val="24"/>
          <w:strike/>
        </w:rPr>
        <w:t xml:space="preserve">个用户</w:t>
      </w: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收费方式改成一刀切，不再具体设计。给用户一个月或者三个月试用期，试用期结束后，所有的</w:t>
      </w:r>
      <w:r>
        <w:rPr>
          <w:rFonts w:ascii="Times" w:hAnsi="Times" w:cs="Times"/>
          <w:sz w:val="24"/>
          <w:sz-cs w:val="24"/>
        </w:rPr>
        <w:t xml:space="preserve">“</w:t>
      </w:r>
      <w:r>
        <w:rPr>
          <w:rFonts w:ascii="STSong" w:hAnsi="STSong" w:cs="STSong"/>
          <w:sz w:val="24"/>
          <w:sz-cs w:val="24"/>
        </w:rPr>
        <w:t xml:space="preserve">新增</w:t>
      </w:r>
      <w:r>
        <w:rPr>
          <w:rFonts w:ascii="Times" w:hAnsi="Times" w:cs="Times"/>
          <w:sz w:val="24"/>
          <w:sz-cs w:val="24"/>
        </w:rPr>
        <w:t xml:space="preserve">”</w:t>
      </w:r>
      <w:r>
        <w:rPr>
          <w:rFonts w:ascii="STSong" w:hAnsi="STSong" w:cs="STSong"/>
          <w:sz w:val="24"/>
          <w:sz-cs w:val="24"/>
        </w:rPr>
        <w:t xml:space="preserve">按钮将灰掉，不能新增数据，但是原有数据和功能可以使用。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保单管理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这一屏基本保持不变。拍照或手动录入即可。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地图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地图的主要目的有两个：一个是客户的位置，一个是客户周边的餐饮娱乐信息。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所以地图这一屏也要围绕着这个功能实现。可以适当丰富一些地图工具，来帮助用户使用地图功能。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名片</w:t>
      </w:r>
      <w:r>
        <w:rPr>
          <w:rFonts w:ascii="Times" w:hAnsi="Times" w:cs="Times"/>
          <w:sz w:val="24"/>
          <w:sz-cs w:val="24"/>
          <w:b/>
        </w:rPr>
        <w:t xml:space="preserve"/>
        <w:br w:type="page"/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名片这一屏基本保持不变。但是可能会加入名片识别，将识别出来的信息导入电话本。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知识库和行业动态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这两屏差不多，但是又有区别。知识库主要是用户自己录入或者拍摄照片存储为主，其内容主要是保险知识之类的。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行业动态主要是存储链接为主。用户有时候会发现一些比较有用的链接，希望存储在此处。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节日问候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节日问候除了发送短信之外，还有发送邮件的功能。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候选人可以根据条件筛选，用户可以自己手动选择条件，产生筛选器。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拍照功能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TSong" w:hAnsi="STSong" w:cs="STSong"/>
          <w:sz w:val="24"/>
          <w:sz-cs w:val="24"/>
        </w:rPr>
        <w:t xml:space="preserve">文件查看同步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narkissos w</dc:creator>
</cp:coreProperties>
</file>

<file path=docProps/meta.xml><?xml version="1.0" encoding="utf-8"?>
<meta xmlns="http://schemas.apple.com/cocoa/2006/metadata">
  <generator>CocoaOOXMLWriter/1187.39</generator>
</meta>
</file>