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DA" w:rsidRDefault="001476DA">
      <w:pPr>
        <w:rPr>
          <w:sz w:val="52"/>
          <w:szCs w:val="52"/>
        </w:rPr>
      </w:pPr>
    </w:p>
    <w:p w:rsidR="001476DA" w:rsidRDefault="001476DA">
      <w:pPr>
        <w:rPr>
          <w:sz w:val="52"/>
          <w:szCs w:val="52"/>
        </w:rPr>
      </w:pPr>
    </w:p>
    <w:p w:rsidR="001476DA" w:rsidRDefault="006B30F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:rsidR="001476DA" w:rsidRDefault="001476DA">
      <w:pPr>
        <w:jc w:val="center"/>
        <w:rPr>
          <w:sz w:val="52"/>
          <w:szCs w:val="52"/>
        </w:rPr>
      </w:pPr>
    </w:p>
    <w:p w:rsidR="001476DA" w:rsidRDefault="00F3795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交易记录</w:t>
      </w:r>
      <w:r w:rsidR="006B30FA">
        <w:rPr>
          <w:rFonts w:hint="eastAsia"/>
          <w:sz w:val="52"/>
          <w:szCs w:val="52"/>
        </w:rPr>
        <w:t>模块设计说明书</w:t>
      </w:r>
    </w:p>
    <w:p w:rsidR="001476DA" w:rsidRDefault="006B30F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V1.0)</w:t>
      </w: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1476DA">
      <w:pPr>
        <w:jc w:val="center"/>
        <w:rPr>
          <w:sz w:val="32"/>
          <w:szCs w:val="32"/>
        </w:rPr>
      </w:pPr>
    </w:p>
    <w:p w:rsidR="001476DA" w:rsidRDefault="006B30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:rsidR="001476DA" w:rsidRDefault="006B30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1476DA" w:rsidRDefault="006B30F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76DA" w:rsidRDefault="006B30FA" w:rsidP="0057460E">
      <w:pPr>
        <w:spacing w:afterLine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1476DA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vAlign w:val="center"/>
          </w:tcPr>
          <w:p w:rsidR="001476DA" w:rsidRDefault="006B30FA">
            <w:pPr>
              <w:snapToGrid w:val="0"/>
              <w:jc w:val="center"/>
            </w:pPr>
            <w:r>
              <w:rPr>
                <w:rFonts w:hint="eastAsia"/>
              </w:rPr>
              <w:t>2015-10-</w:t>
            </w:r>
            <w:r w:rsidR="00F37950">
              <w:rPr>
                <w:rFonts w:hint="eastAsia"/>
              </w:rPr>
              <w:t>20</w:t>
            </w: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6B30FA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vAlign w:val="center"/>
          </w:tcPr>
          <w:p w:rsidR="001476DA" w:rsidRDefault="006B30FA">
            <w:pPr>
              <w:snapToGrid w:val="0"/>
              <w:jc w:val="center"/>
            </w:pPr>
            <w:proofErr w:type="spellStart"/>
            <w:r>
              <w:rPr>
                <w:rFonts w:hint="eastAsia"/>
              </w:rPr>
              <w:t>Liya</w:t>
            </w:r>
            <w:proofErr w:type="spellEnd"/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  <w:tr w:rsidR="001476DA">
        <w:trPr>
          <w:trHeight w:val="340"/>
        </w:trPr>
        <w:tc>
          <w:tcPr>
            <w:tcW w:w="923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476DA" w:rsidRDefault="001476DA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476DA" w:rsidRDefault="001476DA">
            <w:pPr>
              <w:snapToGrid w:val="0"/>
              <w:jc w:val="center"/>
            </w:pPr>
          </w:p>
        </w:tc>
      </w:tr>
    </w:tbl>
    <w:p w:rsidR="001476DA" w:rsidRDefault="006B30FA"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p w:rsidR="001476DA" w:rsidRDefault="006B30FA">
      <w:pPr>
        <w:pStyle w:val="1"/>
      </w:pPr>
      <w:bookmarkStart w:id="0" w:name="_Toc18854"/>
      <w:bookmarkStart w:id="1" w:name="_Toc421545784"/>
      <w:r>
        <w:rPr>
          <w:rFonts w:hint="eastAsia"/>
        </w:rPr>
        <w:lastRenderedPageBreak/>
        <w:t>数据说明</w:t>
      </w:r>
      <w:bookmarkEnd w:id="0"/>
      <w:bookmarkEnd w:id="1"/>
    </w:p>
    <w:p w:rsidR="001476DA" w:rsidRDefault="006B30FA">
      <w:pPr>
        <w:pStyle w:val="2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）及模型（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985"/>
        <w:gridCol w:w="2410"/>
        <w:gridCol w:w="1559"/>
        <w:gridCol w:w="1276"/>
        <w:gridCol w:w="909"/>
      </w:tblGrid>
      <w:tr w:rsidR="001476DA" w:rsidTr="00D80CAC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476DA" w:rsidRDefault="006B30FA">
            <w:pPr>
              <w:pStyle w:val="ac"/>
            </w:pPr>
            <w:r>
              <w:t>说明</w:t>
            </w:r>
          </w:p>
        </w:tc>
        <w:tc>
          <w:tcPr>
            <w:tcW w:w="813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76DA" w:rsidRDefault="006B30FA">
            <w:pPr>
              <w:pStyle w:val="ac"/>
              <w:jc w:val="left"/>
            </w:pPr>
            <w:r>
              <w:rPr>
                <w:rFonts w:hint="eastAsia"/>
              </w:rPr>
              <w:t>列出所有数据库表（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1476DA" w:rsidTr="00D80CAC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</w:t>
            </w:r>
          </w:p>
          <w:p w:rsidR="001476DA" w:rsidRDefault="006B30FA">
            <w:pPr>
              <w:pStyle w:val="ac"/>
            </w:pPr>
            <w:proofErr w:type="spellStart"/>
            <w:r>
              <w:rPr>
                <w:rFonts w:hint="eastAsia"/>
              </w:rPr>
              <w:t>t_property</w:t>
            </w:r>
            <w:proofErr w:type="spellEnd"/>
            <w:r>
              <w:rPr>
                <w:rFonts w:hint="eastAsia"/>
              </w:rPr>
              <w:t>_*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模型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Property*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 w:rsidP="00272C68">
            <w:pPr>
              <w:pStyle w:val="ac"/>
            </w:pPr>
            <w:r>
              <w:rPr>
                <w:rFonts w:hint="eastAsia"/>
              </w:rPr>
              <w:t>继承</w:t>
            </w:r>
            <w:r w:rsidR="00272C68">
              <w:rPr>
                <w:rFonts w:hint="eastAsia"/>
              </w:rPr>
              <w:t>(</w:t>
            </w:r>
            <w:r>
              <w:rPr>
                <w:rFonts w:hint="eastAsia"/>
              </w:rPr>
              <w:t>extends</w:t>
            </w:r>
            <w:r w:rsidR="00272C68">
              <w:rPr>
                <w:rFonts w:hint="eastAsia"/>
              </w:rPr>
              <w:t>)</w:t>
            </w:r>
          </w:p>
          <w:p w:rsidR="00272C68" w:rsidRDefault="00272C68" w:rsidP="00272C68">
            <w:pPr>
              <w:pStyle w:val="ac"/>
            </w:pPr>
            <w:r>
              <w:rPr>
                <w:rFonts w:hint="eastAsia"/>
              </w:rPr>
              <w:t>Property*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实现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Implements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功能</w:t>
            </w:r>
          </w:p>
        </w:tc>
      </w:tr>
      <w:tr w:rsidR="001476DA" w:rsidTr="00D80CAC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left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left"/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TradingModel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B5A64">
            <w:pPr>
              <w:pStyle w:val="ac"/>
              <w:jc w:val="both"/>
            </w:pPr>
            <w:proofErr w:type="spellStart"/>
            <w:r w:rsidRPr="001B5A64">
              <w:t>BaseModel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1476DA" w:rsidTr="00D80CAC">
        <w:trPr>
          <w:trHeight w:val="3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left"/>
            </w:pPr>
            <w:r>
              <w:rPr>
                <w:rFonts w:hint="eastAsia"/>
              </w:rPr>
              <w:t>市场交易记录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trading_</w:t>
            </w:r>
            <w:r w:rsidR="006B30FA">
              <w:t>platform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</w:t>
            </w:r>
            <w:r w:rsidR="006B30FA">
              <w:t>Platform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Trading</w:t>
            </w:r>
            <w:r w:rsidR="006B30FA">
              <w:rPr>
                <w:rFonts w:hint="eastAsia"/>
              </w:rPr>
              <w:t>Model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  <w:bookmarkStart w:id="2" w:name="_GoBack"/>
            <w:bookmarkEnd w:id="2"/>
          </w:p>
        </w:tc>
      </w:tr>
      <w:tr w:rsidR="001B5A64" w:rsidTr="00D80CAC">
        <w:trPr>
          <w:trHeight w:val="3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1B5A64">
            <w:pPr>
              <w:pStyle w:val="ac"/>
              <w:jc w:val="left"/>
            </w:pPr>
            <w:r>
              <w:rPr>
                <w:rFonts w:hint="eastAsia"/>
              </w:rPr>
              <w:t>市场交易记录量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AE1440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trading_street_</w:t>
            </w:r>
            <w:r>
              <w:t>platform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AE1440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TradingStreet</w:t>
            </w:r>
            <w:r>
              <w:t>Platform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Pr="00AE1440" w:rsidRDefault="00AE1440">
            <w:pPr>
              <w:pStyle w:val="ac"/>
              <w:jc w:val="both"/>
              <w:rPr>
                <w:color w:val="92D050"/>
              </w:rPr>
            </w:pPr>
            <w:r w:rsidRPr="00AE1440">
              <w:rPr>
                <w:rFonts w:hint="eastAsia"/>
                <w:color w:val="92D050"/>
              </w:rPr>
              <w:t>Common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AE1440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1B5A64" w:rsidP="00AE1440">
            <w:pPr>
              <w:pStyle w:val="ac"/>
              <w:jc w:val="both"/>
            </w:pPr>
          </w:p>
        </w:tc>
      </w:tr>
      <w:tr w:rsidR="001B5A64" w:rsidTr="00D80CAC">
        <w:trPr>
          <w:trHeight w:val="3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1B5A64">
            <w:pPr>
              <w:pStyle w:val="ac"/>
              <w:jc w:val="left"/>
            </w:pPr>
            <w:r>
              <w:rPr>
                <w:rFonts w:hint="eastAsia"/>
              </w:rPr>
              <w:t>市场交易记录量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AE1440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trading_estate_building_</w:t>
            </w:r>
            <w:r>
              <w:t>platform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AE1440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TradingEstateBuilding</w:t>
            </w:r>
            <w:r>
              <w:t>Platform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Pr="00AE1440" w:rsidRDefault="00AE1440">
            <w:pPr>
              <w:pStyle w:val="ac"/>
              <w:jc w:val="both"/>
              <w:rPr>
                <w:color w:val="92D050"/>
              </w:rPr>
            </w:pPr>
            <w:r w:rsidRPr="00AE1440">
              <w:rPr>
                <w:rFonts w:hint="eastAsia"/>
                <w:color w:val="92D050"/>
              </w:rPr>
              <w:t>Common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AE1440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64" w:rsidRDefault="001B5A64">
            <w:pPr>
              <w:pStyle w:val="ac"/>
              <w:jc w:val="both"/>
            </w:pPr>
          </w:p>
        </w:tc>
      </w:tr>
      <w:tr w:rsidR="001476DA" w:rsidTr="00D80CAC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left"/>
            </w:pPr>
            <w:r>
              <w:rPr>
                <w:rFonts w:hint="eastAsia"/>
              </w:rPr>
              <w:t>内部交易记录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trading_company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</w:t>
            </w:r>
            <w:r w:rsidR="006B30FA">
              <w:t>Company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272C68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TradingModel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1476DA">
            <w:pPr>
              <w:pStyle w:val="ac"/>
              <w:jc w:val="both"/>
            </w:pPr>
          </w:p>
        </w:tc>
      </w:tr>
      <w:tr w:rsidR="00AE1440" w:rsidTr="00D80CAC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40" w:rsidRDefault="00AE1440" w:rsidP="00E76E62">
            <w:pPr>
              <w:pStyle w:val="ac"/>
              <w:jc w:val="left"/>
            </w:pPr>
            <w:r>
              <w:rPr>
                <w:rFonts w:hint="eastAsia"/>
              </w:rPr>
              <w:t>内部交易记录量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40" w:rsidRDefault="00AE1440" w:rsidP="00E76E62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trading_street_company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40" w:rsidRDefault="00AE1440" w:rsidP="00E76E62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TradingStreet</w:t>
            </w:r>
            <w:r>
              <w:t>Company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40" w:rsidRPr="00AE1440" w:rsidRDefault="00AE1440" w:rsidP="00E76E62">
            <w:pPr>
              <w:pStyle w:val="ac"/>
              <w:jc w:val="both"/>
              <w:rPr>
                <w:color w:val="92D050"/>
              </w:rPr>
            </w:pPr>
            <w:r w:rsidRPr="00AE1440">
              <w:rPr>
                <w:rFonts w:hint="eastAsia"/>
                <w:color w:val="92D050"/>
              </w:rPr>
              <w:t>Common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40" w:rsidRDefault="00AE1440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40" w:rsidRDefault="00AE1440">
            <w:pPr>
              <w:pStyle w:val="ac"/>
              <w:jc w:val="both"/>
            </w:pPr>
          </w:p>
        </w:tc>
      </w:tr>
      <w:tr w:rsidR="00AE1440" w:rsidTr="00D80CAC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440" w:rsidRDefault="00AE1440" w:rsidP="00E76E62">
            <w:pPr>
              <w:pStyle w:val="ac"/>
              <w:jc w:val="left"/>
            </w:pPr>
            <w:r>
              <w:rPr>
                <w:rFonts w:hint="eastAsia"/>
              </w:rPr>
              <w:t>内部交易记录量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440" w:rsidRDefault="00AE1440" w:rsidP="00E76E62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trading_estate_building_company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440" w:rsidRDefault="00AE1440" w:rsidP="00E76E62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TradingEstateBuilding</w:t>
            </w:r>
            <w:r>
              <w:t>Company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440" w:rsidRPr="00AE1440" w:rsidRDefault="00AE1440" w:rsidP="00E76E62">
            <w:pPr>
              <w:pStyle w:val="ac"/>
              <w:jc w:val="both"/>
              <w:rPr>
                <w:color w:val="92D050"/>
              </w:rPr>
            </w:pPr>
            <w:r w:rsidRPr="00AE1440">
              <w:rPr>
                <w:rFonts w:hint="eastAsia"/>
                <w:color w:val="92D050"/>
              </w:rPr>
              <w:t>Common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440" w:rsidRDefault="00AE1440">
            <w:pPr>
              <w:pStyle w:val="ac"/>
              <w:jc w:val="both"/>
            </w:pPr>
            <w:proofErr w:type="spellStart"/>
            <w:r>
              <w:t>IModel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440" w:rsidRDefault="00AE1440">
            <w:pPr>
              <w:pStyle w:val="ac"/>
              <w:jc w:val="both"/>
            </w:pPr>
          </w:p>
        </w:tc>
      </w:tr>
    </w:tbl>
    <w:p w:rsidR="007D2CD2" w:rsidRDefault="007D2CD2">
      <w:pPr>
        <w:pStyle w:val="2"/>
      </w:pPr>
      <w:bookmarkStart w:id="3" w:name="_Toc15764"/>
      <w:bookmarkStart w:id="4" w:name="_Toc421545790"/>
      <w:r>
        <w:rPr>
          <w:rFonts w:hint="eastAsia"/>
        </w:rPr>
        <w:t>市场交易记录表（</w:t>
      </w:r>
      <w:proofErr w:type="spellStart"/>
      <w:r>
        <w:rPr>
          <w:rFonts w:hint="eastAsia"/>
        </w:rPr>
        <w:t>t_property_trading_platform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1843"/>
        <w:gridCol w:w="4253"/>
        <w:gridCol w:w="850"/>
        <w:gridCol w:w="1207"/>
      </w:tblGrid>
      <w:tr w:rsidR="007D2CD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D2CD2" w:rsidRDefault="007D2CD2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D2CD2" w:rsidRDefault="007D2CD2">
            <w:pPr>
              <w:pStyle w:val="ac"/>
              <w:jc w:val="left"/>
            </w:pPr>
            <w:r>
              <w:t>存储</w:t>
            </w:r>
            <w:r>
              <w:rPr>
                <w:rFonts w:hint="eastAsia"/>
              </w:rPr>
              <w:t>市场交易记录</w:t>
            </w: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>
            <w:pPr>
              <w:pStyle w:val="ac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>
            <w:pPr>
              <w:pStyle w:val="ac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bookmarkStart w:id="5" w:name="_Hlk431396360"/>
            <w:proofErr w:type="spellStart"/>
            <w:r>
              <w:rPr>
                <w:rFonts w:hint="eastAsia"/>
              </w:rPr>
              <w:t>property_id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proofErr w:type="spellStart"/>
            <w:r>
              <w:rPr>
                <w:rFonts w:hint="eastAsia"/>
              </w:rPr>
              <w:t>t_property_platform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both"/>
            </w:pPr>
          </w:p>
        </w:tc>
      </w:tr>
      <w:bookmarkEnd w:id="5"/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street_id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t_address_street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t_address_estate_building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signs_date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签约日期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D80CAC" w:rsidP="007D2CD2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bookmarkStart w:id="6" w:name="OLE_LINK12"/>
            <w:bookmarkStart w:id="7" w:name="OLE_LINK13"/>
            <w:proofErr w:type="spellStart"/>
            <w:r>
              <w:rPr>
                <w:rFonts w:hint="eastAsia"/>
              </w:rPr>
              <w:t>signs_year</w:t>
            </w:r>
            <w:bookmarkEnd w:id="6"/>
            <w:bookmarkEnd w:id="7"/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signs_month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bookmarkStart w:id="8" w:name="OLE_LINK14"/>
            <w:bookmarkStart w:id="9" w:name="OLE_LINK15"/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  <w:r w:rsidR="00DD5DA2">
              <w:rPr>
                <w:rFonts w:hint="eastAsia"/>
              </w:rPr>
              <w:t xml:space="preserve"> unsigned</w:t>
            </w:r>
            <w:bookmarkEnd w:id="8"/>
            <w:bookmarkEnd w:id="9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due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合同到期日期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bookmarkStart w:id="10" w:name="OLE_LINK7"/>
            <w:bookmarkStart w:id="11" w:name="OLE_LINK8"/>
            <w:proofErr w:type="spellStart"/>
            <w:r>
              <w:t>transaction</w:t>
            </w:r>
            <w:r>
              <w:rPr>
                <w:rFonts w:hint="eastAsia"/>
              </w:rPr>
              <w:t>_</w:t>
            </w:r>
            <w:r w:rsidRPr="001872C9">
              <w:t>price</w:t>
            </w:r>
            <w:bookmarkEnd w:id="10"/>
            <w:bookmarkEnd w:id="11"/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bookmarkStart w:id="12" w:name="OLE_LINK9"/>
            <w:bookmarkStart w:id="13" w:name="OLE_LINK10"/>
            <w:r w:rsidRPr="00156393">
              <w:t>assignee</w:t>
            </w:r>
            <w:bookmarkEnd w:id="12"/>
            <w:bookmarkEnd w:id="13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买家姓名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Pr="00156393" w:rsidRDefault="007D2CD2" w:rsidP="007D2CD2">
            <w:pPr>
              <w:pStyle w:val="ac"/>
            </w:pPr>
            <w:bookmarkStart w:id="14" w:name="OLE_LINK3"/>
            <w:bookmarkStart w:id="15" w:name="OLE_LINK4"/>
            <w:bookmarkStart w:id="16" w:name="OLE_LINK11"/>
            <w:r w:rsidRPr="00156393">
              <w:t>assignor</w:t>
            </w:r>
            <w:bookmarkEnd w:id="14"/>
            <w:bookmarkEnd w:id="15"/>
            <w:bookmarkEnd w:id="16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left"/>
            </w:pPr>
            <w:r>
              <w:t>PRIMARY KEY (`id`)</w:t>
            </w:r>
          </w:p>
          <w:p w:rsidR="007D2CD2" w:rsidRDefault="007D2CD2" w:rsidP="007D2CD2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proofErr w:type="spellStart"/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,`signs_date</w:t>
            </w:r>
            <w:proofErr w:type="spellEnd"/>
            <w:r>
              <w:rPr>
                <w:rFonts w:hint="eastAsia"/>
              </w:rPr>
              <w:t>`</w:t>
            </w:r>
            <w:r>
              <w:t>)</w:t>
            </w:r>
          </w:p>
        </w:tc>
      </w:tr>
      <w:tr w:rsidR="007D2CD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>
            <w:pPr>
              <w:pStyle w:val="ac"/>
              <w:jc w:val="left"/>
            </w:pPr>
          </w:p>
        </w:tc>
      </w:tr>
    </w:tbl>
    <w:p w:rsidR="009E4010" w:rsidRDefault="00333386" w:rsidP="009E4010">
      <w:pPr>
        <w:pStyle w:val="2"/>
      </w:pPr>
      <w:r>
        <w:rPr>
          <w:rFonts w:hint="eastAsia"/>
        </w:rPr>
        <w:lastRenderedPageBreak/>
        <w:t>街道</w:t>
      </w:r>
      <w:r w:rsidR="009E4010">
        <w:rPr>
          <w:rFonts w:hint="eastAsia"/>
        </w:rPr>
        <w:t>-</w:t>
      </w:r>
      <w:r w:rsidR="009E4010">
        <w:rPr>
          <w:rFonts w:hint="eastAsia"/>
        </w:rPr>
        <w:t>市场交易记录量表（</w:t>
      </w:r>
      <w:proofErr w:type="spellStart"/>
      <w:r w:rsidR="009E4010">
        <w:rPr>
          <w:rFonts w:hint="eastAsia"/>
        </w:rPr>
        <w:t>t_property_trading</w:t>
      </w:r>
      <w:r w:rsidR="00CE7F1E">
        <w:rPr>
          <w:rFonts w:hint="eastAsia"/>
        </w:rPr>
        <w:t>_</w:t>
      </w:r>
      <w:r>
        <w:rPr>
          <w:rFonts w:hint="eastAsia"/>
        </w:rPr>
        <w:t>street</w:t>
      </w:r>
      <w:r w:rsidR="009E4010">
        <w:rPr>
          <w:rFonts w:hint="eastAsia"/>
        </w:rPr>
        <w:t>_platform</w:t>
      </w:r>
      <w:proofErr w:type="spellEnd"/>
      <w:r w:rsidR="009E4010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1843"/>
        <w:gridCol w:w="4253"/>
        <w:gridCol w:w="850"/>
        <w:gridCol w:w="1207"/>
      </w:tblGrid>
      <w:tr w:rsidR="009E4010" w:rsidTr="00075089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E4010" w:rsidRDefault="009E4010" w:rsidP="00075089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E4010" w:rsidRDefault="009E4010" w:rsidP="00075089">
            <w:pPr>
              <w:pStyle w:val="ac"/>
              <w:jc w:val="left"/>
            </w:pPr>
            <w:r>
              <w:t>存储</w:t>
            </w:r>
            <w:r w:rsidR="00333386">
              <w:rPr>
                <w:rFonts w:hint="eastAsia"/>
              </w:rPr>
              <w:t>以街道为单位的市场交易记录量</w:t>
            </w: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t>street_id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t_address_street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D80CAC" w:rsidP="00075089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F03255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DD5DA2" w:rsidP="00075089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</w:p>
        </w:tc>
      </w:tr>
      <w:tr w:rsidR="00F03255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333386">
            <w:pPr>
              <w:pStyle w:val="ac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</w:p>
        </w:tc>
      </w:tr>
      <w:tr w:rsidR="00F03255" w:rsidTr="00075089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left"/>
            </w:pPr>
            <w:r>
              <w:t>PRIMARY KEY (`id`)</w:t>
            </w:r>
          </w:p>
          <w:p w:rsidR="00F03255" w:rsidRDefault="00F03255" w:rsidP="00FF07CC">
            <w:pPr>
              <w:pStyle w:val="ac"/>
              <w:jc w:val="left"/>
            </w:pPr>
            <w:r>
              <w:t>UNIQUE KEY `</w:t>
            </w:r>
            <w:r w:rsidR="00FF07CC">
              <w:rPr>
                <w:rFonts w:hint="eastAsia"/>
              </w:rPr>
              <w:t>street</w:t>
            </w:r>
            <w:r>
              <w:t>` (</w:t>
            </w:r>
            <w:r>
              <w:rPr>
                <w:rFonts w:hint="eastAsia"/>
              </w:rPr>
              <w:t>`</w:t>
            </w:r>
            <w:r>
              <w:t>street</w:t>
            </w:r>
            <w:r w:rsidR="002D78F7">
              <w:t xml:space="preserve"> </w:t>
            </w:r>
            <w:r>
              <w:t>_</w:t>
            </w:r>
            <w:proofErr w:type="spellStart"/>
            <w:r>
              <w:t>id</w:t>
            </w:r>
            <w:r>
              <w:rPr>
                <w:rFonts w:hint="eastAsia"/>
              </w:rPr>
              <w:t>`</w:t>
            </w:r>
            <w:r w:rsidR="00140EDB">
              <w:rPr>
                <w:rFonts w:hint="eastAsia"/>
              </w:rPr>
              <w:t>,`year`,`month</w:t>
            </w:r>
            <w:proofErr w:type="spellEnd"/>
            <w:r w:rsidR="00140EDB">
              <w:rPr>
                <w:rFonts w:hint="eastAsia"/>
              </w:rPr>
              <w:t>`</w:t>
            </w:r>
            <w:r>
              <w:t>)</w:t>
            </w:r>
          </w:p>
        </w:tc>
      </w:tr>
      <w:tr w:rsidR="00F03255" w:rsidTr="0007508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left"/>
            </w:pPr>
          </w:p>
        </w:tc>
      </w:tr>
    </w:tbl>
    <w:p w:rsidR="009E4010" w:rsidRDefault="009E4010" w:rsidP="00CE7F1E">
      <w:pPr>
        <w:pStyle w:val="2"/>
      </w:pPr>
      <w:r>
        <w:rPr>
          <w:rFonts w:hint="eastAsia"/>
        </w:rPr>
        <w:t>屋苑</w:t>
      </w:r>
      <w:r>
        <w:rPr>
          <w:rFonts w:hint="eastAsia"/>
        </w:rPr>
        <w:t>/</w:t>
      </w:r>
      <w:r>
        <w:rPr>
          <w:rFonts w:hint="eastAsia"/>
        </w:rPr>
        <w:t>楼宇</w:t>
      </w:r>
      <w:r>
        <w:rPr>
          <w:rFonts w:hint="eastAsia"/>
        </w:rPr>
        <w:t>-</w:t>
      </w:r>
      <w:r>
        <w:rPr>
          <w:rFonts w:hint="eastAsia"/>
        </w:rPr>
        <w:t>市场交易记录量表（</w:t>
      </w:r>
      <w:proofErr w:type="spellStart"/>
      <w:r>
        <w:rPr>
          <w:rFonts w:hint="eastAsia"/>
        </w:rPr>
        <w:t>t_property_trading</w:t>
      </w:r>
      <w:r w:rsidR="00333386">
        <w:rPr>
          <w:rFonts w:hint="eastAsia"/>
        </w:rPr>
        <w:t>_estate_building</w:t>
      </w:r>
      <w:r>
        <w:rPr>
          <w:rFonts w:hint="eastAsia"/>
        </w:rPr>
        <w:t>_platform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1843"/>
        <w:gridCol w:w="4253"/>
        <w:gridCol w:w="850"/>
        <w:gridCol w:w="1207"/>
      </w:tblGrid>
      <w:tr w:rsidR="009E4010" w:rsidTr="00075089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E4010" w:rsidRDefault="009E4010" w:rsidP="00075089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E4010" w:rsidRDefault="00333386" w:rsidP="00075089">
            <w:pPr>
              <w:pStyle w:val="ac"/>
              <w:jc w:val="left"/>
            </w:pPr>
            <w:r>
              <w:t>存储</w:t>
            </w:r>
            <w:r>
              <w:rPr>
                <w:rFonts w:hint="eastAsia"/>
              </w:rPr>
              <w:t>以屋苑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楼宇为单位的市场交易记录量</w:t>
            </w: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t_address_estate_building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D80CAC" w:rsidP="00075089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</w:p>
        </w:tc>
      </w:tr>
      <w:tr w:rsidR="009E4010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DD5DA2" w:rsidP="00075089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010" w:rsidRDefault="009E4010" w:rsidP="00075089">
            <w:pPr>
              <w:pStyle w:val="ac"/>
            </w:pPr>
          </w:p>
        </w:tc>
      </w:tr>
      <w:tr w:rsidR="00F03255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333386">
            <w:pPr>
              <w:pStyle w:val="ac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</w:pPr>
          </w:p>
        </w:tc>
      </w:tr>
      <w:tr w:rsidR="00F03255" w:rsidTr="00075089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left"/>
            </w:pPr>
            <w:r>
              <w:t>PRIMARY KEY (`id`)</w:t>
            </w:r>
          </w:p>
          <w:p w:rsidR="00F03255" w:rsidRDefault="00F03255" w:rsidP="00FF07CC">
            <w:pPr>
              <w:pStyle w:val="ac"/>
              <w:jc w:val="left"/>
            </w:pPr>
            <w:r>
              <w:t>UNIQUE KEY `</w:t>
            </w:r>
            <w:proofErr w:type="spellStart"/>
            <w:r w:rsidR="00FF07CC">
              <w:rPr>
                <w:rFonts w:hint="eastAsia"/>
              </w:rPr>
              <w:t>estate_building</w:t>
            </w:r>
            <w:proofErr w:type="spellEnd"/>
            <w:r>
              <w:t>` (</w:t>
            </w:r>
            <w:r>
              <w:rPr>
                <w:rFonts w:hint="eastAsia"/>
              </w:rPr>
              <w:t>`</w:t>
            </w:r>
            <w:proofErr w:type="spellStart"/>
            <w:r>
              <w:t>estate_building_id</w:t>
            </w:r>
            <w:r>
              <w:rPr>
                <w:rFonts w:hint="eastAsia"/>
              </w:rPr>
              <w:t>`</w:t>
            </w:r>
            <w:bookmarkStart w:id="17" w:name="OLE_LINK5"/>
            <w:bookmarkStart w:id="18" w:name="OLE_LINK6"/>
            <w:r w:rsidR="00140EDB">
              <w:rPr>
                <w:rFonts w:hint="eastAsia"/>
              </w:rPr>
              <w:t>,`year`,`month</w:t>
            </w:r>
            <w:proofErr w:type="spellEnd"/>
            <w:r w:rsidR="00140EDB">
              <w:rPr>
                <w:rFonts w:hint="eastAsia"/>
              </w:rPr>
              <w:t>`</w:t>
            </w:r>
            <w:bookmarkEnd w:id="17"/>
            <w:bookmarkEnd w:id="18"/>
            <w:r>
              <w:t>)</w:t>
            </w:r>
          </w:p>
        </w:tc>
      </w:tr>
      <w:tr w:rsidR="00F03255" w:rsidTr="0007508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255" w:rsidRDefault="00F03255" w:rsidP="00075089">
            <w:pPr>
              <w:pStyle w:val="ac"/>
              <w:jc w:val="left"/>
            </w:pPr>
          </w:p>
        </w:tc>
      </w:tr>
    </w:tbl>
    <w:p w:rsidR="007D2CD2" w:rsidRDefault="007D2CD2" w:rsidP="007D2CD2">
      <w:pPr>
        <w:pStyle w:val="2"/>
      </w:pPr>
      <w:r>
        <w:rPr>
          <w:rFonts w:hint="eastAsia"/>
        </w:rPr>
        <w:t>内部交易记录表（</w:t>
      </w:r>
      <w:proofErr w:type="spellStart"/>
      <w:r>
        <w:rPr>
          <w:rFonts w:hint="eastAsia"/>
        </w:rPr>
        <w:t>t_property_trading_company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1843"/>
        <w:gridCol w:w="4253"/>
        <w:gridCol w:w="850"/>
        <w:gridCol w:w="1207"/>
      </w:tblGrid>
      <w:tr w:rsidR="007D2CD2" w:rsidTr="007D2CD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D2CD2" w:rsidRDefault="007D2CD2" w:rsidP="007D2CD2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D2CD2" w:rsidRDefault="007D2CD2" w:rsidP="007D2CD2">
            <w:pPr>
              <w:pStyle w:val="ac"/>
              <w:jc w:val="left"/>
            </w:pPr>
            <w:r>
              <w:t>存储</w:t>
            </w:r>
            <w:r w:rsidR="00333386">
              <w:rPr>
                <w:rFonts w:hint="eastAsia"/>
              </w:rPr>
              <w:t>内部交易记录</w:t>
            </w: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 w:rsidP="007D2CD2">
            <w:pPr>
              <w:pStyle w:val="ac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 w:rsidP="007D2CD2">
            <w:pPr>
              <w:pStyle w:val="ac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 w:rsidP="007D2CD2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property_id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proofErr w:type="spellStart"/>
            <w:r>
              <w:rPr>
                <w:rFonts w:hint="eastAsia"/>
              </w:rPr>
              <w:t>t_property_company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agent_id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proofErr w:type="spellStart"/>
            <w:r>
              <w:rPr>
                <w:rFonts w:hint="eastAsia"/>
              </w:rPr>
              <w:t>t_user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lastRenderedPageBreak/>
              <w:t>street_id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t_address_street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t_address_estate_building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signs_date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签约日期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D80CAC" w:rsidP="007D2CD2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signs_year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signs_month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DD5DA2" w:rsidP="007D2CD2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due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合同到期日期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t>transaction</w:t>
            </w:r>
            <w:r>
              <w:rPr>
                <w:rFonts w:hint="eastAsia"/>
              </w:rPr>
              <w:t>_</w:t>
            </w:r>
            <w:r w:rsidRPr="001872C9">
              <w:t>price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 w:rsidRPr="00156393">
              <w:t>assignee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买家姓名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Pr="00156393" w:rsidRDefault="007D2CD2" w:rsidP="007D2CD2">
            <w:pPr>
              <w:pStyle w:val="ac"/>
            </w:pPr>
            <w:r w:rsidRPr="00156393">
              <w:t>assignor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both"/>
            </w:pPr>
          </w:p>
        </w:tc>
      </w:tr>
      <w:tr w:rsidR="007D2CD2" w:rsidTr="007D2CD2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left"/>
            </w:pPr>
            <w:r>
              <w:t>PRIMARY KEY (`id`)</w:t>
            </w:r>
          </w:p>
          <w:p w:rsidR="007D2CD2" w:rsidRDefault="007D2CD2" w:rsidP="007D2CD2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proofErr w:type="spellStart"/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,`signs_date</w:t>
            </w:r>
            <w:proofErr w:type="spellEnd"/>
            <w:r>
              <w:rPr>
                <w:rFonts w:hint="eastAsia"/>
              </w:rPr>
              <w:t>`</w:t>
            </w:r>
            <w:r>
              <w:t>)</w:t>
            </w:r>
          </w:p>
        </w:tc>
      </w:tr>
      <w:tr w:rsidR="007D2CD2" w:rsidTr="007D2CD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CD2" w:rsidRDefault="007D2CD2" w:rsidP="007D2CD2">
            <w:pPr>
              <w:pStyle w:val="ac"/>
              <w:jc w:val="left"/>
            </w:pPr>
          </w:p>
        </w:tc>
      </w:tr>
    </w:tbl>
    <w:p w:rsidR="00333386" w:rsidRDefault="00333386" w:rsidP="00333386">
      <w:pPr>
        <w:pStyle w:val="2"/>
      </w:pPr>
      <w:r>
        <w:rPr>
          <w:rFonts w:hint="eastAsia"/>
        </w:rPr>
        <w:t>街道</w:t>
      </w:r>
      <w:r>
        <w:rPr>
          <w:rFonts w:hint="eastAsia"/>
        </w:rPr>
        <w:t>-</w:t>
      </w:r>
      <w:r>
        <w:rPr>
          <w:rFonts w:hint="eastAsia"/>
        </w:rPr>
        <w:t>内部交易记录量表（</w:t>
      </w:r>
      <w:proofErr w:type="spellStart"/>
      <w:r>
        <w:rPr>
          <w:rFonts w:hint="eastAsia"/>
        </w:rPr>
        <w:t>t_property_trading_street_company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1843"/>
        <w:gridCol w:w="4253"/>
        <w:gridCol w:w="850"/>
        <w:gridCol w:w="1207"/>
      </w:tblGrid>
      <w:tr w:rsidR="00333386" w:rsidTr="00075089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33386" w:rsidRDefault="00333386" w:rsidP="00075089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33386" w:rsidRDefault="00333386" w:rsidP="00075089">
            <w:pPr>
              <w:pStyle w:val="ac"/>
              <w:jc w:val="left"/>
            </w:pPr>
            <w:r>
              <w:rPr>
                <w:rFonts w:hint="eastAsia"/>
              </w:rPr>
              <w:t>存储以街道为单位的内部交易记录量</w:t>
            </w: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street_id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t_address_street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D80CAC" w:rsidP="00075089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DD5DA2" w:rsidP="00075089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333386">
            <w:pPr>
              <w:pStyle w:val="ac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075089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left"/>
            </w:pPr>
            <w:r>
              <w:t>PRIMARY KEY (`id`)</w:t>
            </w:r>
          </w:p>
          <w:p w:rsidR="00333386" w:rsidRDefault="00333386" w:rsidP="00FF07CC">
            <w:pPr>
              <w:pStyle w:val="ac"/>
              <w:jc w:val="left"/>
            </w:pPr>
            <w:r>
              <w:t>UNIQUE KEY `</w:t>
            </w:r>
            <w:r w:rsidR="00FF07CC">
              <w:rPr>
                <w:rFonts w:hint="eastAsia"/>
              </w:rPr>
              <w:t>street</w:t>
            </w:r>
            <w:r>
              <w:t>` (</w:t>
            </w:r>
            <w:r w:rsidR="00FF07CC">
              <w:rPr>
                <w:rFonts w:hint="eastAsia"/>
              </w:rPr>
              <w:t>`</w:t>
            </w:r>
            <w:r>
              <w:t>street _</w:t>
            </w:r>
            <w:proofErr w:type="spellStart"/>
            <w:r>
              <w:t>id</w:t>
            </w:r>
            <w:r>
              <w:rPr>
                <w:rFonts w:hint="eastAsia"/>
              </w:rPr>
              <w:t>`</w:t>
            </w:r>
            <w:r w:rsidR="00140EDB">
              <w:rPr>
                <w:rFonts w:hint="eastAsia"/>
              </w:rPr>
              <w:t>,`year`,`month</w:t>
            </w:r>
            <w:proofErr w:type="spellEnd"/>
            <w:r w:rsidR="00140EDB">
              <w:rPr>
                <w:rFonts w:hint="eastAsia"/>
              </w:rPr>
              <w:t>`</w:t>
            </w:r>
            <w:r>
              <w:t>)</w:t>
            </w:r>
          </w:p>
        </w:tc>
      </w:tr>
      <w:tr w:rsidR="00333386" w:rsidTr="0007508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left"/>
            </w:pPr>
          </w:p>
        </w:tc>
      </w:tr>
    </w:tbl>
    <w:p w:rsidR="00333386" w:rsidRDefault="00333386" w:rsidP="00333386">
      <w:pPr>
        <w:pStyle w:val="2"/>
      </w:pPr>
      <w:r>
        <w:rPr>
          <w:rFonts w:hint="eastAsia"/>
        </w:rPr>
        <w:t>屋苑</w:t>
      </w:r>
      <w:r>
        <w:rPr>
          <w:rFonts w:hint="eastAsia"/>
        </w:rPr>
        <w:t>/</w:t>
      </w:r>
      <w:r>
        <w:rPr>
          <w:rFonts w:hint="eastAsia"/>
        </w:rPr>
        <w:t>楼宇</w:t>
      </w:r>
      <w:r>
        <w:rPr>
          <w:rFonts w:hint="eastAsia"/>
        </w:rPr>
        <w:t>-</w:t>
      </w:r>
      <w:r>
        <w:rPr>
          <w:rFonts w:hint="eastAsia"/>
        </w:rPr>
        <w:t>内部交易记录量表（</w:t>
      </w:r>
      <w:proofErr w:type="spellStart"/>
      <w:r>
        <w:rPr>
          <w:rFonts w:hint="eastAsia"/>
        </w:rPr>
        <w:t>t_property_trading_estate_building_company</w:t>
      </w:r>
      <w:proofErr w:type="spellEnd"/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41"/>
        <w:gridCol w:w="1843"/>
        <w:gridCol w:w="4253"/>
        <w:gridCol w:w="850"/>
        <w:gridCol w:w="1207"/>
      </w:tblGrid>
      <w:tr w:rsidR="00333386" w:rsidTr="00075089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33386" w:rsidRDefault="00333386" w:rsidP="00075089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33386" w:rsidRDefault="00333386" w:rsidP="00075089">
            <w:pPr>
              <w:pStyle w:val="ac"/>
              <w:jc w:val="left"/>
            </w:pPr>
            <w:r>
              <w:rPr>
                <w:rFonts w:hint="eastAsia"/>
              </w:rPr>
              <w:t>存储以屋苑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楼宇为单位的内部交易记录量</w:t>
            </w: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status_id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proofErr w:type="spellStart"/>
            <w:r>
              <w:t>t_address_estate_building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D80CAC" w:rsidP="00075089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交易年份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r>
              <w:rPr>
                <w:rFonts w:hint="eastAsia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DD5DA2" w:rsidP="00075089">
            <w:pPr>
              <w:pStyle w:val="ac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交易月份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</w:p>
        </w:tc>
      </w:tr>
      <w:tr w:rsidR="00333386" w:rsidTr="00DD5DA2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333386">
            <w:pPr>
              <w:pStyle w:val="ac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  <w:r>
              <w:rPr>
                <w:rFonts w:hint="eastAsia"/>
              </w:rPr>
              <w:t>月交易量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</w:pPr>
          </w:p>
        </w:tc>
      </w:tr>
      <w:tr w:rsidR="00333386" w:rsidTr="00075089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left"/>
            </w:pPr>
            <w:r>
              <w:lastRenderedPageBreak/>
              <w:t>PRIMARY KEY (`id`)</w:t>
            </w:r>
          </w:p>
          <w:p w:rsidR="00333386" w:rsidRDefault="00333386" w:rsidP="00FF07CC">
            <w:pPr>
              <w:pStyle w:val="ac"/>
              <w:jc w:val="left"/>
            </w:pPr>
            <w:r>
              <w:t>UNIQUE KEY `</w:t>
            </w:r>
            <w:proofErr w:type="spellStart"/>
            <w:r w:rsidR="00FF07CC">
              <w:rPr>
                <w:rFonts w:hint="eastAsia"/>
              </w:rPr>
              <w:t>estate_building</w:t>
            </w:r>
            <w:proofErr w:type="spellEnd"/>
            <w:r>
              <w:t>` (</w:t>
            </w:r>
            <w:r w:rsidR="00FF07CC">
              <w:rPr>
                <w:rFonts w:hint="eastAsia"/>
              </w:rPr>
              <w:t>`</w:t>
            </w:r>
            <w:proofErr w:type="spellStart"/>
            <w:r>
              <w:t>estate_building_id</w:t>
            </w:r>
            <w:r>
              <w:rPr>
                <w:rFonts w:hint="eastAsia"/>
              </w:rPr>
              <w:t>`</w:t>
            </w:r>
            <w:bookmarkStart w:id="19" w:name="OLE_LINK1"/>
            <w:bookmarkStart w:id="20" w:name="OLE_LINK2"/>
            <w:r w:rsidR="00140EDB">
              <w:rPr>
                <w:rFonts w:hint="eastAsia"/>
              </w:rPr>
              <w:t>,`year`,`month</w:t>
            </w:r>
            <w:proofErr w:type="spellEnd"/>
            <w:r w:rsidR="00140EDB">
              <w:rPr>
                <w:rFonts w:hint="eastAsia"/>
              </w:rPr>
              <w:t>`</w:t>
            </w:r>
            <w:bookmarkEnd w:id="19"/>
            <w:bookmarkEnd w:id="20"/>
            <w:r>
              <w:t>)</w:t>
            </w:r>
          </w:p>
        </w:tc>
      </w:tr>
      <w:tr w:rsidR="00333386" w:rsidTr="0007508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86" w:rsidRDefault="00333386" w:rsidP="00075089">
            <w:pPr>
              <w:pStyle w:val="ac"/>
              <w:jc w:val="left"/>
            </w:pPr>
          </w:p>
        </w:tc>
      </w:tr>
    </w:tbl>
    <w:p w:rsidR="001476DA" w:rsidRDefault="007D2CD2">
      <w:pPr>
        <w:pStyle w:val="1"/>
      </w:pPr>
      <w:r>
        <w:rPr>
          <w:rFonts w:hint="eastAsia"/>
        </w:rPr>
        <w:t>接口说明</w:t>
      </w:r>
      <w:bookmarkEnd w:id="3"/>
      <w:bookmarkEnd w:id="4"/>
    </w:p>
    <w:p w:rsidR="001476DA" w:rsidRDefault="006B30FA">
      <w:pPr>
        <w:pStyle w:val="2"/>
      </w:pPr>
      <w:bookmarkStart w:id="21" w:name="_Toc761"/>
      <w:bookmarkStart w:id="22" w:name="_Toc421545804"/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126"/>
        <w:gridCol w:w="2410"/>
        <w:gridCol w:w="1842"/>
        <w:gridCol w:w="1902"/>
      </w:tblGrid>
      <w:tr w:rsidR="001476DA" w:rsidTr="00272C6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476DA" w:rsidRDefault="006B30FA">
            <w:pPr>
              <w:pStyle w:val="ac"/>
            </w:pPr>
            <w:r>
              <w:t>说明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476DA" w:rsidRDefault="006B30FA">
            <w:pPr>
              <w:pStyle w:val="ac"/>
              <w:jc w:val="left"/>
            </w:pPr>
            <w:r>
              <w:rPr>
                <w:rFonts w:hint="eastAsia"/>
              </w:rPr>
              <w:t>列出所有控制器（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）</w:t>
            </w:r>
          </w:p>
        </w:tc>
      </w:tr>
      <w:tr w:rsidR="001476DA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控制器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Property*Controller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t>扩展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extends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实现</w:t>
            </w:r>
          </w:p>
          <w:p w:rsidR="001476DA" w:rsidRDefault="006B30FA">
            <w:pPr>
              <w:pStyle w:val="ac"/>
            </w:pPr>
            <w:r>
              <w:rPr>
                <w:rFonts w:hint="eastAsia"/>
              </w:rPr>
              <w:t>implements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pStyle w:val="ac"/>
            </w:pPr>
            <w:r>
              <w:rPr>
                <w:rFonts w:hint="eastAsia"/>
              </w:rPr>
              <w:t>功能</w:t>
            </w:r>
          </w:p>
        </w:tc>
      </w:tr>
      <w:tr w:rsidR="00272C68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C68" w:rsidRDefault="00272C68" w:rsidP="00075089">
            <w:pPr>
              <w:pStyle w:val="ac"/>
              <w:jc w:val="left"/>
            </w:pPr>
            <w:r>
              <w:rPr>
                <w:rFonts w:hint="eastAsia"/>
              </w:rPr>
              <w:t>市场交易记录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C68" w:rsidRDefault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TradingPlatform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C68" w:rsidRDefault="00191F33">
            <w:pPr>
              <w:pStyle w:val="ac"/>
              <w:jc w:val="both"/>
            </w:pPr>
            <w:proofErr w:type="spellStart"/>
            <w:r w:rsidRPr="00191F33">
              <w:t>PropertySearchController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C68" w:rsidRDefault="00272C68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272C68" w:rsidRDefault="00272C68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C68" w:rsidRDefault="00272C68">
            <w:pPr>
              <w:pStyle w:val="ac"/>
              <w:jc w:val="both"/>
            </w:pPr>
            <w:r>
              <w:rPr>
                <w:rFonts w:hint="eastAsia"/>
              </w:rPr>
              <w:t>查询市场交易记录、交易量</w:t>
            </w:r>
          </w:p>
        </w:tc>
      </w:tr>
      <w:tr w:rsidR="00191F33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r>
              <w:rPr>
                <w:rFonts w:hint="eastAsia"/>
              </w:rPr>
              <w:t>市场交易记录量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TradingStreetPlatform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Pr="006B30FA" w:rsidRDefault="00191F33">
            <w:pPr>
              <w:pStyle w:val="ac"/>
              <w:jc w:val="both"/>
            </w:pPr>
            <w:proofErr w:type="spellStart"/>
            <w:r w:rsidRPr="00191F33">
              <w:t>PropertySearchController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191F33" w:rsidRDefault="00191F33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191F33">
            <w:pPr>
              <w:pStyle w:val="ac"/>
              <w:jc w:val="both"/>
            </w:pPr>
            <w:r>
              <w:rPr>
                <w:rFonts w:hint="eastAsia"/>
              </w:rPr>
              <w:t>按街道查询市场交易记录量</w:t>
            </w:r>
          </w:p>
        </w:tc>
      </w:tr>
      <w:tr w:rsidR="00191F33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r>
              <w:rPr>
                <w:rFonts w:hint="eastAsia"/>
              </w:rPr>
              <w:t>市场交易记录量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191F33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TradingEstateBuildingPlatform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Pr="006B30FA" w:rsidRDefault="00191F33">
            <w:pPr>
              <w:pStyle w:val="ac"/>
              <w:jc w:val="both"/>
            </w:pPr>
            <w:proofErr w:type="spellStart"/>
            <w:r w:rsidRPr="00191F33">
              <w:t>PropertySearchController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191F33" w:rsidRDefault="00191F33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楼宇查询市场交易记录量</w:t>
            </w:r>
          </w:p>
        </w:tc>
      </w:tr>
      <w:tr w:rsidR="00191F33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r>
              <w:rPr>
                <w:rFonts w:hint="eastAsia"/>
              </w:rPr>
              <w:t>内部交易记录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272C68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TradingCompany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Record</w:t>
            </w:r>
            <w:r w:rsidRPr="006B30FA">
              <w:t>Controller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both"/>
            </w:pPr>
            <w:proofErr w:type="spellStart"/>
            <w:r>
              <w:t>I</w:t>
            </w:r>
            <w:r>
              <w:rPr>
                <w:rFonts w:hint="eastAsia"/>
              </w:rPr>
              <w:t>Edit</w:t>
            </w:r>
            <w:r>
              <w:t>Controller</w:t>
            </w:r>
            <w:proofErr w:type="spellEnd"/>
          </w:p>
          <w:p w:rsidR="00191F33" w:rsidRDefault="00191F33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191F33" w:rsidRDefault="00191F33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both"/>
            </w:pPr>
            <w:r>
              <w:rPr>
                <w:rFonts w:hint="eastAsia"/>
              </w:rPr>
              <w:t>查询内部交易记录</w:t>
            </w:r>
          </w:p>
        </w:tc>
      </w:tr>
      <w:tr w:rsidR="00191F33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r>
              <w:rPr>
                <w:rFonts w:hint="eastAsia"/>
              </w:rPr>
              <w:t>内部交易记录量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TradingStreetCompany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both"/>
            </w:pPr>
            <w:proofErr w:type="spellStart"/>
            <w:r w:rsidRPr="00191F33">
              <w:t>PropertySearchController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191F33" w:rsidRDefault="00191F33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both"/>
            </w:pPr>
            <w:r>
              <w:rPr>
                <w:rFonts w:hint="eastAsia"/>
              </w:rPr>
              <w:t>按街道查询内部交易记录量</w:t>
            </w:r>
          </w:p>
        </w:tc>
      </w:tr>
      <w:tr w:rsidR="00191F33" w:rsidTr="00191F33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r>
              <w:rPr>
                <w:rFonts w:hint="eastAsia"/>
              </w:rPr>
              <w:t>内部交易记录量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left"/>
            </w:pPr>
            <w:proofErr w:type="spellStart"/>
            <w:r>
              <w:rPr>
                <w:rFonts w:hint="eastAsia"/>
              </w:rPr>
              <w:t>TradingEstateBuildingCompany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>
            <w:pPr>
              <w:pStyle w:val="ac"/>
              <w:jc w:val="both"/>
            </w:pPr>
            <w:proofErr w:type="spellStart"/>
            <w:r w:rsidRPr="00191F33">
              <w:t>PropertySearchController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both"/>
            </w:pPr>
            <w:proofErr w:type="spellStart"/>
            <w:r>
              <w:t>ITableController</w:t>
            </w:r>
            <w:proofErr w:type="spellEnd"/>
          </w:p>
          <w:p w:rsidR="00191F33" w:rsidRDefault="00191F33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IListController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F33" w:rsidRDefault="00191F33" w:rsidP="00075089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楼宇查询内部交易记录量</w:t>
            </w:r>
          </w:p>
        </w:tc>
      </w:tr>
    </w:tbl>
    <w:p w:rsidR="001476DA" w:rsidRDefault="00CB259E">
      <w:pPr>
        <w:pStyle w:val="2"/>
      </w:pPr>
      <w:r>
        <w:rPr>
          <w:rFonts w:hint="eastAsia"/>
        </w:rPr>
        <w:t>市场交易记录</w:t>
      </w:r>
      <w:r w:rsidR="00F82231">
        <w:rPr>
          <w:rFonts w:hint="eastAsia"/>
        </w:rPr>
        <w:t>搜索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2413"/>
        <w:gridCol w:w="1559"/>
        <w:gridCol w:w="2268"/>
        <w:gridCol w:w="1916"/>
      </w:tblGrid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CB2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市场交易记录搜索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输出</w:t>
            </w:r>
            <w:r w:rsidR="00CB259E">
              <w:rPr>
                <w:rFonts w:hint="eastAsia"/>
              </w:rPr>
              <w:t>市场交易记录搜索结果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 w:rsidP="00CB2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CB259E">
              <w:rPr>
                <w:rFonts w:ascii="Times New Roman" w:hAnsi="Times New Roman" w:hint="eastAsia"/>
                <w:szCs w:val="21"/>
              </w:rPr>
              <w:t>trading-</w:t>
            </w:r>
            <w:r>
              <w:rPr>
                <w:rFonts w:ascii="Times New Roman" w:hAnsi="Times New Roman" w:hint="eastAsia"/>
                <w:szCs w:val="21"/>
              </w:rPr>
              <w:t>platform/list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</w:t>
            </w:r>
            <w:r w:rsidR="00CB259E">
              <w:rPr>
                <w:rFonts w:ascii="Times New Roman" w:hAnsi="Times New Roman"/>
                <w:szCs w:val="21"/>
              </w:rPr>
              <w:t>property</w:t>
            </w:r>
            <w:r w:rsidR="00BF61D9">
              <w:rPr>
                <w:rFonts w:ascii="Times New Roman" w:hAnsi="Times New Roman" w:hint="eastAsia"/>
                <w:szCs w:val="21"/>
              </w:rPr>
              <w:t>-trading-platform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 w:rsidR="00BF61D9">
              <w:rPr>
                <w:rFonts w:ascii="Times New Roman" w:hAnsi="Times New Roman" w:hint="eastAsia"/>
                <w:szCs w:val="21"/>
              </w:rPr>
              <w:t>/</w:t>
            </w:r>
            <w:r w:rsidR="00CB259E">
              <w:rPr>
                <w:rFonts w:ascii="Times New Roman" w:hAnsi="Times New Roman"/>
                <w:szCs w:val="21"/>
              </w:rPr>
              <w:t>property</w:t>
            </w:r>
            <w:r w:rsidR="00BF61D9">
              <w:rPr>
                <w:rFonts w:ascii="Times New Roman" w:hAnsi="Times New Roman" w:hint="eastAsia"/>
                <w:szCs w:val="21"/>
              </w:rPr>
              <w:t>-trading-platform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476D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10252C" w:rsidTr="00E76E62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说明：</w:t>
            </w:r>
            <w:proofErr w:type="spellStart"/>
            <w:r w:rsidRPr="0010252C">
              <w:rPr>
                <w:rFonts w:ascii="Times New Roman" w:hAnsi="Times New Roman" w:hint="eastAsia"/>
                <w:szCs w:val="21"/>
              </w:rPr>
              <w:t>prn</w:t>
            </w:r>
            <w:proofErr w:type="spellEnd"/>
            <w:r w:rsidRPr="0010252C">
              <w:rPr>
                <w:rFonts w:ascii="Times New Roman" w:hAnsi="Times New Roman" w:hint="eastAsia"/>
                <w:szCs w:val="21"/>
              </w:rPr>
              <w:t>、分区、街道、街道号、屋苑</w:t>
            </w:r>
            <w:r w:rsidRPr="0010252C">
              <w:rPr>
                <w:rFonts w:ascii="Times New Roman" w:hAnsi="Times New Roman" w:hint="eastAsia"/>
                <w:szCs w:val="21"/>
              </w:rPr>
              <w:t>/</w:t>
            </w:r>
            <w:r w:rsidRPr="0010252C">
              <w:rPr>
                <w:rFonts w:ascii="Times New Roman" w:hAnsi="Times New Roman" w:hint="eastAsia"/>
                <w:szCs w:val="21"/>
              </w:rPr>
              <w:t>楼宇、类型、目的、盘源、交易价格、面积、买方、卖方、交易日期不能全为空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E76E62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prn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E76E62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E76E62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E76E6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area_id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subdistrict_id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street_id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street_number_id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t>phase</w:t>
            </w:r>
            <w:r>
              <w:rPr>
                <w:rFonts w:hint="eastAsia"/>
              </w:rPr>
              <w:t>_block_id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floor_id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unit_id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purpose_id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source_id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 w:rsidRPr="005142DF">
              <w:t>transaction_price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成交价格范围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 w:rsidRPr="005142DF">
              <w:t>saleable</w:t>
            </w:r>
            <w:r>
              <w:rPr>
                <w:rFonts w:hint="eastAsia"/>
              </w:rPr>
              <w:t>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实用面积范围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 w:rsidRPr="005142DF">
              <w:t>saleable</w:t>
            </w:r>
            <w:r>
              <w:rPr>
                <w:rFonts w:hint="eastAsia"/>
              </w:rPr>
              <w:t>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实用面积范围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room_count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car_park_count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 w:rsidRPr="005142DF">
              <w:t>assignee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买家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 w:rsidRPr="005142DF">
              <w:t>assignor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卖家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 w:rsidRPr="005142DF">
              <w:t>signs_date</w:t>
            </w:r>
            <w:r w:rsidRPr="005142DF">
              <w:rPr>
                <w:rFonts w:hint="eastAsia"/>
              </w:rPr>
              <w:t>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交易日期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proofErr w:type="spellStart"/>
            <w:r w:rsidRPr="005142DF">
              <w:t>signs_date</w:t>
            </w:r>
            <w:r w:rsidRPr="005142DF">
              <w:rPr>
                <w:rFonts w:hint="eastAsia"/>
              </w:rPr>
              <w:t>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075089">
            <w:pPr>
              <w:pStyle w:val="ac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ac"/>
              <w:jc w:val="both"/>
            </w:pPr>
            <w:r>
              <w:rPr>
                <w:rFonts w:hint="eastAsia"/>
              </w:rPr>
              <w:t>交易日期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52C" w:rsidRDefault="0010252C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0252C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pStyle w:val="10"/>
              <w:ind w:firstLineChars="0" w:firstLine="0"/>
            </w:pPr>
          </w:p>
        </w:tc>
      </w:tr>
      <w:tr w:rsidR="0010252C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252C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252C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252C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252C" w:rsidRDefault="0010252C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2C" w:rsidRDefault="0010252C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F82231" w:rsidRDefault="00F82231" w:rsidP="00F82231">
      <w:pPr>
        <w:pStyle w:val="2"/>
      </w:pPr>
      <w:r>
        <w:rPr>
          <w:rFonts w:hint="eastAsia"/>
        </w:rPr>
        <w:t>市场交易记录量查询</w:t>
      </w:r>
      <w:r>
        <w:rPr>
          <w:rFonts w:hint="eastAsia"/>
        </w:rPr>
        <w:t>-</w:t>
      </w:r>
      <w:r>
        <w:rPr>
          <w:rFonts w:hint="eastAsia"/>
        </w:rPr>
        <w:t>按街道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2413"/>
        <w:gridCol w:w="1559"/>
        <w:gridCol w:w="2268"/>
        <w:gridCol w:w="1916"/>
      </w:tblGrid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市场交易记录量查询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按街道查询市场交易记录量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-trading-street-platform/list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</w:t>
            </w:r>
            <w:r w:rsidR="00BF61D9">
              <w:rPr>
                <w:rFonts w:ascii="Times New Roman" w:hAnsi="Times New Roman" w:hint="eastAsia"/>
                <w:szCs w:val="21"/>
              </w:rPr>
              <w:t>platform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-trading-street-</w:t>
            </w:r>
            <w:r w:rsidR="00BF61D9">
              <w:rPr>
                <w:rFonts w:ascii="Times New Roman" w:hAnsi="Times New Roman" w:hint="eastAsia"/>
                <w:szCs w:val="21"/>
              </w:rPr>
              <w:t>platform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proofErr w:type="spellStart"/>
            <w:r>
              <w:t>street_id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 w:rsidR="00DA5A95">
              <w:rPr>
                <w:rFonts w:ascii="Times New Roman" w:hAnsi="Times New Roman" w:hint="eastAsia"/>
                <w:szCs w:val="21"/>
              </w:rPr>
              <w:t>，可选</w:t>
            </w:r>
            <w:r w:rsidR="00DA5A95">
              <w:rPr>
                <w:rFonts w:ascii="Times New Roman" w:hAnsi="Times New Roman" w:hint="eastAsia"/>
                <w:szCs w:val="21"/>
              </w:rPr>
              <w:t>(10077)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23" w:name="_Hlk433796860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55447D" w:rsidP="00075089">
            <w:pPr>
              <w:pStyle w:val="ac"/>
              <w:jc w:val="both"/>
            </w:pPr>
            <w:r w:rsidRPr="0055447D"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D80CAC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D80CAC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bookmarkEnd w:id="23"/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10"/>
              <w:ind w:firstLineChars="0" w:firstLine="0"/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F82231" w:rsidRDefault="00F82231" w:rsidP="00F82231">
      <w:pPr>
        <w:pStyle w:val="2"/>
      </w:pPr>
      <w:r>
        <w:rPr>
          <w:rFonts w:hint="eastAsia"/>
        </w:rPr>
        <w:t>市场交易记录量查询</w:t>
      </w:r>
      <w:r>
        <w:rPr>
          <w:rFonts w:hint="eastAsia"/>
        </w:rPr>
        <w:t>-</w:t>
      </w:r>
      <w:proofErr w:type="gramStart"/>
      <w:r>
        <w:rPr>
          <w:rFonts w:hint="eastAsia"/>
        </w:rPr>
        <w:t>按屋苑</w:t>
      </w:r>
      <w:proofErr w:type="gramEnd"/>
      <w:r>
        <w:rPr>
          <w:rFonts w:hint="eastAsia"/>
        </w:rPr>
        <w:t>/</w:t>
      </w:r>
      <w:r>
        <w:rPr>
          <w:rFonts w:hint="eastAsia"/>
        </w:rPr>
        <w:t>楼宇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2413"/>
        <w:gridCol w:w="1559"/>
        <w:gridCol w:w="2268"/>
        <w:gridCol w:w="1916"/>
      </w:tblGrid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市场交易记录量查询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楼宇查询市场交易记录量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-trading-estate-building-platform/list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</w:t>
            </w:r>
            <w:r w:rsidR="00BF61D9">
              <w:rPr>
                <w:rFonts w:ascii="Times New Roman" w:hAnsi="Times New Roman" w:hint="eastAsia"/>
                <w:szCs w:val="21"/>
              </w:rPr>
              <w:t>platform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-trading-estate-building-</w:t>
            </w:r>
            <w:r w:rsidR="00BF61D9">
              <w:rPr>
                <w:rFonts w:ascii="Times New Roman" w:hAnsi="Times New Roman" w:hint="eastAsia"/>
                <w:szCs w:val="21"/>
              </w:rPr>
              <w:t>platform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435673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estate_building</w:t>
            </w:r>
            <w:r w:rsidR="00F82231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DA5A95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 w:rsidRPr="00DA5A95">
              <w:rPr>
                <w:rFonts w:ascii="Times New Roman" w:hAnsi="Times New Roman"/>
                <w:szCs w:val="21"/>
              </w:rPr>
              <w:t>11972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</w:p>
        </w:tc>
      </w:tr>
      <w:tr w:rsidR="00D80CAC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0CAC" w:rsidRDefault="00D80CAC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 w:rsidRPr="0055447D"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10"/>
              <w:ind w:firstLineChars="0" w:firstLine="0"/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{"code":0,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</w:t>
            </w:r>
            <w:proofErr w:type="spellStart"/>
            <w:r w:rsidRPr="00E76E62">
              <w:rPr>
                <w:rFonts w:ascii="Times New Roman" w:hAnsi="Times New Roman"/>
                <w:szCs w:val="21"/>
              </w:rPr>
              <w:t>desc</w:t>
            </w:r>
            <w:proofErr w:type="spellEnd"/>
            <w:r w:rsidRPr="00E76E62">
              <w:rPr>
                <w:rFonts w:ascii="Times New Roman" w:hAnsi="Times New Roman"/>
                <w:szCs w:val="21"/>
              </w:rPr>
              <w:t>":"\u6210\u529f",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"data":{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</w:t>
            </w:r>
            <w:proofErr w:type="spellStart"/>
            <w:r w:rsidRPr="00E76E62">
              <w:rPr>
                <w:rFonts w:ascii="Times New Roman" w:hAnsi="Times New Roman"/>
                <w:szCs w:val="21"/>
              </w:rPr>
              <w:t>current_page</w:t>
            </w:r>
            <w:proofErr w:type="spellEnd"/>
            <w:r w:rsidRPr="00E76E62">
              <w:rPr>
                <w:rFonts w:ascii="Times New Roman" w:hAnsi="Times New Roman"/>
                <w:szCs w:val="21"/>
              </w:rPr>
              <w:t>":1,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</w:t>
            </w:r>
            <w:proofErr w:type="spellStart"/>
            <w:r w:rsidRPr="00E76E62">
              <w:rPr>
                <w:rFonts w:ascii="Times New Roman" w:hAnsi="Times New Roman"/>
                <w:szCs w:val="21"/>
              </w:rPr>
              <w:t>total_pages</w:t>
            </w:r>
            <w:proofErr w:type="spellEnd"/>
            <w:r w:rsidRPr="00E76E62">
              <w:rPr>
                <w:rFonts w:ascii="Times New Roman" w:hAnsi="Times New Roman"/>
                <w:szCs w:val="21"/>
              </w:rPr>
              <w:t>":1,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</w:t>
            </w:r>
            <w:proofErr w:type="spellStart"/>
            <w:r w:rsidRPr="00E76E62">
              <w:rPr>
                <w:rFonts w:ascii="Times New Roman" w:hAnsi="Times New Roman"/>
                <w:szCs w:val="21"/>
              </w:rPr>
              <w:t>total_items</w:t>
            </w:r>
            <w:proofErr w:type="spellEnd"/>
            <w:r w:rsidRPr="00E76E62">
              <w:rPr>
                <w:rFonts w:ascii="Times New Roman" w:hAnsi="Times New Roman"/>
                <w:szCs w:val="21"/>
              </w:rPr>
              <w:t>":2,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"list":[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{"year":2015,"month":9,"amount":1},</w:t>
            </w:r>
          </w:p>
          <w:p w:rsidR="00E76E62" w:rsidRDefault="00E76E62" w:rsidP="00075089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{"year":2015,"month":10,"amount":1}]},</w:t>
            </w:r>
          </w:p>
          <w:p w:rsidR="00F82231" w:rsidRPr="00E76E62" w:rsidRDefault="00E76E62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 w:rsidRPr="00E76E62">
              <w:rPr>
                <w:rFonts w:ascii="Times New Roman" w:hAnsi="Times New Roman"/>
                <w:szCs w:val="21"/>
              </w:rPr>
              <w:t>"time":1446103897}</w:t>
            </w:r>
          </w:p>
        </w:tc>
      </w:tr>
    </w:tbl>
    <w:p w:rsidR="001476DA" w:rsidRDefault="00CB259E">
      <w:pPr>
        <w:pStyle w:val="2"/>
      </w:pPr>
      <w:r>
        <w:rPr>
          <w:rFonts w:hint="eastAsia"/>
        </w:rPr>
        <w:t>内部交易记录</w:t>
      </w:r>
      <w:r w:rsidR="00F82231">
        <w:rPr>
          <w:rFonts w:hint="eastAsia"/>
        </w:rPr>
        <w:t>搜索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2413"/>
        <w:gridCol w:w="1559"/>
        <w:gridCol w:w="2268"/>
        <w:gridCol w:w="1916"/>
      </w:tblGrid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CB2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内部交易记录搜索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输出</w:t>
            </w:r>
            <w:r w:rsidR="00CB259E">
              <w:rPr>
                <w:rFonts w:hint="eastAsia"/>
              </w:rPr>
              <w:t>内部交易记录搜索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</w:t>
            </w:r>
            <w:r w:rsidR="00CB259E">
              <w:rPr>
                <w:rFonts w:ascii="Times New Roman" w:hAnsi="Times New Roman"/>
                <w:szCs w:val="21"/>
              </w:rPr>
              <w:t>property</w:t>
            </w:r>
            <w:r w:rsidR="00CB259E">
              <w:rPr>
                <w:rFonts w:ascii="Times New Roman" w:hAnsi="Times New Roman" w:hint="eastAsia"/>
                <w:szCs w:val="21"/>
              </w:rPr>
              <w:t>-trading-company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CB259E">
              <w:rPr>
                <w:rFonts w:ascii="Times New Roman" w:hAnsi="Times New Roman" w:hint="eastAsia"/>
                <w:szCs w:val="21"/>
              </w:rPr>
              <w:t>trading-company</w:t>
            </w:r>
            <w:r>
              <w:rPr>
                <w:rFonts w:ascii="Times New Roman" w:hAnsi="Times New Roman" w:hint="eastAsia"/>
                <w:szCs w:val="21"/>
              </w:rPr>
              <w:t>/table</w:t>
            </w:r>
          </w:p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CB259E">
              <w:rPr>
                <w:rFonts w:ascii="Times New Roman" w:hAnsi="Times New Roman" w:hint="eastAsia"/>
                <w:szCs w:val="21"/>
              </w:rPr>
              <w:t>trading-company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476D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DA" w:rsidRDefault="006B30F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476D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76DA" w:rsidRDefault="006B30F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1A219F" w:rsidTr="00E76E62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E76E6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说明：编号、</w:t>
            </w:r>
            <w:proofErr w:type="spellStart"/>
            <w:r w:rsidRPr="0010252C">
              <w:rPr>
                <w:rFonts w:ascii="Times New Roman" w:hAnsi="Times New Roman" w:hint="eastAsia"/>
                <w:szCs w:val="21"/>
              </w:rPr>
              <w:t>prn</w:t>
            </w:r>
            <w:proofErr w:type="spellEnd"/>
            <w:r w:rsidRPr="0010252C">
              <w:rPr>
                <w:rFonts w:ascii="Times New Roman" w:hAnsi="Times New Roman" w:hint="eastAsia"/>
                <w:szCs w:val="21"/>
              </w:rPr>
              <w:t>、分区、街道、街道号、屋苑</w:t>
            </w:r>
            <w:r w:rsidRPr="0010252C">
              <w:rPr>
                <w:rFonts w:ascii="Times New Roman" w:hAnsi="Times New Roman" w:hint="eastAsia"/>
                <w:szCs w:val="21"/>
              </w:rPr>
              <w:t>/</w:t>
            </w:r>
            <w:r w:rsidRPr="0010252C">
              <w:rPr>
                <w:rFonts w:ascii="Times New Roman" w:hAnsi="Times New Roman" w:hint="eastAsia"/>
                <w:szCs w:val="21"/>
              </w:rPr>
              <w:t>楼宇、类型、目的、盘源、交易价格、面积、买方、卖方、交易日期不能全为空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E76E62">
            <w:pPr>
              <w:pStyle w:val="ac"/>
              <w:jc w:val="both"/>
            </w:pPr>
            <w:r>
              <w:t>self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E76E62">
            <w:pPr>
              <w:pStyle w:val="ac"/>
              <w:jc w:val="both"/>
            </w:pPr>
            <w:r>
              <w:t>Boolean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E76E62">
            <w:pPr>
              <w:pStyle w:val="ac"/>
              <w:jc w:val="both"/>
            </w:pPr>
            <w:proofErr w:type="gramStart"/>
            <w:r>
              <w:t>是否只搜自己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E76E6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搜企业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的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prn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area_id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subdistrict_id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street_id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street_number_id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estate_building_id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t>phase</w:t>
            </w:r>
            <w:r>
              <w:rPr>
                <w:rFonts w:hint="eastAsia"/>
              </w:rPr>
              <w:t>_block_id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floor_id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unit_id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purpose_id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source_id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 w:rsidRPr="005142DF">
              <w:t>transaction_price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成交价格范围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 w:rsidRPr="005142DF">
              <w:t>saleable</w:t>
            </w:r>
            <w:r>
              <w:rPr>
                <w:rFonts w:hint="eastAsia"/>
              </w:rPr>
              <w:t>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实用面积范围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 w:rsidRPr="005142DF">
              <w:t>saleable</w:t>
            </w:r>
            <w:r>
              <w:rPr>
                <w:rFonts w:hint="eastAsia"/>
              </w:rPr>
              <w:t>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实用面积范围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room_count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car_park_count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 w:rsidRPr="005142DF">
              <w:t>assignee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买家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 w:rsidRPr="005142DF">
              <w:t>assignor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卖家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 w:rsidRPr="005142DF">
              <w:t>signs_date</w:t>
            </w:r>
            <w:r w:rsidRPr="005142DF">
              <w:rPr>
                <w:rFonts w:hint="eastAsia"/>
              </w:rPr>
              <w:t>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交易日期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 w:rsidRPr="005142DF">
              <w:t>signs_date</w:t>
            </w:r>
            <w:r w:rsidRPr="005142DF">
              <w:rPr>
                <w:rFonts w:hint="eastAsia"/>
              </w:rPr>
              <w:t>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交易日期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due</w:t>
            </w:r>
            <w:r w:rsidRPr="005142DF">
              <w:t>_date</w:t>
            </w:r>
            <w:r w:rsidRPr="005142DF">
              <w:rPr>
                <w:rFonts w:hint="eastAsia"/>
              </w:rPr>
              <w:t>_begin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合约到期日期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due</w:t>
            </w:r>
            <w:r w:rsidRPr="005142DF">
              <w:t>_date</w:t>
            </w:r>
            <w:r w:rsidRPr="005142DF">
              <w:rPr>
                <w:rFonts w:hint="eastAsia"/>
              </w:rPr>
              <w:t>_end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合约到期日期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19F" w:rsidRDefault="001A219F" w:rsidP="00075089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1A219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pStyle w:val="10"/>
              <w:ind w:firstLineChars="0" w:firstLine="0"/>
            </w:pPr>
          </w:p>
        </w:tc>
      </w:tr>
      <w:tr w:rsidR="001A219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A219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A219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A219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219F" w:rsidRDefault="001A219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9F" w:rsidRDefault="001A219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F82231" w:rsidRDefault="00F82231" w:rsidP="00F82231">
      <w:pPr>
        <w:pStyle w:val="2"/>
      </w:pPr>
      <w:r>
        <w:rPr>
          <w:rFonts w:hint="eastAsia"/>
        </w:rPr>
        <w:lastRenderedPageBreak/>
        <w:t>内部交易记录量查询</w:t>
      </w:r>
      <w:r>
        <w:rPr>
          <w:rFonts w:hint="eastAsia"/>
        </w:rPr>
        <w:t>-</w:t>
      </w:r>
      <w:r>
        <w:rPr>
          <w:rFonts w:hint="eastAsia"/>
        </w:rPr>
        <w:t>按街道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2413"/>
        <w:gridCol w:w="1559"/>
        <w:gridCol w:w="2268"/>
        <w:gridCol w:w="1916"/>
      </w:tblGrid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内部交易记录量查询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按街道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按街道查询内部交易记录量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-trading-street-company/list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-trading-street-company/table</w:t>
            </w:r>
          </w:p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-trading-street-company/list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proofErr w:type="spellStart"/>
            <w:r>
              <w:t>street_id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</w:p>
        </w:tc>
      </w:tr>
      <w:tr w:rsidR="00D80CAC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0CAC" w:rsidRDefault="00D80CAC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 w:rsidRPr="0055447D"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ac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pStyle w:val="10"/>
              <w:ind w:firstLineChars="0" w:firstLine="0"/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82231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231" w:rsidRDefault="00F82231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31" w:rsidRDefault="00F82231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435673" w:rsidRDefault="00435673" w:rsidP="00435673">
      <w:pPr>
        <w:pStyle w:val="2"/>
      </w:pPr>
      <w:r>
        <w:rPr>
          <w:rFonts w:hint="eastAsia"/>
        </w:rPr>
        <w:t>内部交易记录量查询</w:t>
      </w:r>
      <w:r>
        <w:rPr>
          <w:rFonts w:hint="eastAsia"/>
        </w:rPr>
        <w:t>-</w:t>
      </w:r>
      <w:proofErr w:type="gramStart"/>
      <w:r>
        <w:rPr>
          <w:rFonts w:hint="eastAsia"/>
        </w:rPr>
        <w:t>按屋苑</w:t>
      </w:r>
      <w:proofErr w:type="gramEnd"/>
      <w:r>
        <w:rPr>
          <w:rFonts w:hint="eastAsia"/>
        </w:rPr>
        <w:t>/</w:t>
      </w:r>
      <w:r>
        <w:rPr>
          <w:rFonts w:hint="eastAsia"/>
        </w:rPr>
        <w:t>楼宇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6"/>
        <w:gridCol w:w="2413"/>
        <w:gridCol w:w="1559"/>
        <w:gridCol w:w="2268"/>
        <w:gridCol w:w="1916"/>
      </w:tblGrid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内部交易记录量查询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hint="eastAsia"/>
              </w:rPr>
              <w:t>按屋苑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楼宇查询内部交易记录量</w:t>
            </w: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4356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-trading-estate-building-company/list</w:t>
            </w: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-trading-estate-building-company/table</w:t>
            </w:r>
          </w:p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mewme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-trading-estate-building-company/list</w:t>
            </w: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435673" w:rsidTr="00D80CAC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435673" w:rsidTr="00D80CA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ac"/>
              <w:jc w:val="both"/>
            </w:pPr>
            <w:proofErr w:type="spellStart"/>
            <w:r>
              <w:rPr>
                <w:rFonts w:hint="eastAsia"/>
              </w:rPr>
              <w:t>estate_building_id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</w:p>
        </w:tc>
      </w:tr>
      <w:tr w:rsidR="00D80CAC" w:rsidTr="00D80CA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0CAC" w:rsidRDefault="00D80CAC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 w:rsidRPr="0055447D">
              <w:t>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pStyle w:val="ac"/>
              <w:jc w:val="both"/>
            </w:pPr>
            <w:r>
              <w:rPr>
                <w:rFonts w:hint="eastAsia"/>
              </w:rPr>
              <w:t>查找区间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CAC" w:rsidRDefault="00D80CAC" w:rsidP="00E76E6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no</w:t>
            </w:r>
            <w:r>
              <w:rPr>
                <w:rFonts w:ascii="Times New Roman" w:hAnsi="Times New Roman" w:hint="eastAsia"/>
                <w:szCs w:val="21"/>
              </w:rPr>
              <w:t>，可选</w:t>
            </w:r>
            <w:r>
              <w:rPr>
                <w:rFonts w:ascii="Times New Roman" w:hAnsi="Times New Roman" w:hint="eastAsia"/>
                <w:szCs w:val="21"/>
              </w:rPr>
              <w:t>(1,3,6,12)</w:t>
            </w:r>
          </w:p>
        </w:tc>
      </w:tr>
      <w:tr w:rsidR="00435673" w:rsidTr="00D80CAC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ac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ac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ac"/>
              <w:jc w:val="both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5673" w:rsidTr="00075089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35673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pStyle w:val="10"/>
              <w:ind w:firstLineChars="0" w:firstLine="0"/>
            </w:pPr>
          </w:p>
        </w:tc>
      </w:tr>
      <w:tr w:rsidR="00435673" w:rsidTr="00075089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5673" w:rsidTr="00075089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673" w:rsidRDefault="00435673" w:rsidP="00075089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673" w:rsidRDefault="00435673" w:rsidP="00075089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476DA" w:rsidRDefault="006B30FA">
      <w:pPr>
        <w:pStyle w:val="1"/>
      </w:pPr>
      <w:r>
        <w:rPr>
          <w:rFonts w:hint="eastAsia"/>
        </w:rPr>
        <w:lastRenderedPageBreak/>
        <w:t>附录</w:t>
      </w:r>
      <w:bookmarkEnd w:id="21"/>
      <w:bookmarkEnd w:id="22"/>
    </w:p>
    <w:p w:rsidR="001476DA" w:rsidRDefault="006B30FA">
      <w:pPr>
        <w:pStyle w:val="2"/>
      </w:pPr>
      <w:r>
        <w:rPr>
          <w:rFonts w:hint="eastAsia"/>
        </w:rPr>
        <w:t>接口说明</w:t>
      </w:r>
    </w:p>
    <w:p w:rsidR="001476DA" w:rsidRDefault="006B30FA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1476DA" w:rsidRDefault="006B30F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>{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 0,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desc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spellStart"/>
      <w:proofErr w:type="gramEnd"/>
      <w:r>
        <w:rPr>
          <w:rFonts w:hint="eastAsia"/>
        </w:rPr>
        <w:t>succ</w:t>
      </w:r>
      <w:proofErr w:type="spellEnd"/>
      <w:r>
        <w:t>”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>: 123456789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{}/null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1476DA" w:rsidRDefault="006B30FA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1476DA" w:rsidRDefault="006B30FA">
      <w:pPr>
        <w:pStyle w:val="10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1476DA" w:rsidRDefault="006B30FA">
      <w:pPr>
        <w:pStyle w:val="10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1476DA" w:rsidRDefault="006B30FA">
      <w:pPr>
        <w:pStyle w:val="10"/>
        <w:ind w:left="420" w:firstLineChars="0"/>
      </w:pPr>
      <w:r>
        <w:rPr>
          <w:rFonts w:hint="eastAsia"/>
        </w:rPr>
        <w:t>正数：逻辑错误</w:t>
      </w:r>
    </w:p>
    <w:p w:rsidR="001476DA" w:rsidRDefault="006B30FA">
      <w:pPr>
        <w:pStyle w:val="10"/>
        <w:ind w:left="420" w:firstLineChars="0" w:firstLine="0"/>
      </w:pPr>
      <w:r>
        <w:rPr>
          <w:rFonts w:hint="eastAsia"/>
        </w:rPr>
        <w:t xml:space="preserve">data: 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 xml:space="preserve">/null </w:t>
      </w:r>
      <w:r>
        <w:rPr>
          <w:rFonts w:hint="eastAsia"/>
        </w:rPr>
        <w:t>视具体接口而定</w:t>
      </w:r>
    </w:p>
    <w:p w:rsidR="001476DA" w:rsidRDefault="006B30F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1476DA" w:rsidRDefault="006B30F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编码，接收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数据后进行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解码。如果是加密后的二进制数据，要先进行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</w:t>
      </w:r>
    </w:p>
    <w:sectPr w:rsidR="001476DA" w:rsidSect="001476DA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D21" w:rsidRDefault="002C4D21" w:rsidP="00EA0D10">
      <w:r>
        <w:separator/>
      </w:r>
    </w:p>
  </w:endnote>
  <w:endnote w:type="continuationSeparator" w:id="0">
    <w:p w:rsidR="002C4D21" w:rsidRDefault="002C4D21" w:rsidP="00EA0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D21" w:rsidRDefault="002C4D21" w:rsidP="00EA0D10">
      <w:r>
        <w:separator/>
      </w:r>
    </w:p>
  </w:footnote>
  <w:footnote w:type="continuationSeparator" w:id="0">
    <w:p w:rsidR="002C4D21" w:rsidRDefault="002C4D21" w:rsidP="00EA0D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3D32"/>
    <w:multiLevelType w:val="multilevel"/>
    <w:tmpl w:val="2AF23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B48E6"/>
    <w:rsid w:val="00001451"/>
    <w:rsid w:val="000047F5"/>
    <w:rsid w:val="000137BB"/>
    <w:rsid w:val="00021304"/>
    <w:rsid w:val="00021D92"/>
    <w:rsid w:val="00030BBE"/>
    <w:rsid w:val="00030EB6"/>
    <w:rsid w:val="0003226C"/>
    <w:rsid w:val="00034565"/>
    <w:rsid w:val="00037B96"/>
    <w:rsid w:val="00040647"/>
    <w:rsid w:val="00043B6C"/>
    <w:rsid w:val="00044EF8"/>
    <w:rsid w:val="00045219"/>
    <w:rsid w:val="00046436"/>
    <w:rsid w:val="00047FC1"/>
    <w:rsid w:val="00050158"/>
    <w:rsid w:val="00055256"/>
    <w:rsid w:val="0005749C"/>
    <w:rsid w:val="0006111B"/>
    <w:rsid w:val="000625FF"/>
    <w:rsid w:val="00062844"/>
    <w:rsid w:val="000647F9"/>
    <w:rsid w:val="00064A12"/>
    <w:rsid w:val="00067DB2"/>
    <w:rsid w:val="00073179"/>
    <w:rsid w:val="00075089"/>
    <w:rsid w:val="00075767"/>
    <w:rsid w:val="000837DC"/>
    <w:rsid w:val="00084614"/>
    <w:rsid w:val="0008507D"/>
    <w:rsid w:val="00086D73"/>
    <w:rsid w:val="00087784"/>
    <w:rsid w:val="000916DA"/>
    <w:rsid w:val="000931B7"/>
    <w:rsid w:val="00093671"/>
    <w:rsid w:val="000959CD"/>
    <w:rsid w:val="000A349C"/>
    <w:rsid w:val="000B65BB"/>
    <w:rsid w:val="000C1866"/>
    <w:rsid w:val="000C1BCC"/>
    <w:rsid w:val="000C2235"/>
    <w:rsid w:val="000C6786"/>
    <w:rsid w:val="000D119E"/>
    <w:rsid w:val="000D1D20"/>
    <w:rsid w:val="000D3E0C"/>
    <w:rsid w:val="000E0476"/>
    <w:rsid w:val="000E112D"/>
    <w:rsid w:val="000E3EA5"/>
    <w:rsid w:val="000F15AC"/>
    <w:rsid w:val="000F1C71"/>
    <w:rsid w:val="000F3ABD"/>
    <w:rsid w:val="000F616A"/>
    <w:rsid w:val="00102102"/>
    <w:rsid w:val="0010252C"/>
    <w:rsid w:val="00104F0C"/>
    <w:rsid w:val="00105EDB"/>
    <w:rsid w:val="00107AA7"/>
    <w:rsid w:val="00110DF2"/>
    <w:rsid w:val="00120250"/>
    <w:rsid w:val="001229A4"/>
    <w:rsid w:val="001232F1"/>
    <w:rsid w:val="00124F6D"/>
    <w:rsid w:val="001310AC"/>
    <w:rsid w:val="00132323"/>
    <w:rsid w:val="00135869"/>
    <w:rsid w:val="00136569"/>
    <w:rsid w:val="00140EDB"/>
    <w:rsid w:val="00144077"/>
    <w:rsid w:val="001476DA"/>
    <w:rsid w:val="001479F1"/>
    <w:rsid w:val="00147B9A"/>
    <w:rsid w:val="00150A98"/>
    <w:rsid w:val="00150FAC"/>
    <w:rsid w:val="0015139D"/>
    <w:rsid w:val="00151CCD"/>
    <w:rsid w:val="001521CA"/>
    <w:rsid w:val="00154C59"/>
    <w:rsid w:val="001552F2"/>
    <w:rsid w:val="001558DF"/>
    <w:rsid w:val="001559BC"/>
    <w:rsid w:val="00157874"/>
    <w:rsid w:val="00163467"/>
    <w:rsid w:val="001652A7"/>
    <w:rsid w:val="001661D6"/>
    <w:rsid w:val="00173B03"/>
    <w:rsid w:val="001742E8"/>
    <w:rsid w:val="00174AE6"/>
    <w:rsid w:val="001800D5"/>
    <w:rsid w:val="00180947"/>
    <w:rsid w:val="001824F3"/>
    <w:rsid w:val="0018290B"/>
    <w:rsid w:val="00182AFC"/>
    <w:rsid w:val="001844D7"/>
    <w:rsid w:val="00186EE5"/>
    <w:rsid w:val="00187B55"/>
    <w:rsid w:val="00190B6B"/>
    <w:rsid w:val="001917F5"/>
    <w:rsid w:val="00191F33"/>
    <w:rsid w:val="00193313"/>
    <w:rsid w:val="001956D2"/>
    <w:rsid w:val="00195870"/>
    <w:rsid w:val="00196CA7"/>
    <w:rsid w:val="001A219F"/>
    <w:rsid w:val="001B47BA"/>
    <w:rsid w:val="001B5A64"/>
    <w:rsid w:val="001C1FAE"/>
    <w:rsid w:val="001C7275"/>
    <w:rsid w:val="001C72CF"/>
    <w:rsid w:val="001D0479"/>
    <w:rsid w:val="001D05BE"/>
    <w:rsid w:val="001E14B1"/>
    <w:rsid w:val="001E29A7"/>
    <w:rsid w:val="001E3D8C"/>
    <w:rsid w:val="001E4505"/>
    <w:rsid w:val="001E64A2"/>
    <w:rsid w:val="001E7109"/>
    <w:rsid w:val="001F08E7"/>
    <w:rsid w:val="001F4DAA"/>
    <w:rsid w:val="001F66C3"/>
    <w:rsid w:val="001F6B28"/>
    <w:rsid w:val="001F74F5"/>
    <w:rsid w:val="001F7989"/>
    <w:rsid w:val="00201E7C"/>
    <w:rsid w:val="002038C6"/>
    <w:rsid w:val="00210799"/>
    <w:rsid w:val="002118DC"/>
    <w:rsid w:val="00211C36"/>
    <w:rsid w:val="00212256"/>
    <w:rsid w:val="002137FE"/>
    <w:rsid w:val="0022170E"/>
    <w:rsid w:val="00222351"/>
    <w:rsid w:val="002228FB"/>
    <w:rsid w:val="00226C12"/>
    <w:rsid w:val="0023117A"/>
    <w:rsid w:val="0024055F"/>
    <w:rsid w:val="00242548"/>
    <w:rsid w:val="0024315E"/>
    <w:rsid w:val="0024479C"/>
    <w:rsid w:val="002449B8"/>
    <w:rsid w:val="002618EB"/>
    <w:rsid w:val="002645A9"/>
    <w:rsid w:val="00265274"/>
    <w:rsid w:val="0026619E"/>
    <w:rsid w:val="00270A0A"/>
    <w:rsid w:val="00272C68"/>
    <w:rsid w:val="00272C83"/>
    <w:rsid w:val="0027340B"/>
    <w:rsid w:val="00273492"/>
    <w:rsid w:val="00274D1E"/>
    <w:rsid w:val="002775B1"/>
    <w:rsid w:val="002776CA"/>
    <w:rsid w:val="00282F14"/>
    <w:rsid w:val="00285E9C"/>
    <w:rsid w:val="00287905"/>
    <w:rsid w:val="00287C97"/>
    <w:rsid w:val="00296603"/>
    <w:rsid w:val="0029672E"/>
    <w:rsid w:val="00296839"/>
    <w:rsid w:val="002A2EAA"/>
    <w:rsid w:val="002A7691"/>
    <w:rsid w:val="002B2138"/>
    <w:rsid w:val="002B4A43"/>
    <w:rsid w:val="002B5659"/>
    <w:rsid w:val="002B748C"/>
    <w:rsid w:val="002C0727"/>
    <w:rsid w:val="002C118D"/>
    <w:rsid w:val="002C1407"/>
    <w:rsid w:val="002C4D21"/>
    <w:rsid w:val="002D188F"/>
    <w:rsid w:val="002D1FE8"/>
    <w:rsid w:val="002D2B8B"/>
    <w:rsid w:val="002D3A8B"/>
    <w:rsid w:val="002D4F3B"/>
    <w:rsid w:val="002D55C1"/>
    <w:rsid w:val="002D78F7"/>
    <w:rsid w:val="002E13C3"/>
    <w:rsid w:val="002E517C"/>
    <w:rsid w:val="002E5D3A"/>
    <w:rsid w:val="002F2615"/>
    <w:rsid w:val="002F360E"/>
    <w:rsid w:val="002F41C2"/>
    <w:rsid w:val="002F7252"/>
    <w:rsid w:val="0030038B"/>
    <w:rsid w:val="00304C8B"/>
    <w:rsid w:val="00304D27"/>
    <w:rsid w:val="0030620C"/>
    <w:rsid w:val="003063D7"/>
    <w:rsid w:val="003172E2"/>
    <w:rsid w:val="003176B5"/>
    <w:rsid w:val="003312A8"/>
    <w:rsid w:val="00333386"/>
    <w:rsid w:val="00334DA2"/>
    <w:rsid w:val="003377F8"/>
    <w:rsid w:val="00341743"/>
    <w:rsid w:val="00343267"/>
    <w:rsid w:val="00347145"/>
    <w:rsid w:val="0035016D"/>
    <w:rsid w:val="00350227"/>
    <w:rsid w:val="00352C57"/>
    <w:rsid w:val="0035376B"/>
    <w:rsid w:val="003562EE"/>
    <w:rsid w:val="00361968"/>
    <w:rsid w:val="003656FE"/>
    <w:rsid w:val="00365A65"/>
    <w:rsid w:val="00365CFE"/>
    <w:rsid w:val="00367326"/>
    <w:rsid w:val="00367F87"/>
    <w:rsid w:val="00370059"/>
    <w:rsid w:val="00372729"/>
    <w:rsid w:val="0037290E"/>
    <w:rsid w:val="00375101"/>
    <w:rsid w:val="00375E31"/>
    <w:rsid w:val="00377E58"/>
    <w:rsid w:val="00381C16"/>
    <w:rsid w:val="00383783"/>
    <w:rsid w:val="00387D63"/>
    <w:rsid w:val="00390443"/>
    <w:rsid w:val="003915CE"/>
    <w:rsid w:val="0039212C"/>
    <w:rsid w:val="003936C0"/>
    <w:rsid w:val="00397E31"/>
    <w:rsid w:val="003A0602"/>
    <w:rsid w:val="003A0ABA"/>
    <w:rsid w:val="003A13F3"/>
    <w:rsid w:val="003A73C9"/>
    <w:rsid w:val="003A74A5"/>
    <w:rsid w:val="003B0026"/>
    <w:rsid w:val="003B255B"/>
    <w:rsid w:val="003B26D1"/>
    <w:rsid w:val="003B6D58"/>
    <w:rsid w:val="003C21F3"/>
    <w:rsid w:val="003C2405"/>
    <w:rsid w:val="003C4689"/>
    <w:rsid w:val="003D16F7"/>
    <w:rsid w:val="003D4238"/>
    <w:rsid w:val="003D5092"/>
    <w:rsid w:val="003D74B9"/>
    <w:rsid w:val="003E01E4"/>
    <w:rsid w:val="003E2D4B"/>
    <w:rsid w:val="003F39E7"/>
    <w:rsid w:val="003F3A6A"/>
    <w:rsid w:val="003F4EB4"/>
    <w:rsid w:val="00400831"/>
    <w:rsid w:val="00401F79"/>
    <w:rsid w:val="00401FCD"/>
    <w:rsid w:val="00407CC4"/>
    <w:rsid w:val="004148D4"/>
    <w:rsid w:val="0041539A"/>
    <w:rsid w:val="00423740"/>
    <w:rsid w:val="004237B2"/>
    <w:rsid w:val="00427E4D"/>
    <w:rsid w:val="00435673"/>
    <w:rsid w:val="0044046A"/>
    <w:rsid w:val="00442951"/>
    <w:rsid w:val="004432F7"/>
    <w:rsid w:val="00443E53"/>
    <w:rsid w:val="004452D5"/>
    <w:rsid w:val="00445EE2"/>
    <w:rsid w:val="0045276A"/>
    <w:rsid w:val="00454E8B"/>
    <w:rsid w:val="0046226C"/>
    <w:rsid w:val="00462610"/>
    <w:rsid w:val="00463452"/>
    <w:rsid w:val="004642D5"/>
    <w:rsid w:val="00467CEA"/>
    <w:rsid w:val="00467E49"/>
    <w:rsid w:val="004720A5"/>
    <w:rsid w:val="00473A0F"/>
    <w:rsid w:val="0047444A"/>
    <w:rsid w:val="00474FA6"/>
    <w:rsid w:val="004752AA"/>
    <w:rsid w:val="00476FB8"/>
    <w:rsid w:val="0048076F"/>
    <w:rsid w:val="00480AAB"/>
    <w:rsid w:val="00482FF9"/>
    <w:rsid w:val="00483905"/>
    <w:rsid w:val="00485E25"/>
    <w:rsid w:val="004916B6"/>
    <w:rsid w:val="004923C9"/>
    <w:rsid w:val="00493794"/>
    <w:rsid w:val="004938E8"/>
    <w:rsid w:val="004964E2"/>
    <w:rsid w:val="004A0E41"/>
    <w:rsid w:val="004A1BE6"/>
    <w:rsid w:val="004A31E6"/>
    <w:rsid w:val="004A56FD"/>
    <w:rsid w:val="004A7BD9"/>
    <w:rsid w:val="004B1AD3"/>
    <w:rsid w:val="004B4170"/>
    <w:rsid w:val="004C08EB"/>
    <w:rsid w:val="004C28D1"/>
    <w:rsid w:val="004C4E08"/>
    <w:rsid w:val="004C5229"/>
    <w:rsid w:val="004C6A93"/>
    <w:rsid w:val="004D6570"/>
    <w:rsid w:val="004D784D"/>
    <w:rsid w:val="004E4687"/>
    <w:rsid w:val="004E5823"/>
    <w:rsid w:val="004F1EA1"/>
    <w:rsid w:val="004F31BC"/>
    <w:rsid w:val="004F576D"/>
    <w:rsid w:val="005008BD"/>
    <w:rsid w:val="00500F58"/>
    <w:rsid w:val="00501FE2"/>
    <w:rsid w:val="00502B6A"/>
    <w:rsid w:val="005037B3"/>
    <w:rsid w:val="00503EB2"/>
    <w:rsid w:val="005142DF"/>
    <w:rsid w:val="0051532A"/>
    <w:rsid w:val="00520080"/>
    <w:rsid w:val="005215AF"/>
    <w:rsid w:val="00521663"/>
    <w:rsid w:val="00524500"/>
    <w:rsid w:val="0053081B"/>
    <w:rsid w:val="0053222B"/>
    <w:rsid w:val="00533598"/>
    <w:rsid w:val="0053361A"/>
    <w:rsid w:val="00534AA2"/>
    <w:rsid w:val="00534FE7"/>
    <w:rsid w:val="00541D71"/>
    <w:rsid w:val="00544342"/>
    <w:rsid w:val="00544DB4"/>
    <w:rsid w:val="0055359F"/>
    <w:rsid w:val="0055405C"/>
    <w:rsid w:val="0055447D"/>
    <w:rsid w:val="00556C3F"/>
    <w:rsid w:val="005574DC"/>
    <w:rsid w:val="005604F6"/>
    <w:rsid w:val="0056212A"/>
    <w:rsid w:val="00562BDC"/>
    <w:rsid w:val="005652F2"/>
    <w:rsid w:val="00567805"/>
    <w:rsid w:val="005679B9"/>
    <w:rsid w:val="005707A6"/>
    <w:rsid w:val="0057140C"/>
    <w:rsid w:val="005716B1"/>
    <w:rsid w:val="0057460E"/>
    <w:rsid w:val="00576246"/>
    <w:rsid w:val="005768A8"/>
    <w:rsid w:val="0058246D"/>
    <w:rsid w:val="00586599"/>
    <w:rsid w:val="00592FA8"/>
    <w:rsid w:val="00593011"/>
    <w:rsid w:val="00593776"/>
    <w:rsid w:val="005A25F2"/>
    <w:rsid w:val="005A6BF4"/>
    <w:rsid w:val="005B0CDE"/>
    <w:rsid w:val="005B112C"/>
    <w:rsid w:val="005B4554"/>
    <w:rsid w:val="005B4868"/>
    <w:rsid w:val="005B5DCD"/>
    <w:rsid w:val="005B6AA5"/>
    <w:rsid w:val="005C34B5"/>
    <w:rsid w:val="005C6A12"/>
    <w:rsid w:val="005D0338"/>
    <w:rsid w:val="005D0805"/>
    <w:rsid w:val="005D2501"/>
    <w:rsid w:val="005D2857"/>
    <w:rsid w:val="005E563D"/>
    <w:rsid w:val="005F67F4"/>
    <w:rsid w:val="005F7F8E"/>
    <w:rsid w:val="0060562D"/>
    <w:rsid w:val="00605B22"/>
    <w:rsid w:val="00607FB6"/>
    <w:rsid w:val="00611DF2"/>
    <w:rsid w:val="0061427E"/>
    <w:rsid w:val="006158E6"/>
    <w:rsid w:val="00617460"/>
    <w:rsid w:val="00625873"/>
    <w:rsid w:val="006265BC"/>
    <w:rsid w:val="0062712C"/>
    <w:rsid w:val="006276E2"/>
    <w:rsid w:val="00633C76"/>
    <w:rsid w:val="00635069"/>
    <w:rsid w:val="00636320"/>
    <w:rsid w:val="00636A69"/>
    <w:rsid w:val="00637B72"/>
    <w:rsid w:val="00637E1F"/>
    <w:rsid w:val="006419F1"/>
    <w:rsid w:val="006435A8"/>
    <w:rsid w:val="00647B4E"/>
    <w:rsid w:val="006532CF"/>
    <w:rsid w:val="0065372E"/>
    <w:rsid w:val="006553EF"/>
    <w:rsid w:val="0065559D"/>
    <w:rsid w:val="0066284F"/>
    <w:rsid w:val="0067358F"/>
    <w:rsid w:val="00677F5C"/>
    <w:rsid w:val="00682BC0"/>
    <w:rsid w:val="006861FA"/>
    <w:rsid w:val="0068725E"/>
    <w:rsid w:val="00687998"/>
    <w:rsid w:val="006927B8"/>
    <w:rsid w:val="006946DC"/>
    <w:rsid w:val="006A12F3"/>
    <w:rsid w:val="006A45AF"/>
    <w:rsid w:val="006A4E96"/>
    <w:rsid w:val="006A6A4E"/>
    <w:rsid w:val="006B2D50"/>
    <w:rsid w:val="006B30FA"/>
    <w:rsid w:val="006B4BE3"/>
    <w:rsid w:val="006C76FA"/>
    <w:rsid w:val="006D00A7"/>
    <w:rsid w:val="006D085D"/>
    <w:rsid w:val="006D0CCA"/>
    <w:rsid w:val="006D2166"/>
    <w:rsid w:val="006D51C9"/>
    <w:rsid w:val="006D57FF"/>
    <w:rsid w:val="006D71AD"/>
    <w:rsid w:val="006E2E84"/>
    <w:rsid w:val="006E4D8C"/>
    <w:rsid w:val="006E545D"/>
    <w:rsid w:val="006E56DC"/>
    <w:rsid w:val="006E77BF"/>
    <w:rsid w:val="006F09CB"/>
    <w:rsid w:val="006F5B39"/>
    <w:rsid w:val="006F6DF6"/>
    <w:rsid w:val="006F6F97"/>
    <w:rsid w:val="0070072F"/>
    <w:rsid w:val="00701C59"/>
    <w:rsid w:val="00703B0C"/>
    <w:rsid w:val="00707687"/>
    <w:rsid w:val="00707C2B"/>
    <w:rsid w:val="007114E0"/>
    <w:rsid w:val="00714D83"/>
    <w:rsid w:val="00715336"/>
    <w:rsid w:val="00716061"/>
    <w:rsid w:val="00720D6E"/>
    <w:rsid w:val="007214E2"/>
    <w:rsid w:val="00721EB8"/>
    <w:rsid w:val="007247C8"/>
    <w:rsid w:val="00727DF5"/>
    <w:rsid w:val="00731C0D"/>
    <w:rsid w:val="00731DF8"/>
    <w:rsid w:val="007353F5"/>
    <w:rsid w:val="00735F49"/>
    <w:rsid w:val="0073662E"/>
    <w:rsid w:val="00737EFB"/>
    <w:rsid w:val="00741122"/>
    <w:rsid w:val="007412C8"/>
    <w:rsid w:val="00741F20"/>
    <w:rsid w:val="00747FC8"/>
    <w:rsid w:val="00750474"/>
    <w:rsid w:val="00750952"/>
    <w:rsid w:val="00752E20"/>
    <w:rsid w:val="0075330F"/>
    <w:rsid w:val="00754C5A"/>
    <w:rsid w:val="00760D6D"/>
    <w:rsid w:val="00761A6D"/>
    <w:rsid w:val="00762FA6"/>
    <w:rsid w:val="007645E7"/>
    <w:rsid w:val="007655E8"/>
    <w:rsid w:val="00766664"/>
    <w:rsid w:val="00767792"/>
    <w:rsid w:val="00767F74"/>
    <w:rsid w:val="0077203F"/>
    <w:rsid w:val="00772E5B"/>
    <w:rsid w:val="0077333F"/>
    <w:rsid w:val="00776ACE"/>
    <w:rsid w:val="007821FD"/>
    <w:rsid w:val="00786D78"/>
    <w:rsid w:val="00790691"/>
    <w:rsid w:val="00793AF8"/>
    <w:rsid w:val="0079510F"/>
    <w:rsid w:val="00797331"/>
    <w:rsid w:val="007A1B10"/>
    <w:rsid w:val="007A381B"/>
    <w:rsid w:val="007B0FA3"/>
    <w:rsid w:val="007B2A35"/>
    <w:rsid w:val="007B2BDB"/>
    <w:rsid w:val="007B48E6"/>
    <w:rsid w:val="007B687E"/>
    <w:rsid w:val="007C1535"/>
    <w:rsid w:val="007C212F"/>
    <w:rsid w:val="007C256D"/>
    <w:rsid w:val="007C366A"/>
    <w:rsid w:val="007C37AF"/>
    <w:rsid w:val="007C3E61"/>
    <w:rsid w:val="007D06A3"/>
    <w:rsid w:val="007D2CD2"/>
    <w:rsid w:val="007D3436"/>
    <w:rsid w:val="007D74D7"/>
    <w:rsid w:val="007E380C"/>
    <w:rsid w:val="007F1C43"/>
    <w:rsid w:val="007F37A6"/>
    <w:rsid w:val="007F4772"/>
    <w:rsid w:val="007F6555"/>
    <w:rsid w:val="007F6AC8"/>
    <w:rsid w:val="007F72DE"/>
    <w:rsid w:val="00803B35"/>
    <w:rsid w:val="00804444"/>
    <w:rsid w:val="00805591"/>
    <w:rsid w:val="00806958"/>
    <w:rsid w:val="00806D47"/>
    <w:rsid w:val="0080789F"/>
    <w:rsid w:val="00810300"/>
    <w:rsid w:val="00810A31"/>
    <w:rsid w:val="00813B49"/>
    <w:rsid w:val="00813F2D"/>
    <w:rsid w:val="0081656C"/>
    <w:rsid w:val="008206B9"/>
    <w:rsid w:val="00821270"/>
    <w:rsid w:val="00821326"/>
    <w:rsid w:val="00826B4E"/>
    <w:rsid w:val="008343FA"/>
    <w:rsid w:val="00835CAC"/>
    <w:rsid w:val="008368CA"/>
    <w:rsid w:val="0083720C"/>
    <w:rsid w:val="008418FA"/>
    <w:rsid w:val="008423C8"/>
    <w:rsid w:val="0085197F"/>
    <w:rsid w:val="008530FB"/>
    <w:rsid w:val="00854B10"/>
    <w:rsid w:val="00854C00"/>
    <w:rsid w:val="00861463"/>
    <w:rsid w:val="00862ABB"/>
    <w:rsid w:val="008676D0"/>
    <w:rsid w:val="00870CDB"/>
    <w:rsid w:val="00871E4C"/>
    <w:rsid w:val="00875FB7"/>
    <w:rsid w:val="00876EF2"/>
    <w:rsid w:val="00881FE3"/>
    <w:rsid w:val="0088435B"/>
    <w:rsid w:val="008879C2"/>
    <w:rsid w:val="00887ED0"/>
    <w:rsid w:val="00890242"/>
    <w:rsid w:val="008957F1"/>
    <w:rsid w:val="008A26AA"/>
    <w:rsid w:val="008A3614"/>
    <w:rsid w:val="008A5248"/>
    <w:rsid w:val="008B0F3C"/>
    <w:rsid w:val="008C0289"/>
    <w:rsid w:val="008D1B85"/>
    <w:rsid w:val="008D2FE8"/>
    <w:rsid w:val="008D33EE"/>
    <w:rsid w:val="008D3563"/>
    <w:rsid w:val="008D5096"/>
    <w:rsid w:val="008D639A"/>
    <w:rsid w:val="008D726F"/>
    <w:rsid w:val="008E4A41"/>
    <w:rsid w:val="008E4C6D"/>
    <w:rsid w:val="008E5107"/>
    <w:rsid w:val="008E751B"/>
    <w:rsid w:val="008F0C8B"/>
    <w:rsid w:val="008F210E"/>
    <w:rsid w:val="008F25D9"/>
    <w:rsid w:val="008F4357"/>
    <w:rsid w:val="008F5354"/>
    <w:rsid w:val="008F54A8"/>
    <w:rsid w:val="008F5DEE"/>
    <w:rsid w:val="00902410"/>
    <w:rsid w:val="00903E13"/>
    <w:rsid w:val="009073E3"/>
    <w:rsid w:val="00910071"/>
    <w:rsid w:val="00912C43"/>
    <w:rsid w:val="00917866"/>
    <w:rsid w:val="00924EFA"/>
    <w:rsid w:val="0092767C"/>
    <w:rsid w:val="00934845"/>
    <w:rsid w:val="009359FE"/>
    <w:rsid w:val="00936513"/>
    <w:rsid w:val="0093745A"/>
    <w:rsid w:val="00941D1C"/>
    <w:rsid w:val="009420D3"/>
    <w:rsid w:val="00942421"/>
    <w:rsid w:val="00943E43"/>
    <w:rsid w:val="0094595D"/>
    <w:rsid w:val="00946047"/>
    <w:rsid w:val="00952A68"/>
    <w:rsid w:val="00954000"/>
    <w:rsid w:val="0095514E"/>
    <w:rsid w:val="009563FB"/>
    <w:rsid w:val="00960E6D"/>
    <w:rsid w:val="0097133D"/>
    <w:rsid w:val="0097292C"/>
    <w:rsid w:val="00974E5D"/>
    <w:rsid w:val="009846FC"/>
    <w:rsid w:val="00984AAB"/>
    <w:rsid w:val="00985D2E"/>
    <w:rsid w:val="009860C5"/>
    <w:rsid w:val="009914AC"/>
    <w:rsid w:val="009A4069"/>
    <w:rsid w:val="009A517E"/>
    <w:rsid w:val="009B00F7"/>
    <w:rsid w:val="009B0968"/>
    <w:rsid w:val="009B37B9"/>
    <w:rsid w:val="009B57D8"/>
    <w:rsid w:val="009C1320"/>
    <w:rsid w:val="009C264C"/>
    <w:rsid w:val="009C3B54"/>
    <w:rsid w:val="009C3BF8"/>
    <w:rsid w:val="009C6E11"/>
    <w:rsid w:val="009D36E3"/>
    <w:rsid w:val="009E04DD"/>
    <w:rsid w:val="009E2FD3"/>
    <w:rsid w:val="009E3A29"/>
    <w:rsid w:val="009E4010"/>
    <w:rsid w:val="00A01892"/>
    <w:rsid w:val="00A02117"/>
    <w:rsid w:val="00A03D3C"/>
    <w:rsid w:val="00A06374"/>
    <w:rsid w:val="00A0712A"/>
    <w:rsid w:val="00A12CFF"/>
    <w:rsid w:val="00A133B8"/>
    <w:rsid w:val="00A14E60"/>
    <w:rsid w:val="00A16AED"/>
    <w:rsid w:val="00A2112F"/>
    <w:rsid w:val="00A21951"/>
    <w:rsid w:val="00A24789"/>
    <w:rsid w:val="00A24DF6"/>
    <w:rsid w:val="00A26DAB"/>
    <w:rsid w:val="00A27016"/>
    <w:rsid w:val="00A40E19"/>
    <w:rsid w:val="00A42F76"/>
    <w:rsid w:val="00A53A43"/>
    <w:rsid w:val="00A545C1"/>
    <w:rsid w:val="00A55007"/>
    <w:rsid w:val="00A640FC"/>
    <w:rsid w:val="00A64D57"/>
    <w:rsid w:val="00A65125"/>
    <w:rsid w:val="00A70C3B"/>
    <w:rsid w:val="00A71347"/>
    <w:rsid w:val="00A71A30"/>
    <w:rsid w:val="00A7205D"/>
    <w:rsid w:val="00A74180"/>
    <w:rsid w:val="00A75A3B"/>
    <w:rsid w:val="00A77788"/>
    <w:rsid w:val="00A812B4"/>
    <w:rsid w:val="00A817E0"/>
    <w:rsid w:val="00A81CCC"/>
    <w:rsid w:val="00A86FF6"/>
    <w:rsid w:val="00A87733"/>
    <w:rsid w:val="00A952D9"/>
    <w:rsid w:val="00A95687"/>
    <w:rsid w:val="00A9724A"/>
    <w:rsid w:val="00AA505B"/>
    <w:rsid w:val="00AA6C95"/>
    <w:rsid w:val="00AA6F47"/>
    <w:rsid w:val="00AA767F"/>
    <w:rsid w:val="00AB1539"/>
    <w:rsid w:val="00AB24C5"/>
    <w:rsid w:val="00AB3C46"/>
    <w:rsid w:val="00AB4EC0"/>
    <w:rsid w:val="00AB573B"/>
    <w:rsid w:val="00AC4551"/>
    <w:rsid w:val="00AC4E5A"/>
    <w:rsid w:val="00AC6489"/>
    <w:rsid w:val="00AD002C"/>
    <w:rsid w:val="00AE0728"/>
    <w:rsid w:val="00AE1440"/>
    <w:rsid w:val="00AE1BB3"/>
    <w:rsid w:val="00AE2F05"/>
    <w:rsid w:val="00AE2F45"/>
    <w:rsid w:val="00AE53A6"/>
    <w:rsid w:val="00AF17C4"/>
    <w:rsid w:val="00AF249A"/>
    <w:rsid w:val="00AF29E0"/>
    <w:rsid w:val="00AF34D2"/>
    <w:rsid w:val="00AF4B8D"/>
    <w:rsid w:val="00B00256"/>
    <w:rsid w:val="00B01E43"/>
    <w:rsid w:val="00B044B4"/>
    <w:rsid w:val="00B06D11"/>
    <w:rsid w:val="00B10E0D"/>
    <w:rsid w:val="00B11124"/>
    <w:rsid w:val="00B126E6"/>
    <w:rsid w:val="00B147F2"/>
    <w:rsid w:val="00B2177F"/>
    <w:rsid w:val="00B22E14"/>
    <w:rsid w:val="00B24E11"/>
    <w:rsid w:val="00B257A6"/>
    <w:rsid w:val="00B36AE4"/>
    <w:rsid w:val="00B42C1E"/>
    <w:rsid w:val="00B4372C"/>
    <w:rsid w:val="00B457D2"/>
    <w:rsid w:val="00B47202"/>
    <w:rsid w:val="00B51390"/>
    <w:rsid w:val="00B524AB"/>
    <w:rsid w:val="00B550FA"/>
    <w:rsid w:val="00B572E5"/>
    <w:rsid w:val="00B577DB"/>
    <w:rsid w:val="00B620F1"/>
    <w:rsid w:val="00B62C35"/>
    <w:rsid w:val="00B65F92"/>
    <w:rsid w:val="00B7061D"/>
    <w:rsid w:val="00B718D6"/>
    <w:rsid w:val="00B72BE2"/>
    <w:rsid w:val="00B72E32"/>
    <w:rsid w:val="00B742AE"/>
    <w:rsid w:val="00B7763A"/>
    <w:rsid w:val="00B83F0E"/>
    <w:rsid w:val="00B861A7"/>
    <w:rsid w:val="00B90844"/>
    <w:rsid w:val="00B914B3"/>
    <w:rsid w:val="00B94C11"/>
    <w:rsid w:val="00BA0BB8"/>
    <w:rsid w:val="00BA6F34"/>
    <w:rsid w:val="00BA7483"/>
    <w:rsid w:val="00BB1D08"/>
    <w:rsid w:val="00BB448C"/>
    <w:rsid w:val="00BB4B3D"/>
    <w:rsid w:val="00BB77F9"/>
    <w:rsid w:val="00BC371D"/>
    <w:rsid w:val="00BC38E6"/>
    <w:rsid w:val="00BC7267"/>
    <w:rsid w:val="00BD2897"/>
    <w:rsid w:val="00BD4A53"/>
    <w:rsid w:val="00BD6918"/>
    <w:rsid w:val="00BD73CE"/>
    <w:rsid w:val="00BD7AF6"/>
    <w:rsid w:val="00BE16EC"/>
    <w:rsid w:val="00BE1FF4"/>
    <w:rsid w:val="00BE5E3B"/>
    <w:rsid w:val="00BF0834"/>
    <w:rsid w:val="00BF61D9"/>
    <w:rsid w:val="00C0032D"/>
    <w:rsid w:val="00C04C91"/>
    <w:rsid w:val="00C064B6"/>
    <w:rsid w:val="00C0650B"/>
    <w:rsid w:val="00C06EB5"/>
    <w:rsid w:val="00C079E5"/>
    <w:rsid w:val="00C13953"/>
    <w:rsid w:val="00C17340"/>
    <w:rsid w:val="00C2196C"/>
    <w:rsid w:val="00C248B4"/>
    <w:rsid w:val="00C34096"/>
    <w:rsid w:val="00C35735"/>
    <w:rsid w:val="00C42981"/>
    <w:rsid w:val="00C4711D"/>
    <w:rsid w:val="00C50939"/>
    <w:rsid w:val="00C51738"/>
    <w:rsid w:val="00C54766"/>
    <w:rsid w:val="00C5791A"/>
    <w:rsid w:val="00C57A29"/>
    <w:rsid w:val="00C64287"/>
    <w:rsid w:val="00C648EF"/>
    <w:rsid w:val="00C654D5"/>
    <w:rsid w:val="00C679C7"/>
    <w:rsid w:val="00C725EB"/>
    <w:rsid w:val="00C72874"/>
    <w:rsid w:val="00C80EC8"/>
    <w:rsid w:val="00C821B8"/>
    <w:rsid w:val="00C8476E"/>
    <w:rsid w:val="00C87110"/>
    <w:rsid w:val="00C93D17"/>
    <w:rsid w:val="00C94BBA"/>
    <w:rsid w:val="00CB259E"/>
    <w:rsid w:val="00CB3D44"/>
    <w:rsid w:val="00CB6B28"/>
    <w:rsid w:val="00CC54EF"/>
    <w:rsid w:val="00CC58BE"/>
    <w:rsid w:val="00CC5BC5"/>
    <w:rsid w:val="00CD145E"/>
    <w:rsid w:val="00CD25E7"/>
    <w:rsid w:val="00CD4248"/>
    <w:rsid w:val="00CD43B9"/>
    <w:rsid w:val="00CD4DA1"/>
    <w:rsid w:val="00CD5F41"/>
    <w:rsid w:val="00CE59CE"/>
    <w:rsid w:val="00CE78A0"/>
    <w:rsid w:val="00CE7F1E"/>
    <w:rsid w:val="00CF7A08"/>
    <w:rsid w:val="00D00A0D"/>
    <w:rsid w:val="00D038AA"/>
    <w:rsid w:val="00D0396D"/>
    <w:rsid w:val="00D03B14"/>
    <w:rsid w:val="00D1002E"/>
    <w:rsid w:val="00D10DEC"/>
    <w:rsid w:val="00D23ED9"/>
    <w:rsid w:val="00D33374"/>
    <w:rsid w:val="00D3464F"/>
    <w:rsid w:val="00D34CA0"/>
    <w:rsid w:val="00D420F6"/>
    <w:rsid w:val="00D42910"/>
    <w:rsid w:val="00D431EF"/>
    <w:rsid w:val="00D44540"/>
    <w:rsid w:val="00D52F43"/>
    <w:rsid w:val="00D53558"/>
    <w:rsid w:val="00D53757"/>
    <w:rsid w:val="00D557D8"/>
    <w:rsid w:val="00D5693D"/>
    <w:rsid w:val="00D571D2"/>
    <w:rsid w:val="00D57A2D"/>
    <w:rsid w:val="00D655DD"/>
    <w:rsid w:val="00D667A8"/>
    <w:rsid w:val="00D70FF7"/>
    <w:rsid w:val="00D77C88"/>
    <w:rsid w:val="00D80CAC"/>
    <w:rsid w:val="00D82616"/>
    <w:rsid w:val="00D8416D"/>
    <w:rsid w:val="00D847C8"/>
    <w:rsid w:val="00D84B4F"/>
    <w:rsid w:val="00D86375"/>
    <w:rsid w:val="00D946D3"/>
    <w:rsid w:val="00DA2BB4"/>
    <w:rsid w:val="00DA2C7E"/>
    <w:rsid w:val="00DA3F03"/>
    <w:rsid w:val="00DA5A95"/>
    <w:rsid w:val="00DA6339"/>
    <w:rsid w:val="00DA7A02"/>
    <w:rsid w:val="00DB058D"/>
    <w:rsid w:val="00DB113F"/>
    <w:rsid w:val="00DB692C"/>
    <w:rsid w:val="00DC3635"/>
    <w:rsid w:val="00DC4028"/>
    <w:rsid w:val="00DC5588"/>
    <w:rsid w:val="00DC63FC"/>
    <w:rsid w:val="00DC7EC2"/>
    <w:rsid w:val="00DD1F62"/>
    <w:rsid w:val="00DD4FB7"/>
    <w:rsid w:val="00DD5672"/>
    <w:rsid w:val="00DD576C"/>
    <w:rsid w:val="00DD5DA2"/>
    <w:rsid w:val="00DF37AC"/>
    <w:rsid w:val="00DF564C"/>
    <w:rsid w:val="00E00C90"/>
    <w:rsid w:val="00E01932"/>
    <w:rsid w:val="00E03F34"/>
    <w:rsid w:val="00E04894"/>
    <w:rsid w:val="00E05B82"/>
    <w:rsid w:val="00E06714"/>
    <w:rsid w:val="00E104F5"/>
    <w:rsid w:val="00E12B34"/>
    <w:rsid w:val="00E132D5"/>
    <w:rsid w:val="00E144F9"/>
    <w:rsid w:val="00E15C36"/>
    <w:rsid w:val="00E22D73"/>
    <w:rsid w:val="00E23375"/>
    <w:rsid w:val="00E24492"/>
    <w:rsid w:val="00E253E0"/>
    <w:rsid w:val="00E25C02"/>
    <w:rsid w:val="00E26C6B"/>
    <w:rsid w:val="00E3459B"/>
    <w:rsid w:val="00E368B6"/>
    <w:rsid w:val="00E36AD3"/>
    <w:rsid w:val="00E3720F"/>
    <w:rsid w:val="00E37731"/>
    <w:rsid w:val="00E4153F"/>
    <w:rsid w:val="00E41C34"/>
    <w:rsid w:val="00E507D9"/>
    <w:rsid w:val="00E50C52"/>
    <w:rsid w:val="00E54FFD"/>
    <w:rsid w:val="00E5769B"/>
    <w:rsid w:val="00E63288"/>
    <w:rsid w:val="00E6686A"/>
    <w:rsid w:val="00E67BEF"/>
    <w:rsid w:val="00E76E62"/>
    <w:rsid w:val="00E80396"/>
    <w:rsid w:val="00E9238D"/>
    <w:rsid w:val="00E92932"/>
    <w:rsid w:val="00E962EA"/>
    <w:rsid w:val="00E97B19"/>
    <w:rsid w:val="00EA0D10"/>
    <w:rsid w:val="00EA343B"/>
    <w:rsid w:val="00EA3734"/>
    <w:rsid w:val="00EA4345"/>
    <w:rsid w:val="00EA4DE6"/>
    <w:rsid w:val="00EB011C"/>
    <w:rsid w:val="00EB16F7"/>
    <w:rsid w:val="00EB2732"/>
    <w:rsid w:val="00EB2755"/>
    <w:rsid w:val="00EB585D"/>
    <w:rsid w:val="00EB6BB7"/>
    <w:rsid w:val="00EC088B"/>
    <w:rsid w:val="00EC6C06"/>
    <w:rsid w:val="00ED0F19"/>
    <w:rsid w:val="00ED701D"/>
    <w:rsid w:val="00ED7CD5"/>
    <w:rsid w:val="00EE1177"/>
    <w:rsid w:val="00EF467C"/>
    <w:rsid w:val="00F00442"/>
    <w:rsid w:val="00F03255"/>
    <w:rsid w:val="00F04107"/>
    <w:rsid w:val="00F06546"/>
    <w:rsid w:val="00F11B72"/>
    <w:rsid w:val="00F125BA"/>
    <w:rsid w:val="00F24516"/>
    <w:rsid w:val="00F24C0C"/>
    <w:rsid w:val="00F26690"/>
    <w:rsid w:val="00F27864"/>
    <w:rsid w:val="00F37950"/>
    <w:rsid w:val="00F4225C"/>
    <w:rsid w:val="00F422FB"/>
    <w:rsid w:val="00F42612"/>
    <w:rsid w:val="00F44C73"/>
    <w:rsid w:val="00F47CD1"/>
    <w:rsid w:val="00F509FF"/>
    <w:rsid w:val="00F526AF"/>
    <w:rsid w:val="00F579B6"/>
    <w:rsid w:val="00F613E9"/>
    <w:rsid w:val="00F62A1E"/>
    <w:rsid w:val="00F63000"/>
    <w:rsid w:val="00F6308C"/>
    <w:rsid w:val="00F63FDC"/>
    <w:rsid w:val="00F6478D"/>
    <w:rsid w:val="00F70995"/>
    <w:rsid w:val="00F71E0B"/>
    <w:rsid w:val="00F73E99"/>
    <w:rsid w:val="00F73FDC"/>
    <w:rsid w:val="00F76064"/>
    <w:rsid w:val="00F773B2"/>
    <w:rsid w:val="00F77D5F"/>
    <w:rsid w:val="00F810A2"/>
    <w:rsid w:val="00F82210"/>
    <w:rsid w:val="00F82231"/>
    <w:rsid w:val="00F82233"/>
    <w:rsid w:val="00F862C7"/>
    <w:rsid w:val="00F8705C"/>
    <w:rsid w:val="00F870FD"/>
    <w:rsid w:val="00F914E1"/>
    <w:rsid w:val="00F915F4"/>
    <w:rsid w:val="00F93670"/>
    <w:rsid w:val="00F9574C"/>
    <w:rsid w:val="00FA10AA"/>
    <w:rsid w:val="00FA4F14"/>
    <w:rsid w:val="00FA7985"/>
    <w:rsid w:val="00FB0D06"/>
    <w:rsid w:val="00FB27C0"/>
    <w:rsid w:val="00FB2813"/>
    <w:rsid w:val="00FB2F20"/>
    <w:rsid w:val="00FB6CC0"/>
    <w:rsid w:val="00FB7636"/>
    <w:rsid w:val="00FC27E3"/>
    <w:rsid w:val="00FC2F76"/>
    <w:rsid w:val="00FC7766"/>
    <w:rsid w:val="00FD195C"/>
    <w:rsid w:val="00FD5616"/>
    <w:rsid w:val="00FD6628"/>
    <w:rsid w:val="00FE06AC"/>
    <w:rsid w:val="00FE0AFF"/>
    <w:rsid w:val="00FE46AC"/>
    <w:rsid w:val="00FF07CC"/>
    <w:rsid w:val="00FF17F4"/>
    <w:rsid w:val="00FF3F84"/>
    <w:rsid w:val="00FF4776"/>
    <w:rsid w:val="00FF526E"/>
    <w:rsid w:val="00FF5F2C"/>
    <w:rsid w:val="03271B39"/>
    <w:rsid w:val="04647342"/>
    <w:rsid w:val="04845678"/>
    <w:rsid w:val="097E3822"/>
    <w:rsid w:val="111A0EA3"/>
    <w:rsid w:val="12841571"/>
    <w:rsid w:val="15835356"/>
    <w:rsid w:val="1B7D6926"/>
    <w:rsid w:val="1C473DF0"/>
    <w:rsid w:val="1D1D05D0"/>
    <w:rsid w:val="228429B1"/>
    <w:rsid w:val="293549A8"/>
    <w:rsid w:val="29E412C9"/>
    <w:rsid w:val="2ACE6CC8"/>
    <w:rsid w:val="2DB12284"/>
    <w:rsid w:val="310338F4"/>
    <w:rsid w:val="31AF5092"/>
    <w:rsid w:val="37D529A9"/>
    <w:rsid w:val="39191D3B"/>
    <w:rsid w:val="3A2A1B78"/>
    <w:rsid w:val="3B063AE5"/>
    <w:rsid w:val="3B9B01D3"/>
    <w:rsid w:val="3C204232"/>
    <w:rsid w:val="3E201779"/>
    <w:rsid w:val="4523357B"/>
    <w:rsid w:val="45582750"/>
    <w:rsid w:val="46DA4E4A"/>
    <w:rsid w:val="49131272"/>
    <w:rsid w:val="4B8557F3"/>
    <w:rsid w:val="4BCB5F67"/>
    <w:rsid w:val="4BF722AF"/>
    <w:rsid w:val="532D7D83"/>
    <w:rsid w:val="58B71A15"/>
    <w:rsid w:val="5E317B16"/>
    <w:rsid w:val="67973300"/>
    <w:rsid w:val="73E25027"/>
    <w:rsid w:val="7463267F"/>
    <w:rsid w:val="74703F13"/>
    <w:rsid w:val="794A540B"/>
    <w:rsid w:val="79DB277C"/>
    <w:rsid w:val="7B704D90"/>
    <w:rsid w:val="7D64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DA"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476DA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1476DA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6DA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76D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76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76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76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76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476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1476DA"/>
    <w:pPr>
      <w:ind w:firstLineChars="200" w:firstLine="420"/>
    </w:pPr>
  </w:style>
  <w:style w:type="paragraph" w:styleId="a3">
    <w:name w:val="annotation subject"/>
    <w:basedOn w:val="a4"/>
    <w:next w:val="a4"/>
    <w:link w:val="Char"/>
    <w:unhideWhenUsed/>
    <w:rsid w:val="001476DA"/>
    <w:rPr>
      <w:b/>
      <w:bCs/>
      <w:sz w:val="20"/>
      <w:szCs w:val="20"/>
    </w:rPr>
  </w:style>
  <w:style w:type="paragraph" w:styleId="a4">
    <w:name w:val="annotation text"/>
    <w:basedOn w:val="a"/>
    <w:link w:val="Char0"/>
    <w:unhideWhenUsed/>
    <w:rsid w:val="001476DA"/>
    <w:rPr>
      <w:sz w:val="24"/>
      <w:szCs w:val="24"/>
    </w:rPr>
  </w:style>
  <w:style w:type="paragraph" w:styleId="30">
    <w:name w:val="toc 3"/>
    <w:basedOn w:val="a"/>
    <w:next w:val="a"/>
    <w:uiPriority w:val="39"/>
    <w:unhideWhenUsed/>
    <w:rsid w:val="001476DA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1476D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4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14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1476DA"/>
  </w:style>
  <w:style w:type="paragraph" w:styleId="20">
    <w:name w:val="toc 2"/>
    <w:basedOn w:val="a"/>
    <w:next w:val="a"/>
    <w:uiPriority w:val="39"/>
    <w:unhideWhenUsed/>
    <w:rsid w:val="001476DA"/>
    <w:pPr>
      <w:ind w:leftChars="200" w:left="420"/>
    </w:pPr>
  </w:style>
  <w:style w:type="paragraph" w:styleId="a8">
    <w:name w:val="Title"/>
    <w:basedOn w:val="a"/>
    <w:next w:val="a"/>
    <w:link w:val="Char4"/>
    <w:uiPriority w:val="10"/>
    <w:qFormat/>
    <w:rsid w:val="001476DA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9">
    <w:name w:val="Hyperlink"/>
    <w:uiPriority w:val="99"/>
    <w:unhideWhenUsed/>
    <w:rsid w:val="001476DA"/>
    <w:rPr>
      <w:color w:val="0000FF"/>
      <w:u w:val="single"/>
    </w:rPr>
  </w:style>
  <w:style w:type="character" w:styleId="aa">
    <w:name w:val="annotation reference"/>
    <w:basedOn w:val="a0"/>
    <w:unhideWhenUsed/>
    <w:rsid w:val="001476DA"/>
    <w:rPr>
      <w:sz w:val="18"/>
      <w:szCs w:val="18"/>
    </w:rPr>
  </w:style>
  <w:style w:type="table" w:styleId="ab">
    <w:name w:val="Table Grid"/>
    <w:basedOn w:val="a1"/>
    <w:uiPriority w:val="59"/>
    <w:rsid w:val="00147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1476DA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c">
    <w:name w:val="数据说明表"/>
    <w:basedOn w:val="a"/>
    <w:link w:val="Char5"/>
    <w:rsid w:val="001476DA"/>
    <w:pPr>
      <w:snapToGrid w:val="0"/>
      <w:jc w:val="center"/>
    </w:pPr>
    <w:rPr>
      <w:rFonts w:ascii="Times New Roman" w:hAnsi="Times New Roman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rsid w:val="001476D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Char3">
    <w:name w:val="页眉 Char"/>
    <w:basedOn w:val="a0"/>
    <w:link w:val="a7"/>
    <w:uiPriority w:val="99"/>
    <w:rsid w:val="001476DA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476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6DA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476DA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76DA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476DA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76DA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76DA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76DA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76DA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476DA"/>
    <w:rPr>
      <w:rFonts w:ascii="Verdana" w:eastAsia="微软雅黑" w:hAnsi="Verdana" w:cs="Times New Roman"/>
      <w:szCs w:val="21"/>
    </w:rPr>
  </w:style>
  <w:style w:type="character" w:customStyle="1" w:styleId="Char1">
    <w:name w:val="批注框文本 Char"/>
    <w:basedOn w:val="a0"/>
    <w:link w:val="a5"/>
    <w:uiPriority w:val="99"/>
    <w:rsid w:val="001476DA"/>
    <w:rPr>
      <w:rFonts w:ascii="Verdana" w:eastAsia="微软雅黑" w:hAnsi="Verdana" w:cs="Times New Roman"/>
      <w:sz w:val="18"/>
      <w:szCs w:val="18"/>
    </w:rPr>
  </w:style>
  <w:style w:type="character" w:customStyle="1" w:styleId="Char4">
    <w:name w:val="标题 Char"/>
    <w:basedOn w:val="a0"/>
    <w:link w:val="a8"/>
    <w:uiPriority w:val="10"/>
    <w:rsid w:val="001476DA"/>
    <w:rPr>
      <w:rFonts w:ascii="Verdana" w:eastAsia="宋体" w:hAnsi="Verdana" w:cs="Times New Roman"/>
      <w:b/>
      <w:bCs/>
      <w:sz w:val="32"/>
      <w:szCs w:val="32"/>
    </w:rPr>
  </w:style>
  <w:style w:type="character" w:customStyle="1" w:styleId="Char5">
    <w:name w:val="数据说明表 Char"/>
    <w:link w:val="ac"/>
    <w:rsid w:val="001476DA"/>
    <w:rPr>
      <w:rFonts w:ascii="Times New Roman" w:eastAsia="微软雅黑" w:hAnsi="Times New Roman" w:cs="Times New Roman"/>
      <w:szCs w:val="21"/>
    </w:rPr>
  </w:style>
  <w:style w:type="character" w:customStyle="1" w:styleId="Char0">
    <w:name w:val="批注文字 Char"/>
    <w:basedOn w:val="a0"/>
    <w:link w:val="a4"/>
    <w:semiHidden/>
    <w:rsid w:val="001476DA"/>
    <w:rPr>
      <w:rFonts w:ascii="Verdana" w:eastAsia="微软雅黑" w:hAnsi="Verdana" w:cs="Times New Roman"/>
      <w:sz w:val="24"/>
      <w:szCs w:val="24"/>
    </w:rPr>
  </w:style>
  <w:style w:type="character" w:customStyle="1" w:styleId="Char">
    <w:name w:val="批注主题 Char"/>
    <w:basedOn w:val="Char0"/>
    <w:link w:val="a3"/>
    <w:semiHidden/>
    <w:rsid w:val="001476DA"/>
    <w:rPr>
      <w:rFonts w:ascii="Verdana" w:eastAsia="微软雅黑" w:hAnsi="Verdana" w:cs="Times New Roman"/>
      <w:b/>
      <w:bCs/>
      <w:sz w:val="20"/>
      <w:szCs w:val="20"/>
    </w:rPr>
  </w:style>
  <w:style w:type="character" w:customStyle="1" w:styleId="contenttitle">
    <w:name w:val="contenttitle"/>
    <w:basedOn w:val="a0"/>
    <w:rsid w:val="001476DA"/>
  </w:style>
  <w:style w:type="paragraph" w:styleId="ad">
    <w:name w:val="Document Map"/>
    <w:basedOn w:val="a"/>
    <w:link w:val="Char6"/>
    <w:semiHidden/>
    <w:unhideWhenUsed/>
    <w:rsid w:val="00F37950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d"/>
    <w:semiHidden/>
    <w:rsid w:val="00F37950"/>
    <w:rPr>
      <w:rFonts w:ascii="宋体" w:hAnsi="Verdan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猫咪</dc:title>
  <dc:creator>郭伟洪</dc:creator>
  <cp:lastModifiedBy>Liya_Zeng</cp:lastModifiedBy>
  <cp:revision>42</cp:revision>
  <dcterms:created xsi:type="dcterms:W3CDTF">2015-08-26T03:34:00Z</dcterms:created>
  <dcterms:modified xsi:type="dcterms:W3CDTF">2015-10-29T13:05:00Z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