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7C4" w:rsidRPr="00856A79" w:rsidRDefault="00856A79" w:rsidP="00856A79">
      <w:pPr>
        <w:jc w:val="center"/>
        <w:rPr>
          <w:rFonts w:ascii="隶书" w:eastAsia="隶书" w:hAnsi="楷体" w:hint="eastAsia"/>
          <w:sz w:val="32"/>
          <w:szCs w:val="32"/>
        </w:rPr>
      </w:pPr>
      <w:r w:rsidRPr="00856A79">
        <w:rPr>
          <w:rFonts w:ascii="隶书" w:eastAsia="隶书" w:hAnsi="楷体" w:hint="eastAsia"/>
          <w:sz w:val="32"/>
          <w:szCs w:val="32"/>
        </w:rPr>
        <w:t>第三次大作业</w:t>
      </w:r>
    </w:p>
    <w:p w:rsidR="003A105C" w:rsidRPr="00856A79" w:rsidRDefault="003A105C" w:rsidP="00856A79">
      <w:pPr>
        <w:pStyle w:val="a3"/>
        <w:spacing w:beforeLines="50" w:before="156" w:beforeAutospacing="0" w:after="0" w:afterAutospacing="0" w:line="360" w:lineRule="auto"/>
        <w:ind w:firstLineChars="200" w:firstLine="480"/>
        <w:jc w:val="both"/>
      </w:pPr>
      <w:r w:rsidRPr="00856A79">
        <w:t>下面2篇文章是几位著名学者运用线性规划方法求解旅行商问题（TSP）的原始学术文献。所用数学知识在同学们的掌握范围之内。1954年文章提出的算法，不少读者认为写的不够清晰，于是，1959年几位相同作者又写了一篇文章“to explain this</w:t>
      </w:r>
      <w:r w:rsidR="00856A79" w:rsidRPr="00856A79">
        <w:t xml:space="preserve"> </w:t>
      </w:r>
      <w:r w:rsidRPr="00856A79">
        <w:t>approach in more detail.”</w:t>
      </w:r>
    </w:p>
    <w:p w:rsidR="003A105C" w:rsidRPr="00856A79" w:rsidRDefault="003A105C" w:rsidP="00856A79">
      <w:pPr>
        <w:pStyle w:val="a3"/>
        <w:spacing w:beforeLines="50" w:before="156" w:beforeAutospacing="0" w:after="0" w:afterAutospacing="0" w:line="360" w:lineRule="auto"/>
        <w:jc w:val="both"/>
      </w:pPr>
    </w:p>
    <w:p w:rsidR="003A105C" w:rsidRPr="00856A79" w:rsidRDefault="003A105C" w:rsidP="00856A79">
      <w:pPr>
        <w:pStyle w:val="a3"/>
        <w:spacing w:beforeLines="50" w:before="156" w:beforeAutospacing="0" w:after="0" w:afterAutospacing="0" w:line="360" w:lineRule="auto"/>
        <w:ind w:firstLineChars="200" w:firstLine="480"/>
        <w:jc w:val="both"/>
      </w:pPr>
      <w:r w:rsidRPr="00856A79">
        <w:t>请同学们写一份本文的读书报告，对文章的工作做详尽的介绍，包括TSP问</w:t>
      </w:r>
      <w:bookmarkStart w:id="0" w:name="_GoBack"/>
      <w:bookmarkEnd w:id="0"/>
      <w:r w:rsidRPr="00856A79">
        <w:t>题的介绍，如何利用线性规划模型求解TSP问题（详细），算例介绍，存在的问题等等。让读者能够对本文作者工作的意义和贡献，工作的具体的内容，开展工作的思路，以及尚未解决的方面等有清晰的了解。</w:t>
      </w:r>
    </w:p>
    <w:p w:rsidR="003A105C" w:rsidRPr="00856A79" w:rsidRDefault="003A105C" w:rsidP="00856A79">
      <w:pPr>
        <w:pStyle w:val="a3"/>
        <w:spacing w:beforeLines="50" w:before="156" w:beforeAutospacing="0" w:after="0" w:afterAutospacing="0" w:line="360" w:lineRule="auto"/>
        <w:ind w:firstLineChars="200" w:firstLine="480"/>
        <w:jc w:val="both"/>
      </w:pPr>
      <w:r w:rsidRPr="00856A79">
        <w:t>只集中在利用LP方法解决TSP的部分。文章可能涉及的其他方面不用涵盖。</w:t>
      </w:r>
    </w:p>
    <w:p w:rsidR="003A105C" w:rsidRPr="00856A79" w:rsidRDefault="003A105C" w:rsidP="003A105C">
      <w:pPr>
        <w:pStyle w:val="a3"/>
        <w:jc w:val="both"/>
      </w:pPr>
    </w:p>
    <w:p w:rsidR="003A105C" w:rsidRPr="00856A79" w:rsidRDefault="003A105C" w:rsidP="00856A79">
      <w:pPr>
        <w:pStyle w:val="a3"/>
        <w:spacing w:before="0" w:beforeAutospacing="0" w:after="0" w:afterAutospacing="0"/>
        <w:jc w:val="both"/>
      </w:pPr>
      <w:r w:rsidRPr="00856A79">
        <w:t xml:space="preserve">G. Dantzig, R. Fulkerson and S. Johnson， </w:t>
      </w:r>
    </w:p>
    <w:p w:rsidR="003A105C" w:rsidRPr="00856A79" w:rsidRDefault="003A105C" w:rsidP="00856A79">
      <w:pPr>
        <w:pStyle w:val="a3"/>
        <w:spacing w:before="0" w:beforeAutospacing="0" w:after="0" w:afterAutospacing="0"/>
        <w:jc w:val="both"/>
      </w:pPr>
      <w:r w:rsidRPr="00856A79">
        <w:t xml:space="preserve">Solution of a Large-Scale Traveling-Salesman Problem， </w:t>
      </w:r>
    </w:p>
    <w:p w:rsidR="003A105C" w:rsidRPr="00856A79" w:rsidRDefault="003A105C" w:rsidP="00856A79">
      <w:pPr>
        <w:pStyle w:val="a3"/>
        <w:spacing w:before="0" w:beforeAutospacing="0" w:after="0" w:afterAutospacing="0"/>
        <w:jc w:val="both"/>
      </w:pPr>
      <w:r w:rsidRPr="00856A79">
        <w:t>Journal of the Operations Research Society of America, 1954, 2（4）393-410.</w:t>
      </w:r>
    </w:p>
    <w:p w:rsidR="003A105C" w:rsidRPr="00856A79" w:rsidRDefault="003A105C" w:rsidP="00856A79">
      <w:pPr>
        <w:pStyle w:val="a3"/>
        <w:spacing w:before="0" w:beforeAutospacing="0" w:after="0" w:afterAutospacing="0"/>
        <w:jc w:val="both"/>
      </w:pPr>
    </w:p>
    <w:p w:rsidR="003A105C" w:rsidRPr="00856A79" w:rsidRDefault="003A105C" w:rsidP="00856A79">
      <w:pPr>
        <w:pStyle w:val="a3"/>
        <w:spacing w:before="0" w:beforeAutospacing="0" w:after="0" w:afterAutospacing="0"/>
        <w:jc w:val="both"/>
      </w:pPr>
      <w:r w:rsidRPr="00856A79">
        <w:t>G. B. Dantzig; D. R. Fulkerson; S. M. Johnson</w:t>
      </w:r>
    </w:p>
    <w:p w:rsidR="003A105C" w:rsidRPr="00856A79" w:rsidRDefault="003A105C" w:rsidP="00856A79">
      <w:pPr>
        <w:pStyle w:val="a3"/>
        <w:spacing w:before="0" w:beforeAutospacing="0" w:after="0" w:afterAutospacing="0"/>
        <w:jc w:val="both"/>
      </w:pPr>
      <w:r w:rsidRPr="00856A79">
        <w:t>On a Linear-Programming, Combinatorial Approach to the TSP</w:t>
      </w:r>
    </w:p>
    <w:p w:rsidR="003A105C" w:rsidRPr="00856A79" w:rsidRDefault="003A105C" w:rsidP="00856A79">
      <w:pPr>
        <w:pStyle w:val="a3"/>
        <w:spacing w:before="0" w:beforeAutospacing="0" w:after="0" w:afterAutospacing="0"/>
        <w:jc w:val="both"/>
      </w:pPr>
      <w:r w:rsidRPr="00856A79">
        <w:t xml:space="preserve">Operations Research, </w:t>
      </w:r>
      <w:proofErr w:type="gramStart"/>
      <w:r w:rsidRPr="00856A79">
        <w:t>7,(</w:t>
      </w:r>
      <w:proofErr w:type="gramEnd"/>
      <w:r w:rsidRPr="00856A79">
        <w:t>1), 1959, 58-66.</w:t>
      </w:r>
    </w:p>
    <w:p w:rsidR="003A105C" w:rsidRPr="00856A79" w:rsidRDefault="003A105C" w:rsidP="003A105C">
      <w:pPr>
        <w:pStyle w:val="a3"/>
        <w:jc w:val="both"/>
      </w:pPr>
    </w:p>
    <w:p w:rsidR="003A105C" w:rsidRPr="00856A79" w:rsidRDefault="003A105C" w:rsidP="003A105C">
      <w:pPr>
        <w:pStyle w:val="a3"/>
        <w:jc w:val="both"/>
      </w:pPr>
      <w:r w:rsidRPr="00856A79">
        <w:t>另有一篇</w:t>
      </w:r>
      <w:r w:rsidR="003F3CBA" w:rsidRPr="00856A79">
        <w:rPr>
          <w:rFonts w:hint="eastAsia"/>
        </w:rPr>
        <w:t>介绍</w:t>
      </w:r>
      <w:r w:rsidRPr="00856A79">
        <w:t>20世纪10个最重要算法的科普文章，同学们自由阅读。</w:t>
      </w:r>
    </w:p>
    <w:p w:rsidR="003A105C" w:rsidRPr="00856A79" w:rsidRDefault="003A105C">
      <w:pPr>
        <w:rPr>
          <w:rFonts w:ascii="楷体" w:eastAsia="楷体" w:hAnsi="楷体"/>
          <w:sz w:val="24"/>
          <w:szCs w:val="24"/>
        </w:rPr>
      </w:pPr>
    </w:p>
    <w:sectPr w:rsidR="003A105C" w:rsidRPr="00856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C4"/>
    <w:rsid w:val="002446B4"/>
    <w:rsid w:val="002B17C4"/>
    <w:rsid w:val="003A105C"/>
    <w:rsid w:val="003F3CBA"/>
    <w:rsid w:val="005C0893"/>
    <w:rsid w:val="00856A79"/>
    <w:rsid w:val="00E90440"/>
    <w:rsid w:val="00EA6571"/>
    <w:rsid w:val="00EE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3B1A"/>
  <w15:chartTrackingRefBased/>
  <w15:docId w15:val="{FF79ED49-1040-4DB4-99CC-6FCB2523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hliang</dc:creator>
  <cp:keywords/>
  <dc:description/>
  <cp:lastModifiedBy>hliang</cp:lastModifiedBy>
  <cp:revision>4</cp:revision>
  <dcterms:created xsi:type="dcterms:W3CDTF">2021-04-15T08:17:00Z</dcterms:created>
  <dcterms:modified xsi:type="dcterms:W3CDTF">2021-04-15T08:25:00Z</dcterms:modified>
</cp:coreProperties>
</file>