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72C" w:rsidRDefault="00B314ED">
      <w:bookmarkStart w:id="0" w:name="_GoBack"/>
      <w:bookmarkEnd w:id="0"/>
      <w:r>
        <w:rPr>
          <w:rFonts w:hint="eastAsia"/>
        </w:rPr>
        <w:t>A卷</w:t>
      </w:r>
      <w:r w:rsidR="007F4C33">
        <w:rPr>
          <w:rFonts w:hint="eastAsia"/>
        </w:rPr>
        <w:t>答案：</w:t>
      </w:r>
    </w:p>
    <w:p w:rsidR="00BA2C55" w:rsidRDefault="007F4C33">
      <w:r w:rsidRPr="00A65944">
        <w:rPr>
          <w:rFonts w:hint="eastAsia"/>
          <w:highlight w:val="yellow"/>
        </w:rPr>
        <w:t>1</w:t>
      </w:r>
      <w:r>
        <w:rPr>
          <w:rFonts w:hint="eastAsia"/>
        </w:rPr>
        <w:t xml:space="preserve">、3.3909 </w:t>
      </w:r>
      <w:r>
        <w:t xml:space="preserve">     </w:t>
      </w:r>
      <w:r w:rsidRPr="007F4C33">
        <w:rPr>
          <w:position w:val="-6"/>
        </w:rPr>
        <w:object w:dxaOrig="1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16.5pt" o:ole="">
            <v:imagedata r:id="rId6" o:title=""/>
          </v:shape>
          <o:OLEObject Type="Embed" ProgID="Equation.DSMT4" ShapeID="_x0000_i1025" DrawAspect="Content" ObjectID="_1685510569" r:id="rId7"/>
        </w:object>
      </w:r>
      <w:r>
        <w:t xml:space="preserve">     3.3091</w:t>
      </w:r>
    </w:p>
    <w:p w:rsidR="007B73B8" w:rsidRDefault="00720947">
      <w:r>
        <w:rPr>
          <w:rFonts w:hint="eastAsia"/>
        </w:rPr>
        <w:t>注：梯形公式计算积分</w:t>
      </w:r>
      <w:r w:rsidRPr="00720947">
        <w:rPr>
          <w:position w:val="-30"/>
        </w:rPr>
        <w:object w:dxaOrig="3200" w:dyaOrig="720">
          <v:shape id="_x0000_i1026" type="#_x0000_t75" style="width:160.5pt;height:36pt" o:ole="">
            <v:imagedata r:id="rId8" o:title=""/>
          </v:shape>
          <o:OLEObject Type="Embed" ProgID="Equation.DSMT4" ShapeID="_x0000_i1026" DrawAspect="Content" ObjectID="_1685510570" r:id="rId9"/>
        </w:object>
      </w:r>
      <w:r>
        <w:t>,</w:t>
      </w:r>
      <w:r>
        <w:rPr>
          <w:rFonts w:hint="eastAsia"/>
        </w:rPr>
        <w:t>插值函数</w:t>
      </w:r>
      <w:r w:rsidRPr="00720947">
        <w:rPr>
          <w:position w:val="-30"/>
        </w:rPr>
        <w:object w:dxaOrig="6840" w:dyaOrig="680">
          <v:shape id="_x0000_i1027" type="#_x0000_t75" style="width:342pt;height:34.5pt" o:ole="">
            <v:imagedata r:id="rId10" o:title=""/>
          </v:shape>
          <o:OLEObject Type="Embed" ProgID="Equation.DSMT4" ShapeID="_x0000_i1027" DrawAspect="Content" ObjectID="_1685510571" r:id="rId11"/>
        </w:object>
      </w:r>
    </w:p>
    <w:p w:rsidR="007B73B8" w:rsidRDefault="007B73B8">
      <w:r>
        <w:rPr>
          <w:rFonts w:hint="eastAsia"/>
        </w:rPr>
        <w:t>=</w:t>
      </w:r>
      <w:r w:rsidRPr="007B73B8">
        <w:rPr>
          <w:position w:val="-24"/>
        </w:rPr>
        <w:object w:dxaOrig="3159" w:dyaOrig="620">
          <v:shape id="_x0000_i1028" type="#_x0000_t75" style="width:157.5pt;height:31.5pt" o:ole="">
            <v:imagedata r:id="rId12" o:title=""/>
          </v:shape>
          <o:OLEObject Type="Embed" ProgID="Equation.DSMT4" ShapeID="_x0000_i1028" DrawAspect="Content" ObjectID="_1685510572" r:id="rId13"/>
        </w:object>
      </w:r>
      <w:r>
        <w:t xml:space="preserve"> </w:t>
      </w:r>
      <w:r>
        <w:rPr>
          <w:rFonts w:hint="eastAsia"/>
        </w:rPr>
        <w:t>=</w:t>
      </w:r>
      <w:r w:rsidRPr="007F4C33">
        <w:rPr>
          <w:position w:val="-6"/>
        </w:rPr>
        <w:object w:dxaOrig="1840" w:dyaOrig="320">
          <v:shape id="_x0000_i1029" type="#_x0000_t75" style="width:91.5pt;height:16.5pt" o:ole="">
            <v:imagedata r:id="rId6" o:title=""/>
          </v:shape>
          <o:OLEObject Type="Embed" ProgID="Equation.DSMT4" ShapeID="_x0000_i1029" DrawAspect="Content" ObjectID="_1685510573" r:id="rId14"/>
        </w:object>
      </w:r>
      <w:r>
        <w:rPr>
          <w:rFonts w:hint="eastAsia"/>
        </w:rPr>
        <w:t>，</w:t>
      </w:r>
    </w:p>
    <w:p w:rsidR="00720947" w:rsidRDefault="007B73B8">
      <w:r>
        <w:rPr>
          <w:rFonts w:hint="eastAsia"/>
        </w:rPr>
        <w:t>之后</w:t>
      </w:r>
      <w:r w:rsidRPr="007B73B8">
        <w:rPr>
          <w:position w:val="-32"/>
        </w:rPr>
        <w:object w:dxaOrig="4640" w:dyaOrig="800">
          <v:shape id="_x0000_i1030" type="#_x0000_t75" style="width:232.5pt;height:40.5pt" o:ole="">
            <v:imagedata r:id="rId15" o:title=""/>
          </v:shape>
          <o:OLEObject Type="Embed" ProgID="Equation.DSMT4" ShapeID="_x0000_i1030" DrawAspect="Content" ObjectID="_1685510574" r:id="rId16"/>
        </w:object>
      </w:r>
      <w:r>
        <w:t xml:space="preserve"> </w:t>
      </w:r>
    </w:p>
    <w:p w:rsidR="007F4C33" w:rsidRDefault="007F4C33">
      <w:r w:rsidRPr="00A65944">
        <w:rPr>
          <w:highlight w:val="yellow"/>
        </w:rPr>
        <w:t>2</w:t>
      </w:r>
      <w:r>
        <w:rPr>
          <w:rFonts w:hint="eastAsia"/>
        </w:rPr>
        <w:t>、</w:t>
      </w:r>
      <w:r w:rsidR="00603CCA">
        <w:rPr>
          <w:rFonts w:hint="eastAsia"/>
        </w:rPr>
        <w:t>4.3750</w:t>
      </w:r>
      <w:r w:rsidR="00DD07B5">
        <w:t xml:space="preserve">      4.8563                 2</w:t>
      </w:r>
    </w:p>
    <w:p w:rsidR="008B4C78" w:rsidRDefault="008B4C78">
      <w:r>
        <w:rPr>
          <w:rFonts w:hint="eastAsia"/>
        </w:rPr>
        <w:t>注：向前欧拉法迭代公式：</w:t>
      </w:r>
      <w:r w:rsidR="006F7D7E" w:rsidRPr="008B4C78">
        <w:rPr>
          <w:position w:val="-12"/>
        </w:rPr>
        <w:object w:dxaOrig="2140" w:dyaOrig="360">
          <v:shape id="_x0000_i1031" type="#_x0000_t75" style="width:106.5pt;height:18pt" o:ole="">
            <v:imagedata r:id="rId17" o:title=""/>
          </v:shape>
          <o:OLEObject Type="Embed" ProgID="Equation.DSMT4" ShapeID="_x0000_i1031" DrawAspect="Content" ObjectID="_1685510575" r:id="rId18"/>
        </w:object>
      </w:r>
      <w:r>
        <w:t xml:space="preserve"> </w:t>
      </w:r>
      <w:r>
        <w:rPr>
          <w:rFonts w:hint="eastAsia"/>
        </w:rPr>
        <w:t>，改进欧拉法：</w:t>
      </w:r>
      <w:r w:rsidR="006F7D7E" w:rsidRPr="006F7D7E">
        <w:rPr>
          <w:position w:val="-46"/>
        </w:rPr>
        <w:object w:dxaOrig="3519" w:dyaOrig="1040">
          <v:shape id="_x0000_i1032" type="#_x0000_t75" style="width:175.5pt;height:52.5pt" o:ole="">
            <v:imagedata r:id="rId19" o:title=""/>
          </v:shape>
          <o:OLEObject Type="Embed" ProgID="Equation.DSMT4" ShapeID="_x0000_i1032" DrawAspect="Content" ObjectID="_1685510576" r:id="rId20"/>
        </w:object>
      </w:r>
      <w:r>
        <w:t xml:space="preserve"> </w:t>
      </w:r>
      <w:r w:rsidR="006F7D7E">
        <w:rPr>
          <w:rFonts w:hint="eastAsia"/>
        </w:rPr>
        <w:t>，解析解为</w:t>
      </w:r>
      <w:r w:rsidR="006F7D7E" w:rsidRPr="006F7D7E">
        <w:rPr>
          <w:position w:val="-10"/>
        </w:rPr>
        <w:object w:dxaOrig="1719" w:dyaOrig="360">
          <v:shape id="_x0000_i1033" type="#_x0000_t75" style="width:85.5pt;height:18pt" o:ole="">
            <v:imagedata r:id="rId21" o:title=""/>
          </v:shape>
          <o:OLEObject Type="Embed" ProgID="Equation.DSMT4" ShapeID="_x0000_i1033" DrawAspect="Content" ObjectID="_1685510577" r:id="rId22"/>
        </w:object>
      </w:r>
      <w:r w:rsidR="006F7D7E">
        <w:t xml:space="preserve"> </w:t>
      </w:r>
    </w:p>
    <w:p w:rsidR="00DD07B5" w:rsidRDefault="00DD07B5" w:rsidP="001F740F">
      <w:r w:rsidRPr="00A65944">
        <w:rPr>
          <w:highlight w:val="yellow"/>
        </w:rPr>
        <w:t>3</w:t>
      </w:r>
      <w:r>
        <w:rPr>
          <w:rFonts w:hint="eastAsia"/>
        </w:rPr>
        <w:t>、</w:t>
      </w:r>
      <w:r w:rsidR="00E65867" w:rsidRPr="00E65867">
        <w:t>3.4771</w:t>
      </w:r>
      <w:r w:rsidR="00E65867">
        <w:t xml:space="preserve">      </w:t>
      </w:r>
      <w:r w:rsidR="001F740F" w:rsidRPr="001F740F">
        <w:rPr>
          <w:position w:val="-50"/>
        </w:rPr>
        <w:object w:dxaOrig="1080" w:dyaOrig="1120">
          <v:shape id="_x0000_i1034" type="#_x0000_t75" style="width:54pt;height:55.5pt" o:ole="">
            <v:imagedata r:id="rId23" o:title=""/>
          </v:shape>
          <o:OLEObject Type="Embed" ProgID="Equation.DSMT4" ShapeID="_x0000_i1034" DrawAspect="Content" ObjectID="_1685510578" r:id="rId24"/>
        </w:object>
      </w:r>
      <w:r w:rsidR="001F740F">
        <w:t xml:space="preserve">            0.0014</w:t>
      </w:r>
    </w:p>
    <w:p w:rsidR="006F7D7E" w:rsidRDefault="006F7D7E" w:rsidP="001F740F">
      <w:r>
        <w:rPr>
          <w:rFonts w:hint="eastAsia"/>
        </w:rPr>
        <w:t>注：</w:t>
      </w:r>
      <w:r w:rsidRPr="006F7D7E">
        <w:rPr>
          <w:position w:val="-50"/>
        </w:rPr>
        <w:object w:dxaOrig="1520" w:dyaOrig="1120">
          <v:shape id="_x0000_i1035" type="#_x0000_t75" style="width:76.5pt;height:55.5pt" o:ole="">
            <v:imagedata r:id="rId25" o:title=""/>
          </v:shape>
          <o:OLEObject Type="Embed" ProgID="Equation.DSMT4" ShapeID="_x0000_i1035" DrawAspect="Content" ObjectID="_1685510579" r:id="rId26"/>
        </w:object>
      </w:r>
      <w:r>
        <w:t>,</w:t>
      </w:r>
      <w:r w:rsidRPr="006F7D7E">
        <w:rPr>
          <w:position w:val="-50"/>
        </w:rPr>
        <w:object w:dxaOrig="1740" w:dyaOrig="1120">
          <v:shape id="_x0000_i1036" type="#_x0000_t75" style="width:87pt;height:55.5pt" o:ole="">
            <v:imagedata r:id="rId27" o:title=""/>
          </v:shape>
          <o:OLEObject Type="Embed" ProgID="Equation.DSMT4" ShapeID="_x0000_i1036" DrawAspect="Content" ObjectID="_1685510580" r:id="rId28"/>
        </w:object>
      </w:r>
      <w:r>
        <w:t>,</w:t>
      </w:r>
      <w:r w:rsidRPr="006F7D7E">
        <w:rPr>
          <w:position w:val="-50"/>
        </w:rPr>
        <w:object w:dxaOrig="1760" w:dyaOrig="1120">
          <v:shape id="_x0000_i1037" type="#_x0000_t75" style="width:88.5pt;height:55.5pt" o:ole="">
            <v:imagedata r:id="rId29" o:title=""/>
          </v:shape>
          <o:OLEObject Type="Embed" ProgID="Equation.DSMT4" ShapeID="_x0000_i1037" DrawAspect="Content" ObjectID="_1685510581" r:id="rId30"/>
        </w:object>
      </w:r>
      <w:r>
        <w:t>,</w:t>
      </w:r>
      <w:r>
        <w:rPr>
          <w:rFonts w:hint="eastAsia"/>
        </w:rPr>
        <w:t>每次迭代相当于求解一个方程组</w:t>
      </w:r>
      <w:r w:rsidR="00166D8D" w:rsidRPr="00166D8D">
        <w:rPr>
          <w:position w:val="-10"/>
        </w:rPr>
        <w:object w:dxaOrig="2299" w:dyaOrig="380">
          <v:shape id="_x0000_i1038" type="#_x0000_t75" style="width:115.5pt;height:19.5pt" o:ole="">
            <v:imagedata r:id="rId31" o:title=""/>
          </v:shape>
          <o:OLEObject Type="Embed" ProgID="Equation.DSMT4" ShapeID="_x0000_i1038" DrawAspect="Content" ObjectID="_1685510582" r:id="rId32"/>
        </w:object>
      </w:r>
      <w:r w:rsidR="00166D8D">
        <w:rPr>
          <w:rFonts w:hint="eastAsia"/>
        </w:rPr>
        <w:t>，</w:t>
      </w:r>
      <w:r w:rsidR="00166D8D" w:rsidRPr="00166D8D">
        <w:rPr>
          <w:position w:val="-50"/>
        </w:rPr>
        <w:object w:dxaOrig="940" w:dyaOrig="1120">
          <v:shape id="_x0000_i1039" type="#_x0000_t75" style="width:46.5pt;height:55.5pt" o:ole="">
            <v:imagedata r:id="rId33" o:title=""/>
          </v:shape>
          <o:OLEObject Type="Embed" ProgID="Equation.DSMT4" ShapeID="_x0000_i1039" DrawAspect="Content" ObjectID="_1685510583" r:id="rId34"/>
        </w:object>
      </w:r>
      <w:r w:rsidR="00166D8D">
        <w:t>,</w:t>
      </w:r>
      <w:r w:rsidR="00166D8D" w:rsidRPr="00166D8D">
        <w:rPr>
          <w:position w:val="-50"/>
        </w:rPr>
        <w:object w:dxaOrig="1460" w:dyaOrig="1120">
          <v:shape id="_x0000_i1040" type="#_x0000_t75" style="width:73.5pt;height:55.5pt" o:ole="">
            <v:imagedata r:id="rId35" o:title=""/>
          </v:shape>
          <o:OLEObject Type="Embed" ProgID="Equation.DSMT4" ShapeID="_x0000_i1040" DrawAspect="Content" ObjectID="_1685510584" r:id="rId36"/>
        </w:object>
      </w:r>
      <w:r w:rsidR="00166D8D">
        <w:t>,</w:t>
      </w:r>
      <w:r w:rsidR="00166D8D" w:rsidRPr="001F740F">
        <w:rPr>
          <w:position w:val="-50"/>
        </w:rPr>
        <w:object w:dxaOrig="1640" w:dyaOrig="1120">
          <v:shape id="_x0000_i1041" type="#_x0000_t75" style="width:82.5pt;height:55.5pt" o:ole="">
            <v:imagedata r:id="rId37" o:title=""/>
          </v:shape>
          <o:OLEObject Type="Embed" ProgID="Equation.DSMT4" ShapeID="_x0000_i1041" DrawAspect="Content" ObjectID="_1685510585" r:id="rId38"/>
        </w:object>
      </w:r>
    </w:p>
    <w:p w:rsidR="001F740F" w:rsidRDefault="001F740F" w:rsidP="001F740F">
      <w:r w:rsidRPr="00A65944">
        <w:rPr>
          <w:highlight w:val="yellow"/>
        </w:rPr>
        <w:t>4</w:t>
      </w:r>
      <w:r>
        <w:rPr>
          <w:rFonts w:hint="eastAsia"/>
        </w:rPr>
        <w:t>、</w:t>
      </w:r>
      <w:r w:rsidR="004C3968" w:rsidRPr="00426CCF">
        <w:rPr>
          <w:position w:val="-24"/>
        </w:rPr>
        <w:object w:dxaOrig="240" w:dyaOrig="620">
          <v:shape id="_x0000_i1042" type="#_x0000_t75" style="width:12pt;height:31.5pt" o:ole="">
            <v:imagedata r:id="rId39" o:title=""/>
          </v:shape>
          <o:OLEObject Type="Embed" ProgID="Equation.DSMT4" ShapeID="_x0000_i1042" DrawAspect="Content" ObjectID="_1685510586" r:id="rId40"/>
        </w:object>
      </w:r>
      <w:r w:rsidR="00C35A9D">
        <w:t xml:space="preserve"> </w:t>
      </w:r>
      <w:r w:rsidR="00426CCF">
        <w:t xml:space="preserve">         </w:t>
      </w:r>
      <w:r w:rsidR="004C3968" w:rsidRPr="00426CCF">
        <w:rPr>
          <w:position w:val="-24"/>
        </w:rPr>
        <w:object w:dxaOrig="240" w:dyaOrig="620">
          <v:shape id="_x0000_i1043" type="#_x0000_t75" style="width:12pt;height:31.5pt" o:ole="">
            <v:imagedata r:id="rId41" o:title=""/>
          </v:shape>
          <o:OLEObject Type="Embed" ProgID="Equation.DSMT4" ShapeID="_x0000_i1043" DrawAspect="Content" ObjectID="_1685510587" r:id="rId42"/>
        </w:object>
      </w:r>
      <w:r w:rsidR="00426CCF">
        <w:t xml:space="preserve">                    3</w:t>
      </w:r>
    </w:p>
    <w:p w:rsidR="00EE2688" w:rsidRDefault="00166D8D" w:rsidP="000B5636">
      <w:r>
        <w:rPr>
          <w:rFonts w:hint="eastAsia"/>
        </w:rPr>
        <w:t>注：</w:t>
      </w:r>
      <w:r w:rsidR="004A0343" w:rsidRPr="004A0343">
        <w:rPr>
          <w:position w:val="-24"/>
        </w:rPr>
        <w:object w:dxaOrig="2799" w:dyaOrig="620">
          <v:shape id="_x0000_i1044" type="#_x0000_t75" style="width:139.5pt;height:31.5pt" o:ole="">
            <v:imagedata r:id="rId43" o:title=""/>
          </v:shape>
          <o:OLEObject Type="Embed" ProgID="Equation.DSMT4" ShapeID="_x0000_i1044" DrawAspect="Content" ObjectID="_1685510588" r:id="rId44"/>
        </w:object>
      </w:r>
      <w:r w:rsidR="004A0343">
        <w:rPr>
          <w:rFonts w:hint="eastAsia"/>
        </w:rPr>
        <w:t>，那么</w:t>
      </w:r>
      <w:r w:rsidR="004A0343" w:rsidRPr="004A0343">
        <w:rPr>
          <w:position w:val="-30"/>
        </w:rPr>
        <w:object w:dxaOrig="4099" w:dyaOrig="720">
          <v:shape id="_x0000_i1045" type="#_x0000_t75" style="width:205.5pt;height:36pt" o:ole="">
            <v:imagedata r:id="rId45" o:title=""/>
          </v:shape>
          <o:OLEObject Type="Embed" ProgID="Equation.DSMT4" ShapeID="_x0000_i1045" DrawAspect="Content" ObjectID="_1685510589" r:id="rId46"/>
        </w:object>
      </w:r>
      <w:r w:rsidR="004A0343">
        <w:rPr>
          <w:rFonts w:hint="eastAsia"/>
        </w:rPr>
        <w:t>，</w:t>
      </w:r>
      <w:r w:rsidR="004A0343" w:rsidRPr="004A0343">
        <w:rPr>
          <w:position w:val="-34"/>
        </w:rPr>
        <w:object w:dxaOrig="4099" w:dyaOrig="760">
          <v:shape id="_x0000_i1046" type="#_x0000_t75" style="width:205.5pt;height:37.5pt" o:ole="">
            <v:imagedata r:id="rId47" o:title=""/>
          </v:shape>
          <o:OLEObject Type="Embed" ProgID="Equation.DSMT4" ShapeID="_x0000_i1046" DrawAspect="Content" ObjectID="_1685510590" r:id="rId48"/>
        </w:object>
      </w:r>
      <w:r w:rsidR="004A0343">
        <w:rPr>
          <w:rFonts w:hint="eastAsia"/>
        </w:rPr>
        <w:t>，</w:t>
      </w:r>
      <w:r w:rsidR="00EE2688">
        <w:rPr>
          <w:rFonts w:hint="eastAsia"/>
        </w:rPr>
        <w:t>而</w:t>
      </w:r>
      <w:r w:rsidR="00EE2688" w:rsidRPr="00EE2688">
        <w:rPr>
          <w:position w:val="-12"/>
        </w:rPr>
        <w:object w:dxaOrig="2320" w:dyaOrig="360">
          <v:shape id="_x0000_i1047" type="#_x0000_t75" style="width:115.5pt;height:18pt" o:ole="">
            <v:imagedata r:id="rId49" o:title=""/>
          </v:shape>
          <o:OLEObject Type="Embed" ProgID="Equation.DSMT4" ShapeID="_x0000_i1047" DrawAspect="Content" ObjectID="_1685510591" r:id="rId50"/>
        </w:object>
      </w:r>
      <w:r w:rsidR="00EE2688">
        <w:t xml:space="preserve"> </w:t>
      </w:r>
    </w:p>
    <w:p w:rsidR="004A0343" w:rsidRDefault="004A0343" w:rsidP="000B5636">
      <w:r>
        <w:rPr>
          <w:rFonts w:hint="eastAsia"/>
        </w:rPr>
        <w:t>首先，要使</w:t>
      </w:r>
      <w:bookmarkStart w:id="1" w:name="MTBlankEqn"/>
      <w:r w:rsidR="00EE2688" w:rsidRPr="004A0343">
        <w:rPr>
          <w:position w:val="-12"/>
        </w:rPr>
        <w:object w:dxaOrig="1500" w:dyaOrig="360">
          <v:shape id="_x0000_i1048" type="#_x0000_t75" style="width:75pt;height:18pt" o:ole="">
            <v:imagedata r:id="rId51" o:title=""/>
          </v:shape>
          <o:OLEObject Type="Embed" ProgID="Equation.DSMT4" ShapeID="_x0000_i1048" DrawAspect="Content" ObjectID="_1685510592" r:id="rId52"/>
        </w:object>
      </w:r>
      <w:bookmarkEnd w:id="1"/>
      <w:r w:rsidR="00EE2688">
        <w:rPr>
          <w:rFonts w:hint="eastAsia"/>
        </w:rPr>
        <w:t>，即有</w:t>
      </w:r>
      <w:r w:rsidR="00EE2688" w:rsidRPr="00EE2688">
        <w:rPr>
          <w:position w:val="-12"/>
        </w:rPr>
        <w:object w:dxaOrig="4880" w:dyaOrig="380">
          <v:shape id="_x0000_i1049" type="#_x0000_t75" style="width:244.5pt;height:19.5pt" o:ole="">
            <v:imagedata r:id="rId53" o:title=""/>
          </v:shape>
          <o:OLEObject Type="Embed" ProgID="Equation.DSMT4" ShapeID="_x0000_i1049" DrawAspect="Content" ObjectID="_1685510593" r:id="rId54"/>
        </w:object>
      </w:r>
      <w:r w:rsidR="00EE2688">
        <w:rPr>
          <w:rFonts w:hint="eastAsia"/>
        </w:rPr>
        <w:t>，可</w:t>
      </w:r>
      <w:r w:rsidR="00EE2688">
        <w:rPr>
          <w:rFonts w:hint="eastAsia"/>
        </w:rPr>
        <w:lastRenderedPageBreak/>
        <w:t>知</w:t>
      </w:r>
      <w:r w:rsidR="00EE2688" w:rsidRPr="00EE2688">
        <w:rPr>
          <w:position w:val="-12"/>
        </w:rPr>
        <w:object w:dxaOrig="980" w:dyaOrig="360">
          <v:shape id="_x0000_i1050" type="#_x0000_t75" style="width:49.5pt;height:18pt" o:ole="">
            <v:imagedata r:id="rId55" o:title=""/>
          </v:shape>
          <o:OLEObject Type="Embed" ProgID="Equation.DSMT4" ShapeID="_x0000_i1050" DrawAspect="Content" ObjectID="_1685510594" r:id="rId56"/>
        </w:object>
      </w:r>
      <w:r w:rsidR="00EE2688">
        <w:rPr>
          <w:rFonts w:hint="eastAsia"/>
        </w:rPr>
        <w:t>；</w:t>
      </w:r>
    </w:p>
    <w:p w:rsidR="00EE2688" w:rsidRDefault="00EE2688" w:rsidP="000B5636">
      <w:r>
        <w:rPr>
          <w:rFonts w:hint="eastAsia"/>
        </w:rPr>
        <w:t>其次，要让</w:t>
      </w:r>
      <w:r w:rsidR="00A57344" w:rsidRPr="00EE2688">
        <w:rPr>
          <w:position w:val="-10"/>
        </w:rPr>
        <w:object w:dxaOrig="1140" w:dyaOrig="320">
          <v:shape id="_x0000_i1051" type="#_x0000_t75" style="width:57pt;height:16.5pt" o:ole="">
            <v:imagedata r:id="rId57" o:title=""/>
          </v:shape>
          <o:OLEObject Type="Embed" ProgID="Equation.DSMT4" ShapeID="_x0000_i1051" DrawAspect="Content" ObjectID="_1685510595" r:id="rId58"/>
        </w:object>
      </w:r>
      <w:r w:rsidR="00A57344">
        <w:rPr>
          <w:rFonts w:hint="eastAsia"/>
        </w:rPr>
        <w:t>，即</w:t>
      </w:r>
      <w:r w:rsidR="00A57344" w:rsidRPr="00A57344">
        <w:rPr>
          <w:position w:val="-24"/>
        </w:rPr>
        <w:object w:dxaOrig="4920" w:dyaOrig="620">
          <v:shape id="_x0000_i1052" type="#_x0000_t75" style="width:246pt;height:31.5pt" o:ole="">
            <v:imagedata r:id="rId59" o:title=""/>
          </v:shape>
          <o:OLEObject Type="Embed" ProgID="Equation.DSMT4" ShapeID="_x0000_i1052" DrawAspect="Content" ObjectID="_1685510596" r:id="rId60"/>
        </w:object>
      </w:r>
      <w:r w:rsidR="00A57344">
        <w:rPr>
          <w:rFonts w:hint="eastAsia"/>
        </w:rPr>
        <w:t>在</w:t>
      </w:r>
      <w:r w:rsidR="00A57344" w:rsidRPr="00A57344">
        <w:rPr>
          <w:position w:val="-6"/>
        </w:rPr>
        <w:object w:dxaOrig="780" w:dyaOrig="279">
          <v:shape id="_x0000_i1053" type="#_x0000_t75" style="width:39pt;height:13.5pt" o:ole="">
            <v:imagedata r:id="rId61" o:title=""/>
          </v:shape>
          <o:OLEObject Type="Embed" ProgID="Equation.DSMT4" ShapeID="_x0000_i1053" DrawAspect="Content" ObjectID="_1685510597" r:id="rId62"/>
        </w:object>
      </w:r>
      <w:r w:rsidR="00A57344">
        <w:t xml:space="preserve"> </w:t>
      </w:r>
      <w:r w:rsidR="00A57344">
        <w:rPr>
          <w:rFonts w:hint="eastAsia"/>
        </w:rPr>
        <w:t>处等于0，本条自然满足；</w:t>
      </w:r>
    </w:p>
    <w:p w:rsidR="00A57344" w:rsidRDefault="00A57344" w:rsidP="000B5636">
      <w:r>
        <w:rPr>
          <w:rFonts w:hint="eastAsia"/>
        </w:rPr>
        <w:t>再次，要让</w:t>
      </w:r>
      <w:r w:rsidRPr="00EE2688">
        <w:rPr>
          <w:position w:val="-10"/>
        </w:rPr>
        <w:object w:dxaOrig="1180" w:dyaOrig="320">
          <v:shape id="_x0000_i1054" type="#_x0000_t75" style="width:58.5pt;height:16.5pt" o:ole="">
            <v:imagedata r:id="rId63" o:title=""/>
          </v:shape>
          <o:OLEObject Type="Embed" ProgID="Equation.DSMT4" ShapeID="_x0000_i1054" DrawAspect="Content" ObjectID="_1685510598" r:id="rId64"/>
        </w:object>
      </w:r>
      <w:r>
        <w:rPr>
          <w:rFonts w:hint="eastAsia"/>
        </w:rPr>
        <w:t>，即</w:t>
      </w:r>
      <w:r w:rsidRPr="00A57344">
        <w:rPr>
          <w:position w:val="-24"/>
        </w:rPr>
        <w:object w:dxaOrig="4040" w:dyaOrig="620">
          <v:shape id="_x0000_i1055" type="#_x0000_t75" style="width:202.5pt;height:31.5pt" o:ole="">
            <v:imagedata r:id="rId65" o:title=""/>
          </v:shape>
          <o:OLEObject Type="Embed" ProgID="Equation.DSMT4" ShapeID="_x0000_i1055" DrawAspect="Content" ObjectID="_1685510599" r:id="rId66"/>
        </w:object>
      </w:r>
      <w:r>
        <w:rPr>
          <w:rFonts w:hint="eastAsia"/>
        </w:rPr>
        <w:t>在</w:t>
      </w:r>
      <w:r w:rsidRPr="00A57344">
        <w:rPr>
          <w:position w:val="-6"/>
        </w:rPr>
        <w:object w:dxaOrig="780" w:dyaOrig="279">
          <v:shape id="_x0000_i1056" type="#_x0000_t75" style="width:39pt;height:13.5pt" o:ole="">
            <v:imagedata r:id="rId61" o:title=""/>
          </v:shape>
          <o:OLEObject Type="Embed" ProgID="Equation.DSMT4" ShapeID="_x0000_i1056" DrawAspect="Content" ObjectID="_1685510600" r:id="rId67"/>
        </w:object>
      </w:r>
      <w:r>
        <w:t xml:space="preserve"> </w:t>
      </w:r>
      <w:r>
        <w:rPr>
          <w:rFonts w:hint="eastAsia"/>
        </w:rPr>
        <w:t>处等于0，即有</w:t>
      </w:r>
      <w:r w:rsidRPr="00EE2688">
        <w:rPr>
          <w:position w:val="-12"/>
        </w:rPr>
        <w:object w:dxaOrig="999" w:dyaOrig="360">
          <v:shape id="_x0000_i1057" type="#_x0000_t75" style="width:49.5pt;height:18pt" o:ole="">
            <v:imagedata r:id="rId68" o:title=""/>
          </v:shape>
          <o:OLEObject Type="Embed" ProgID="Equation.DSMT4" ShapeID="_x0000_i1057" DrawAspect="Content" ObjectID="_1685510601" r:id="rId69"/>
        </w:object>
      </w:r>
      <w:r>
        <w:rPr>
          <w:rFonts w:hint="eastAsia"/>
        </w:rPr>
        <w:t>，综合第一条，可知</w:t>
      </w:r>
      <w:r w:rsidRPr="00A57344">
        <w:rPr>
          <w:position w:val="-24"/>
        </w:rPr>
        <w:object w:dxaOrig="1080" w:dyaOrig="620">
          <v:shape id="_x0000_i1058" type="#_x0000_t75" style="width:54pt;height:31.5pt" o:ole="">
            <v:imagedata r:id="rId70" o:title=""/>
          </v:shape>
          <o:OLEObject Type="Embed" ProgID="Equation.DSMT4" ShapeID="_x0000_i1058" DrawAspect="Content" ObjectID="_1685510602" r:id="rId71"/>
        </w:object>
      </w:r>
      <w:r>
        <w:t xml:space="preserve"> </w:t>
      </w:r>
      <w:r>
        <w:rPr>
          <w:rFonts w:hint="eastAsia"/>
        </w:rPr>
        <w:t>；</w:t>
      </w:r>
    </w:p>
    <w:p w:rsidR="00A57344" w:rsidRDefault="00A57344" w:rsidP="000B5636">
      <w:r>
        <w:rPr>
          <w:rFonts w:hint="eastAsia"/>
        </w:rPr>
        <w:t>最后，检验</w:t>
      </w:r>
      <w:r w:rsidRPr="00EE2688">
        <w:rPr>
          <w:position w:val="-10"/>
        </w:rPr>
        <w:object w:dxaOrig="840" w:dyaOrig="320">
          <v:shape id="_x0000_i1059" type="#_x0000_t75" style="width:42pt;height:16.5pt" o:ole="">
            <v:imagedata r:id="rId72" o:title=""/>
          </v:shape>
          <o:OLEObject Type="Embed" ProgID="Equation.DSMT4" ShapeID="_x0000_i1059" DrawAspect="Content" ObjectID="_1685510603" r:id="rId73"/>
        </w:object>
      </w:r>
      <w:r>
        <w:rPr>
          <w:rFonts w:hint="eastAsia"/>
        </w:rPr>
        <w:t>是否为0，</w:t>
      </w:r>
      <w:r w:rsidR="006C3081">
        <w:rPr>
          <w:rFonts w:hint="eastAsia"/>
        </w:rPr>
        <w:t>而</w:t>
      </w:r>
      <w:r w:rsidRPr="00A57344">
        <w:rPr>
          <w:position w:val="-24"/>
        </w:rPr>
        <w:object w:dxaOrig="4200" w:dyaOrig="620">
          <v:shape id="_x0000_i1060" type="#_x0000_t75" style="width:210pt;height:31.5pt" o:ole="">
            <v:imagedata r:id="rId74" o:title=""/>
          </v:shape>
          <o:OLEObject Type="Embed" ProgID="Equation.DSMT4" ShapeID="_x0000_i1060" DrawAspect="Content" ObjectID="_1685510604" r:id="rId75"/>
        </w:object>
      </w:r>
      <w:r w:rsidR="006C3081">
        <w:rPr>
          <w:rFonts w:hint="eastAsia"/>
        </w:rPr>
        <w:t>，</w:t>
      </w:r>
      <w:r>
        <w:rPr>
          <w:rFonts w:hint="eastAsia"/>
        </w:rPr>
        <w:t>在</w:t>
      </w:r>
      <w:r w:rsidRPr="00A57344">
        <w:rPr>
          <w:position w:val="-6"/>
        </w:rPr>
        <w:object w:dxaOrig="780" w:dyaOrig="279">
          <v:shape id="_x0000_i1061" type="#_x0000_t75" style="width:39pt;height:13.5pt" o:ole="">
            <v:imagedata r:id="rId61" o:title=""/>
          </v:shape>
          <o:OLEObject Type="Embed" ProgID="Equation.DSMT4" ShapeID="_x0000_i1061" DrawAspect="Content" ObjectID="_1685510605" r:id="rId76"/>
        </w:object>
      </w:r>
      <w:r>
        <w:t xml:space="preserve"> </w:t>
      </w:r>
      <w:r>
        <w:rPr>
          <w:rFonts w:hint="eastAsia"/>
        </w:rPr>
        <w:t>处</w:t>
      </w:r>
      <w:r w:rsidR="006C3081" w:rsidRPr="006C3081">
        <w:rPr>
          <w:position w:val="-10"/>
        </w:rPr>
        <w:object w:dxaOrig="1680" w:dyaOrig="320">
          <v:shape id="_x0000_i1062" type="#_x0000_t75" style="width:84pt;height:16.5pt" o:ole="">
            <v:imagedata r:id="rId77" o:title=""/>
          </v:shape>
          <o:OLEObject Type="Embed" ProgID="Equation.DSMT4" ShapeID="_x0000_i1062" DrawAspect="Content" ObjectID="_1685510606" r:id="rId78"/>
        </w:object>
      </w:r>
      <w:r w:rsidR="006C3081">
        <w:rPr>
          <w:rFonts w:hint="eastAsia"/>
        </w:rPr>
        <w:t>，从而可知该公式为三阶精度</w:t>
      </w:r>
    </w:p>
    <w:p w:rsidR="00426CCF" w:rsidRDefault="00426CCF" w:rsidP="000B5636">
      <w:r w:rsidRPr="00A65944">
        <w:rPr>
          <w:highlight w:val="yellow"/>
        </w:rPr>
        <w:t>5</w:t>
      </w:r>
      <w:r>
        <w:rPr>
          <w:rFonts w:hint="eastAsia"/>
        </w:rPr>
        <w:t>、</w:t>
      </w:r>
      <w:r w:rsidR="000475D6">
        <w:rPr>
          <w:rFonts w:hint="eastAsia"/>
        </w:rPr>
        <w:t>[</w:t>
      </w:r>
      <w:r w:rsidR="000475D6" w:rsidRPr="000475D6">
        <w:t>5.4068</w:t>
      </w:r>
      <w:r w:rsidR="000475D6">
        <w:t xml:space="preserve">, </w:t>
      </w:r>
      <w:r w:rsidR="000475D6" w:rsidRPr="000475D6">
        <w:t>5.7052</w:t>
      </w:r>
      <w:r w:rsidR="000475D6">
        <w:t xml:space="preserve">]       </w:t>
      </w:r>
      <w:r w:rsidR="000B5636">
        <w:t>[</w:t>
      </w:r>
      <w:r w:rsidR="000B5636" w:rsidRPr="000B5636">
        <w:t>5.4683</w:t>
      </w:r>
      <w:r w:rsidR="000B5636">
        <w:t>,</w:t>
      </w:r>
      <w:r w:rsidR="000B5636" w:rsidRPr="000B5636">
        <w:t>5.6437</w:t>
      </w:r>
      <w:r w:rsidR="000B5636">
        <w:t xml:space="preserve">]       </w:t>
      </w:r>
      <w:r w:rsidR="00356504">
        <w:t>[0.0052,</w:t>
      </w:r>
      <w:r w:rsidR="00356504" w:rsidRPr="00356504">
        <w:t>0.1192</w:t>
      </w:r>
      <w:r w:rsidR="000B5636">
        <w:t>]</w:t>
      </w:r>
    </w:p>
    <w:p w:rsidR="007C36FD" w:rsidRDefault="006C3081" w:rsidP="000B5636">
      <w:bookmarkStart w:id="2" w:name="_Hlk485575430"/>
      <w:r>
        <w:rPr>
          <w:rFonts w:hint="eastAsia"/>
        </w:rPr>
        <w:t>注：</w:t>
      </w:r>
      <w:r w:rsidR="006666E1">
        <w:rPr>
          <w:rFonts w:hint="eastAsia"/>
        </w:rPr>
        <w:t>方差未知时，</w:t>
      </w:r>
      <w:r w:rsidR="006666E1" w:rsidRPr="006666E1">
        <w:rPr>
          <w:position w:val="-28"/>
        </w:rPr>
        <w:object w:dxaOrig="1579" w:dyaOrig="660">
          <v:shape id="_x0000_i1063" type="#_x0000_t75" style="width:79.5pt;height:33pt" o:ole="">
            <v:imagedata r:id="rId79" o:title=""/>
          </v:shape>
          <o:OLEObject Type="Embed" ProgID="Equation.DSMT4" ShapeID="_x0000_i1063" DrawAspect="Content" ObjectID="_1685510607" r:id="rId80"/>
        </w:object>
      </w:r>
      <w:r w:rsidR="006666E1">
        <w:rPr>
          <w:rFonts w:hint="eastAsia"/>
        </w:rPr>
        <w:t>，</w:t>
      </w:r>
      <w:r w:rsidR="007C36FD">
        <w:rPr>
          <w:rFonts w:hint="eastAsia"/>
        </w:rPr>
        <w:t>均值的置信区间为</w:t>
      </w:r>
      <w:r w:rsidR="007C36FD" w:rsidRPr="00D1492B">
        <w:rPr>
          <w:position w:val="-30"/>
        </w:rPr>
        <w:object w:dxaOrig="2760" w:dyaOrig="720">
          <v:shape id="_x0000_i1064" type="#_x0000_t75" style="width:137.25pt;height:36pt" o:ole="">
            <v:imagedata r:id="rId81" o:title=""/>
          </v:shape>
          <o:OLEObject Type="Embed" ProgID="Equation.DSMT4" ShapeID="_x0000_i1064" DrawAspect="Content" ObjectID="_1685510608" r:id="rId82"/>
        </w:object>
      </w:r>
      <w:r w:rsidR="007C36FD">
        <w:rPr>
          <w:rFonts w:hint="eastAsia"/>
        </w:rPr>
        <w:t>，而方差的分布</w:t>
      </w:r>
      <w:r w:rsidR="007C36FD" w:rsidRPr="007C36FD">
        <w:rPr>
          <w:position w:val="-24"/>
        </w:rPr>
        <w:object w:dxaOrig="2079" w:dyaOrig="680">
          <v:shape id="_x0000_i1065" type="#_x0000_t75" style="width:104.25pt;height:34.5pt" o:ole="">
            <v:imagedata r:id="rId83" o:title=""/>
          </v:shape>
          <o:OLEObject Type="Embed" ProgID="Equation.DSMT4" ShapeID="_x0000_i1065" DrawAspect="Content" ObjectID="_1685510609" r:id="rId84"/>
        </w:object>
      </w:r>
      <w:r w:rsidR="007C36FD">
        <w:rPr>
          <w:rFonts w:hint="eastAsia"/>
        </w:rPr>
        <w:t>，方差的置信区间为</w:t>
      </w:r>
      <w:r w:rsidR="00356504" w:rsidRPr="007C36FD">
        <w:rPr>
          <w:position w:val="-34"/>
        </w:rPr>
        <w:object w:dxaOrig="2140" w:dyaOrig="800">
          <v:shape id="_x0000_i1066" type="#_x0000_t75" style="width:106.5pt;height:40.5pt" o:ole="">
            <v:imagedata r:id="rId85" o:title=""/>
          </v:shape>
          <o:OLEObject Type="Embed" ProgID="Equation.DSMT4" ShapeID="_x0000_i1066" DrawAspect="Content" ObjectID="_1685510610" r:id="rId86"/>
        </w:object>
      </w:r>
      <w:r w:rsidR="007C36FD">
        <w:t xml:space="preserve"> </w:t>
      </w:r>
      <w:r w:rsidR="006666E1">
        <w:rPr>
          <w:rFonts w:hint="eastAsia"/>
        </w:rPr>
        <w:t>；</w:t>
      </w:r>
    </w:p>
    <w:p w:rsidR="007C36FD" w:rsidRDefault="006666E1" w:rsidP="000B5636">
      <w:r>
        <w:rPr>
          <w:rFonts w:hint="eastAsia"/>
        </w:rPr>
        <w:t>方差已知时，</w:t>
      </w:r>
      <w:r w:rsidRPr="006666E1">
        <w:rPr>
          <w:position w:val="-28"/>
        </w:rPr>
        <w:object w:dxaOrig="1620" w:dyaOrig="660">
          <v:shape id="_x0000_i1067" type="#_x0000_t75" style="width:81pt;height:33pt" o:ole="">
            <v:imagedata r:id="rId87" o:title=""/>
          </v:shape>
          <o:OLEObject Type="Embed" ProgID="Equation.DSMT4" ShapeID="_x0000_i1067" DrawAspect="Content" ObjectID="_1685510611" r:id="rId88"/>
        </w:object>
      </w:r>
      <w:r>
        <w:rPr>
          <w:rFonts w:hint="eastAsia"/>
        </w:rPr>
        <w:t>，</w:t>
      </w:r>
      <w:r w:rsidR="007C36FD">
        <w:rPr>
          <w:rFonts w:hint="eastAsia"/>
        </w:rPr>
        <w:t>均值的置信区间为</w:t>
      </w:r>
      <w:r w:rsidR="007C36FD" w:rsidRPr="00D1492B">
        <w:rPr>
          <w:position w:val="-30"/>
        </w:rPr>
        <w:object w:dxaOrig="2860" w:dyaOrig="720">
          <v:shape id="_x0000_i1068" type="#_x0000_t75" style="width:142.5pt;height:36pt" o:ole="">
            <v:imagedata r:id="rId89" o:title=""/>
          </v:shape>
          <o:OLEObject Type="Embed" ProgID="Equation.DSMT4" ShapeID="_x0000_i1068" DrawAspect="Content" ObjectID="_1685510612" r:id="rId90"/>
        </w:object>
      </w:r>
      <w:r>
        <w:rPr>
          <w:rFonts w:hint="eastAsia"/>
        </w:rPr>
        <w:t>;</w:t>
      </w:r>
    </w:p>
    <w:p w:rsidR="006C3081" w:rsidRDefault="00356504" w:rsidP="000B5636">
      <w:r>
        <w:rPr>
          <w:rFonts w:hint="eastAsia"/>
        </w:rPr>
        <w:t>为了避免混淆，我们直接用定义编写程序：</w:t>
      </w:r>
    </w:p>
    <w:p w:rsidR="00356504" w:rsidRDefault="00356504" w:rsidP="000B5636">
      <w:r w:rsidRPr="00356504">
        <w:t>x=[5.72 5.48 5.64 5.51 5.43]</w:t>
      </w:r>
      <w:r>
        <w:rPr>
          <w:rFonts w:hint="eastAsia"/>
        </w:rPr>
        <w:t>；</w:t>
      </w:r>
    </w:p>
    <w:p w:rsidR="007C36FD" w:rsidRDefault="007C36FD" w:rsidP="007C36FD">
      <w:r>
        <w:t>alpha=0.05;</w:t>
      </w:r>
    </w:p>
    <w:p w:rsidR="007C36FD" w:rsidRDefault="007C36FD" w:rsidP="007C36FD">
      <w:r>
        <w:t>n=length(x);</w:t>
      </w:r>
    </w:p>
    <w:p w:rsidR="007C36FD" w:rsidRDefault="007C36FD" w:rsidP="007C36FD">
      <w:r>
        <w:t>sigma=0.01;</w:t>
      </w:r>
    </w:p>
    <w:p w:rsidR="007C36FD" w:rsidRDefault="007C36FD" w:rsidP="007C36FD">
      <w:r>
        <w:t>muci1=[mean(x)-norminv(1-alpha/2,0,1)*sqrt(sigma/n),mean(x)+norminv(1-alpha/2,0,1)*sqrt(sigma/n)];</w:t>
      </w:r>
      <w:r w:rsidRPr="00356504">
        <w:rPr>
          <w:color w:val="00B050"/>
        </w:rPr>
        <w:t>%方差已知估计均值区间</w:t>
      </w:r>
    </w:p>
    <w:p w:rsidR="007C36FD" w:rsidRDefault="007C36FD" w:rsidP="007C36FD">
      <w:r>
        <w:t>muci2=[mean(x)-tinv(1-alpha/2,n-1)*std(x)/sqrt(n),mean(x)+tinv(1-alpha/2,n-1)*std(x)/sqrt(n)];</w:t>
      </w:r>
      <w:r w:rsidRPr="00356504">
        <w:rPr>
          <w:color w:val="00B050"/>
        </w:rPr>
        <w:t>%方差未知估计均值区间</w:t>
      </w:r>
    </w:p>
    <w:p w:rsidR="006666E1" w:rsidRDefault="00356504" w:rsidP="007C36FD">
      <w:pPr>
        <w:rPr>
          <w:color w:val="00B050"/>
        </w:rPr>
      </w:pPr>
      <w:r w:rsidRPr="00356504">
        <w:t>varci=[var(x)*(n-1)/chi2inv(1-alpha/2,n-1),var(x)*(n-1)/chi2inv(alpha/2,n-1)];</w:t>
      </w:r>
      <w:r w:rsidR="007C36FD">
        <w:t>;</w:t>
      </w:r>
      <w:r w:rsidR="007C36FD" w:rsidRPr="00356504">
        <w:rPr>
          <w:color w:val="00B050"/>
        </w:rPr>
        <w:t>%方差的区间估计</w:t>
      </w:r>
    </w:p>
    <w:p w:rsidR="005251CB" w:rsidRPr="00793FFF" w:rsidRDefault="005251CB" w:rsidP="007C36FD"/>
    <w:bookmarkEnd w:id="2"/>
    <w:p w:rsidR="005251CB" w:rsidRDefault="005251CB" w:rsidP="005251CB">
      <w:r w:rsidRPr="00A65944">
        <w:rPr>
          <w:highlight w:val="yellow"/>
        </w:rPr>
        <w:t>6</w:t>
      </w:r>
      <w:r>
        <w:rPr>
          <w:rFonts w:hint="eastAsia"/>
        </w:rPr>
        <w:t>、解：设用于投资房屋信贷、个人贷款、商业贷款、政府债券、银行的资金分别为</w:t>
      </w:r>
      <w:r>
        <w:rPr>
          <w:position w:val="-12"/>
        </w:rPr>
        <w:object w:dxaOrig="1416" w:dyaOrig="360">
          <v:shape id="_x0000_i1069" type="#_x0000_t75" style="width:70.5pt;height:18pt" o:ole="">
            <v:imagedata r:id="rId91" o:title=""/>
          </v:shape>
          <o:OLEObject Type="Embed" ProgID="Equation.DSMT4" ShapeID="_x0000_i1069" DrawAspect="Content" ObjectID="_1685510613" r:id="rId92"/>
        </w:object>
      </w:r>
      <w:r>
        <w:t xml:space="preserve"> </w:t>
      </w:r>
      <w:r>
        <w:rPr>
          <w:rFonts w:hint="eastAsia"/>
        </w:rPr>
        <w:t>，那么，目标函数为</w:t>
      </w:r>
      <w:r>
        <w:rPr>
          <w:position w:val="-12"/>
        </w:rPr>
        <w:object w:dxaOrig="4716" w:dyaOrig="360">
          <v:shape id="_x0000_i1070" type="#_x0000_t75" style="width:235.5pt;height:18pt" o:ole="">
            <v:imagedata r:id="rId93" o:title=""/>
          </v:shape>
          <o:OLEObject Type="Embed" ProgID="Equation.DSMT4" ShapeID="_x0000_i1070" DrawAspect="Content" ObjectID="_1685510614" r:id="rId94"/>
        </w:object>
      </w:r>
      <w:r>
        <w:rPr>
          <w:rFonts w:hint="eastAsia"/>
        </w:rPr>
        <w:t>，</w:t>
      </w:r>
    </w:p>
    <w:p w:rsidR="005251CB" w:rsidRDefault="005251CB" w:rsidP="005251CB">
      <w:r>
        <w:rPr>
          <w:rFonts w:hint="eastAsia"/>
        </w:rPr>
        <w:t>可以写成如下优化问题：</w:t>
      </w:r>
    </w:p>
    <w:p w:rsidR="005251CB" w:rsidRDefault="005251CB" w:rsidP="005251CB">
      <w:pPr>
        <w:rPr>
          <w:position w:val="-66"/>
        </w:rPr>
      </w:pPr>
      <w:r>
        <w:rPr>
          <w:position w:val="-84"/>
        </w:rPr>
        <w:object w:dxaOrig="4463" w:dyaOrig="1800">
          <v:shape id="_x0000_i1071" type="#_x0000_t75" alt="" style="width:223.5pt;height:90pt" o:ole="">
            <v:imagedata r:id="rId95" o:title=""/>
          </v:shape>
          <o:OLEObject Type="Embed" ProgID="Equation.DSMT4" ShapeID="_x0000_i1071" DrawAspect="Content" ObjectID="_1685510615" r:id="rId96"/>
        </w:object>
      </w:r>
      <w:r>
        <w:rPr>
          <w:rFonts w:hint="eastAsia"/>
          <w:position w:val="-66"/>
        </w:rPr>
        <w:t>即</w:t>
      </w:r>
      <w:r w:rsidRPr="00653FE7">
        <w:rPr>
          <w:position w:val="-66"/>
        </w:rPr>
        <w:object w:dxaOrig="4459" w:dyaOrig="1440">
          <v:shape id="_x0000_i1072" type="#_x0000_t75" alt="" style="width:222.75pt;height:1in" o:ole="">
            <v:imagedata r:id="rId97" o:title=""/>
          </v:shape>
          <o:OLEObject Type="Embed" ProgID="Equation.DSMT4" ShapeID="_x0000_i1072" DrawAspect="Content" ObjectID="_1685510616" r:id="rId98"/>
        </w:object>
      </w:r>
      <w:r>
        <w:t xml:space="preserve">                                 5分</w:t>
      </w:r>
    </w:p>
    <w:p w:rsidR="005251CB" w:rsidRDefault="005251CB" w:rsidP="005251CB">
      <w:r>
        <w:rPr>
          <w:rFonts w:hint="eastAsia"/>
        </w:rPr>
        <w:t>解得</w:t>
      </w:r>
      <w:r>
        <w:rPr>
          <w:position w:val="-86"/>
        </w:rPr>
        <w:object w:dxaOrig="1380" w:dyaOrig="1836">
          <v:shape id="_x0000_i1073" type="#_x0000_t75" style="width:69pt;height:91.5pt" o:ole="">
            <v:imagedata r:id="rId99" o:title=""/>
          </v:shape>
          <o:OLEObject Type="Embed" ProgID="Equation.DSMT4" ShapeID="_x0000_i1073" DrawAspect="Content" ObjectID="_1685510617" r:id="rId100"/>
        </w:object>
      </w:r>
      <w:r>
        <w:t xml:space="preserve"> </w:t>
      </w:r>
      <w:r>
        <w:rPr>
          <w:rFonts w:hint="eastAsia"/>
        </w:rPr>
        <w:t xml:space="preserve">，                                            </w:t>
      </w:r>
      <w:r>
        <w:t xml:space="preserve">          </w:t>
      </w:r>
      <w:r>
        <w:rPr>
          <w:rFonts w:hint="eastAsia"/>
        </w:rPr>
        <w:t xml:space="preserve">  2分</w:t>
      </w:r>
    </w:p>
    <w:p w:rsidR="005251CB" w:rsidRDefault="005251CB" w:rsidP="005251CB">
      <w:r>
        <w:rPr>
          <w:position w:val="-12"/>
        </w:rPr>
        <w:object w:dxaOrig="1296" w:dyaOrig="360">
          <v:shape id="_x0000_i1074" type="#_x0000_t75" style="width:64.5pt;height:18pt" o:ole="">
            <v:imagedata r:id="rId101" o:title=""/>
          </v:shape>
          <o:OLEObject Type="Embed" ProgID="Equation.DSMT4" ShapeID="_x0000_i1074" DrawAspect="Content" ObjectID="_1685510618" r:id="rId102"/>
        </w:object>
      </w:r>
      <w:r>
        <w:t xml:space="preserve">                                                               1分</w:t>
      </w:r>
    </w:p>
    <w:p w:rsidR="005251CB" w:rsidRDefault="005251CB" w:rsidP="005251CB">
      <w:r>
        <w:rPr>
          <w:rFonts w:hint="eastAsia"/>
        </w:rPr>
        <w:t>综上，总回报84000元，其中投资个人贷款400000（占40%），政府债券600000（占60%）</w:t>
      </w:r>
    </w:p>
    <w:p w:rsidR="005251CB" w:rsidRDefault="005251CB" w:rsidP="005251CB"/>
    <w:p w:rsidR="005251CB" w:rsidRDefault="005251CB" w:rsidP="005251CB">
      <w:r>
        <w:t>备注</w:t>
      </w:r>
      <w:r>
        <w:rPr>
          <w:rFonts w:hint="eastAsia"/>
        </w:rPr>
        <w:t>：第一个约束如果写为</w:t>
      </w:r>
      <w:r w:rsidRPr="00312D07">
        <w:rPr>
          <w:position w:val="-30"/>
        </w:rPr>
        <w:object w:dxaOrig="2320" w:dyaOrig="680">
          <v:shape id="_x0000_i1075" type="#_x0000_t75" style="width:116.25pt;height:33.75pt" o:ole="">
            <v:imagedata r:id="rId103" o:title=""/>
          </v:shape>
          <o:OLEObject Type="Embed" ProgID="Equation.DSMT4" ShapeID="_x0000_i1075" DrawAspect="Content" ObjectID="_1685510619" r:id="rId104"/>
        </w:object>
      </w:r>
      <w:r>
        <w:t xml:space="preserve"> </w:t>
      </w:r>
      <w:r>
        <w:rPr>
          <w:rFonts w:hint="eastAsia"/>
        </w:rPr>
        <w:t>（结果不变）扣1分，</w:t>
      </w:r>
    </w:p>
    <w:p w:rsidR="005251CB" w:rsidRDefault="005251CB" w:rsidP="005251CB">
      <w:r>
        <w:t>或</w:t>
      </w:r>
      <w:r>
        <w:rPr>
          <w:rFonts w:hint="eastAsia"/>
        </w:rPr>
        <w:t xml:space="preserve"> </w:t>
      </w:r>
      <w:r w:rsidRPr="00312D07">
        <w:rPr>
          <w:position w:val="-12"/>
        </w:rPr>
        <w:object w:dxaOrig="2220" w:dyaOrig="360">
          <v:shape id="_x0000_i1076" type="#_x0000_t75" style="width:111pt;height:18pt" o:ole="">
            <v:imagedata r:id="rId105" o:title=""/>
          </v:shape>
          <o:OLEObject Type="Embed" ProgID="Equation.DSMT4" ShapeID="_x0000_i1076" DrawAspect="Content" ObjectID="_1685510620" r:id="rId106"/>
        </w:object>
      </w:r>
      <w:r>
        <w:rPr>
          <w:rFonts w:hint="eastAsia"/>
        </w:rPr>
        <w:t>（结果为</w:t>
      </w:r>
      <w:r w:rsidRPr="008A4BD0">
        <w:rPr>
          <w:position w:val="-12"/>
        </w:rPr>
        <w:object w:dxaOrig="2420" w:dyaOrig="360">
          <v:shape id="_x0000_i1077" type="#_x0000_t75" style="width:120.75pt;height:18pt" o:ole="">
            <v:imagedata r:id="rId107" o:title=""/>
          </v:shape>
          <o:OLEObject Type="Embed" ProgID="Equation.DSMT4" ShapeID="_x0000_i1077" DrawAspect="Content" ObjectID="_1685510621" r:id="rId108"/>
        </w:object>
      </w:r>
      <w:r>
        <w:t xml:space="preserve"> </w:t>
      </w:r>
      <w:r>
        <w:rPr>
          <w:rFonts w:hint="eastAsia"/>
        </w:rPr>
        <w:t>），扣3分</w:t>
      </w:r>
    </w:p>
    <w:p w:rsidR="005251CB" w:rsidRDefault="000E1BFE" w:rsidP="000B5636">
      <w:r w:rsidRPr="009153B5">
        <w:rPr>
          <w:rFonts w:hint="eastAsia"/>
          <w:highlight w:val="yellow"/>
        </w:rPr>
        <w:t>7</w:t>
      </w:r>
      <w:r>
        <w:rPr>
          <w:rFonts w:hint="eastAsia"/>
        </w:rPr>
        <w:t>、</w:t>
      </w:r>
      <w:r w:rsidR="00997859">
        <w:rPr>
          <w:rFonts w:hint="eastAsia"/>
        </w:rPr>
        <w:t>（1）</w:t>
      </w:r>
      <w:r w:rsidR="009153B5">
        <w:rPr>
          <w:rFonts w:hint="eastAsia"/>
        </w:rPr>
        <w:t>利用regress编程，</w:t>
      </w:r>
      <w:r w:rsidR="00A81006" w:rsidRPr="00BE0564">
        <w:rPr>
          <w:position w:val="-10"/>
        </w:rPr>
        <w:object w:dxaOrig="2240" w:dyaOrig="320">
          <v:shape id="_x0000_i1078" type="#_x0000_t75" style="width:112.5pt;height:16.5pt" o:ole="">
            <v:imagedata r:id="rId109" o:title=""/>
          </v:shape>
          <o:OLEObject Type="Embed" ProgID="Equation.DSMT4" ShapeID="_x0000_i1078" DrawAspect="Content" ObjectID="_1685510622" r:id="rId110"/>
        </w:object>
      </w:r>
      <w:r w:rsidR="00997859">
        <w:t xml:space="preserve"> </w:t>
      </w:r>
      <w:r w:rsidR="005251CB">
        <w:t xml:space="preserve">        2</w:t>
      </w:r>
      <w:r w:rsidR="005251CB">
        <w:rPr>
          <w:rFonts w:hint="eastAsia"/>
        </w:rPr>
        <w:t>分</w:t>
      </w:r>
    </w:p>
    <w:p w:rsidR="005251CB" w:rsidRDefault="00BE0564" w:rsidP="000B5636">
      <w:r w:rsidRPr="00BE0564">
        <w:rPr>
          <w:rFonts w:hint="eastAsia"/>
        </w:rPr>
        <w:t>总偏差平方和</w:t>
      </w:r>
      <w:r w:rsidR="00501771">
        <w:t>2.2022</w:t>
      </w:r>
      <w:r>
        <w:rPr>
          <w:rFonts w:hint="eastAsia"/>
        </w:rPr>
        <w:t>，回归平方和</w:t>
      </w:r>
      <w:r w:rsidR="00501771">
        <w:t>2.1754</w:t>
      </w:r>
      <w:r>
        <w:rPr>
          <w:rFonts w:hint="eastAsia"/>
        </w:rPr>
        <w:t>，</w:t>
      </w:r>
      <w:r w:rsidR="005251CB">
        <w:rPr>
          <w:rFonts w:hint="eastAsia"/>
        </w:rPr>
        <w:t xml:space="preserve">                2分</w:t>
      </w:r>
    </w:p>
    <w:p w:rsidR="000E1BFE" w:rsidRDefault="00BE0564" w:rsidP="000B5636">
      <w:r>
        <w:rPr>
          <w:rFonts w:hint="eastAsia"/>
        </w:rPr>
        <w:t>F</w:t>
      </w:r>
      <w:r>
        <w:t>(1,n-2)</w:t>
      </w:r>
      <w:r>
        <w:rPr>
          <w:rFonts w:hint="eastAsia"/>
        </w:rPr>
        <w:t>分布大于F值的概率为0.0000，拒绝</w:t>
      </w:r>
      <w:r w:rsidRPr="00BE0564">
        <w:rPr>
          <w:position w:val="-12"/>
        </w:rPr>
        <w:object w:dxaOrig="340" w:dyaOrig="360">
          <v:shape id="_x0000_i1079" type="#_x0000_t75" style="width:16.5pt;height:18pt" o:ole="">
            <v:imagedata r:id="rId111" o:title=""/>
          </v:shape>
          <o:OLEObject Type="Embed" ProgID="Equation.DSMT4" ShapeID="_x0000_i1079" DrawAspect="Content" ObjectID="_1685510623" r:id="rId112"/>
        </w:object>
      </w:r>
      <w:r w:rsidR="00231982">
        <w:rPr>
          <w:rFonts w:hint="eastAsia"/>
        </w:rPr>
        <w:t>，模型有效</w:t>
      </w:r>
      <w:r w:rsidR="005251CB">
        <w:rPr>
          <w:rFonts w:hint="eastAsia"/>
        </w:rPr>
        <w:t xml:space="preserve"> </w:t>
      </w:r>
      <w:r w:rsidR="004F7B9B">
        <w:t xml:space="preserve"> </w:t>
      </w:r>
      <w:r w:rsidR="005251CB">
        <w:rPr>
          <w:rFonts w:hint="eastAsia"/>
        </w:rPr>
        <w:t xml:space="preserve"> 2分</w:t>
      </w:r>
    </w:p>
    <w:p w:rsidR="004A22B3" w:rsidRDefault="004A22B3" w:rsidP="004A22B3">
      <w:r>
        <w:rPr>
          <w:rFonts w:hint="eastAsia"/>
        </w:rPr>
        <w:t xml:space="preserve">（2） </w:t>
      </w:r>
      <w:r w:rsidRPr="00502E18">
        <w:rPr>
          <w:position w:val="-12"/>
        </w:rPr>
        <w:object w:dxaOrig="300" w:dyaOrig="360">
          <v:shape id="_x0000_i1080" type="#_x0000_t75" style="width:15pt;height:18pt" o:ole="">
            <v:imagedata r:id="rId113" o:title=""/>
          </v:shape>
          <o:OLEObject Type="Embed" ProgID="Equation.DSMT4" ShapeID="_x0000_i1080" DrawAspect="Content" ObjectID="_1685510624" r:id="rId114"/>
        </w:object>
      </w:r>
      <w:r>
        <w:rPr>
          <w:rFonts w:hint="eastAsia"/>
        </w:rPr>
        <w:t>的实际意义是人口上限，对于给定的</w:t>
      </w:r>
      <w:r w:rsidRPr="00502E18">
        <w:rPr>
          <w:position w:val="-12"/>
        </w:rPr>
        <w:object w:dxaOrig="300" w:dyaOrig="360">
          <v:shape id="_x0000_i1081" type="#_x0000_t75" style="width:15pt;height:18pt" o:ole="">
            <v:imagedata r:id="rId113" o:title=""/>
          </v:shape>
          <o:OLEObject Type="Embed" ProgID="Equation.DSMT4" ShapeID="_x0000_i1081" DrawAspect="Content" ObjectID="_1685510625" r:id="rId115"/>
        </w:object>
      </w:r>
      <w:r>
        <w:rPr>
          <w:rFonts w:hint="eastAsia"/>
        </w:rPr>
        <w:t>，方程</w:t>
      </w:r>
    </w:p>
    <w:p w:rsidR="004A22B3" w:rsidRDefault="004A22B3" w:rsidP="004A22B3">
      <w:pPr>
        <w:jc w:val="center"/>
        <w:rPr>
          <w:rFonts w:ascii="宋体" w:hAnsi="宋体"/>
          <w:szCs w:val="21"/>
        </w:rPr>
      </w:pPr>
      <w:r w:rsidRPr="00D60255">
        <w:rPr>
          <w:rFonts w:ascii="宋体" w:hAnsi="宋体"/>
          <w:position w:val="-32"/>
          <w:szCs w:val="21"/>
        </w:rPr>
        <w:object w:dxaOrig="1719" w:dyaOrig="760">
          <v:shape id="_x0000_i1082" type="#_x0000_t75" style="width:86.25pt;height:38.25pt" o:ole="">
            <v:imagedata r:id="rId116" o:title=""/>
          </v:shape>
          <o:OLEObject Type="Embed" ProgID="Equation.DSMT4" ShapeID="_x0000_i1082" DrawAspect="Content" ObjectID="_1685510626" r:id="rId117"/>
        </w:object>
      </w:r>
    </w:p>
    <w:p w:rsidR="004A22B3" w:rsidRDefault="004A22B3" w:rsidP="004A22B3">
      <w:pPr>
        <w:jc w:val="left"/>
      </w:pPr>
      <w:r>
        <w:rPr>
          <w:rFonts w:ascii="宋体" w:hAnsi="宋体" w:hint="eastAsia"/>
          <w:szCs w:val="21"/>
        </w:rPr>
        <w:t>的解也是确定的，所以我们尝试</w:t>
      </w:r>
      <w:r w:rsidRPr="00502E18">
        <w:rPr>
          <w:position w:val="-12"/>
        </w:rPr>
        <w:object w:dxaOrig="300" w:dyaOrig="360">
          <v:shape id="_x0000_i1083" type="#_x0000_t75" style="width:15pt;height:18pt" o:ole="">
            <v:imagedata r:id="rId113" o:title=""/>
          </v:shape>
          <o:OLEObject Type="Embed" ProgID="Equation.DSMT4" ShapeID="_x0000_i1083" DrawAspect="Content" ObjectID="_1685510627" r:id="rId118"/>
        </w:object>
      </w:r>
      <w:r>
        <w:rPr>
          <w:rFonts w:hint="eastAsia"/>
        </w:rPr>
        <w:t>在15和50之间的变化，步长为1，并计算不同</w:t>
      </w:r>
      <w:r w:rsidRPr="00502E18">
        <w:rPr>
          <w:position w:val="-12"/>
        </w:rPr>
        <w:object w:dxaOrig="300" w:dyaOrig="360">
          <v:shape id="_x0000_i1084" type="#_x0000_t75" style="width:15pt;height:18pt" o:ole="">
            <v:imagedata r:id="rId113" o:title=""/>
          </v:shape>
          <o:OLEObject Type="Embed" ProgID="Equation.DSMT4" ShapeID="_x0000_i1084" DrawAspect="Content" ObjectID="_1685510628" r:id="rId119"/>
        </w:object>
      </w:r>
      <w:r>
        <w:rPr>
          <w:rFonts w:hint="eastAsia"/>
        </w:rPr>
        <w:t>值解出的方程的解在给定年份的近似值与给定数据的偏差平方和。求出偏差平方最小的时的</w:t>
      </w:r>
      <w:r w:rsidRPr="00502E18">
        <w:rPr>
          <w:position w:val="-12"/>
        </w:rPr>
        <w:object w:dxaOrig="300" w:dyaOrig="360">
          <v:shape id="_x0000_i1085" type="#_x0000_t75" style="width:15pt;height:18pt" o:ole="">
            <v:imagedata r:id="rId113" o:title=""/>
          </v:shape>
          <o:OLEObject Type="Embed" ProgID="Equation.DSMT4" ShapeID="_x0000_i1085" DrawAspect="Content" ObjectID="_1685510629" r:id="rId120"/>
        </w:object>
      </w:r>
      <w:r>
        <w:rPr>
          <w:rFonts w:hint="eastAsia"/>
        </w:rPr>
        <w:t>，即为最小二</w:t>
      </w:r>
      <w:proofErr w:type="gramStart"/>
      <w:r>
        <w:rPr>
          <w:rFonts w:hint="eastAsia"/>
        </w:rPr>
        <w:t>乘意义</w:t>
      </w:r>
      <w:proofErr w:type="gramEnd"/>
      <w:r>
        <w:rPr>
          <w:rFonts w:hint="eastAsia"/>
        </w:rPr>
        <w:t>下</w:t>
      </w:r>
      <w:r w:rsidRPr="00502E18">
        <w:rPr>
          <w:position w:val="-12"/>
        </w:rPr>
        <w:object w:dxaOrig="300" w:dyaOrig="360">
          <v:shape id="_x0000_i1086" type="#_x0000_t75" style="width:15pt;height:18pt" o:ole="">
            <v:imagedata r:id="rId113" o:title=""/>
          </v:shape>
          <o:OLEObject Type="Embed" ProgID="Equation.DSMT4" ShapeID="_x0000_i1086" DrawAspect="Content" ObjectID="_1685510630" r:id="rId121"/>
        </w:object>
      </w:r>
      <w:r>
        <w:rPr>
          <w:rFonts w:hint="eastAsia"/>
        </w:rPr>
        <w:t>的最佳估计。</w:t>
      </w:r>
    </w:p>
    <w:p w:rsidR="004A22B3" w:rsidRPr="00044613" w:rsidRDefault="004A22B3" w:rsidP="004A22B3">
      <w:pPr>
        <w:jc w:val="left"/>
      </w:pPr>
      <w:r>
        <w:rPr>
          <w:rFonts w:hint="eastAsia"/>
        </w:rPr>
        <w:t>注：从</w:t>
      </w:r>
      <w:r w:rsidRPr="00502E18">
        <w:rPr>
          <w:position w:val="-12"/>
        </w:rPr>
        <w:object w:dxaOrig="300" w:dyaOrig="360">
          <v:shape id="_x0000_i1087" type="#_x0000_t75" style="width:15pt;height:18pt" o:ole="">
            <v:imagedata r:id="rId113" o:title=""/>
          </v:shape>
          <o:OLEObject Type="Embed" ProgID="Equation.DSMT4" ShapeID="_x0000_i1087" DrawAspect="Content" ObjectID="_1685510631" r:id="rId122"/>
        </w:object>
      </w:r>
      <w:r>
        <w:rPr>
          <w:rFonts w:hint="eastAsia"/>
        </w:rPr>
        <w:t>在15和50之间时，偏差平方和呈明显的先递减，再递增的趋势，所以偏差平方最小的时对应的</w:t>
      </w:r>
      <w:r w:rsidRPr="00502E18">
        <w:rPr>
          <w:position w:val="-12"/>
        </w:rPr>
        <w:object w:dxaOrig="300" w:dyaOrig="360">
          <v:shape id="_x0000_i1088" type="#_x0000_t75" style="width:15pt;height:18pt" o:ole="">
            <v:imagedata r:id="rId113" o:title=""/>
          </v:shape>
          <o:OLEObject Type="Embed" ProgID="Equation.DSMT4" ShapeID="_x0000_i1088" DrawAspect="Content" ObjectID="_1685510632" r:id="rId123"/>
        </w:object>
      </w:r>
      <w:r>
        <w:rPr>
          <w:rFonts w:hint="eastAsia"/>
        </w:rPr>
        <w:t>，可近似最小二</w:t>
      </w:r>
      <w:proofErr w:type="gramStart"/>
      <w:r>
        <w:rPr>
          <w:rFonts w:hint="eastAsia"/>
        </w:rPr>
        <w:t>乘意义</w:t>
      </w:r>
      <w:proofErr w:type="gramEnd"/>
      <w:r>
        <w:rPr>
          <w:rFonts w:hint="eastAsia"/>
        </w:rPr>
        <w:t>下</w:t>
      </w:r>
      <w:r w:rsidRPr="00502E18">
        <w:rPr>
          <w:position w:val="-12"/>
        </w:rPr>
        <w:object w:dxaOrig="300" w:dyaOrig="360">
          <v:shape id="_x0000_i1089" type="#_x0000_t75" style="width:15pt;height:18pt" o:ole="">
            <v:imagedata r:id="rId113" o:title=""/>
          </v:shape>
          <o:OLEObject Type="Embed" ProgID="Equation.DSMT4" ShapeID="_x0000_i1089" DrawAspect="Content" ObjectID="_1685510633" r:id="rId124"/>
        </w:object>
      </w:r>
      <w:r>
        <w:rPr>
          <w:rFonts w:hint="eastAsia"/>
        </w:rPr>
        <w:t>的最佳估计。</w:t>
      </w:r>
      <w:r w:rsidRPr="00044613">
        <w:rPr>
          <w:rFonts w:hint="eastAsia"/>
        </w:rPr>
        <w:t xml:space="preserve"> </w:t>
      </w:r>
    </w:p>
    <w:p w:rsidR="004A22B3" w:rsidRDefault="004F7B9B" w:rsidP="004A22B3">
      <w:r>
        <w:rPr>
          <w:rFonts w:hint="eastAsia"/>
        </w:rPr>
        <w:lastRenderedPageBreak/>
        <w:t>3分</w:t>
      </w:r>
    </w:p>
    <w:p w:rsidR="004F7B9B" w:rsidRDefault="004F7B9B" w:rsidP="004A22B3"/>
    <w:p w:rsidR="004A22B3" w:rsidRDefault="004A22B3" w:rsidP="004A22B3">
      <w:r>
        <w:t>x</w:t>
      </w:r>
      <w:proofErr w:type="gramStart"/>
      <w:r>
        <w:t>=[</w:t>
      </w:r>
      <w:proofErr w:type="gramEnd"/>
      <w:r>
        <w:t>1908</w:t>
      </w:r>
      <w:r>
        <w:tab/>
        <w:t>1933</w:t>
      </w:r>
      <w:r>
        <w:tab/>
        <w:t>1953</w:t>
      </w:r>
      <w:r>
        <w:tab/>
        <w:t>1964</w:t>
      </w:r>
      <w:r>
        <w:tab/>
        <w:t>1982</w:t>
      </w:r>
      <w:r>
        <w:tab/>
        <w:t>1990</w:t>
      </w:r>
      <w:r>
        <w:tab/>
        <w:t>1995</w:t>
      </w:r>
      <w:r>
        <w:tab/>
        <w:t>2000</w:t>
      </w:r>
      <w:r>
        <w:tab/>
        <w:t>2013;</w:t>
      </w:r>
    </w:p>
    <w:p w:rsidR="004A22B3" w:rsidRDefault="004A22B3" w:rsidP="004A22B3">
      <w:r>
        <w:t>3.0</w:t>
      </w:r>
      <w:r>
        <w:tab/>
        <w:t>4.7</w:t>
      </w:r>
      <w:r>
        <w:tab/>
        <w:t>6.0</w:t>
      </w:r>
      <w:r>
        <w:tab/>
        <w:t>7.2</w:t>
      </w:r>
      <w:r>
        <w:tab/>
        <w:t>10.3</w:t>
      </w:r>
      <w:r>
        <w:tab/>
        <w:t>11.3</w:t>
      </w:r>
      <w:r>
        <w:tab/>
        <w:t>12.0</w:t>
      </w:r>
      <w:r>
        <w:tab/>
        <w:t>13.0</w:t>
      </w:r>
      <w:r>
        <w:tab/>
        <w:t>13.6];</w:t>
      </w:r>
    </w:p>
    <w:p w:rsidR="004A22B3" w:rsidRDefault="004A22B3" w:rsidP="004A22B3">
      <w:r>
        <w:t>y1=</w:t>
      </w:r>
      <w:proofErr w:type="gramStart"/>
      <w:r>
        <w:t>x(</w:t>
      </w:r>
      <w:proofErr w:type="gramEnd"/>
      <w:r>
        <w:t>2,:); x1=x(1,:);</w:t>
      </w:r>
    </w:p>
    <w:p w:rsidR="004A22B3" w:rsidRDefault="004A22B3" w:rsidP="004A22B3">
      <w:r>
        <w:t xml:space="preserve">x0=3; </w:t>
      </w:r>
      <w:proofErr w:type="spellStart"/>
      <w:r>
        <w:t>ts</w:t>
      </w:r>
      <w:proofErr w:type="spellEnd"/>
      <w:r>
        <w:t>=0:120;</w:t>
      </w:r>
    </w:p>
    <w:p w:rsidR="004A22B3" w:rsidRDefault="004A22B3" w:rsidP="004A22B3">
      <w:r>
        <w:t>r=0.02;</w:t>
      </w:r>
    </w:p>
    <w:p w:rsidR="004A22B3" w:rsidRDefault="004A22B3" w:rsidP="004A22B3">
      <w:r>
        <w:t>for k=1:50</w:t>
      </w:r>
    </w:p>
    <w:p w:rsidR="004A22B3" w:rsidRDefault="004A22B3" w:rsidP="004A22B3">
      <w:r>
        <w:t xml:space="preserve">    </w:t>
      </w:r>
      <w:proofErr w:type="spellStart"/>
      <w:r>
        <w:t>xm</w:t>
      </w:r>
      <w:proofErr w:type="spellEnd"/>
      <w:r>
        <w:t>=14+k;</w:t>
      </w:r>
    </w:p>
    <w:p w:rsidR="004A22B3" w:rsidRDefault="004A22B3" w:rsidP="004A22B3">
      <w:r>
        <w:t xml:space="preserve">    opt=</w:t>
      </w:r>
      <w:proofErr w:type="spellStart"/>
      <w:r>
        <w:t>odeset</w:t>
      </w:r>
      <w:proofErr w:type="spellEnd"/>
      <w:r>
        <w:t>('RelTol',1e-6,'AbsTol',1e-9);</w:t>
      </w:r>
    </w:p>
    <w:p w:rsidR="004A22B3" w:rsidRDefault="004A22B3" w:rsidP="004A22B3">
      <w:r>
        <w:t xml:space="preserve">    [</w:t>
      </w:r>
      <w:proofErr w:type="spellStart"/>
      <w:proofErr w:type="gramStart"/>
      <w:r>
        <w:t>t,x</w:t>
      </w:r>
      <w:proofErr w:type="spellEnd"/>
      <w:proofErr w:type="gramEnd"/>
      <w:r>
        <w:t>]=ode45(@tpopu,ts,x0,[],</w:t>
      </w:r>
      <w:proofErr w:type="spellStart"/>
      <w:r>
        <w:t>r,xm</w:t>
      </w:r>
      <w:proofErr w:type="spellEnd"/>
      <w:r>
        <w:t>);</w:t>
      </w:r>
    </w:p>
    <w:p w:rsidR="004A22B3" w:rsidRDefault="004A22B3" w:rsidP="004A22B3">
      <w:r>
        <w:t xml:space="preserve">    </w:t>
      </w:r>
      <w:proofErr w:type="spellStart"/>
      <w:r>
        <w:t>rr</w:t>
      </w:r>
      <w:proofErr w:type="spellEnd"/>
      <w:r>
        <w:t>(k)=norm(y1'-x(x1-1907));</w:t>
      </w:r>
    </w:p>
    <w:p w:rsidR="004A22B3" w:rsidRDefault="004A22B3" w:rsidP="004A22B3">
      <w:r>
        <w:t>end</w:t>
      </w:r>
    </w:p>
    <w:p w:rsidR="004A22B3" w:rsidRDefault="004A22B3" w:rsidP="004A22B3">
      <w:r>
        <w:t>plot(</w:t>
      </w:r>
      <w:proofErr w:type="spellStart"/>
      <w:r>
        <w:t>rr</w:t>
      </w:r>
      <w:proofErr w:type="spellEnd"/>
      <w:r>
        <w:t>)</w:t>
      </w:r>
    </w:p>
    <w:p w:rsidR="004A22B3" w:rsidRDefault="004A22B3" w:rsidP="004A22B3">
      <w:r>
        <w:rPr>
          <w:rFonts w:hint="eastAsia"/>
        </w:rPr>
        <w:t>[</w:t>
      </w:r>
      <w:r>
        <w:t>s</w:t>
      </w:r>
      <w:proofErr w:type="gramStart"/>
      <w:r>
        <w:t>1,s</w:t>
      </w:r>
      <w:proofErr w:type="gramEnd"/>
      <w:r>
        <w:t>2</w:t>
      </w:r>
      <w:r>
        <w:rPr>
          <w:rFonts w:hint="eastAsia"/>
        </w:rPr>
        <w:t>]</w:t>
      </w:r>
      <w:r>
        <w:t>=min(</w:t>
      </w:r>
      <w:proofErr w:type="spellStart"/>
      <w:r>
        <w:t>rr</w:t>
      </w:r>
      <w:proofErr w:type="spellEnd"/>
      <w:r>
        <w:t>);  s2+14</w:t>
      </w:r>
    </w:p>
    <w:p w:rsidR="004F7B9B" w:rsidRDefault="004F7B9B" w:rsidP="004A22B3"/>
    <w:p w:rsidR="004F7B9B" w:rsidRDefault="004F7B9B" w:rsidP="004A22B3">
      <w:r>
        <w:t>2</w:t>
      </w:r>
      <w:r>
        <w:rPr>
          <w:rFonts w:hint="eastAsia"/>
        </w:rPr>
        <w:t>分</w:t>
      </w:r>
    </w:p>
    <w:p w:rsidR="00231982" w:rsidRDefault="00231982" w:rsidP="000B5636"/>
    <w:p w:rsidR="004A22B3" w:rsidRDefault="004A22B3" w:rsidP="000B5636">
      <w:r>
        <w:rPr>
          <w:rFonts w:hint="eastAsia"/>
        </w:rPr>
        <w:t>最后结果是31</w:t>
      </w:r>
    </w:p>
    <w:p w:rsidR="004F7B9B" w:rsidRDefault="004F7B9B" w:rsidP="000B5636"/>
    <w:p w:rsidR="004F7B9B" w:rsidRPr="004A22B3" w:rsidRDefault="004F7B9B" w:rsidP="000B5636">
      <w:r>
        <w:t>1</w:t>
      </w:r>
      <w:r>
        <w:rPr>
          <w:rFonts w:hint="eastAsia"/>
        </w:rPr>
        <w:t>分</w:t>
      </w:r>
    </w:p>
    <w:sectPr w:rsidR="004F7B9B" w:rsidRPr="004A2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8D8" w:rsidRDefault="00E538D8" w:rsidP="00BA2C55">
      <w:r>
        <w:separator/>
      </w:r>
    </w:p>
  </w:endnote>
  <w:endnote w:type="continuationSeparator" w:id="0">
    <w:p w:rsidR="00E538D8" w:rsidRDefault="00E538D8" w:rsidP="00BA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8D8" w:rsidRDefault="00E538D8" w:rsidP="00BA2C55">
      <w:r>
        <w:separator/>
      </w:r>
    </w:p>
  </w:footnote>
  <w:footnote w:type="continuationSeparator" w:id="0">
    <w:p w:rsidR="00E538D8" w:rsidRDefault="00E538D8" w:rsidP="00BA2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C33"/>
    <w:rsid w:val="000475D6"/>
    <w:rsid w:val="000B5636"/>
    <w:rsid w:val="000E1BFE"/>
    <w:rsid w:val="00166D8D"/>
    <w:rsid w:val="001D75F3"/>
    <w:rsid w:val="001F1E35"/>
    <w:rsid w:val="001F740F"/>
    <w:rsid w:val="00231982"/>
    <w:rsid w:val="002411EB"/>
    <w:rsid w:val="00295011"/>
    <w:rsid w:val="003432B7"/>
    <w:rsid w:val="00356504"/>
    <w:rsid w:val="003E172C"/>
    <w:rsid w:val="00426CCF"/>
    <w:rsid w:val="00462A79"/>
    <w:rsid w:val="004A0343"/>
    <w:rsid w:val="004A22B3"/>
    <w:rsid w:val="004C3968"/>
    <w:rsid w:val="004F7B9B"/>
    <w:rsid w:val="00501771"/>
    <w:rsid w:val="005251CB"/>
    <w:rsid w:val="00603CCA"/>
    <w:rsid w:val="006666E1"/>
    <w:rsid w:val="006C3081"/>
    <w:rsid w:val="006F7D7E"/>
    <w:rsid w:val="00720947"/>
    <w:rsid w:val="00793FFF"/>
    <w:rsid w:val="007B73B8"/>
    <w:rsid w:val="007C36FD"/>
    <w:rsid w:val="007F2CE6"/>
    <w:rsid w:val="007F4C33"/>
    <w:rsid w:val="008815A8"/>
    <w:rsid w:val="008B4C78"/>
    <w:rsid w:val="009153B5"/>
    <w:rsid w:val="00997859"/>
    <w:rsid w:val="00A57344"/>
    <w:rsid w:val="00A65944"/>
    <w:rsid w:val="00A7124E"/>
    <w:rsid w:val="00A81006"/>
    <w:rsid w:val="00B314ED"/>
    <w:rsid w:val="00BA2C55"/>
    <w:rsid w:val="00BE0564"/>
    <w:rsid w:val="00C35A9D"/>
    <w:rsid w:val="00DD07B5"/>
    <w:rsid w:val="00E538D8"/>
    <w:rsid w:val="00E65867"/>
    <w:rsid w:val="00EE2688"/>
    <w:rsid w:val="00F26DDF"/>
    <w:rsid w:val="00F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DD8E9CA2-E29B-423E-840F-75307EE0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C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C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4.bin"/><Relationship Id="rId5" Type="http://schemas.openxmlformats.org/officeDocument/2006/relationships/endnotes" Target="end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1.bin"/><Relationship Id="rId125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杨佳明</dc:creator>
  <cp:keywords/>
  <dc:description/>
  <cp:lastModifiedBy>hliang</cp:lastModifiedBy>
  <cp:revision>2</cp:revision>
  <dcterms:created xsi:type="dcterms:W3CDTF">2021-06-18T00:35:00Z</dcterms:created>
  <dcterms:modified xsi:type="dcterms:W3CDTF">2021-06-18T00:35:00Z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