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3D606E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3D606E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5E76BC26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>
        <w:rPr>
          <w:rFonts w:ascii="仿宋_GB2312" w:eastAsia="仿宋_GB2312" w:hAnsi="仿宋_GB2312" w:cs="仿宋_GB2312"/>
          <w:sz w:val="24"/>
          <w:u w:val="single"/>
        </w:rPr>
        <w:t>301</w:t>
      </w:r>
      <w:r>
        <w:rPr>
          <w:rFonts w:ascii="仿宋_GB2312" w:eastAsia="仿宋_GB2312" w:hAnsi="仿宋_GB2312" w:cs="仿宋_GB2312" w:hint="eastAsia"/>
          <w:sz w:val="24"/>
          <w:u w:val="single"/>
        </w:rPr>
        <w:t>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7FC9EA9F" w14:textId="554AF143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C42DB6">
        <w:rPr>
          <w:rFonts w:ascii="仿宋_GB2312" w:eastAsia="仿宋_GB2312" w:hAnsi="仿宋_GB2312" w:cs="仿宋_GB2312"/>
          <w:sz w:val="24"/>
          <w:u w:val="single"/>
        </w:rPr>
        <w:t>8209230103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720ACB82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C42DB6">
        <w:rPr>
          <w:rFonts w:ascii="仿宋_GB2312" w:eastAsia="仿宋_GB2312" w:hAnsi="仿宋_GB2312" w:cs="仿宋_GB2312" w:hint="eastAsia"/>
          <w:sz w:val="24"/>
          <w:u w:val="single"/>
        </w:rPr>
        <w:t>石啸天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3D606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3D606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3D606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3D606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3D606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3D606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3D606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3D606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3D606E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3D606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3D606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3D606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3D606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3D606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3D606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3D606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3D606E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3D606E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3D606E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3D606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3D606E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3D606E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3D606E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3D606E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3D606E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&lt;&lt;setprecision(4)&lt;&lt; static_ cast&lt;double&gt;(testUnint)&lt;&lt; endl;</w:t>
      </w:r>
    </w:p>
    <w:p w14:paraId="0C2C0E78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540D3EC3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 w14:paraId="50FDB44E" w14:textId="77777777" w:rsidR="006C295E" w:rsidRDefault="003D606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3D606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EA4B128" w14:textId="38F17ECA" w:rsidR="00833DE6" w:rsidRDefault="003D606E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833DE6" w:rsidRPr="00833DE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833DE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833DE6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F2D59C0" w14:textId="21369FA9" w:rsid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9D8C4EF" w14:textId="3611DA49" w:rsid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6C07E8C7" w14:textId="718BC1D8" w:rsid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679FFF9" w14:textId="62B1ECFA" w:rsid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= 0;</w:t>
      </w:r>
    </w:p>
    <w:p w14:paraId="115DB9AB" w14:textId="0283B456" w:rsid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k + 1;</w:t>
      </w:r>
    </w:p>
    <w:p w14:paraId="53A8902A" w14:textId="09B3D77B" w:rsid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4AF7A32" w14:textId="1D6BF112" w:rsid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i = 1;</w:t>
      </w:r>
    </w:p>
    <w:p w14:paraId="5AEF88F5" w14:textId="7263A89D" w:rsid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2661312" w14:textId="3AC65249" w:rsid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"Welcome to C++"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7E036BE" w14:textId="6A139B93" w:rsidR="00476806" w:rsidRP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F3D1AA7" wp14:editId="7F9A409D">
            <wp:simplePos x="0" y="0"/>
            <wp:positionH relativeFrom="page">
              <wp:posOffset>1045845</wp:posOffset>
            </wp:positionH>
            <wp:positionV relativeFrom="paragraph">
              <wp:posOffset>329565</wp:posOffset>
            </wp:positionV>
            <wp:extent cx="5910580" cy="206248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535D22D" w14:textId="58908E46" w:rsidR="00833DE6" w:rsidRDefault="003D606E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833DE6" w:rsidRPr="00833DE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833DE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833DE6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CCCC988" w14:textId="77777777" w:rsid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3.14</w:t>
      </w:r>
    </w:p>
    <w:p w14:paraId="075C67A9" w14:textId="77777777" w:rsid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F017E9B" w14:textId="77777777" w:rsid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7762F3B2" w14:textId="77777777" w:rsid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A2BE961" w14:textId="77777777" w:rsid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r, h;</w:t>
      </w:r>
    </w:p>
    <w:p w14:paraId="71A4EF80" w14:textId="77777777" w:rsid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输入圆锥底的半径、锥高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F84E35B" w14:textId="77777777" w:rsid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r;</w:t>
      </w:r>
    </w:p>
    <w:p w14:paraId="0812FC98" w14:textId="77777777" w:rsid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5B710139" w14:textId="77777777" w:rsid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圆锥的体积是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r * r * h) / 3;</w:t>
      </w:r>
    </w:p>
    <w:p w14:paraId="0A9E4B2E" w14:textId="5A0D452E" w:rsidR="006C295E" w:rsidRPr="00833DE6" w:rsidRDefault="00833DE6" w:rsidP="00833DE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 w:rsidRPr="00833DE6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E4AB43F" wp14:editId="76273AF2">
            <wp:extent cx="5274310" cy="1670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DA1A" w14:textId="77777777" w:rsidR="009D0079" w:rsidRDefault="003D606E" w:rsidP="009D00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89536E" w:rsidRPr="0089536E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9D007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9D0079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5F7073D" w14:textId="77777777" w:rsidR="009D0079" w:rsidRDefault="009D0079" w:rsidP="009D00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0DD894C" w14:textId="77777777" w:rsidR="009D0079" w:rsidRDefault="009D0079" w:rsidP="009D00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5DE91627" w14:textId="77777777" w:rsidR="009D0079" w:rsidRDefault="009D0079" w:rsidP="009D00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203C570" w14:textId="77777777" w:rsidR="009D0079" w:rsidRDefault="009D0079" w:rsidP="009D00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"char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5BA2969" w14:textId="77777777" w:rsidR="009D0079" w:rsidRDefault="009D0079" w:rsidP="009D00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1D3852E" w14:textId="77777777" w:rsidR="009D0079" w:rsidRDefault="009D0079" w:rsidP="009D00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"float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AA8D5B5" w14:textId="77777777" w:rsidR="009D0079" w:rsidRDefault="009D0079" w:rsidP="009D00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"bool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A1B49BD" w14:textId="3E284D1E" w:rsidR="009D0079" w:rsidRDefault="009D0079" w:rsidP="009D00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68A6A74" w14:textId="6F2F7319" w:rsidR="009D0079" w:rsidRDefault="009D0079" w:rsidP="009D00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9D0079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0A5F8670" wp14:editId="5D864E4F">
            <wp:extent cx="5274310" cy="13671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D2C7" w14:textId="73E89EFD" w:rsidR="004F7A60" w:rsidRDefault="003D606E" w:rsidP="009D00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4F7A60" w:rsidRPr="004F7A6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4F7A6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4F7A60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4F7A60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C11DDEF" w14:textId="77777777" w:rsidR="004F7A60" w:rsidRDefault="004F7A60" w:rsidP="004F7A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647BE8CB" w14:textId="77777777" w:rsidR="004F7A60" w:rsidRDefault="004F7A60" w:rsidP="004F7A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09E972E" w14:textId="77777777" w:rsidR="004F7A60" w:rsidRDefault="004F7A60" w:rsidP="004F7A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5F1A749C" w14:textId="77777777" w:rsidR="004F7A60" w:rsidRDefault="004F7A60" w:rsidP="004F7A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4F867A8" w14:textId="77777777" w:rsidR="004F7A60" w:rsidRDefault="004F7A60" w:rsidP="004F7A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= 65534;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//oxfffe</w:t>
      </w:r>
    </w:p>
    <w:p w14:paraId="18AD54F3" w14:textId="282EE6E2" w:rsidR="004F7A60" w:rsidRDefault="004F7A60" w:rsidP="004F7A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0.01;</w:t>
      </w:r>
    </w:p>
    <w:p w14:paraId="4CA0BB9A" w14:textId="4FC669CA" w:rsidR="004F7A60" w:rsidRDefault="004F7A60" w:rsidP="004F7A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Oct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oct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//8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进制输出</w:t>
      </w:r>
    </w:p>
    <w:p w14:paraId="4D49EE2B" w14:textId="1AD82D4B" w:rsidR="004F7A60" w:rsidRDefault="004F7A60" w:rsidP="004F7A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一个实数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x,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等于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0.01"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842BEB1" w14:textId="3D5CB5F0" w:rsidR="004F7A60" w:rsidRDefault="004F7A60" w:rsidP="004F7A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&gt;(x)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39A4253" w14:textId="76E63EEC" w:rsidR="004F7A60" w:rsidRDefault="004F7A60" w:rsidP="004F7A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5EB044D" w14:textId="7D3C8137" w:rsidR="006C295E" w:rsidRPr="004F7A60" w:rsidRDefault="004F7A60" w:rsidP="004F7A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F70FF80" wp14:editId="2FD30DE3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274310" cy="1287145"/>
            <wp:effectExtent l="0" t="0" r="2540" b="825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026" cy="1295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A16D9D2" w14:textId="152D2208" w:rsidR="00361636" w:rsidRDefault="003D606E" w:rsidP="0036163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lastRenderedPageBreak/>
        <w:t>5.</w:t>
      </w:r>
      <w:r w:rsidR="00361636" w:rsidRPr="0036163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36163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361636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9AF4028" w14:textId="77777777" w:rsidR="00361636" w:rsidRDefault="00361636" w:rsidP="0036163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133D0378" w14:textId="77777777" w:rsidR="00361636" w:rsidRDefault="00361636" w:rsidP="0036163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6BACA44" w14:textId="77777777" w:rsidR="00361636" w:rsidRDefault="00361636" w:rsidP="0036163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66EE6AF7" w14:textId="5CF4EFC6" w:rsidR="00361636" w:rsidRDefault="00361636" w:rsidP="0036163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38A84E2" w14:textId="7560149E" w:rsidR="00361636" w:rsidRDefault="00361636" w:rsidP="0036163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F;</w:t>
      </w:r>
    </w:p>
    <w:p w14:paraId="5418B54E" w14:textId="1D4D3587" w:rsidR="00361636" w:rsidRDefault="00361636" w:rsidP="0036163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输入华氏温度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2F05E0E" w14:textId="0316CFDB" w:rsidR="00361636" w:rsidRDefault="00361636" w:rsidP="0036163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F;</w:t>
      </w:r>
    </w:p>
    <w:p w14:paraId="6A552E6D" w14:textId="0D9995E6" w:rsidR="00361636" w:rsidRDefault="00361636" w:rsidP="0036163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 = (F - 32) / 1.8;</w:t>
      </w:r>
    </w:p>
    <w:p w14:paraId="60E308A7" w14:textId="50732081" w:rsidR="00361636" w:rsidRDefault="00361636" w:rsidP="0036163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 =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)(F * 100);</w:t>
      </w:r>
    </w:p>
    <w:p w14:paraId="00CFCE95" w14:textId="06F77317" w:rsidR="00361636" w:rsidRDefault="00361636" w:rsidP="0036163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 =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)(F / 100.0);</w:t>
      </w:r>
    </w:p>
    <w:p w14:paraId="3422E2A8" w14:textId="4FF676CB" w:rsidR="001F3482" w:rsidRDefault="00361636" w:rsidP="0036163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对应的摄氏温度为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D383AF7" w14:textId="79884062" w:rsidR="001F3482" w:rsidRDefault="001F3482" w:rsidP="0036163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return 0;</w:t>
      </w:r>
    </w:p>
    <w:p w14:paraId="08F5824C" w14:textId="6C2B30A7" w:rsidR="001F3482" w:rsidRPr="00361636" w:rsidRDefault="001F3482" w:rsidP="0036163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361636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0D92DF9D" wp14:editId="75B20523">
            <wp:simplePos x="0" y="0"/>
            <wp:positionH relativeFrom="margin">
              <wp:align>right</wp:align>
            </wp:positionH>
            <wp:positionV relativeFrom="paragraph">
              <wp:posOffset>510871</wp:posOffset>
            </wp:positionV>
            <wp:extent cx="5274310" cy="185039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}</w:t>
      </w:r>
    </w:p>
    <w:p w14:paraId="4AB0609E" w14:textId="77777777" w:rsidR="006C295E" w:rsidRDefault="003D606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EB580CA" w:rsidR="006C295E" w:rsidRDefault="003750ED" w:rsidP="003750ED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 xml:space="preserve">1：华氏温度与摄氏温度的转换 </w:t>
      </w:r>
      <w:r>
        <w:rPr>
          <w:rFonts w:ascii="仿宋_GB2312" w:eastAsia="仿宋_GB2312" w:hAnsi="仿宋_GB2312" w:cs="仿宋_GB2312"/>
          <w:color w:val="000000"/>
          <w:sz w:val="24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sz w:val="24"/>
        </w:rPr>
        <w:t>解决方法：上网搜；</w:t>
      </w:r>
    </w:p>
    <w:p w14:paraId="4FB4D88A" w14:textId="3C00B2DE" w:rsidR="003750ED" w:rsidRPr="003750ED" w:rsidRDefault="003750ED" w:rsidP="003750ED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 xml:space="preserve">2：圆锥的体积公式 </w:t>
      </w:r>
      <w:r>
        <w:rPr>
          <w:rFonts w:ascii="仿宋_GB2312" w:eastAsia="仿宋_GB2312" w:hAnsi="仿宋_GB2312" w:cs="仿宋_GB2312"/>
          <w:color w:val="000000"/>
          <w:sz w:val="24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sz w:val="24"/>
        </w:rPr>
        <w:t>解决方法：上网搜；</w:t>
      </w:r>
    </w:p>
    <w:p w14:paraId="2A79ABB0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22057FCC" w14:textId="0A32DE93" w:rsidR="00CD6B2E" w:rsidRDefault="00CD6B2E" w:rsidP="00CD6B2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实验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一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让我明白了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基础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的重要性。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诚然，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书本上的知识不足以应付现实生活中遇到的一切问题，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但是，如果我们连基础都不牢，我们又怎么能一一解决问题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。同时，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理解清楚C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++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中的各种类型，赋值的规则···可以使我们更好地</w:t>
      </w:r>
      <w:r w:rsidR="00195A8B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学习C</w:t>
      </w:r>
      <w:r w:rsidR="00195A8B">
        <w:rPr>
          <w:rFonts w:ascii="仿宋_GB2312" w:eastAsia="仿宋_GB2312" w:hAnsi="仿宋_GB2312" w:cs="仿宋_GB2312"/>
          <w:b/>
          <w:bCs/>
          <w:color w:val="000000"/>
          <w:sz w:val="24"/>
        </w:rPr>
        <w:t>++</w:t>
      </w:r>
      <w:r w:rsidR="00195A8B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。</w:t>
      </w:r>
    </w:p>
    <w:p w14:paraId="3B3C15EB" w14:textId="77777777" w:rsidR="00023E6B" w:rsidRPr="00CD6B2E" w:rsidRDefault="00023E6B" w:rsidP="00CD6B2E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3D606E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3D606E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3D606E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3D606E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3D606E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3B1BE314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4FFB643" w14:textId="37E345C4" w:rsidR="006C295E" w:rsidRDefault="00DA5E2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5ED3FB5A">
            <wp:simplePos x="0" y="0"/>
            <wp:positionH relativeFrom="column">
              <wp:posOffset>306096</wp:posOffset>
            </wp:positionH>
            <wp:positionV relativeFrom="paragraph">
              <wp:posOffset>4547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02866" w14:textId="52DFD52C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3D606E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cin，scanf（）都不能读入空格以及‘\n’字符，查找资料解决输入这两个字符的方法。 </w:t>
      </w:r>
    </w:p>
    <w:p w14:paraId="78BA774F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3D606E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3D606E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3D606E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3D606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3D606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37D6220" w14:textId="7E3D3242" w:rsidR="00DA5E2E" w:rsidRDefault="00DA5E2E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2.1</w:t>
      </w:r>
      <w:r w:rsidRPr="00DA5E2E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C2A5D5D" w14:textId="77777777" w:rsidR="00DA5E2E" w:rsidRDefault="00DA5E2E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704C7673" w14:textId="77777777" w:rsidR="00DA5E2E" w:rsidRDefault="00DA5E2E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069066C" w14:textId="77777777" w:rsidR="00DA5E2E" w:rsidRDefault="00DA5E2E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182845C3" w14:textId="77777777" w:rsidR="00DA5E2E" w:rsidRDefault="00DA5E2E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C090C3A" w14:textId="77777777" w:rsidR="00DA5E2E" w:rsidRDefault="00DA5E2E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6226E45C" w14:textId="77777777" w:rsidR="00DA5E2E" w:rsidRDefault="00DA5E2E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输入一个字符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9138EB8" w14:textId="77777777" w:rsidR="00DA5E2E" w:rsidRDefault="00DA5E2E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4E56CE88" w14:textId="77777777" w:rsidR="00DA5E2E" w:rsidRDefault="00DA5E2E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(96 &lt;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(x)&amp;&amp;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(x) &lt; 123)</w:t>
      </w:r>
    </w:p>
    <w:p w14:paraId="733E1F41" w14:textId="77777777" w:rsidR="00DA5E2E" w:rsidRDefault="00DA5E2E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141F760" w14:textId="77777777" w:rsidR="00DA5E2E" w:rsidRDefault="00DA5E2E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(x - 32);</w:t>
      </w:r>
    </w:p>
    <w:p w14:paraId="4ABBF3F8" w14:textId="77777777" w:rsidR="00DA5E2E" w:rsidRDefault="00DA5E2E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78B3F9F" w14:textId="77777777" w:rsidR="00DA5E2E" w:rsidRDefault="00DA5E2E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24147807" w14:textId="77777777" w:rsidR="00DA5E2E" w:rsidRDefault="00DA5E2E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04D6009" w14:textId="6E5AEBBA" w:rsidR="00DA5E2E" w:rsidRDefault="00DA5E2E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x+1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3CE9D66" w14:textId="4D404190" w:rsidR="00DA5E2E" w:rsidRDefault="00DA5E2E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32A0155" w14:textId="1D54C0A8" w:rsidR="00DA5E2E" w:rsidRDefault="003F046D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EE3E6CC" wp14:editId="3B70300B">
            <wp:extent cx="5324389" cy="21577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387" cy="216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A5E2E" w:rsidRPr="00DA5E2E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5C61B3F" wp14:editId="4646F8C4">
            <wp:extent cx="5274310" cy="17970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262F" w14:textId="77777777" w:rsidR="00595BE5" w:rsidRDefault="00DA5E2E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.2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：</w:t>
      </w:r>
      <w:r w:rsidR="00595BE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595BE5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D557CAB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39C6A4F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52A74FC2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7ABB770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x=0;</w:t>
      </w:r>
    </w:p>
    <w:p w14:paraId="11A94E75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 x &lt;= 0||x&gt;=10;)</w:t>
      </w:r>
    </w:p>
    <w:p w14:paraId="2733A144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2BE817A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x"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179DBA4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1AEC16DF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E362FE4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&lt;1)</w:t>
      </w:r>
    </w:p>
    <w:p w14:paraId="2FD83797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4D955C7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(3 - 2 * x)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0BC766D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9182A36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7F1821C5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BD47FB2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&lt; 5)</w:t>
      </w:r>
    </w:p>
    <w:p w14:paraId="0233B6B2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4F474C7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(1+2/(x*4))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130ACEC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3668DCF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505B2141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317A4DC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*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D1C7B7D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8BA5602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F825E45" w14:textId="77777777" w:rsidR="00595BE5" w:rsidRDefault="00595BE5" w:rsidP="00595B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169CBC6" w14:textId="6588D10E" w:rsidR="00595BE5" w:rsidRDefault="00595BE5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5FC4339" w14:textId="4CC8E924" w:rsidR="00595BE5" w:rsidRDefault="00595BE5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595BE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4210D04" wp14:editId="2B60B657">
            <wp:extent cx="5274310" cy="14446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E8DD" w14:textId="30177F54" w:rsidR="00595BE5" w:rsidRDefault="00595BE5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595BE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662D9FA" wp14:editId="63402D52">
            <wp:extent cx="5274310" cy="17164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7982" w14:textId="5C149CB5" w:rsidR="00595BE5" w:rsidRDefault="00595BE5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595BE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9D29646" wp14:editId="65467C1F">
            <wp:extent cx="5274310" cy="20116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B7BA" w14:textId="5E4FE47B" w:rsidR="00595BE5" w:rsidRDefault="00595BE5" w:rsidP="00DA5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595BE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122E91A" wp14:editId="235544F7">
            <wp:extent cx="4001058" cy="20386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5285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lastRenderedPageBreak/>
        <w:t>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.3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7DBBD77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4004F87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0AF7CAF5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F31D578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x1=0,x2=0,x3=0;</w:t>
      </w:r>
    </w:p>
    <w:p w14:paraId="15D74CD7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(;1;)</w:t>
      </w:r>
    </w:p>
    <w:p w14:paraId="7FAB8B53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30CEA55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请输入三角形的三条边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186B065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x1;</w:t>
      </w:r>
    </w:p>
    <w:p w14:paraId="3729F3B9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x2;</w:t>
      </w:r>
    </w:p>
    <w:p w14:paraId="5F77E2A9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x3;</w:t>
      </w:r>
    </w:p>
    <w:p w14:paraId="153F6129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(x1 + x2 &gt; x3 &amp;&amp; x1 + x3 &gt; x2 &amp;&amp; x2 + x3 &gt; x1)</w:t>
      </w:r>
    </w:p>
    <w:p w14:paraId="3B7F2DB9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909E528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BA8E5EE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989B05C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不构成三角形，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23F652F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519728C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该三角形的周长为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x1 + x2 + x3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C4C40B9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(x1 == x2 || x2 == x3 || x1 == x3)</w:t>
      </w:r>
    </w:p>
    <w:p w14:paraId="245BDE36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该三角形为等腰三角形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36891C2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0DACBF02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7286933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该三角形不为等腰三角形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4588938" w14:textId="7777777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9FD1C86" w14:textId="332CDBD7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AFA85AB" w14:textId="57E6E4A9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FDF04AE" w14:textId="17B25172" w:rsidR="00B34EB2" w:rsidRDefault="00B34EB2" w:rsidP="00B34E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B34EB2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8239E99" wp14:editId="43A7CEB8">
            <wp:extent cx="5274310" cy="18218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C7DE" w14:textId="4FA02747" w:rsidR="00642502" w:rsidRDefault="00B25CBD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.4</w:t>
      </w:r>
      <w:r w:rsidR="00642502" w:rsidRPr="00642502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642502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642502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9FD564F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6E4D330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386C502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440BF36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qi;</w:t>
      </w:r>
    </w:p>
    <w:p w14:paraId="62F43A28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a=0, b=0;</w:t>
      </w:r>
    </w:p>
    <w:p w14:paraId="4E67EB92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 = 0,n=0;</w:t>
      </w:r>
    </w:p>
    <w:p w14:paraId="03C50E1E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 1;)</w:t>
      </w:r>
    </w:p>
    <w:p w14:paraId="39BB52B7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62610AB3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请选择运算方式：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+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*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%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/"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FE45529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 = 0;</w:t>
      </w:r>
    </w:p>
    <w:p w14:paraId="35A3E175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0;</w:t>
      </w:r>
    </w:p>
    <w:p w14:paraId="6B0D1DFE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 = 0;</w:t>
      </w:r>
    </w:p>
    <w:p w14:paraId="714486F7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qi;</w:t>
      </w:r>
    </w:p>
    <w:p w14:paraId="6CFAAEEF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(qi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815F4BE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D5B08D9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进行加法运算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86F2EEC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7C67CF26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582E695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n++;</w:t>
      </w:r>
    </w:p>
    <w:p w14:paraId="79D4ACAE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EF18525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(qi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28DD90C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6CC7DE5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进行减法运算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E06A08A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5F49D2FB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-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E2FC2F9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n++;</w:t>
      </w:r>
    </w:p>
    <w:p w14:paraId="7957917C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F7549BE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(qi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19AD610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C130E0F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进行乘法运算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20F4505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0ED79621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*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FA72423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n++;</w:t>
      </w:r>
    </w:p>
    <w:p w14:paraId="4A223CBD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E80F967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(qi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4EC969E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35B2011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 b &lt;= 0;)</w:t>
      </w:r>
    </w:p>
    <w:p w14:paraId="29E9D889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B24C7A1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进行除法运算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请输入两个数，后一个数不为零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D0B2662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4FCC4E99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BF02AFB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/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7ADD27F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n++;</w:t>
      </w:r>
    </w:p>
    <w:p w14:paraId="627140F4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DD5C35B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(qi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CB4576A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D8A8A26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x, y=0;</w:t>
      </w:r>
    </w:p>
    <w:p w14:paraId="36E2AB66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 y &lt;= 0;)</w:t>
      </w:r>
    </w:p>
    <w:p w14:paraId="30D6287F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2DC4BB5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进行取余运算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85121BD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5B883855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% y)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3E60BA5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B596898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n++;</w:t>
      </w:r>
    </w:p>
    <w:p w14:paraId="300E7D24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6E3938A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(n == 0)</w:t>
      </w:r>
    </w:p>
    <w:p w14:paraId="539FD738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6106120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+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*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%"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D6AE40A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8BB1E2F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D81E703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，退出；输入任意数字，继续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B883455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m;</w:t>
      </w:r>
    </w:p>
    <w:p w14:paraId="734C7D56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(m == 1)</w:t>
      </w:r>
    </w:p>
    <w:p w14:paraId="587151FD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E633998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FA5382A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63436021" w14:textId="506862B9" w:rsidR="00B25CBD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EEB4BC5" w14:textId="090F6287" w:rsidR="00B34EB2" w:rsidRDefault="00B25CBD" w:rsidP="00B25CB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B25CB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F596768" wp14:editId="51BD330A">
            <wp:extent cx="5274310" cy="22212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53E2" w14:textId="77777777" w:rsidR="008818E4" w:rsidRDefault="00642502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.5</w:t>
      </w:r>
      <w:r w:rsidR="008818E4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8818E4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97BEC20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521E7E76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&lt;string&gt;</w:t>
      </w:r>
    </w:p>
    <w:p w14:paraId="76E651DA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CDF01FE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125C5966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BDE55B9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l;</w:t>
      </w:r>
    </w:p>
    <w:p w14:paraId="1B8B98D7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i1 = 0, i2 = 0, i3 = 0, i4 = 0, a2;</w:t>
      </w:r>
    </w:p>
    <w:p w14:paraId="557322AE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getline(cin, l);</w:t>
      </w:r>
    </w:p>
    <w:p w14:paraId="3D065E5A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: l)</w:t>
      </w:r>
    </w:p>
    <w:p w14:paraId="385E872D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D749314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a2 = 0;</w:t>
      </w:r>
    </w:p>
    <w:p w14:paraId="1C3B35EB" w14:textId="42310E59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((c &gt;= 65 &amp;&amp; c &lt;= 90) || (c &gt;= 97 &amp;&amp; c &lt;= 122))</w:t>
      </w:r>
    </w:p>
    <w:p w14:paraId="26902F12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46A8FF2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i1++;</w:t>
      </w:r>
    </w:p>
    <w:p w14:paraId="0720F88E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a2++;</w:t>
      </w:r>
    </w:p>
    <w:p w14:paraId="16EC178F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A5096B9" w14:textId="17599C3A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&gt;= 48 &amp;&amp; c &lt;= 57)</w:t>
      </w:r>
    </w:p>
    <w:p w14:paraId="00B325E1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3C0E727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i2++;</w:t>
      </w:r>
    </w:p>
    <w:p w14:paraId="4A70A8C6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a2++;</w:t>
      </w:r>
    </w:p>
    <w:p w14:paraId="5F077EA2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D91EA5D" w14:textId="0C861A08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== 32)</w:t>
      </w:r>
    </w:p>
    <w:p w14:paraId="21D8BFA3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33C9F7E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i3++;</w:t>
      </w:r>
    </w:p>
    <w:p w14:paraId="17BF5EFF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a2++;</w:t>
      </w:r>
    </w:p>
    <w:p w14:paraId="23AC1549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BB95149" w14:textId="3245DBA2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(a2 == 0)</w:t>
      </w:r>
    </w:p>
    <w:p w14:paraId="2F70271A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i4++;</w:t>
      </w:r>
    </w:p>
    <w:p w14:paraId="7C98D227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DC32DD6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英文字母有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空格有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i3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数字字符有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i2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其它字符有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i4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3C23466" w14:textId="77777777" w:rsidR="008818E4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2FB1763" w14:textId="2B608520" w:rsidR="00716DB3" w:rsidRDefault="008818E4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0DFDECA" w14:textId="5D9C4EA9" w:rsidR="00637F82" w:rsidRDefault="00637F82" w:rsidP="008818E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637F82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0829631" wp14:editId="10236F1E">
            <wp:extent cx="5274310" cy="159194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663A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.6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0AF8DD2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9E08774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35B96900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4FDE238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m;</w:t>
      </w:r>
    </w:p>
    <w:p w14:paraId="3ADC412E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EBD5C73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31908058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0F987E46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 = min(a, b);</w:t>
      </w:r>
    </w:p>
    <w:p w14:paraId="6830EFC9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 m &gt; 0; m--)</w:t>
      </w:r>
    </w:p>
    <w:p w14:paraId="386BE03D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D86656B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((a % m) == 0 &amp;&amp; (b % m) == 0)</w:t>
      </w:r>
    </w:p>
    <w:p w14:paraId="47ED8ADE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EF54E0C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最大公约数是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3C015AD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B0C564E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357BA9D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179EEF6E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1; (m % b) != 0; i++)</w:t>
      </w:r>
    </w:p>
    <w:p w14:paraId="475412FF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F6997C6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 = a * i;</w:t>
      </w:r>
    </w:p>
    <w:p w14:paraId="10F090A7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7EA04BF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7C5086C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最小公倍数是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15A9C4C" w14:textId="634B2849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 w:rsidRPr="00642502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8A36AC9" wp14:editId="3D7F9A31">
            <wp:extent cx="5274310" cy="14598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F587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.7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047089F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02287AB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17BB5EAD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A2BC521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 = 1;</w:t>
      </w:r>
    </w:p>
    <w:p w14:paraId="4C3631E5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 n &lt; 6; n++)</w:t>
      </w:r>
    </w:p>
    <w:p w14:paraId="5624ECCA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19CEFFA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1; i &lt; n + 1; i++)</w:t>
      </w:r>
    </w:p>
    <w:p w14:paraId="5CAF278E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68D5557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70FD3E1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5404071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CF529DC" w14:textId="7777777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555543B" w14:textId="38EDBBA7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344CB2A" w14:textId="5F470F9D" w:rsidR="00642502" w:rsidRDefault="00642502" w:rsidP="0064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642502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2EF76BC" wp14:editId="742273F3">
            <wp:extent cx="5274310" cy="21278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6EB8" w14:textId="69F72FE6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.8</w:t>
      </w:r>
      <w:r w:rsidRPr="00DA6041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8764DDA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4D958933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CBD3DAB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02F3C8A7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D656823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a=-1, n=1, n1;</w:t>
      </w:r>
    </w:p>
    <w:p w14:paraId="1658ECC6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 a &lt; 0;)</w:t>
      </w:r>
    </w:p>
    <w:p w14:paraId="6C801B2E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99F96D8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的值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(a&gt;=0)"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A6A9BEF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76ECF3E4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B556A62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 = a;</w:t>
      </w:r>
    </w:p>
    <w:p w14:paraId="16DF3BD9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n1 = a;</w:t>
      </w:r>
    </w:p>
    <w:p w14:paraId="0D07AC42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</w:t>
      </w:r>
    </w:p>
    <w:p w14:paraId="7A680AD5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47489B0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 = n1;</w:t>
      </w:r>
    </w:p>
    <w:p w14:paraId="05D2E59B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n1 = (n + a / n) / 2.0;</w:t>
      </w:r>
    </w:p>
    <w:p w14:paraId="06BF156C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6BA586DB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(fabs(n1-n)&gt;1e-5);</w:t>
      </w:r>
    </w:p>
    <w:p w14:paraId="4833695B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75DB42D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的平方根为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可以使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|xn+1 -xn|&lt;10 -10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或更小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0D626AB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</w:t>
      </w:r>
    </w:p>
    <w:p w14:paraId="129665EF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ED1464F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 = n1;</w:t>
      </w:r>
    </w:p>
    <w:p w14:paraId="2D831F4A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n1 = (n + a / n) / 2.0;</w:t>
      </w:r>
    </w:p>
    <w:p w14:paraId="1A542484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9098C22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(fabs(n1 - n) &gt; 1e-10);</w:t>
      </w:r>
    </w:p>
    <w:p w14:paraId="6E51C652" w14:textId="77777777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的平方根为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setprecision(11)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n1;</w:t>
      </w:r>
    </w:p>
    <w:p w14:paraId="442EEEEC" w14:textId="4AF58523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8016FD9" w14:textId="7A2CB364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FEB022F" w14:textId="382DEC5A" w:rsidR="00DA6041" w:rsidRDefault="00DA6041" w:rsidP="00DA604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DA604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94318E4" wp14:editId="3E1EA1B2">
            <wp:extent cx="4753638" cy="28007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DA46" w14:textId="7DDB1EB3" w:rsidR="008B1FC3" w:rsidRDefault="00DA6041" w:rsidP="008B1FC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.9</w:t>
      </w:r>
      <w:r w:rsidR="008B1FC3" w:rsidRPr="008B1FC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8B1FC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8B1FC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8B1FC3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3BE7244" w14:textId="77777777" w:rsidR="008B1FC3" w:rsidRDefault="008B1FC3" w:rsidP="008B1FC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C327571" w14:textId="77777777" w:rsidR="008B1FC3" w:rsidRDefault="008B1FC3" w:rsidP="008B1FC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6D05701" w14:textId="77777777" w:rsidR="008B1FC3" w:rsidRDefault="008B1FC3" w:rsidP="008B1FC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1A68ADE" w14:textId="77777777" w:rsidR="008B1FC3" w:rsidRDefault="008B1FC3" w:rsidP="008B1FC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a=0,t=-1,b=2;</w:t>
      </w:r>
    </w:p>
    <w:p w14:paraId="2D2A47C2" w14:textId="77777777" w:rsidR="008B1FC3" w:rsidRDefault="008B1FC3" w:rsidP="008B1FC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q = 0;</w:t>
      </w:r>
    </w:p>
    <w:p w14:paraId="4A0FA089" w14:textId="77777777" w:rsidR="008B1FC3" w:rsidRDefault="008B1FC3" w:rsidP="008B1FC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 a &lt; 100;t++)</w:t>
      </w:r>
    </w:p>
    <w:p w14:paraId="548E9769" w14:textId="77777777" w:rsidR="008B1FC3" w:rsidRDefault="008B1FC3" w:rsidP="008B1FC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D5389B5" w14:textId="77777777" w:rsidR="008B1FC3" w:rsidRDefault="008B1FC3" w:rsidP="008B1FC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 += b;</w:t>
      </w:r>
    </w:p>
    <w:p w14:paraId="08D6DA8B" w14:textId="77777777" w:rsidR="008B1FC3" w:rsidRDefault="008B1FC3" w:rsidP="008B1FC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+= b;</w:t>
      </w:r>
    </w:p>
    <w:p w14:paraId="358ACEA7" w14:textId="77777777" w:rsidR="008B1FC3" w:rsidRDefault="008B1FC3" w:rsidP="008B1FC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926B370" w14:textId="77777777" w:rsidR="008B1FC3" w:rsidRDefault="008B1FC3" w:rsidP="008B1FC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q = ((a-b/2.0)*0.8) / t;</w:t>
      </w:r>
    </w:p>
    <w:p w14:paraId="4CBE9033" w14:textId="77777777" w:rsidR="008B1FC3" w:rsidRDefault="008B1FC3" w:rsidP="008B1FC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q;</w:t>
      </w:r>
    </w:p>
    <w:p w14:paraId="45AEDD6D" w14:textId="77777777" w:rsidR="008B1FC3" w:rsidRDefault="008B1FC3" w:rsidP="008B1FC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4D1057F" w14:textId="607183D3" w:rsidR="00DA6041" w:rsidRDefault="008B1FC3" w:rsidP="008B1FC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AD32D89" w14:textId="0184B70B" w:rsidR="008B1FC3" w:rsidRPr="00DA5E2E" w:rsidRDefault="008B1FC3" w:rsidP="008B1FC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8B1FC3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B6ECBC7" wp14:editId="448C86A2">
            <wp:extent cx="5048955" cy="14289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 w14:textId="77777777" w:rsidR="006C295E" w:rsidRDefault="003D606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4121F6E5" w14:textId="5F65EED9" w:rsidR="003750ED" w:rsidRPr="003750ED" w:rsidRDefault="003750ED" w:rsidP="003750ED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/>
          <w:color w:val="000000"/>
          <w:sz w:val="24"/>
        </w:rPr>
        <w:t>1</w:t>
      </w:r>
      <w:r>
        <w:rPr>
          <w:rFonts w:ascii="仿宋_GB2312" w:eastAsia="仿宋_GB2312" w:hAnsi="仿宋_GB2312" w:cs="仿宋_GB2312" w:hint="eastAsia"/>
          <w:color w:val="000000"/>
          <w:sz w:val="24"/>
        </w:rPr>
        <w:t xml:space="preserve">：小写字母与大写字母的分辨 </w:t>
      </w:r>
      <w:r>
        <w:rPr>
          <w:rFonts w:ascii="仿宋_GB2312" w:eastAsia="仿宋_GB2312" w:hAnsi="仿宋_GB2312" w:cs="仿宋_GB2312"/>
          <w:color w:val="000000"/>
          <w:sz w:val="24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sz w:val="24"/>
        </w:rPr>
        <w:t>解决方法：观察书后的A</w:t>
      </w:r>
      <w:r>
        <w:rPr>
          <w:rFonts w:ascii="仿宋_GB2312" w:eastAsia="仿宋_GB2312" w:hAnsi="仿宋_GB2312" w:cs="仿宋_GB2312"/>
          <w:color w:val="000000"/>
          <w:sz w:val="24"/>
        </w:rPr>
        <w:t>SC</w:t>
      </w:r>
      <w:r>
        <w:rPr>
          <w:rFonts w:ascii="仿宋_GB2312" w:eastAsia="仿宋_GB2312" w:hAnsi="仿宋_GB2312" w:cs="仿宋_GB2312" w:hint="eastAsia"/>
          <w:color w:val="000000"/>
          <w:sz w:val="24"/>
        </w:rPr>
        <w:t>|</w:t>
      </w:r>
      <w:r>
        <w:rPr>
          <w:rFonts w:ascii="仿宋_GB2312" w:eastAsia="仿宋_GB2312" w:hAnsi="仿宋_GB2312" w:cs="仿宋_GB2312"/>
          <w:color w:val="000000"/>
          <w:sz w:val="24"/>
        </w:rPr>
        <w:t>|</w:t>
      </w:r>
      <w:r>
        <w:rPr>
          <w:rFonts w:ascii="仿宋_GB2312" w:eastAsia="仿宋_GB2312" w:hAnsi="仿宋_GB2312" w:cs="仿宋_GB2312" w:hint="eastAsia"/>
          <w:color w:val="000000"/>
          <w:sz w:val="24"/>
        </w:rPr>
        <w:t>码的值，分析得出方法；</w:t>
      </w:r>
    </w:p>
    <w:p w14:paraId="26E9B15A" w14:textId="2C87AF04" w:rsidR="00023E6B" w:rsidRDefault="003750E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2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：</w:t>
      </w:r>
      <w:r w:rsidR="006C3FA2" w:rsidRPr="006C3FA2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 xml:space="preserve">怎么输入空格以及‘\n’字符 </w:t>
      </w:r>
      <w:r w:rsidR="006C3FA2" w:rsidRPr="006C3FA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="006C3FA2" w:rsidRPr="006C3FA2">
        <w:rPr>
          <w:rFonts w:ascii="仿宋_GB2312" w:eastAsia="仿宋_GB2312" w:hAnsi="仿宋_GB2312" w:cs="仿宋_GB2312"/>
          <w:color w:val="000000"/>
          <w:sz w:val="36"/>
          <w:szCs w:val="36"/>
        </w:rPr>
        <w:t xml:space="preserve"> </w:t>
      </w:r>
      <w:r w:rsidR="006C3FA2" w:rsidRPr="006C3FA2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解决方法：</w:t>
      </w:r>
      <w:r w:rsidR="006C3FA2" w:rsidRPr="006C3FA2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查找资料</w:t>
      </w:r>
    </w:p>
    <w:p w14:paraId="6C51FE59" w14:textId="0D3C29D0" w:rsidR="007A1E16" w:rsidRPr="007A1E16" w:rsidRDefault="007A1E1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 xml:space="preserve">3：怎么求两个数的最小公约数和最大公倍数 </w:t>
      </w:r>
      <w:r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 </w:t>
      </w:r>
      <w:r w:rsidRPr="006C3FA2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解决方法：</w:t>
      </w:r>
      <w:r w:rsidRPr="007A1E16">
        <w:rPr>
          <w:rFonts w:ascii="仿宋_GB2312" w:eastAsia="仿宋_GB2312" w:hAnsi="仿宋_GB2312" w:cs="仿宋_GB2312" w:hint="eastAsia"/>
          <w:color w:val="000000"/>
          <w:sz w:val="22"/>
          <w:szCs w:val="22"/>
        </w:rPr>
        <w:t>数学分析，依次验证方法的可行性</w:t>
      </w:r>
    </w:p>
    <w:p w14:paraId="41F14232" w14:textId="0B21B356" w:rsidR="006C295E" w:rsidRDefault="003D606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2B0FA9BE" w:rsidR="00023E6B" w:rsidRDefault="007A1E1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实验二让我明白了自主查找资料的重要性。书本上的知识不足以应付现实生活中遇到的一切问题，只有学会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自主查找资料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，我们才能紧跟时代的脚步，适应生活的变化。同时，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自主查找资料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有时也是解决</w:t>
      </w:r>
      <w:r w:rsidR="00CD6B2E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陌生问题的高效，快速，有用的方法。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195A8B"/>
    <w:rsid w:val="001F3482"/>
    <w:rsid w:val="00263986"/>
    <w:rsid w:val="00361636"/>
    <w:rsid w:val="003750ED"/>
    <w:rsid w:val="003D606E"/>
    <w:rsid w:val="003F046D"/>
    <w:rsid w:val="00476806"/>
    <w:rsid w:val="004F7A60"/>
    <w:rsid w:val="00595BE5"/>
    <w:rsid w:val="00637F82"/>
    <w:rsid w:val="00642502"/>
    <w:rsid w:val="006C295E"/>
    <w:rsid w:val="006C3FA2"/>
    <w:rsid w:val="00716DB3"/>
    <w:rsid w:val="007A1E16"/>
    <w:rsid w:val="00833DE6"/>
    <w:rsid w:val="008818E4"/>
    <w:rsid w:val="0089536E"/>
    <w:rsid w:val="008B1FC3"/>
    <w:rsid w:val="00937DF9"/>
    <w:rsid w:val="009D0079"/>
    <w:rsid w:val="00B20905"/>
    <w:rsid w:val="00B25CBD"/>
    <w:rsid w:val="00B34EB2"/>
    <w:rsid w:val="00C210C5"/>
    <w:rsid w:val="00C3325D"/>
    <w:rsid w:val="00C42DB6"/>
    <w:rsid w:val="00CD6B2E"/>
    <w:rsid w:val="00DA5E2E"/>
    <w:rsid w:val="00DA6041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6B2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7590-9D12-446E-B1EB-80FDE449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16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飞飞 飞</cp:lastModifiedBy>
  <cp:revision>16</cp:revision>
  <dcterms:created xsi:type="dcterms:W3CDTF">2023-11-15T10:39:00Z</dcterms:created>
  <dcterms:modified xsi:type="dcterms:W3CDTF">2023-11-18T15:05:00Z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