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软工2302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8209230204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许文清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 w:eastAsia="微软雅黑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11111"/>
          <w:spacing w:val="0"/>
          <w:sz w:val="20"/>
          <w:szCs w:val="20"/>
          <w:shd w:val="clear" w:fill="FFFFFF"/>
        </w:rPr>
        <w:t>函数的返回值类型是在函数定义时指定的，它决定了函数执行完毕后返回给调用者的值的类型。</w:t>
      </w:r>
    </w:p>
    <w:p>
      <w:pPr>
        <w:numPr>
          <w:ilvl w:val="0"/>
          <w:numId w:val="2"/>
        </w:numPr>
        <w:ind w:firstLine="435"/>
        <w:rPr>
          <w:rFonts w:hint="eastAsia"/>
        </w:rPr>
      </w:pPr>
      <w:r>
        <w:rPr>
          <w:rFonts w:hint="eastAsia"/>
        </w:rPr>
        <w:t>本实验中主函数调用函数时采用的是何种传递方式？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ascii="微软雅黑" w:hAnsi="微软雅黑" w:eastAsia="微软雅黑" w:cs="微软雅黑"/>
          <w:i w:val="0"/>
          <w:iCs w:val="0"/>
          <w:caps w:val="0"/>
          <w:color w:val="111111"/>
          <w:spacing w:val="0"/>
          <w:sz w:val="20"/>
          <w:szCs w:val="20"/>
          <w:shd w:val="clear" w:fill="FFFFFF"/>
        </w:rPr>
        <w:t>值传递</w:t>
      </w:r>
      <w:bookmarkStart w:id="0" w:name="_GoBack"/>
      <w:bookmarkEnd w:id="0"/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0130" cy="3442970"/>
            <wp:effectExtent l="0" t="0" r="1270" b="1143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7750" cy="3382010"/>
            <wp:effectExtent l="0" t="0" r="6350" b="889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0765" cy="2906395"/>
            <wp:effectExtent l="0" t="0" r="635" b="190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7750" cy="3382010"/>
            <wp:effectExtent l="0" t="0" r="6350" b="889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0130" cy="3442970"/>
            <wp:effectExtent l="0" t="0" r="1270" b="1143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0130" cy="3442970"/>
            <wp:effectExtent l="0" t="0" r="1270" b="1143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7750" cy="3382010"/>
            <wp:effectExtent l="0" t="0" r="6350" b="889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0130" cy="3442970"/>
            <wp:effectExtent l="0" t="0" r="1270" b="11430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7750" cy="3382010"/>
            <wp:effectExtent l="0" t="0" r="6350" b="8890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法</w:t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对函数使用的不熟练，通过复习课本加强掌握。</w:t>
      </w:r>
    </w:p>
    <w:p>
      <w:pPr>
        <w:numPr>
          <w:ilvl w:val="0"/>
          <w:numId w:val="3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可以熟悉对函数的的掌握与运用。</w:t>
      </w: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4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12" name="图片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13" name="图片 1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14" name="图片 1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15" name="图片 1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16" name="图片 1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17" name="图片 1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2462530"/>
            <wp:effectExtent l="0" t="0" r="10795" b="1270"/>
            <wp:docPr id="18" name="图片 1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19" name="图片 1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2245" cy="2527935"/>
            <wp:effectExtent l="0" t="0" r="8255" b="12065"/>
            <wp:docPr id="20" name="图片 20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21" name="图片 2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22" name="图片 22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23" name="图片 23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24" name="图片 2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25" name="图片 2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26" name="图片 26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27" name="图片 27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7.3.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28" name="图片 28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29" name="图片 29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7.4.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30" name="图片 30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31" name="图片 31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591050" cy="8620125"/>
            <wp:effectExtent l="0" t="0" r="6350" b="3175"/>
            <wp:docPr id="32" name="图片 32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33" name="图片 33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34" name="图片 34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35" name="图片 35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8.3.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36" name="图片 36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37" name="图片 37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8.4.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39" name="图片 39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对数组与指针使用的不熟练，通过复习课本加强掌握。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jc w:val="left"/>
        <w:rPr>
          <w:rFonts w:hint="eastAsia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对数组与指针使用的不熟练，通过复习课本加强掌握。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243B368"/>
    <w:multiLevelType w:val="singleLevel"/>
    <w:tmpl w:val="A243B368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A7DA3A78"/>
    <w:multiLevelType w:val="singleLevel"/>
    <w:tmpl w:val="A7DA3A78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kzNGYyMzU2ZDVmZDIxYzk0ZWI4MzI5MDZmYjdiNTYifQ=="/>
  </w:docVars>
  <w:rsids>
    <w:rsidRoot w:val="000078DC"/>
    <w:rsid w:val="000078DC"/>
    <w:rsid w:val="001B4166"/>
    <w:rsid w:val="002E7BB2"/>
    <w:rsid w:val="00580329"/>
    <w:rsid w:val="00B159CA"/>
    <w:rsid w:val="00F1187A"/>
    <w:rsid w:val="055E390C"/>
    <w:rsid w:val="40C65B0C"/>
    <w:rsid w:val="5A3A63AF"/>
    <w:rsid w:val="65F4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48</TotalTime>
  <ScaleCrop>false</ScaleCrop>
  <LinksUpToDate>false</LinksUpToDate>
  <CharactersWithSpaces>4869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奈落</cp:lastModifiedBy>
  <dcterms:modified xsi:type="dcterms:W3CDTF">2023-12-12T13:11:01Z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73C153A234B74523ACD15FD30F9F6CC0_13</vt:lpwstr>
  </property>
</Properties>
</file>